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14:paraId="0B3A9B74" w14:textId="13CAD061" w:rsidR="00E0536F" w:rsidRPr="00620FDF" w:rsidRDefault="0017531B">
      <w:pPr>
        <w:rPr>
          <w:sz w:val="8"/>
        </w:rPr>
      </w:pPr>
      <w:r>
        <w:rPr>
          <w:noProof/>
        </w:rPr>
        <mc:AlternateContent>
          <mc:Choice Requires="wps">
            <w:drawing>
              <wp:anchor distT="0" distB="0" distL="114300" distR="114300" simplePos="0" relativeHeight="251738112" behindDoc="0" locked="0" layoutInCell="1" allowOverlap="1" wp14:anchorId="3169E622" wp14:editId="731DF980">
                <wp:simplePos x="0" y="0"/>
                <wp:positionH relativeFrom="column">
                  <wp:posOffset>8836660</wp:posOffset>
                </wp:positionH>
                <wp:positionV relativeFrom="paragraph">
                  <wp:posOffset>5818385</wp:posOffset>
                </wp:positionV>
                <wp:extent cx="566928" cy="384048"/>
                <wp:effectExtent l="0" t="10160" r="7620" b="7620"/>
                <wp:wrapNone/>
                <wp:docPr id="42" name="Rounded Rectangle 42">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46C69F" w14:textId="77777777" w:rsidR="008F1444" w:rsidRDefault="008F1444" w:rsidP="0017531B">
                            <w:pPr>
                              <w:jc w:val="center"/>
                              <w:rPr>
                                <w:b/>
                                <w:sz w:val="11"/>
                                <w:szCs w:val="11"/>
                              </w:rPr>
                            </w:pPr>
                            <w:r w:rsidRPr="00620FDF">
                              <w:rPr>
                                <w:b/>
                                <w:sz w:val="11"/>
                                <w:szCs w:val="11"/>
                              </w:rPr>
                              <w:t xml:space="preserve">BACK </w:t>
                            </w:r>
                          </w:p>
                          <w:p w14:paraId="323E9C0D" w14:textId="77777777" w:rsidR="008F1444" w:rsidRPr="00620FDF" w:rsidRDefault="008F1444" w:rsidP="0017531B">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9E622" id="Rounded Rectangle 42" o:spid="_x0000_s1026" href="#Matrixtop" style="position:absolute;margin-left:695.8pt;margin-top:458.15pt;width:44.65pt;height:30.2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" o:button="t" fillcolor="#ed7d31 [3205]" stroked="f" strokeweight="1pt">
                <v:fill o:detectmouseclick="t"/>
                <v:stroke joinstyle="miter"/>
                <v:textbox style="layout-flow:vertical;mso-layout-flow-alt:bottom-to-top">
                  <w:txbxContent>
                    <w:p w14:paraId="2C46C69F" w14:textId="77777777" w:rsidR="008F1444" w:rsidRDefault="008F1444" w:rsidP="0017531B">
                      <w:pPr>
                        <w:jc w:val="center"/>
                        <w:rPr>
                          <w:b/>
                          <w:sz w:val="11"/>
                          <w:szCs w:val="11"/>
                        </w:rPr>
                      </w:pPr>
                      <w:r w:rsidRPr="00620FDF">
                        <w:rPr>
                          <w:b/>
                          <w:sz w:val="11"/>
                          <w:szCs w:val="11"/>
                        </w:rPr>
                        <w:t xml:space="preserve">BACK </w:t>
                      </w:r>
                    </w:p>
                    <w:p w14:paraId="323E9C0D" w14:textId="77777777" w:rsidR="008F1444" w:rsidRPr="00620FDF" w:rsidRDefault="008F1444" w:rsidP="0017531B">
                      <w:pPr>
                        <w:jc w:val="center"/>
                        <w:rPr>
                          <w:b/>
                          <w:sz w:val="11"/>
                          <w:szCs w:val="11"/>
                        </w:rPr>
                      </w:pPr>
                      <w:r w:rsidRPr="00620FDF">
                        <w:rPr>
                          <w:b/>
                          <w:sz w:val="11"/>
                          <w:szCs w:val="11"/>
                        </w:rPr>
                        <w:t>to MATRIX</w:t>
                      </w:r>
                    </w:p>
                  </w:txbxContent>
                </v:textbox>
              </v:roundrect>
            </w:pict>
          </mc:Fallback>
        </mc:AlternateContent>
      </w:r>
    </w:p>
    <w:tbl>
      <w:tblPr>
        <w:tblW w:w="1333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1224"/>
        <w:gridCol w:w="1229"/>
        <w:gridCol w:w="1229"/>
        <w:gridCol w:w="1231"/>
        <w:gridCol w:w="1233"/>
        <w:gridCol w:w="1237"/>
        <w:gridCol w:w="1233"/>
        <w:gridCol w:w="1233"/>
        <w:gridCol w:w="1233"/>
        <w:gridCol w:w="1301"/>
      </w:tblGrid>
      <w:tr w:rsidR="00025A58" w:rsidRPr="00F56293" w14:paraId="25037829" w14:textId="77777777" w:rsidTr="00025A58">
        <w:trPr>
          <w:trHeight w:val="660"/>
        </w:trPr>
        <w:tc>
          <w:tcPr>
            <w:tcW w:w="955" w:type="dxa"/>
            <w:vMerge w:val="restart"/>
            <w:shd w:val="clear" w:color="auto" w:fill="FFFFFF" w:themeFill="background1"/>
            <w:vAlign w:val="center"/>
          </w:tcPr>
          <w:p w14:paraId="355D7540" w14:textId="70C3B644" w:rsidR="00FC1FDF" w:rsidRPr="00F56293" w:rsidRDefault="00FC1FDF" w:rsidP="00F56293">
            <w:pPr>
              <w:jc w:val="center"/>
              <w:rPr>
                <w:rFonts w:ascii="Calibri" w:eastAsia="Times New Roman" w:hAnsi="Calibri" w:cs="Times New Roman"/>
                <w:b/>
                <w:bCs/>
                <w:color w:val="C00000"/>
                <w:sz w:val="21"/>
                <w:u w:val="single"/>
              </w:rPr>
            </w:pPr>
            <w:r>
              <w:rPr>
                <w:rFonts w:ascii="Calibri" w:eastAsia="Times New Roman" w:hAnsi="Calibri" w:cs="Times New Roman"/>
                <w:b/>
                <w:bCs/>
                <w:noProof/>
                <w:color w:val="C00000"/>
                <w:sz w:val="21"/>
                <w:u w:val="single"/>
              </w:rPr>
              <w:drawing>
                <wp:anchor distT="0" distB="0" distL="114300" distR="114300" simplePos="0" relativeHeight="251949056" behindDoc="0" locked="0" layoutInCell="1" allowOverlap="1" wp14:anchorId="7041E802" wp14:editId="4F614CB7">
                  <wp:simplePos x="0" y="0"/>
                  <wp:positionH relativeFrom="margin">
                    <wp:align>center</wp:align>
                  </wp:positionH>
                  <wp:positionV relativeFrom="paragraph">
                    <wp:align>center</wp:align>
                  </wp:positionV>
                  <wp:extent cx="537210" cy="668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 log.pdf"/>
                          <pic:cNvPicPr/>
                        </pic:nvPicPr>
                        <pic:blipFill>
                          <a:blip r:embed="rId8">
                            <a:extLst>
                              <a:ext uri="{28A0092B-C50C-407E-A947-70E740481C1C}">
                                <a14:useLocalDpi xmlns:a14="http://schemas.microsoft.com/office/drawing/2010/main" val="0"/>
                              </a:ext>
                            </a:extLst>
                          </a:blip>
                          <a:stretch>
                            <a:fillRect/>
                          </a:stretch>
                        </pic:blipFill>
                        <pic:spPr>
                          <a:xfrm>
                            <a:off x="0" y="0"/>
                            <a:ext cx="537210" cy="668020"/>
                          </a:xfrm>
                          <a:prstGeom prst="rect">
                            <a:avLst/>
                          </a:prstGeom>
                        </pic:spPr>
                      </pic:pic>
                    </a:graphicData>
                  </a:graphic>
                </wp:anchor>
              </w:drawing>
            </w:r>
          </w:p>
        </w:tc>
        <w:tc>
          <w:tcPr>
            <w:tcW w:w="1224" w:type="dxa"/>
            <w:shd w:val="clear" w:color="000000" w:fill="F2F2F2" w:themeFill="background1" w:themeFillShade="F2"/>
            <w:vAlign w:val="center"/>
          </w:tcPr>
          <w:p w14:paraId="21CC2A2E" w14:textId="28B0E2DD" w:rsidR="00FC1FDF" w:rsidRDefault="00FC1FDF" w:rsidP="00F56293">
            <w:pPr>
              <w:jc w:val="center"/>
            </w:pPr>
            <w:hyperlink w:anchor="E678A" w:history="1">
              <w:r w:rsidRPr="00F56293">
                <w:rPr>
                  <w:rFonts w:ascii="Calibri" w:eastAsia="Times New Roman" w:hAnsi="Calibri" w:cs="Times New Roman"/>
                  <w:b/>
                  <w:bCs/>
                  <w:color w:val="C00000"/>
                  <w:sz w:val="21"/>
                  <w:u w:val="single"/>
                </w:rPr>
                <w:t>EDUC 678A</w:t>
              </w:r>
            </w:hyperlink>
          </w:p>
        </w:tc>
        <w:tc>
          <w:tcPr>
            <w:tcW w:w="1229" w:type="dxa"/>
            <w:shd w:val="clear" w:color="000000" w:fill="F2F2F2" w:themeFill="background1" w:themeFillShade="F2"/>
            <w:noWrap/>
            <w:vAlign w:val="center"/>
            <w:hideMark/>
          </w:tcPr>
          <w:p w14:paraId="5D67E008" w14:textId="14E14978" w:rsidR="00FC1FDF" w:rsidRPr="00F56293" w:rsidRDefault="00FC1FDF" w:rsidP="00F56293">
            <w:pPr>
              <w:jc w:val="center"/>
              <w:rPr>
                <w:rFonts w:ascii="Calibri" w:eastAsia="Times New Roman" w:hAnsi="Calibri" w:cs="Times New Roman"/>
                <w:b/>
                <w:bCs/>
                <w:color w:val="C00000"/>
                <w:sz w:val="21"/>
                <w:u w:val="single"/>
              </w:rPr>
            </w:pPr>
            <w:hyperlink w:anchor="E601" w:history="1">
              <w:r w:rsidRPr="00F56293">
                <w:rPr>
                  <w:rFonts w:ascii="Calibri" w:eastAsia="Times New Roman" w:hAnsi="Calibri" w:cs="Times New Roman"/>
                  <w:b/>
                  <w:bCs/>
                  <w:color w:val="C00000"/>
                  <w:sz w:val="21"/>
                  <w:u w:val="single"/>
                </w:rPr>
                <w:t>EDUC 601</w:t>
              </w:r>
            </w:hyperlink>
          </w:p>
        </w:tc>
        <w:tc>
          <w:tcPr>
            <w:tcW w:w="1229" w:type="dxa"/>
            <w:shd w:val="clear" w:color="000000" w:fill="F2F2F2" w:themeFill="background1" w:themeFillShade="F2"/>
            <w:noWrap/>
            <w:vAlign w:val="center"/>
            <w:hideMark/>
          </w:tcPr>
          <w:p w14:paraId="750A6D31" w14:textId="6A69CE3C" w:rsidR="00FC1FDF" w:rsidRPr="00F56293" w:rsidRDefault="00FC1FDF" w:rsidP="00F56293">
            <w:pPr>
              <w:jc w:val="center"/>
              <w:rPr>
                <w:rFonts w:ascii="Calibri" w:eastAsia="Times New Roman" w:hAnsi="Calibri" w:cs="Times New Roman"/>
                <w:b/>
                <w:bCs/>
                <w:color w:val="C00000"/>
                <w:sz w:val="21"/>
                <w:u w:val="single"/>
              </w:rPr>
            </w:pPr>
            <w:hyperlink w:anchor="E602" w:history="1">
              <w:r w:rsidRPr="00F56293">
                <w:rPr>
                  <w:rFonts w:ascii="Calibri" w:eastAsia="Times New Roman" w:hAnsi="Calibri" w:cs="Times New Roman"/>
                  <w:b/>
                  <w:bCs/>
                  <w:color w:val="C00000"/>
                  <w:sz w:val="21"/>
                  <w:u w:val="single"/>
                </w:rPr>
                <w:t>EDUC 602</w:t>
              </w:r>
            </w:hyperlink>
          </w:p>
        </w:tc>
        <w:tc>
          <w:tcPr>
            <w:tcW w:w="1231" w:type="dxa"/>
            <w:shd w:val="clear" w:color="000000" w:fill="F2F2F2" w:themeFill="background1" w:themeFillShade="F2"/>
            <w:noWrap/>
            <w:vAlign w:val="center"/>
            <w:hideMark/>
          </w:tcPr>
          <w:p w14:paraId="2C0BEC49" w14:textId="32660014" w:rsidR="00FC1FDF" w:rsidRPr="00F56293" w:rsidRDefault="00FC1FDF" w:rsidP="00F56293">
            <w:pPr>
              <w:jc w:val="center"/>
              <w:rPr>
                <w:rFonts w:ascii="Calibri" w:eastAsia="Times New Roman" w:hAnsi="Calibri" w:cs="Times New Roman"/>
                <w:b/>
                <w:bCs/>
                <w:color w:val="C00000"/>
                <w:sz w:val="21"/>
                <w:u w:val="single"/>
              </w:rPr>
            </w:pPr>
            <w:hyperlink w:anchor="E670" w:history="1">
              <w:r w:rsidRPr="00F56293">
                <w:rPr>
                  <w:rFonts w:ascii="Calibri" w:eastAsia="Times New Roman" w:hAnsi="Calibri" w:cs="Times New Roman"/>
                  <w:b/>
                  <w:bCs/>
                  <w:color w:val="C00000"/>
                  <w:sz w:val="21"/>
                  <w:u w:val="single"/>
                </w:rPr>
                <w:t>EDUC 670</w:t>
              </w:r>
            </w:hyperlink>
          </w:p>
        </w:tc>
        <w:tc>
          <w:tcPr>
            <w:tcW w:w="1233" w:type="dxa"/>
            <w:shd w:val="clear" w:color="000000" w:fill="F2F2F2" w:themeFill="background1" w:themeFillShade="F2"/>
            <w:noWrap/>
            <w:vAlign w:val="center"/>
            <w:hideMark/>
          </w:tcPr>
          <w:p w14:paraId="60746D2E" w14:textId="612A4514" w:rsidR="00FC1FDF" w:rsidRPr="00F56293" w:rsidRDefault="00FC1FDF" w:rsidP="00F56293">
            <w:pPr>
              <w:jc w:val="center"/>
              <w:rPr>
                <w:rFonts w:ascii="Calibri" w:eastAsia="Times New Roman" w:hAnsi="Calibri" w:cs="Times New Roman"/>
                <w:b/>
                <w:bCs/>
                <w:color w:val="C00000"/>
                <w:sz w:val="21"/>
                <w:u w:val="single"/>
              </w:rPr>
            </w:pPr>
            <w:hyperlink w:anchor="E671" w:history="1">
              <w:r w:rsidRPr="00F56293">
                <w:rPr>
                  <w:rFonts w:ascii="Calibri" w:eastAsia="Times New Roman" w:hAnsi="Calibri" w:cs="Times New Roman"/>
                  <w:b/>
                  <w:bCs/>
                  <w:color w:val="C00000"/>
                  <w:sz w:val="21"/>
                  <w:u w:val="single"/>
                </w:rPr>
                <w:t>EDUC 671</w:t>
              </w:r>
            </w:hyperlink>
          </w:p>
        </w:tc>
        <w:tc>
          <w:tcPr>
            <w:tcW w:w="1237" w:type="dxa"/>
            <w:shd w:val="clear" w:color="000000" w:fill="F2F2F2" w:themeFill="background1" w:themeFillShade="F2"/>
            <w:noWrap/>
            <w:vAlign w:val="center"/>
            <w:hideMark/>
          </w:tcPr>
          <w:p w14:paraId="6D8D748B" w14:textId="2B47EC7D" w:rsidR="00FC1FDF" w:rsidRPr="00F56293" w:rsidRDefault="00FC1FDF" w:rsidP="00F56293">
            <w:pPr>
              <w:jc w:val="center"/>
              <w:rPr>
                <w:rFonts w:ascii="Calibri" w:eastAsia="Times New Roman" w:hAnsi="Calibri" w:cs="Times New Roman"/>
                <w:b/>
                <w:bCs/>
                <w:color w:val="C00000"/>
                <w:sz w:val="21"/>
                <w:u w:val="single"/>
              </w:rPr>
            </w:pPr>
            <w:hyperlink w:anchor="E673" w:history="1">
              <w:r w:rsidRPr="00F56293">
                <w:rPr>
                  <w:rFonts w:ascii="Calibri" w:eastAsia="Times New Roman" w:hAnsi="Calibri" w:cs="Times New Roman"/>
                  <w:b/>
                  <w:bCs/>
                  <w:color w:val="C00000"/>
                  <w:sz w:val="21"/>
                  <w:u w:val="single"/>
                </w:rPr>
                <w:t>EDUC 673</w:t>
              </w:r>
            </w:hyperlink>
          </w:p>
        </w:tc>
        <w:tc>
          <w:tcPr>
            <w:tcW w:w="1233" w:type="dxa"/>
            <w:shd w:val="clear" w:color="000000" w:fill="F2F2F2" w:themeFill="background1" w:themeFillShade="F2"/>
            <w:noWrap/>
            <w:vAlign w:val="center"/>
            <w:hideMark/>
          </w:tcPr>
          <w:p w14:paraId="66BCFBD8" w14:textId="58740BCA" w:rsidR="00FC1FDF" w:rsidRPr="00F56293" w:rsidRDefault="00FC1FDF" w:rsidP="00F56293">
            <w:pPr>
              <w:jc w:val="center"/>
              <w:rPr>
                <w:rFonts w:ascii="Calibri" w:eastAsia="Times New Roman" w:hAnsi="Calibri" w:cs="Times New Roman"/>
                <w:b/>
                <w:bCs/>
                <w:color w:val="C00000"/>
                <w:sz w:val="21"/>
                <w:u w:val="single"/>
              </w:rPr>
            </w:pPr>
            <w:hyperlink w:anchor="E674" w:history="1">
              <w:r w:rsidRPr="00F56293">
                <w:rPr>
                  <w:rFonts w:ascii="Calibri" w:eastAsia="Times New Roman" w:hAnsi="Calibri" w:cs="Times New Roman"/>
                  <w:b/>
                  <w:bCs/>
                  <w:color w:val="C00000"/>
                  <w:sz w:val="21"/>
                  <w:u w:val="single"/>
                </w:rPr>
                <w:t>EDUC 674</w:t>
              </w:r>
            </w:hyperlink>
          </w:p>
        </w:tc>
        <w:tc>
          <w:tcPr>
            <w:tcW w:w="1233" w:type="dxa"/>
            <w:shd w:val="clear" w:color="000000" w:fill="F2F2F2" w:themeFill="background1" w:themeFillShade="F2"/>
            <w:noWrap/>
            <w:vAlign w:val="center"/>
            <w:hideMark/>
          </w:tcPr>
          <w:p w14:paraId="7B167757" w14:textId="33031018" w:rsidR="00FC1FDF" w:rsidRPr="00F56293" w:rsidRDefault="00FC1FDF" w:rsidP="00F56293">
            <w:pPr>
              <w:jc w:val="center"/>
              <w:rPr>
                <w:rFonts w:ascii="Calibri" w:eastAsia="Times New Roman" w:hAnsi="Calibri" w:cs="Times New Roman"/>
                <w:b/>
                <w:bCs/>
                <w:color w:val="C00000"/>
                <w:sz w:val="21"/>
                <w:u w:val="single"/>
              </w:rPr>
            </w:pPr>
            <w:hyperlink w:anchor="E675" w:history="1">
              <w:r w:rsidRPr="00F56293">
                <w:rPr>
                  <w:rFonts w:ascii="Calibri" w:eastAsia="Times New Roman" w:hAnsi="Calibri" w:cs="Times New Roman"/>
                  <w:b/>
                  <w:bCs/>
                  <w:color w:val="C00000"/>
                  <w:sz w:val="21"/>
                  <w:u w:val="single"/>
                </w:rPr>
                <w:t>EDUC 675</w:t>
              </w:r>
            </w:hyperlink>
          </w:p>
        </w:tc>
        <w:tc>
          <w:tcPr>
            <w:tcW w:w="1233" w:type="dxa"/>
            <w:shd w:val="clear" w:color="000000" w:fill="F2F2F2" w:themeFill="background1" w:themeFillShade="F2"/>
            <w:noWrap/>
            <w:vAlign w:val="center"/>
            <w:hideMark/>
          </w:tcPr>
          <w:p w14:paraId="27ED37B2" w14:textId="6788BE80" w:rsidR="00FC1FDF" w:rsidRPr="00F56293" w:rsidRDefault="00FC1FDF" w:rsidP="00F56293">
            <w:pPr>
              <w:jc w:val="center"/>
              <w:rPr>
                <w:rFonts w:ascii="Calibri" w:eastAsia="Times New Roman" w:hAnsi="Calibri" w:cs="Times New Roman"/>
                <w:b/>
                <w:bCs/>
                <w:color w:val="C00000"/>
                <w:sz w:val="21"/>
                <w:u w:val="single"/>
              </w:rPr>
            </w:pPr>
            <w:hyperlink w:anchor="E676" w:history="1">
              <w:r w:rsidRPr="00F56293">
                <w:rPr>
                  <w:rFonts w:ascii="Calibri" w:eastAsia="Times New Roman" w:hAnsi="Calibri" w:cs="Times New Roman"/>
                  <w:b/>
                  <w:bCs/>
                  <w:color w:val="C00000"/>
                  <w:sz w:val="21"/>
                  <w:u w:val="single"/>
                </w:rPr>
                <w:t>ED</w:t>
              </w:r>
              <w:r w:rsidRPr="00F56293">
                <w:rPr>
                  <w:rFonts w:ascii="Calibri" w:eastAsia="Times New Roman" w:hAnsi="Calibri" w:cs="Times New Roman"/>
                  <w:b/>
                  <w:bCs/>
                  <w:color w:val="C00000"/>
                  <w:sz w:val="21"/>
                  <w:u w:val="single"/>
                </w:rPr>
                <w:t>U</w:t>
              </w:r>
              <w:r w:rsidRPr="00F56293">
                <w:rPr>
                  <w:rFonts w:ascii="Calibri" w:eastAsia="Times New Roman" w:hAnsi="Calibri" w:cs="Times New Roman"/>
                  <w:b/>
                  <w:bCs/>
                  <w:color w:val="C00000"/>
                  <w:sz w:val="21"/>
                  <w:u w:val="single"/>
                </w:rPr>
                <w:t>C 676</w:t>
              </w:r>
            </w:hyperlink>
          </w:p>
        </w:tc>
        <w:tc>
          <w:tcPr>
            <w:tcW w:w="1301" w:type="dxa"/>
            <w:shd w:val="clear" w:color="000000" w:fill="F2F2F2" w:themeFill="background1" w:themeFillShade="F2"/>
            <w:noWrap/>
            <w:vAlign w:val="center"/>
            <w:hideMark/>
          </w:tcPr>
          <w:p w14:paraId="5A3B0389" w14:textId="7D8377AA" w:rsidR="00FC1FDF" w:rsidRPr="00F56293" w:rsidRDefault="00FC1FDF" w:rsidP="00F56293">
            <w:pPr>
              <w:jc w:val="center"/>
              <w:rPr>
                <w:rFonts w:ascii="Calibri" w:eastAsia="Times New Roman" w:hAnsi="Calibri" w:cs="Times New Roman"/>
                <w:b/>
                <w:bCs/>
                <w:color w:val="C00000"/>
                <w:sz w:val="21"/>
                <w:u w:val="single"/>
              </w:rPr>
            </w:pPr>
            <w:hyperlink w:anchor="E678B" w:history="1">
              <w:r w:rsidRPr="00F56293">
                <w:rPr>
                  <w:rFonts w:ascii="Calibri" w:eastAsia="Times New Roman" w:hAnsi="Calibri" w:cs="Times New Roman"/>
                  <w:b/>
                  <w:bCs/>
                  <w:color w:val="C00000"/>
                  <w:sz w:val="21"/>
                  <w:u w:val="single"/>
                </w:rPr>
                <w:t>EDUC 678B</w:t>
              </w:r>
            </w:hyperlink>
          </w:p>
        </w:tc>
      </w:tr>
      <w:tr w:rsidR="00025A58" w:rsidRPr="00FE654E" w14:paraId="6A8B248C" w14:textId="77777777" w:rsidTr="00025A58">
        <w:trPr>
          <w:trHeight w:val="683"/>
        </w:trPr>
        <w:tc>
          <w:tcPr>
            <w:tcW w:w="955" w:type="dxa"/>
            <w:vMerge/>
            <w:shd w:val="clear" w:color="auto" w:fill="FFFFFF" w:themeFill="background1"/>
            <w:vAlign w:val="center"/>
          </w:tcPr>
          <w:p w14:paraId="11258B1F" w14:textId="281B9939" w:rsidR="00FC1FDF" w:rsidRPr="00FE654E" w:rsidRDefault="00FC1FDF" w:rsidP="004A3F8B">
            <w:pPr>
              <w:jc w:val="center"/>
              <w:rPr>
                <w:rFonts w:asciiTheme="majorHAnsi" w:eastAsia="Times New Roman" w:hAnsiTheme="majorHAnsi" w:cs="Times New Roman"/>
                <w:b/>
                <w:i/>
                <w:iCs/>
                <w:color w:val="767171" w:themeColor="background2" w:themeShade="80"/>
                <w:sz w:val="13"/>
                <w:szCs w:val="22"/>
              </w:rPr>
            </w:pPr>
          </w:p>
        </w:tc>
        <w:tc>
          <w:tcPr>
            <w:tcW w:w="1224" w:type="dxa"/>
            <w:shd w:val="clear" w:color="000000" w:fill="FFFFFF" w:themeFill="background1"/>
            <w:vAlign w:val="center"/>
          </w:tcPr>
          <w:p w14:paraId="78BA1F70" w14:textId="24FC0FBA" w:rsidR="00FC1FDF" w:rsidRPr="00FE654E" w:rsidRDefault="00FC1FDF" w:rsidP="004A3F8B">
            <w:pPr>
              <w:jc w:val="center"/>
              <w:rPr>
                <w:rFonts w:asciiTheme="majorHAnsi" w:eastAsia="Times New Roman" w:hAnsiTheme="majorHAnsi" w:cs="Times New Roman"/>
                <w:b/>
                <w:i/>
                <w:iCs/>
                <w:color w:val="000000" w:themeColor="text1"/>
                <w:sz w:val="15"/>
                <w:szCs w:val="22"/>
              </w:rPr>
            </w:pPr>
            <w:r w:rsidRPr="00FE654E">
              <w:rPr>
                <w:rFonts w:asciiTheme="majorHAnsi" w:eastAsia="Times New Roman" w:hAnsiTheme="majorHAnsi" w:cs="Times New Roman"/>
                <w:b/>
                <w:i/>
                <w:iCs/>
                <w:color w:val="000000" w:themeColor="text1"/>
                <w:sz w:val="15"/>
                <w:szCs w:val="22"/>
              </w:rPr>
              <w:t>Induction</w:t>
            </w:r>
          </w:p>
        </w:tc>
        <w:tc>
          <w:tcPr>
            <w:tcW w:w="1229" w:type="dxa"/>
            <w:shd w:val="clear" w:color="000000" w:fill="FFFFFF" w:themeFill="background1"/>
            <w:noWrap/>
            <w:vAlign w:val="center"/>
          </w:tcPr>
          <w:p w14:paraId="6856F003" w14:textId="307AF948" w:rsidR="00FC1FDF" w:rsidRPr="00FE654E" w:rsidRDefault="00FC1FDF" w:rsidP="004A3F8B">
            <w:pPr>
              <w:jc w:val="center"/>
              <w:rPr>
                <w:rFonts w:asciiTheme="majorHAnsi" w:eastAsia="Times New Roman" w:hAnsiTheme="majorHAnsi" w:cs="Times New Roman"/>
                <w:b/>
                <w:i/>
                <w:iCs/>
                <w:color w:val="000000" w:themeColor="text1"/>
                <w:sz w:val="15"/>
                <w:szCs w:val="22"/>
              </w:rPr>
            </w:pPr>
            <w:r w:rsidRPr="00FE654E">
              <w:rPr>
                <w:rFonts w:asciiTheme="majorHAnsi" w:eastAsia="Times New Roman" w:hAnsiTheme="majorHAnsi" w:cs="Times New Roman"/>
                <w:b/>
                <w:i/>
                <w:iCs/>
                <w:color w:val="000000" w:themeColor="text1"/>
                <w:sz w:val="15"/>
                <w:szCs w:val="22"/>
              </w:rPr>
              <w:t>The Counseling Process</w:t>
            </w:r>
          </w:p>
        </w:tc>
        <w:tc>
          <w:tcPr>
            <w:tcW w:w="1229" w:type="dxa"/>
            <w:shd w:val="clear" w:color="000000" w:fill="FFFFFF" w:themeFill="background1"/>
            <w:noWrap/>
            <w:vAlign w:val="center"/>
          </w:tcPr>
          <w:p w14:paraId="6A42956E" w14:textId="77777777" w:rsidR="00FC1FDF" w:rsidRPr="00FE654E" w:rsidRDefault="00FC1FDF" w:rsidP="004A3F8B">
            <w:pPr>
              <w:jc w:val="center"/>
              <w:rPr>
                <w:rFonts w:asciiTheme="majorHAnsi" w:eastAsia="Times New Roman" w:hAnsiTheme="majorHAnsi" w:cs="Times New Roman"/>
                <w:b/>
                <w:i/>
                <w:iCs/>
                <w:color w:val="000000" w:themeColor="text1"/>
                <w:sz w:val="15"/>
                <w:szCs w:val="22"/>
              </w:rPr>
            </w:pPr>
            <w:r w:rsidRPr="00FE654E">
              <w:rPr>
                <w:rFonts w:asciiTheme="majorHAnsi" w:eastAsia="Times New Roman" w:hAnsiTheme="majorHAnsi" w:cs="Times New Roman"/>
                <w:b/>
                <w:i/>
                <w:iCs/>
                <w:color w:val="000000" w:themeColor="text1"/>
                <w:sz w:val="15"/>
                <w:szCs w:val="22"/>
              </w:rPr>
              <w:t>Pluralism in Education</w:t>
            </w:r>
          </w:p>
        </w:tc>
        <w:tc>
          <w:tcPr>
            <w:tcW w:w="1231" w:type="dxa"/>
            <w:shd w:val="clear" w:color="000000" w:fill="FFFFFF" w:themeFill="background1"/>
            <w:noWrap/>
            <w:vAlign w:val="center"/>
          </w:tcPr>
          <w:p w14:paraId="176B7DD9" w14:textId="77777777" w:rsidR="00FC1FDF" w:rsidRPr="00FE654E" w:rsidRDefault="00FC1FDF" w:rsidP="004A3F8B">
            <w:pPr>
              <w:jc w:val="center"/>
              <w:rPr>
                <w:rFonts w:asciiTheme="majorHAnsi" w:eastAsia="Times New Roman" w:hAnsiTheme="majorHAnsi" w:cs="Times New Roman"/>
                <w:b/>
                <w:i/>
                <w:iCs/>
                <w:color w:val="000000" w:themeColor="text1"/>
                <w:sz w:val="15"/>
                <w:szCs w:val="22"/>
              </w:rPr>
            </w:pPr>
            <w:r w:rsidRPr="00FE654E">
              <w:rPr>
                <w:rFonts w:asciiTheme="majorHAnsi" w:eastAsia="Times New Roman" w:hAnsiTheme="majorHAnsi" w:cs="Times New Roman"/>
                <w:b/>
                <w:i/>
                <w:iCs/>
                <w:color w:val="000000" w:themeColor="text1"/>
                <w:sz w:val="15"/>
                <w:szCs w:val="22"/>
              </w:rPr>
              <w:t>Program Administration and Evaluation</w:t>
            </w:r>
          </w:p>
        </w:tc>
        <w:tc>
          <w:tcPr>
            <w:tcW w:w="1233" w:type="dxa"/>
            <w:shd w:val="clear" w:color="000000" w:fill="FFFFFF" w:themeFill="background1"/>
            <w:noWrap/>
            <w:vAlign w:val="center"/>
          </w:tcPr>
          <w:p w14:paraId="11C79BFE" w14:textId="77777777" w:rsidR="00FC1FDF" w:rsidRPr="00FE654E" w:rsidRDefault="00FC1FDF" w:rsidP="004A3F8B">
            <w:pPr>
              <w:jc w:val="center"/>
              <w:rPr>
                <w:rFonts w:asciiTheme="majorHAnsi" w:eastAsia="Times New Roman" w:hAnsiTheme="majorHAnsi" w:cs="Times New Roman"/>
                <w:b/>
                <w:i/>
                <w:iCs/>
                <w:color w:val="000000" w:themeColor="text1"/>
                <w:sz w:val="15"/>
                <w:szCs w:val="22"/>
              </w:rPr>
            </w:pPr>
            <w:r w:rsidRPr="00FE654E">
              <w:rPr>
                <w:rFonts w:asciiTheme="majorHAnsi" w:eastAsia="Times New Roman" w:hAnsiTheme="majorHAnsi" w:cs="Times New Roman"/>
                <w:b/>
                <w:i/>
                <w:iCs/>
                <w:color w:val="000000" w:themeColor="text1"/>
                <w:sz w:val="15"/>
                <w:szCs w:val="22"/>
              </w:rPr>
              <w:t>Leadership</w:t>
            </w:r>
          </w:p>
        </w:tc>
        <w:tc>
          <w:tcPr>
            <w:tcW w:w="1237" w:type="dxa"/>
            <w:shd w:val="clear" w:color="000000" w:fill="FFFFFF" w:themeFill="background1"/>
            <w:noWrap/>
            <w:vAlign w:val="center"/>
          </w:tcPr>
          <w:p w14:paraId="31B80E8E" w14:textId="77777777" w:rsidR="00FC1FDF" w:rsidRPr="00FE654E" w:rsidRDefault="00FC1FDF" w:rsidP="004A3F8B">
            <w:pPr>
              <w:jc w:val="center"/>
              <w:rPr>
                <w:rFonts w:asciiTheme="majorHAnsi" w:eastAsia="Times New Roman" w:hAnsiTheme="majorHAnsi" w:cs="Times New Roman"/>
                <w:b/>
                <w:i/>
                <w:iCs/>
                <w:color w:val="000000" w:themeColor="text1"/>
                <w:sz w:val="15"/>
                <w:szCs w:val="22"/>
              </w:rPr>
            </w:pPr>
            <w:r w:rsidRPr="00FE654E">
              <w:rPr>
                <w:rFonts w:asciiTheme="majorHAnsi" w:eastAsia="Times New Roman" w:hAnsiTheme="majorHAnsi" w:cs="Times New Roman"/>
                <w:b/>
                <w:i/>
                <w:iCs/>
                <w:color w:val="000000" w:themeColor="text1"/>
                <w:sz w:val="15"/>
                <w:szCs w:val="22"/>
              </w:rPr>
              <w:t>School Finance</w:t>
            </w:r>
          </w:p>
        </w:tc>
        <w:tc>
          <w:tcPr>
            <w:tcW w:w="1233" w:type="dxa"/>
            <w:shd w:val="clear" w:color="000000" w:fill="FFFFFF" w:themeFill="background1"/>
            <w:noWrap/>
            <w:vAlign w:val="center"/>
          </w:tcPr>
          <w:p w14:paraId="7D1328A9" w14:textId="77777777" w:rsidR="00FC1FDF" w:rsidRPr="00FE654E" w:rsidRDefault="00FC1FDF" w:rsidP="004A3F8B">
            <w:pPr>
              <w:jc w:val="center"/>
              <w:rPr>
                <w:rFonts w:asciiTheme="majorHAnsi" w:eastAsia="Times New Roman" w:hAnsiTheme="majorHAnsi" w:cs="Times New Roman"/>
                <w:b/>
                <w:i/>
                <w:iCs/>
                <w:color w:val="000000" w:themeColor="text1"/>
                <w:sz w:val="15"/>
                <w:szCs w:val="22"/>
              </w:rPr>
            </w:pPr>
            <w:r w:rsidRPr="00FE654E">
              <w:rPr>
                <w:rFonts w:asciiTheme="majorHAnsi" w:eastAsia="Times New Roman" w:hAnsiTheme="majorHAnsi" w:cs="Times New Roman"/>
                <w:b/>
                <w:i/>
                <w:iCs/>
                <w:color w:val="000000" w:themeColor="text1"/>
                <w:sz w:val="15"/>
                <w:szCs w:val="22"/>
              </w:rPr>
              <w:t>School Politics and Law</w:t>
            </w:r>
          </w:p>
        </w:tc>
        <w:tc>
          <w:tcPr>
            <w:tcW w:w="1233" w:type="dxa"/>
            <w:shd w:val="clear" w:color="000000" w:fill="FFFFFF" w:themeFill="background1"/>
            <w:noWrap/>
            <w:vAlign w:val="center"/>
          </w:tcPr>
          <w:p w14:paraId="630BDBBF" w14:textId="77777777" w:rsidR="00FC1FDF" w:rsidRPr="00FE654E" w:rsidRDefault="00FC1FDF" w:rsidP="004A3F8B">
            <w:pPr>
              <w:jc w:val="center"/>
              <w:rPr>
                <w:rFonts w:asciiTheme="majorHAnsi" w:eastAsia="Times New Roman" w:hAnsiTheme="majorHAnsi" w:cs="Times New Roman"/>
                <w:b/>
                <w:i/>
                <w:iCs/>
                <w:color w:val="000000" w:themeColor="text1"/>
                <w:sz w:val="15"/>
                <w:szCs w:val="22"/>
              </w:rPr>
            </w:pPr>
            <w:r w:rsidRPr="00FE654E">
              <w:rPr>
                <w:rFonts w:asciiTheme="majorHAnsi" w:eastAsia="Times New Roman" w:hAnsiTheme="majorHAnsi" w:cs="Times New Roman"/>
                <w:b/>
                <w:i/>
                <w:iCs/>
                <w:color w:val="000000" w:themeColor="text1"/>
                <w:sz w:val="15"/>
                <w:szCs w:val="22"/>
              </w:rPr>
              <w:t>Curriculum and Program Development</w:t>
            </w:r>
          </w:p>
        </w:tc>
        <w:tc>
          <w:tcPr>
            <w:tcW w:w="1233" w:type="dxa"/>
            <w:shd w:val="clear" w:color="000000" w:fill="FFFFFF" w:themeFill="background1"/>
            <w:noWrap/>
            <w:vAlign w:val="center"/>
          </w:tcPr>
          <w:p w14:paraId="58FA0E12" w14:textId="77777777" w:rsidR="00FC1FDF" w:rsidRPr="00FE654E" w:rsidRDefault="00FC1FDF" w:rsidP="004A3F8B">
            <w:pPr>
              <w:jc w:val="center"/>
              <w:rPr>
                <w:rFonts w:asciiTheme="majorHAnsi" w:eastAsia="Times New Roman" w:hAnsiTheme="majorHAnsi" w:cs="Times New Roman"/>
                <w:b/>
                <w:i/>
                <w:iCs/>
                <w:color w:val="000000" w:themeColor="text1"/>
                <w:sz w:val="15"/>
                <w:szCs w:val="22"/>
              </w:rPr>
            </w:pPr>
            <w:r w:rsidRPr="00FE654E">
              <w:rPr>
                <w:rFonts w:asciiTheme="majorHAnsi" w:eastAsia="Times New Roman" w:hAnsiTheme="majorHAnsi" w:cs="Times New Roman"/>
                <w:b/>
                <w:i/>
                <w:iCs/>
                <w:color w:val="000000" w:themeColor="text1"/>
                <w:sz w:val="15"/>
                <w:szCs w:val="22"/>
              </w:rPr>
              <w:t>School Personnel</w:t>
            </w:r>
          </w:p>
        </w:tc>
        <w:tc>
          <w:tcPr>
            <w:tcW w:w="1301" w:type="dxa"/>
            <w:shd w:val="clear" w:color="000000" w:fill="FFFFFF" w:themeFill="background1"/>
            <w:noWrap/>
            <w:vAlign w:val="center"/>
          </w:tcPr>
          <w:p w14:paraId="28F217E3" w14:textId="77777777" w:rsidR="00FC1FDF" w:rsidRPr="00FE654E" w:rsidRDefault="00FC1FDF" w:rsidP="004A3F8B">
            <w:pPr>
              <w:jc w:val="center"/>
              <w:rPr>
                <w:rFonts w:asciiTheme="majorHAnsi" w:eastAsia="Times New Roman" w:hAnsiTheme="majorHAnsi" w:cs="Times New Roman"/>
                <w:b/>
                <w:i/>
                <w:iCs/>
                <w:color w:val="000000" w:themeColor="text1"/>
                <w:sz w:val="15"/>
                <w:szCs w:val="22"/>
              </w:rPr>
            </w:pPr>
            <w:r w:rsidRPr="00FE654E">
              <w:rPr>
                <w:rFonts w:asciiTheme="majorHAnsi" w:eastAsia="Times New Roman" w:hAnsiTheme="majorHAnsi" w:cs="Times New Roman"/>
                <w:b/>
                <w:i/>
                <w:iCs/>
                <w:color w:val="000000" w:themeColor="text1"/>
                <w:sz w:val="15"/>
                <w:szCs w:val="22"/>
              </w:rPr>
              <w:t>Fieldwork Practicum</w:t>
            </w:r>
          </w:p>
        </w:tc>
      </w:tr>
      <w:tr w:rsidR="00025A58" w:rsidRPr="001870F0" w14:paraId="50E46F62" w14:textId="77777777" w:rsidTr="00025A58">
        <w:trPr>
          <w:trHeight w:val="224"/>
        </w:trPr>
        <w:tc>
          <w:tcPr>
            <w:tcW w:w="13338" w:type="dxa"/>
            <w:gridSpan w:val="11"/>
            <w:shd w:val="clear" w:color="auto" w:fill="D9D9D9" w:themeFill="background1" w:themeFillShade="D9"/>
            <w:vAlign w:val="center"/>
          </w:tcPr>
          <w:p w14:paraId="236766EE" w14:textId="1754F530" w:rsidR="00025A58" w:rsidRPr="001870F0" w:rsidRDefault="00025A58" w:rsidP="004A3F8B">
            <w:pPr>
              <w:jc w:val="center"/>
              <w:rPr>
                <w:rFonts w:ascii="Calibri" w:eastAsia="Times New Roman" w:hAnsi="Calibri" w:cs="Times New Roman"/>
                <w:b/>
                <w:iCs/>
                <w:color w:val="C00000"/>
                <w:sz w:val="16"/>
                <w:szCs w:val="22"/>
              </w:rPr>
            </w:pPr>
            <w:bookmarkStart w:id="0" w:name="Matrixtop"/>
            <w:bookmarkEnd w:id="0"/>
            <w:r>
              <w:rPr>
                <w:rFonts w:ascii="Calibri" w:eastAsia="Times New Roman" w:hAnsi="Calibri" w:cs="Times New Roman"/>
                <w:b/>
                <w:i/>
                <w:iCs/>
                <w:color w:val="000000"/>
                <w:sz w:val="16"/>
                <w:szCs w:val="22"/>
              </w:rPr>
              <w:t>I = Introduced   P = Practiced   A = Assessed</w:t>
            </w:r>
          </w:p>
        </w:tc>
      </w:tr>
      <w:tr w:rsidR="00025A58" w:rsidRPr="00827AFF" w14:paraId="703268A5" w14:textId="77777777" w:rsidTr="00025A58">
        <w:trPr>
          <w:trHeight w:val="62"/>
        </w:trPr>
        <w:tc>
          <w:tcPr>
            <w:tcW w:w="13338" w:type="dxa"/>
            <w:gridSpan w:val="11"/>
            <w:shd w:val="clear" w:color="auto" w:fill="7F7F7F" w:themeFill="text1" w:themeFillTint="80"/>
            <w:vAlign w:val="center"/>
          </w:tcPr>
          <w:p w14:paraId="01F00668" w14:textId="3F26E205" w:rsidR="00025A58" w:rsidRPr="00827AFF" w:rsidRDefault="00025A58" w:rsidP="001870F0">
            <w:pPr>
              <w:rPr>
                <w:rFonts w:ascii="Calibri" w:eastAsia="Times New Roman" w:hAnsi="Calibri" w:cs="Times New Roman"/>
                <w:b/>
                <w:iCs/>
                <w:color w:val="C00000"/>
                <w:sz w:val="4"/>
                <w:szCs w:val="22"/>
              </w:rPr>
            </w:pPr>
          </w:p>
        </w:tc>
      </w:tr>
      <w:tr w:rsidR="00025A58" w:rsidRPr="001870F0" w14:paraId="720D2194" w14:textId="6FFB6CD3" w:rsidTr="00025A58">
        <w:trPr>
          <w:trHeight w:val="320"/>
        </w:trPr>
        <w:tc>
          <w:tcPr>
            <w:tcW w:w="13338" w:type="dxa"/>
            <w:gridSpan w:val="11"/>
            <w:shd w:val="clear" w:color="auto" w:fill="E2EFD9" w:themeFill="accent6" w:themeFillTint="33"/>
            <w:vAlign w:val="center"/>
          </w:tcPr>
          <w:p w14:paraId="1B8AC9C6" w14:textId="5AACD708" w:rsidR="00025A58" w:rsidRPr="001870F0" w:rsidRDefault="00025A58" w:rsidP="00330DA2">
            <w:pPr>
              <w:rPr>
                <w:rFonts w:ascii="Calibri" w:eastAsia="Times New Roman" w:hAnsi="Calibri" w:cs="Times New Roman"/>
                <w:b/>
                <w:i/>
                <w:iCs/>
                <w:color w:val="000000"/>
                <w:sz w:val="16"/>
                <w:szCs w:val="22"/>
              </w:rPr>
            </w:pPr>
            <w:r w:rsidRPr="001870F0">
              <w:rPr>
                <w:rFonts w:ascii="Calibri" w:eastAsia="Times New Roman" w:hAnsi="Calibri" w:cs="Times New Roman"/>
                <w:b/>
                <w:iCs/>
                <w:color w:val="C00000"/>
                <w:sz w:val="16"/>
                <w:szCs w:val="22"/>
              </w:rPr>
              <w:t>STANDARD 1: DEVELOPMENT AND IMPLEMENTATION OF A SHARED VISION</w:t>
            </w:r>
          </w:p>
        </w:tc>
      </w:tr>
      <w:tr w:rsidR="00025A58" w:rsidRPr="00835789" w14:paraId="37A4127E" w14:textId="3A707330" w:rsidTr="00025A58">
        <w:trPr>
          <w:trHeight w:val="320"/>
        </w:trPr>
        <w:tc>
          <w:tcPr>
            <w:tcW w:w="955" w:type="dxa"/>
            <w:vMerge w:val="restart"/>
            <w:shd w:val="clear" w:color="auto" w:fill="9F1302"/>
            <w:vAlign w:val="center"/>
          </w:tcPr>
          <w:p w14:paraId="7D297372" w14:textId="4C06BC64" w:rsidR="00025A58" w:rsidRPr="00BC7525" w:rsidRDefault="00025A58" w:rsidP="005E0AA9">
            <w:pPr>
              <w:jc w:val="center"/>
              <w:rPr>
                <w:rFonts w:ascii="Calibri" w:eastAsia="Times New Roman" w:hAnsi="Calibri" w:cs="Times New Roman"/>
                <w:i/>
                <w:iCs/>
                <w:color w:val="FFFFFF" w:themeColor="background1"/>
                <w:sz w:val="16"/>
                <w:szCs w:val="22"/>
              </w:rPr>
            </w:pPr>
            <w:r w:rsidRPr="00BC7525">
              <w:rPr>
                <w:b/>
                <w:color w:val="FFFFFF" w:themeColor="background1"/>
                <w:sz w:val="18"/>
                <w:szCs w:val="20"/>
              </w:rPr>
              <w:t>CAPE 1A</w:t>
            </w:r>
          </w:p>
        </w:tc>
        <w:tc>
          <w:tcPr>
            <w:tcW w:w="12383" w:type="dxa"/>
            <w:gridSpan w:val="10"/>
            <w:shd w:val="clear" w:color="auto" w:fill="7F7F7F" w:themeFill="text1" w:themeFillTint="80"/>
            <w:vAlign w:val="center"/>
          </w:tcPr>
          <w:p w14:paraId="06FFCF48" w14:textId="60499B55" w:rsidR="00025A58" w:rsidRPr="00BC7525" w:rsidRDefault="00025A58" w:rsidP="00BD52FC">
            <w:pPr>
              <w:rPr>
                <w:rFonts w:ascii="Calibri" w:eastAsia="Times New Roman" w:hAnsi="Calibri" w:cs="Times New Roman"/>
                <w:i/>
                <w:iCs/>
                <w:color w:val="FFFFFF" w:themeColor="background1"/>
                <w:sz w:val="15"/>
                <w:szCs w:val="22"/>
              </w:rPr>
            </w:pPr>
            <w:r w:rsidRPr="00BC7525">
              <w:rPr>
                <w:i/>
                <w:color w:val="FFFFFF" w:themeColor="background1"/>
                <w:sz w:val="15"/>
                <w:szCs w:val="20"/>
              </w:rPr>
              <w:t>Developing a student-centered vision of teaching and learning</w:t>
            </w:r>
          </w:p>
        </w:tc>
      </w:tr>
      <w:tr w:rsidR="00025A58" w:rsidRPr="004E427D" w14:paraId="72F29A43" w14:textId="77777777" w:rsidTr="00025A58">
        <w:trPr>
          <w:trHeight w:val="320"/>
        </w:trPr>
        <w:tc>
          <w:tcPr>
            <w:tcW w:w="955" w:type="dxa"/>
            <w:vMerge/>
            <w:shd w:val="clear" w:color="auto" w:fill="9F1302"/>
            <w:vAlign w:val="center"/>
          </w:tcPr>
          <w:p w14:paraId="7CCE1340" w14:textId="0BEC26FD" w:rsidR="00025A58" w:rsidRPr="00BC7525" w:rsidRDefault="00025A58" w:rsidP="005E0AA9">
            <w:pPr>
              <w:jc w:val="center"/>
              <w:rPr>
                <w:rFonts w:ascii="Calibri" w:eastAsia="Times New Roman" w:hAnsi="Calibri" w:cs="Times New Roman"/>
                <w:i/>
                <w:iCs/>
                <w:color w:val="FFFFFF" w:themeColor="background1"/>
                <w:sz w:val="16"/>
                <w:szCs w:val="22"/>
              </w:rPr>
            </w:pPr>
          </w:p>
        </w:tc>
        <w:tc>
          <w:tcPr>
            <w:tcW w:w="1224" w:type="dxa"/>
            <w:shd w:val="clear" w:color="auto" w:fill="FFFFFF" w:themeFill="background1"/>
            <w:vAlign w:val="center"/>
          </w:tcPr>
          <w:p w14:paraId="52597EF4" w14:textId="5FCBA046" w:rsidR="00025A58" w:rsidRDefault="00025A58" w:rsidP="005E0AA9">
            <w:pPr>
              <w:jc w:val="center"/>
            </w:pPr>
            <w:hyperlink w:anchor="E678Ac" w:history="1">
              <w:r w:rsidRPr="00EB519E">
                <w:rPr>
                  <w:rStyle w:val="Hyperlink"/>
                  <w:rFonts w:ascii="Calibri" w:eastAsia="Times New Roman" w:hAnsi="Calibri" w:cs="Times New Roman"/>
                  <w:iCs/>
                  <w:sz w:val="16"/>
                  <w:szCs w:val="22"/>
                  <w:u w:val="none"/>
                </w:rPr>
                <w:t>I</w:t>
              </w:r>
            </w:hyperlink>
          </w:p>
        </w:tc>
        <w:tc>
          <w:tcPr>
            <w:tcW w:w="1229" w:type="dxa"/>
            <w:shd w:val="clear" w:color="auto" w:fill="FFFFFF" w:themeFill="background1"/>
            <w:noWrap/>
            <w:vAlign w:val="center"/>
          </w:tcPr>
          <w:p w14:paraId="08C576D0" w14:textId="44DFA213" w:rsidR="00025A58" w:rsidRPr="00D91604" w:rsidRDefault="00025A58" w:rsidP="005E0AA9">
            <w:pPr>
              <w:jc w:val="center"/>
              <w:rPr>
                <w:rFonts w:ascii="Calibri" w:eastAsia="Times New Roman" w:hAnsi="Calibri" w:cs="Times New Roman"/>
                <w:iCs/>
                <w:color w:val="000000"/>
                <w:sz w:val="16"/>
                <w:szCs w:val="22"/>
              </w:rPr>
            </w:pPr>
            <w:hyperlink w:anchor="E601a" w:history="1">
              <w:r w:rsidRPr="00D91604">
                <w:rPr>
                  <w:rStyle w:val="Hyperlink"/>
                  <w:rFonts w:ascii="Calibri" w:eastAsia="Times New Roman" w:hAnsi="Calibri" w:cs="Times New Roman"/>
                  <w:iCs/>
                  <w:sz w:val="16"/>
                  <w:szCs w:val="22"/>
                  <w:u w:val="none"/>
                </w:rPr>
                <w:t>I   P</w:t>
              </w:r>
            </w:hyperlink>
          </w:p>
        </w:tc>
        <w:tc>
          <w:tcPr>
            <w:tcW w:w="1229" w:type="dxa"/>
            <w:shd w:val="clear" w:color="auto" w:fill="FFFFFF" w:themeFill="background1"/>
            <w:noWrap/>
            <w:vAlign w:val="center"/>
          </w:tcPr>
          <w:p w14:paraId="1A6BC715" w14:textId="24B68F41" w:rsidR="00025A58" w:rsidRPr="00BD6A75" w:rsidRDefault="00BD6A75" w:rsidP="005E0AA9">
            <w:pPr>
              <w:jc w:val="center"/>
              <w:rPr>
                <w:rFonts w:ascii="Calibri" w:eastAsia="Times New Roman" w:hAnsi="Calibri" w:cs="Times New Roman"/>
                <w:iCs/>
                <w:color w:val="000000"/>
                <w:sz w:val="16"/>
                <w:szCs w:val="22"/>
              </w:rPr>
            </w:pPr>
            <w:hyperlink w:anchor="E602a" w:history="1">
              <w:r w:rsidRPr="00BD6A75">
                <w:rPr>
                  <w:rStyle w:val="Hyperlink"/>
                  <w:rFonts w:ascii="Calibri" w:eastAsia="Times New Roman" w:hAnsi="Calibri" w:cs="Times New Roman"/>
                  <w:iCs/>
                  <w:sz w:val="16"/>
                  <w:szCs w:val="22"/>
                  <w:u w:val="none"/>
                </w:rPr>
                <w:t>I</w:t>
              </w:r>
            </w:hyperlink>
            <w:r w:rsidRPr="00BD6A75">
              <w:rPr>
                <w:rFonts w:ascii="Calibri" w:eastAsia="Times New Roman" w:hAnsi="Calibri" w:cs="Times New Roman"/>
                <w:iCs/>
                <w:color w:val="000000"/>
                <w:sz w:val="16"/>
                <w:szCs w:val="22"/>
              </w:rPr>
              <w:t xml:space="preserve">   </w:t>
            </w:r>
            <w:hyperlink w:anchor="E602b" w:history="1">
              <w:r w:rsidRPr="00BD6A75">
                <w:rPr>
                  <w:rStyle w:val="Hyperlink"/>
                  <w:rFonts w:ascii="Calibri" w:eastAsia="Times New Roman" w:hAnsi="Calibri" w:cs="Times New Roman"/>
                  <w:iCs/>
                  <w:sz w:val="16"/>
                  <w:szCs w:val="22"/>
                  <w:u w:val="none"/>
                </w:rPr>
                <w:t>P</w:t>
              </w:r>
            </w:hyperlink>
          </w:p>
        </w:tc>
        <w:tc>
          <w:tcPr>
            <w:tcW w:w="1231" w:type="dxa"/>
            <w:shd w:val="clear" w:color="auto" w:fill="FFFFFF" w:themeFill="background1"/>
            <w:noWrap/>
            <w:vAlign w:val="center"/>
          </w:tcPr>
          <w:p w14:paraId="33C128FA" w14:textId="77777777" w:rsidR="00025A58" w:rsidRPr="00835789" w:rsidRDefault="00025A58" w:rsidP="005E0AA9">
            <w:pPr>
              <w:jc w:val="center"/>
              <w:rPr>
                <w:rFonts w:ascii="Calibri" w:eastAsia="Times New Roman" w:hAnsi="Calibri" w:cs="Times New Roman"/>
                <w:i/>
                <w:iCs/>
                <w:color w:val="000000"/>
                <w:sz w:val="16"/>
                <w:szCs w:val="22"/>
              </w:rPr>
            </w:pPr>
          </w:p>
        </w:tc>
        <w:tc>
          <w:tcPr>
            <w:tcW w:w="1233" w:type="dxa"/>
            <w:shd w:val="clear" w:color="auto" w:fill="FFFFFF" w:themeFill="background1"/>
            <w:noWrap/>
            <w:vAlign w:val="center"/>
          </w:tcPr>
          <w:p w14:paraId="144DC914" w14:textId="07BC2E4D" w:rsidR="00025A58" w:rsidRPr="008D35D4" w:rsidRDefault="00025A58" w:rsidP="005E0AA9">
            <w:pPr>
              <w:jc w:val="center"/>
              <w:rPr>
                <w:rFonts w:ascii="Calibri" w:eastAsia="Times New Roman" w:hAnsi="Calibri" w:cs="Times New Roman"/>
                <w:iCs/>
                <w:color w:val="000000"/>
                <w:sz w:val="16"/>
                <w:szCs w:val="22"/>
              </w:rPr>
            </w:pPr>
            <w:hyperlink w:anchor="E671b" w:history="1">
              <w:r w:rsidRPr="008D35D4">
                <w:rPr>
                  <w:rStyle w:val="Hyperlink"/>
                  <w:rFonts w:ascii="Calibri" w:eastAsia="Times New Roman" w:hAnsi="Calibri" w:cs="Times New Roman"/>
                  <w:iCs/>
                  <w:sz w:val="16"/>
                  <w:szCs w:val="22"/>
                  <w:u w:val="none"/>
                </w:rPr>
                <w:t>P</w:t>
              </w:r>
            </w:hyperlink>
            <w:r w:rsidRPr="008D35D4">
              <w:rPr>
                <w:rFonts w:ascii="Calibri" w:eastAsia="Times New Roman" w:hAnsi="Calibri" w:cs="Times New Roman"/>
                <w:iCs/>
                <w:color w:val="000000"/>
                <w:sz w:val="16"/>
                <w:szCs w:val="22"/>
              </w:rPr>
              <w:t xml:space="preserve">   </w:t>
            </w:r>
            <w:hyperlink w:anchor="E671d" w:history="1">
              <w:r w:rsidRPr="008D35D4">
                <w:rPr>
                  <w:rStyle w:val="Hyperlink"/>
                  <w:rFonts w:ascii="Calibri" w:eastAsia="Times New Roman" w:hAnsi="Calibri" w:cs="Times New Roman"/>
                  <w:iCs/>
                  <w:sz w:val="16"/>
                  <w:szCs w:val="22"/>
                  <w:u w:val="none"/>
                </w:rPr>
                <w:t>A</w:t>
              </w:r>
            </w:hyperlink>
          </w:p>
        </w:tc>
        <w:tc>
          <w:tcPr>
            <w:tcW w:w="1237" w:type="dxa"/>
            <w:shd w:val="clear" w:color="auto" w:fill="FFFFFF" w:themeFill="background1"/>
            <w:noWrap/>
            <w:vAlign w:val="center"/>
          </w:tcPr>
          <w:p w14:paraId="0727B7F8" w14:textId="110615C9" w:rsidR="00025A58" w:rsidRPr="00DC0C8D" w:rsidRDefault="00025A58" w:rsidP="005E0AA9">
            <w:pPr>
              <w:jc w:val="center"/>
              <w:rPr>
                <w:rFonts w:ascii="Calibri" w:eastAsia="Times New Roman" w:hAnsi="Calibri" w:cs="Times New Roman"/>
                <w:iCs/>
                <w:color w:val="000000"/>
                <w:sz w:val="16"/>
                <w:szCs w:val="22"/>
              </w:rPr>
            </w:pPr>
          </w:p>
        </w:tc>
        <w:tc>
          <w:tcPr>
            <w:tcW w:w="1233" w:type="dxa"/>
            <w:shd w:val="clear" w:color="auto" w:fill="FFFFFF" w:themeFill="background1"/>
            <w:noWrap/>
            <w:vAlign w:val="center"/>
          </w:tcPr>
          <w:p w14:paraId="19C9654F" w14:textId="72D4DB89" w:rsidR="00025A58" w:rsidRPr="00B03F8A" w:rsidRDefault="00025A58" w:rsidP="005E0AA9">
            <w:pPr>
              <w:jc w:val="center"/>
              <w:rPr>
                <w:rFonts w:ascii="Calibri" w:eastAsia="Times New Roman" w:hAnsi="Calibri" w:cs="Times New Roman"/>
                <w:iCs/>
                <w:color w:val="000000"/>
                <w:sz w:val="16"/>
                <w:szCs w:val="22"/>
              </w:rPr>
            </w:pPr>
            <w:hyperlink w:anchor="E674a" w:history="1">
              <w:r w:rsidRPr="00B03F8A">
                <w:rPr>
                  <w:rStyle w:val="Hyperlink"/>
                  <w:rFonts w:ascii="Calibri" w:eastAsia="Times New Roman" w:hAnsi="Calibri" w:cs="Times New Roman"/>
                  <w:iCs/>
                  <w:sz w:val="16"/>
                  <w:szCs w:val="22"/>
                  <w:u w:val="none"/>
                </w:rPr>
                <w:t>P</w:t>
              </w:r>
            </w:hyperlink>
          </w:p>
        </w:tc>
        <w:tc>
          <w:tcPr>
            <w:tcW w:w="1233" w:type="dxa"/>
            <w:shd w:val="clear" w:color="auto" w:fill="FFFFFF" w:themeFill="background1"/>
            <w:noWrap/>
            <w:vAlign w:val="center"/>
          </w:tcPr>
          <w:p w14:paraId="5E4054B9" w14:textId="64B4DB2C" w:rsidR="00025A58" w:rsidRPr="004E427D" w:rsidRDefault="00025A58" w:rsidP="005E0AA9">
            <w:pPr>
              <w:jc w:val="center"/>
              <w:rPr>
                <w:rFonts w:ascii="Calibri" w:eastAsia="Times New Roman" w:hAnsi="Calibri" w:cs="Times New Roman"/>
                <w:iCs/>
                <w:color w:val="000000"/>
                <w:sz w:val="16"/>
                <w:szCs w:val="22"/>
              </w:rPr>
            </w:pPr>
            <w:hyperlink w:anchor="E675b" w:history="1">
              <w:r w:rsidRPr="004E427D">
                <w:rPr>
                  <w:rStyle w:val="Hyperlink"/>
                  <w:rFonts w:ascii="Calibri" w:eastAsia="Times New Roman" w:hAnsi="Calibri" w:cs="Times New Roman"/>
                  <w:iCs/>
                  <w:sz w:val="16"/>
                  <w:szCs w:val="22"/>
                  <w:u w:val="none"/>
                </w:rPr>
                <w:t>P</w:t>
              </w:r>
            </w:hyperlink>
          </w:p>
        </w:tc>
        <w:tc>
          <w:tcPr>
            <w:tcW w:w="1233" w:type="dxa"/>
            <w:shd w:val="clear" w:color="auto" w:fill="FFFFFF" w:themeFill="background1"/>
            <w:noWrap/>
            <w:vAlign w:val="center"/>
          </w:tcPr>
          <w:p w14:paraId="64FF32EB" w14:textId="77777777" w:rsidR="00025A58" w:rsidRPr="004E427D" w:rsidRDefault="00025A58" w:rsidP="005E0AA9">
            <w:pPr>
              <w:jc w:val="center"/>
              <w:rPr>
                <w:rFonts w:ascii="Calibri" w:eastAsia="Times New Roman" w:hAnsi="Calibri" w:cs="Times New Roman"/>
                <w:i/>
                <w:iCs/>
                <w:color w:val="000000"/>
                <w:sz w:val="16"/>
                <w:szCs w:val="22"/>
              </w:rPr>
            </w:pPr>
          </w:p>
        </w:tc>
        <w:tc>
          <w:tcPr>
            <w:tcW w:w="1301" w:type="dxa"/>
            <w:shd w:val="clear" w:color="auto" w:fill="FFFFFF" w:themeFill="background1"/>
            <w:noWrap/>
            <w:vAlign w:val="center"/>
          </w:tcPr>
          <w:p w14:paraId="226760A0" w14:textId="1548078A" w:rsidR="00025A58" w:rsidRPr="00A35FC3" w:rsidRDefault="00025A58" w:rsidP="005E0AA9">
            <w:pPr>
              <w:jc w:val="center"/>
              <w:rPr>
                <w:rFonts w:ascii="Calibri" w:eastAsia="Times New Roman" w:hAnsi="Calibri" w:cs="Times New Roman"/>
                <w:iCs/>
                <w:color w:val="000000"/>
                <w:sz w:val="16"/>
                <w:szCs w:val="22"/>
              </w:rPr>
            </w:pPr>
            <w:hyperlink w:anchor="E678Bf" w:history="1">
              <w:r w:rsidRPr="00A35FC3">
                <w:rPr>
                  <w:rStyle w:val="Hyperlink"/>
                  <w:rFonts w:ascii="Calibri" w:eastAsia="Times New Roman" w:hAnsi="Calibri" w:cs="Times New Roman"/>
                  <w:iCs/>
                  <w:sz w:val="16"/>
                  <w:szCs w:val="22"/>
                  <w:u w:val="none"/>
                </w:rPr>
                <w:t>P   A</w:t>
              </w:r>
            </w:hyperlink>
          </w:p>
        </w:tc>
      </w:tr>
      <w:tr w:rsidR="00025A58" w:rsidRPr="004E427D" w14:paraId="3C791DE2" w14:textId="59E5508D" w:rsidTr="00025A58">
        <w:trPr>
          <w:trHeight w:val="320"/>
        </w:trPr>
        <w:tc>
          <w:tcPr>
            <w:tcW w:w="955" w:type="dxa"/>
            <w:vMerge w:val="restart"/>
            <w:shd w:val="clear" w:color="auto" w:fill="9F1302"/>
            <w:vAlign w:val="center"/>
          </w:tcPr>
          <w:p w14:paraId="32D87FF2" w14:textId="5A5BA6F4" w:rsidR="00025A58" w:rsidRPr="00BC7525" w:rsidRDefault="00025A58" w:rsidP="00C65C39">
            <w:pPr>
              <w:jc w:val="center"/>
              <w:rPr>
                <w:rFonts w:ascii="Calibri" w:eastAsia="Times New Roman" w:hAnsi="Calibri" w:cs="Times New Roman"/>
                <w:i/>
                <w:iCs/>
                <w:color w:val="FFFFFF" w:themeColor="background1"/>
                <w:sz w:val="16"/>
                <w:szCs w:val="22"/>
              </w:rPr>
            </w:pPr>
            <w:hyperlink w:anchor="E678Ac" w:history="1">
              <w:r w:rsidRPr="00EB519E">
                <w:rPr>
                  <w:rStyle w:val="Hyperlink"/>
                  <w:rFonts w:ascii="Calibri" w:eastAsia="Times New Roman" w:hAnsi="Calibri" w:cs="Times New Roman"/>
                  <w:iCs/>
                  <w:sz w:val="16"/>
                  <w:szCs w:val="22"/>
                  <w:u w:val="none"/>
                </w:rPr>
                <w:t>I</w:t>
              </w:r>
            </w:hyperlink>
            <w:r w:rsidRPr="00BC7525">
              <w:rPr>
                <w:b/>
                <w:color w:val="FFFFFF" w:themeColor="background1"/>
                <w:sz w:val="18"/>
                <w:szCs w:val="20"/>
              </w:rPr>
              <w:t>CAPE 1B</w:t>
            </w:r>
          </w:p>
        </w:tc>
        <w:tc>
          <w:tcPr>
            <w:tcW w:w="12383" w:type="dxa"/>
            <w:gridSpan w:val="10"/>
            <w:shd w:val="clear" w:color="auto" w:fill="7F7F7F" w:themeFill="text1" w:themeFillTint="80"/>
            <w:vAlign w:val="center"/>
          </w:tcPr>
          <w:p w14:paraId="4D501ADF" w14:textId="2D649DE4" w:rsidR="00025A58" w:rsidRPr="00BD6A75" w:rsidRDefault="00025A58" w:rsidP="00BD52FC">
            <w:pPr>
              <w:rPr>
                <w:i/>
                <w:color w:val="FFFFFF" w:themeColor="background1"/>
                <w:sz w:val="15"/>
                <w:szCs w:val="20"/>
              </w:rPr>
            </w:pPr>
            <w:r w:rsidRPr="00BD6A75">
              <w:rPr>
                <w:i/>
                <w:color w:val="FFFFFF" w:themeColor="background1"/>
                <w:sz w:val="15"/>
                <w:szCs w:val="20"/>
              </w:rPr>
              <w:t>Developing a shared vision and community commitment</w:t>
            </w:r>
          </w:p>
        </w:tc>
      </w:tr>
      <w:tr w:rsidR="00025A58" w:rsidRPr="004E427D" w14:paraId="28A756E6" w14:textId="77777777" w:rsidTr="00025A58">
        <w:trPr>
          <w:trHeight w:val="320"/>
        </w:trPr>
        <w:tc>
          <w:tcPr>
            <w:tcW w:w="955" w:type="dxa"/>
            <w:vMerge/>
            <w:shd w:val="clear" w:color="auto" w:fill="9F1302"/>
            <w:vAlign w:val="center"/>
          </w:tcPr>
          <w:p w14:paraId="6ECAF1DC" w14:textId="77777777" w:rsidR="00025A58" w:rsidRPr="00BC7525" w:rsidRDefault="00025A58" w:rsidP="00C65C39">
            <w:pPr>
              <w:jc w:val="center"/>
              <w:rPr>
                <w:rFonts w:ascii="Calibri" w:eastAsia="Times New Roman" w:hAnsi="Calibri" w:cs="Times New Roman"/>
                <w:i/>
                <w:iCs/>
                <w:color w:val="FFFFFF" w:themeColor="background1"/>
                <w:sz w:val="16"/>
                <w:szCs w:val="22"/>
              </w:rPr>
            </w:pPr>
          </w:p>
        </w:tc>
        <w:tc>
          <w:tcPr>
            <w:tcW w:w="1224" w:type="dxa"/>
            <w:shd w:val="clear" w:color="auto" w:fill="FFFFFF" w:themeFill="background1"/>
            <w:vAlign w:val="center"/>
          </w:tcPr>
          <w:p w14:paraId="6635DBEB" w14:textId="0920B257" w:rsidR="00025A58" w:rsidRDefault="00025A58" w:rsidP="00BD52FC">
            <w:pPr>
              <w:jc w:val="center"/>
            </w:pPr>
            <w:hyperlink w:anchor="E678Ac" w:history="1">
              <w:r w:rsidRPr="00EB519E">
                <w:rPr>
                  <w:rStyle w:val="Hyperlink"/>
                  <w:rFonts w:ascii="Calibri" w:eastAsia="Times New Roman" w:hAnsi="Calibri" w:cs="Times New Roman"/>
                  <w:iCs/>
                  <w:sz w:val="16"/>
                  <w:szCs w:val="22"/>
                  <w:u w:val="none"/>
                </w:rPr>
                <w:t>I</w:t>
              </w:r>
            </w:hyperlink>
          </w:p>
        </w:tc>
        <w:tc>
          <w:tcPr>
            <w:tcW w:w="1229" w:type="dxa"/>
            <w:shd w:val="clear" w:color="auto" w:fill="FFFFFF" w:themeFill="background1"/>
            <w:noWrap/>
            <w:vAlign w:val="center"/>
          </w:tcPr>
          <w:p w14:paraId="7AAD661A" w14:textId="71A1C600" w:rsidR="00025A58" w:rsidRPr="00D91604" w:rsidRDefault="00025A58" w:rsidP="005E0AA9">
            <w:pPr>
              <w:jc w:val="center"/>
              <w:rPr>
                <w:rFonts w:ascii="Calibri" w:eastAsia="Times New Roman" w:hAnsi="Calibri" w:cs="Times New Roman"/>
                <w:iCs/>
                <w:color w:val="000000"/>
                <w:sz w:val="16"/>
                <w:szCs w:val="22"/>
              </w:rPr>
            </w:pPr>
            <w:hyperlink w:anchor="E601a" w:history="1">
              <w:r w:rsidRPr="00D91604">
                <w:rPr>
                  <w:rStyle w:val="Hyperlink"/>
                  <w:rFonts w:ascii="Calibri" w:eastAsia="Times New Roman" w:hAnsi="Calibri" w:cs="Times New Roman"/>
                  <w:iCs/>
                  <w:sz w:val="16"/>
                  <w:szCs w:val="22"/>
                  <w:u w:val="none"/>
                </w:rPr>
                <w:t>I   P</w:t>
              </w:r>
            </w:hyperlink>
          </w:p>
        </w:tc>
        <w:tc>
          <w:tcPr>
            <w:tcW w:w="1229" w:type="dxa"/>
            <w:shd w:val="clear" w:color="auto" w:fill="FFFFFF" w:themeFill="background1"/>
            <w:noWrap/>
            <w:vAlign w:val="center"/>
          </w:tcPr>
          <w:p w14:paraId="6932E3E9" w14:textId="12B4823D" w:rsidR="00025A58" w:rsidRPr="00BD6A75" w:rsidRDefault="00BD6A75" w:rsidP="005E0AA9">
            <w:pPr>
              <w:jc w:val="center"/>
              <w:rPr>
                <w:rFonts w:ascii="Calibri" w:eastAsia="Times New Roman" w:hAnsi="Calibri" w:cs="Times New Roman"/>
                <w:iCs/>
                <w:color w:val="000000"/>
                <w:sz w:val="16"/>
                <w:szCs w:val="22"/>
              </w:rPr>
            </w:pPr>
            <w:hyperlink w:anchor="E602a" w:history="1">
              <w:r w:rsidRPr="00BD6A75">
                <w:rPr>
                  <w:rStyle w:val="Hyperlink"/>
                  <w:rFonts w:ascii="Calibri" w:eastAsia="Times New Roman" w:hAnsi="Calibri" w:cs="Times New Roman"/>
                  <w:iCs/>
                  <w:sz w:val="16"/>
                  <w:szCs w:val="22"/>
                  <w:u w:val="none"/>
                </w:rPr>
                <w:t>I</w:t>
              </w:r>
            </w:hyperlink>
            <w:r w:rsidRPr="00BD6A75">
              <w:rPr>
                <w:rFonts w:ascii="Calibri" w:eastAsia="Times New Roman" w:hAnsi="Calibri" w:cs="Times New Roman"/>
                <w:iCs/>
                <w:color w:val="000000"/>
                <w:sz w:val="16"/>
                <w:szCs w:val="22"/>
              </w:rPr>
              <w:t xml:space="preserve">   </w:t>
            </w:r>
            <w:hyperlink w:anchor="E602b" w:history="1">
              <w:r w:rsidRPr="00BD6A75">
                <w:rPr>
                  <w:rStyle w:val="Hyperlink"/>
                  <w:rFonts w:ascii="Calibri" w:eastAsia="Times New Roman" w:hAnsi="Calibri" w:cs="Times New Roman"/>
                  <w:iCs/>
                  <w:sz w:val="16"/>
                  <w:szCs w:val="22"/>
                  <w:u w:val="none"/>
                </w:rPr>
                <w:t>P</w:t>
              </w:r>
            </w:hyperlink>
          </w:p>
        </w:tc>
        <w:tc>
          <w:tcPr>
            <w:tcW w:w="1231" w:type="dxa"/>
            <w:shd w:val="clear" w:color="auto" w:fill="FFFFFF" w:themeFill="background1"/>
            <w:noWrap/>
            <w:vAlign w:val="center"/>
          </w:tcPr>
          <w:p w14:paraId="605E5435" w14:textId="77777777" w:rsidR="00025A58" w:rsidRPr="00835789" w:rsidRDefault="00025A58" w:rsidP="005E0AA9">
            <w:pPr>
              <w:jc w:val="center"/>
              <w:rPr>
                <w:rFonts w:ascii="Calibri" w:eastAsia="Times New Roman" w:hAnsi="Calibri" w:cs="Times New Roman"/>
                <w:i/>
                <w:iCs/>
                <w:color w:val="000000"/>
                <w:sz w:val="16"/>
                <w:szCs w:val="22"/>
              </w:rPr>
            </w:pPr>
          </w:p>
        </w:tc>
        <w:tc>
          <w:tcPr>
            <w:tcW w:w="1233" w:type="dxa"/>
            <w:shd w:val="clear" w:color="auto" w:fill="FFFFFF" w:themeFill="background1"/>
            <w:noWrap/>
            <w:vAlign w:val="center"/>
          </w:tcPr>
          <w:p w14:paraId="1DD16B0B" w14:textId="6FA8F2DB" w:rsidR="00025A58" w:rsidRPr="008D35D4" w:rsidRDefault="00025A58" w:rsidP="005E0AA9">
            <w:pPr>
              <w:jc w:val="center"/>
              <w:rPr>
                <w:rFonts w:ascii="Calibri" w:eastAsia="Times New Roman" w:hAnsi="Calibri" w:cs="Times New Roman"/>
                <w:iCs/>
                <w:color w:val="000000"/>
                <w:sz w:val="16"/>
                <w:szCs w:val="22"/>
              </w:rPr>
            </w:pPr>
            <w:hyperlink w:anchor="E671b" w:history="1">
              <w:r w:rsidRPr="008D35D4">
                <w:rPr>
                  <w:rStyle w:val="Hyperlink"/>
                  <w:rFonts w:ascii="Calibri" w:eastAsia="Times New Roman" w:hAnsi="Calibri" w:cs="Times New Roman"/>
                  <w:iCs/>
                  <w:sz w:val="16"/>
                  <w:szCs w:val="22"/>
                  <w:u w:val="none"/>
                </w:rPr>
                <w:t>P</w:t>
              </w:r>
            </w:hyperlink>
            <w:r w:rsidRPr="008D35D4">
              <w:rPr>
                <w:rFonts w:ascii="Calibri" w:eastAsia="Times New Roman" w:hAnsi="Calibri" w:cs="Times New Roman"/>
                <w:iCs/>
                <w:color w:val="000000"/>
                <w:sz w:val="16"/>
                <w:szCs w:val="22"/>
              </w:rPr>
              <w:t xml:space="preserve">   </w:t>
            </w:r>
            <w:hyperlink w:anchor="E671d" w:history="1">
              <w:r w:rsidRPr="008D35D4">
                <w:rPr>
                  <w:rStyle w:val="Hyperlink"/>
                  <w:rFonts w:ascii="Calibri" w:eastAsia="Times New Roman" w:hAnsi="Calibri" w:cs="Times New Roman"/>
                  <w:iCs/>
                  <w:sz w:val="16"/>
                  <w:szCs w:val="22"/>
                  <w:u w:val="none"/>
                </w:rPr>
                <w:t>A</w:t>
              </w:r>
            </w:hyperlink>
          </w:p>
        </w:tc>
        <w:tc>
          <w:tcPr>
            <w:tcW w:w="1237" w:type="dxa"/>
            <w:shd w:val="clear" w:color="auto" w:fill="FFFFFF" w:themeFill="background1"/>
            <w:noWrap/>
            <w:vAlign w:val="center"/>
          </w:tcPr>
          <w:p w14:paraId="06044D28" w14:textId="77777777" w:rsidR="00025A58" w:rsidRPr="00DC0C8D" w:rsidRDefault="00025A58" w:rsidP="005E0AA9">
            <w:pPr>
              <w:jc w:val="center"/>
              <w:rPr>
                <w:rFonts w:ascii="Calibri" w:eastAsia="Times New Roman" w:hAnsi="Calibri" w:cs="Times New Roman"/>
                <w:iCs/>
                <w:color w:val="000000"/>
                <w:sz w:val="16"/>
                <w:szCs w:val="22"/>
              </w:rPr>
            </w:pPr>
          </w:p>
        </w:tc>
        <w:tc>
          <w:tcPr>
            <w:tcW w:w="1233" w:type="dxa"/>
            <w:shd w:val="clear" w:color="auto" w:fill="FFFFFF" w:themeFill="background1"/>
            <w:noWrap/>
            <w:vAlign w:val="center"/>
          </w:tcPr>
          <w:p w14:paraId="6E10A7EF" w14:textId="75198550" w:rsidR="00025A58" w:rsidRPr="00B03F8A" w:rsidRDefault="00025A58" w:rsidP="005E0AA9">
            <w:pPr>
              <w:jc w:val="center"/>
              <w:rPr>
                <w:rFonts w:ascii="Calibri" w:eastAsia="Times New Roman" w:hAnsi="Calibri" w:cs="Times New Roman"/>
                <w:iCs/>
                <w:color w:val="000000"/>
                <w:sz w:val="16"/>
                <w:szCs w:val="22"/>
              </w:rPr>
            </w:pPr>
            <w:hyperlink w:anchor="E674a" w:history="1">
              <w:r w:rsidRPr="00B03F8A">
                <w:rPr>
                  <w:rStyle w:val="Hyperlink"/>
                  <w:rFonts w:ascii="Calibri" w:eastAsia="Times New Roman" w:hAnsi="Calibri" w:cs="Times New Roman"/>
                  <w:iCs/>
                  <w:sz w:val="16"/>
                  <w:szCs w:val="22"/>
                  <w:u w:val="none"/>
                </w:rPr>
                <w:t>P</w:t>
              </w:r>
            </w:hyperlink>
          </w:p>
        </w:tc>
        <w:tc>
          <w:tcPr>
            <w:tcW w:w="1233" w:type="dxa"/>
            <w:shd w:val="clear" w:color="auto" w:fill="FFFFFF" w:themeFill="background1"/>
            <w:noWrap/>
            <w:vAlign w:val="center"/>
          </w:tcPr>
          <w:p w14:paraId="100762B4" w14:textId="1BE57F5C" w:rsidR="00025A58" w:rsidRPr="004E427D" w:rsidRDefault="00025A58" w:rsidP="005E0AA9">
            <w:pPr>
              <w:jc w:val="center"/>
              <w:rPr>
                <w:rFonts w:ascii="Calibri" w:eastAsia="Times New Roman" w:hAnsi="Calibri" w:cs="Times New Roman"/>
                <w:iCs/>
                <w:color w:val="000000"/>
                <w:sz w:val="16"/>
                <w:szCs w:val="22"/>
              </w:rPr>
            </w:pPr>
            <w:hyperlink w:anchor="E675b" w:history="1">
              <w:r w:rsidRPr="004E427D">
                <w:rPr>
                  <w:rStyle w:val="Hyperlink"/>
                  <w:rFonts w:ascii="Calibri" w:eastAsia="Times New Roman" w:hAnsi="Calibri" w:cs="Times New Roman"/>
                  <w:iCs/>
                  <w:sz w:val="16"/>
                  <w:szCs w:val="22"/>
                  <w:u w:val="none"/>
                </w:rPr>
                <w:t>P</w:t>
              </w:r>
            </w:hyperlink>
          </w:p>
        </w:tc>
        <w:tc>
          <w:tcPr>
            <w:tcW w:w="1233" w:type="dxa"/>
            <w:shd w:val="clear" w:color="auto" w:fill="FFFFFF" w:themeFill="background1"/>
            <w:noWrap/>
            <w:vAlign w:val="center"/>
          </w:tcPr>
          <w:p w14:paraId="06625601" w14:textId="77777777" w:rsidR="00025A58" w:rsidRPr="004E427D" w:rsidRDefault="00025A58" w:rsidP="005E0AA9">
            <w:pPr>
              <w:jc w:val="center"/>
              <w:rPr>
                <w:rFonts w:ascii="Calibri" w:eastAsia="Times New Roman" w:hAnsi="Calibri" w:cs="Times New Roman"/>
                <w:i/>
                <w:iCs/>
                <w:color w:val="000000"/>
                <w:sz w:val="16"/>
                <w:szCs w:val="22"/>
              </w:rPr>
            </w:pPr>
          </w:p>
        </w:tc>
        <w:tc>
          <w:tcPr>
            <w:tcW w:w="1301" w:type="dxa"/>
            <w:shd w:val="clear" w:color="auto" w:fill="FFFFFF" w:themeFill="background1"/>
            <w:noWrap/>
            <w:vAlign w:val="center"/>
          </w:tcPr>
          <w:p w14:paraId="2081A518" w14:textId="11949C8B" w:rsidR="00025A58" w:rsidRPr="00A35FC3" w:rsidRDefault="00025A58" w:rsidP="005E0AA9">
            <w:pPr>
              <w:jc w:val="center"/>
              <w:rPr>
                <w:rFonts w:ascii="Calibri" w:eastAsia="Times New Roman" w:hAnsi="Calibri" w:cs="Times New Roman"/>
                <w:iCs/>
                <w:color w:val="000000"/>
                <w:sz w:val="16"/>
                <w:szCs w:val="22"/>
              </w:rPr>
            </w:pPr>
            <w:hyperlink w:anchor="E678Bf" w:history="1">
              <w:r w:rsidRPr="00A35FC3">
                <w:rPr>
                  <w:rStyle w:val="Hyperlink"/>
                  <w:rFonts w:ascii="Calibri" w:eastAsia="Times New Roman" w:hAnsi="Calibri" w:cs="Times New Roman"/>
                  <w:iCs/>
                  <w:sz w:val="16"/>
                  <w:szCs w:val="22"/>
                  <w:u w:val="none"/>
                </w:rPr>
                <w:t>P   A</w:t>
              </w:r>
            </w:hyperlink>
          </w:p>
        </w:tc>
      </w:tr>
      <w:tr w:rsidR="00025A58" w:rsidRPr="004E427D" w14:paraId="219756A0" w14:textId="79BF1839" w:rsidTr="00025A58">
        <w:trPr>
          <w:trHeight w:val="320"/>
        </w:trPr>
        <w:tc>
          <w:tcPr>
            <w:tcW w:w="955" w:type="dxa"/>
            <w:vMerge w:val="restart"/>
            <w:shd w:val="clear" w:color="auto" w:fill="9F1302"/>
            <w:vAlign w:val="center"/>
          </w:tcPr>
          <w:p w14:paraId="61FDCE75" w14:textId="2F4BAAA6" w:rsidR="00025A58" w:rsidRPr="00BC7525" w:rsidRDefault="00025A58" w:rsidP="004A3F8B">
            <w:pPr>
              <w:jc w:val="center"/>
              <w:rPr>
                <w:rFonts w:ascii="Calibri" w:eastAsia="Times New Roman" w:hAnsi="Calibri" w:cs="Times New Roman"/>
                <w:i/>
                <w:iCs/>
                <w:color w:val="FFFFFF" w:themeColor="background1"/>
                <w:sz w:val="16"/>
                <w:szCs w:val="22"/>
              </w:rPr>
            </w:pPr>
            <w:r w:rsidRPr="00BC7525">
              <w:rPr>
                <w:b/>
                <w:color w:val="FFFFFF" w:themeColor="background1"/>
                <w:sz w:val="18"/>
                <w:szCs w:val="20"/>
              </w:rPr>
              <w:t>CAPE 1C</w:t>
            </w:r>
            <w:r w:rsidR="004021E7">
              <w:rPr>
                <w:b/>
                <w:color w:val="FFFFFF" w:themeColor="background1"/>
                <w:sz w:val="18"/>
                <w:szCs w:val="20"/>
              </w:rPr>
              <w:t xml:space="preserve">      </w:t>
            </w:r>
          </w:p>
        </w:tc>
        <w:tc>
          <w:tcPr>
            <w:tcW w:w="12383" w:type="dxa"/>
            <w:gridSpan w:val="10"/>
            <w:shd w:val="clear" w:color="auto" w:fill="7F7F7F" w:themeFill="text1" w:themeFillTint="80"/>
            <w:vAlign w:val="center"/>
          </w:tcPr>
          <w:p w14:paraId="33113D24" w14:textId="65CF7F73" w:rsidR="00025A58" w:rsidRPr="00A35FC3" w:rsidRDefault="00025A58" w:rsidP="00BD52FC">
            <w:pPr>
              <w:rPr>
                <w:i/>
                <w:color w:val="FFFFFF" w:themeColor="background1"/>
                <w:sz w:val="15"/>
                <w:szCs w:val="20"/>
              </w:rPr>
            </w:pPr>
            <w:r w:rsidRPr="00A35FC3">
              <w:rPr>
                <w:i/>
                <w:color w:val="FFFFFF" w:themeColor="background1"/>
                <w:sz w:val="15"/>
                <w:szCs w:val="20"/>
              </w:rPr>
              <w:t>Implementing the vision</w:t>
            </w:r>
          </w:p>
        </w:tc>
      </w:tr>
      <w:tr w:rsidR="00025A58" w:rsidRPr="004E427D" w14:paraId="03D1D170" w14:textId="77777777" w:rsidTr="00025A58">
        <w:trPr>
          <w:trHeight w:val="320"/>
        </w:trPr>
        <w:tc>
          <w:tcPr>
            <w:tcW w:w="955" w:type="dxa"/>
            <w:vMerge/>
            <w:shd w:val="clear" w:color="auto" w:fill="9F1302"/>
            <w:vAlign w:val="center"/>
          </w:tcPr>
          <w:p w14:paraId="140564FA" w14:textId="77777777" w:rsidR="00025A58" w:rsidRPr="00BC7525" w:rsidRDefault="00025A58" w:rsidP="005E0AA9">
            <w:pPr>
              <w:jc w:val="center"/>
              <w:rPr>
                <w:b/>
                <w:color w:val="000000" w:themeColor="text1"/>
                <w:sz w:val="18"/>
                <w:szCs w:val="20"/>
              </w:rPr>
            </w:pPr>
          </w:p>
        </w:tc>
        <w:tc>
          <w:tcPr>
            <w:tcW w:w="1224" w:type="dxa"/>
            <w:shd w:val="clear" w:color="auto" w:fill="FFFFFF" w:themeFill="background1"/>
            <w:vAlign w:val="center"/>
          </w:tcPr>
          <w:p w14:paraId="37B1BD52" w14:textId="6CDB92C9" w:rsidR="00025A58" w:rsidRDefault="00025A58" w:rsidP="00BD52FC">
            <w:pPr>
              <w:jc w:val="center"/>
            </w:pPr>
            <w:hyperlink w:anchor="E678Ac" w:history="1">
              <w:r w:rsidRPr="00EB519E">
                <w:rPr>
                  <w:rStyle w:val="Hyperlink"/>
                  <w:rFonts w:ascii="Calibri" w:eastAsia="Times New Roman" w:hAnsi="Calibri" w:cs="Times New Roman"/>
                  <w:iCs/>
                  <w:sz w:val="16"/>
                  <w:szCs w:val="22"/>
                  <w:u w:val="none"/>
                </w:rPr>
                <w:t>I</w:t>
              </w:r>
            </w:hyperlink>
          </w:p>
        </w:tc>
        <w:tc>
          <w:tcPr>
            <w:tcW w:w="1229" w:type="dxa"/>
            <w:shd w:val="clear" w:color="auto" w:fill="FFFFFF" w:themeFill="background1"/>
            <w:noWrap/>
            <w:vAlign w:val="center"/>
          </w:tcPr>
          <w:p w14:paraId="2DFF80D8" w14:textId="05B97B09" w:rsidR="00025A58" w:rsidRPr="00D91604" w:rsidRDefault="00025A58" w:rsidP="005E0AA9">
            <w:pPr>
              <w:jc w:val="center"/>
              <w:rPr>
                <w:rFonts w:ascii="Calibri" w:eastAsia="Times New Roman" w:hAnsi="Calibri" w:cs="Times New Roman"/>
                <w:iCs/>
                <w:color w:val="000000"/>
                <w:sz w:val="16"/>
                <w:szCs w:val="22"/>
              </w:rPr>
            </w:pPr>
            <w:hyperlink w:anchor="E601g" w:history="1">
              <w:r w:rsidRPr="00D91604">
                <w:rPr>
                  <w:rStyle w:val="Hyperlink"/>
                  <w:rFonts w:ascii="Calibri" w:eastAsia="Times New Roman" w:hAnsi="Calibri" w:cs="Times New Roman"/>
                  <w:iCs/>
                  <w:sz w:val="16"/>
                  <w:szCs w:val="22"/>
                  <w:u w:val="none"/>
                </w:rPr>
                <w:t>P</w:t>
              </w:r>
            </w:hyperlink>
          </w:p>
        </w:tc>
        <w:tc>
          <w:tcPr>
            <w:tcW w:w="1229" w:type="dxa"/>
            <w:shd w:val="clear" w:color="auto" w:fill="FFFFFF" w:themeFill="background1"/>
            <w:noWrap/>
            <w:vAlign w:val="center"/>
          </w:tcPr>
          <w:p w14:paraId="3DFEB6E2" w14:textId="7EEA3C9B" w:rsidR="00025A58" w:rsidRPr="00197D6E" w:rsidRDefault="000F4E0C" w:rsidP="004021E7">
            <w:pPr>
              <w:jc w:val="center"/>
              <w:rPr>
                <w:rFonts w:ascii="Calibri" w:eastAsia="Times New Roman" w:hAnsi="Calibri" w:cs="Times New Roman"/>
                <w:iCs/>
                <w:color w:val="000000"/>
                <w:sz w:val="16"/>
                <w:szCs w:val="22"/>
              </w:rPr>
            </w:pPr>
            <w:hyperlink w:anchor="E602c" w:history="1">
              <w:r w:rsidRPr="00197D6E">
                <w:rPr>
                  <w:rStyle w:val="Hyperlink"/>
                  <w:rFonts w:ascii="Calibri" w:eastAsia="Times New Roman" w:hAnsi="Calibri" w:cs="Times New Roman"/>
                  <w:iCs/>
                  <w:sz w:val="16"/>
                  <w:szCs w:val="22"/>
                  <w:u w:val="none"/>
                </w:rPr>
                <w:t>I   P</w:t>
              </w:r>
            </w:hyperlink>
          </w:p>
        </w:tc>
        <w:tc>
          <w:tcPr>
            <w:tcW w:w="1231" w:type="dxa"/>
            <w:shd w:val="clear" w:color="auto" w:fill="FFFFFF" w:themeFill="background1"/>
            <w:noWrap/>
            <w:vAlign w:val="center"/>
          </w:tcPr>
          <w:p w14:paraId="6FBAE2D3" w14:textId="51C03098" w:rsidR="00025A58" w:rsidRPr="00197D6E" w:rsidRDefault="00197D6E" w:rsidP="005E0AA9">
            <w:pPr>
              <w:jc w:val="center"/>
              <w:rPr>
                <w:rFonts w:ascii="Calibri" w:eastAsia="Times New Roman" w:hAnsi="Calibri" w:cs="Times New Roman"/>
                <w:iCs/>
                <w:color w:val="000000"/>
                <w:sz w:val="16"/>
                <w:szCs w:val="22"/>
              </w:rPr>
            </w:pPr>
            <w:hyperlink w:anchor="E670a" w:history="1">
              <w:r w:rsidR="0062202E" w:rsidRPr="00197D6E">
                <w:rPr>
                  <w:rStyle w:val="Hyperlink"/>
                  <w:rFonts w:ascii="Calibri" w:eastAsia="Times New Roman" w:hAnsi="Calibri" w:cs="Times New Roman"/>
                  <w:iCs/>
                  <w:sz w:val="16"/>
                  <w:szCs w:val="22"/>
                  <w:u w:val="none"/>
                </w:rPr>
                <w:t>I   P</w:t>
              </w:r>
            </w:hyperlink>
            <w:r w:rsidR="004021E7">
              <w:rPr>
                <w:rFonts w:ascii="Calibri" w:eastAsia="Times New Roman" w:hAnsi="Calibri" w:cs="Times New Roman"/>
                <w:iCs/>
                <w:color w:val="000000"/>
                <w:sz w:val="16"/>
                <w:szCs w:val="22"/>
              </w:rPr>
              <w:t xml:space="preserve">   </w:t>
            </w:r>
            <w:hyperlink w:anchor="E670c" w:history="1">
              <w:r w:rsidR="004021E7" w:rsidRPr="004021E7">
                <w:rPr>
                  <w:rStyle w:val="Hyperlink"/>
                  <w:rFonts w:ascii="Calibri" w:eastAsia="Times New Roman" w:hAnsi="Calibri" w:cs="Times New Roman"/>
                  <w:iCs/>
                  <w:sz w:val="16"/>
                  <w:szCs w:val="22"/>
                  <w:u w:val="none"/>
                </w:rPr>
                <w:t>A</w:t>
              </w:r>
            </w:hyperlink>
          </w:p>
        </w:tc>
        <w:tc>
          <w:tcPr>
            <w:tcW w:w="1233" w:type="dxa"/>
            <w:shd w:val="clear" w:color="auto" w:fill="FFFFFF" w:themeFill="background1"/>
            <w:noWrap/>
            <w:vAlign w:val="center"/>
          </w:tcPr>
          <w:p w14:paraId="6F9CB9FA" w14:textId="789AA0EA" w:rsidR="00025A58" w:rsidRPr="008D35D4" w:rsidRDefault="00025A58" w:rsidP="005E0AA9">
            <w:pPr>
              <w:jc w:val="center"/>
              <w:rPr>
                <w:rFonts w:ascii="Calibri" w:eastAsia="Times New Roman" w:hAnsi="Calibri" w:cs="Times New Roman"/>
                <w:iCs/>
                <w:color w:val="000000"/>
                <w:sz w:val="16"/>
                <w:szCs w:val="22"/>
              </w:rPr>
            </w:pPr>
            <w:hyperlink w:anchor="E671b" w:history="1">
              <w:r w:rsidRPr="008D35D4">
                <w:rPr>
                  <w:rStyle w:val="Hyperlink"/>
                  <w:rFonts w:ascii="Calibri" w:eastAsia="Times New Roman" w:hAnsi="Calibri" w:cs="Times New Roman"/>
                  <w:iCs/>
                  <w:sz w:val="16"/>
                  <w:szCs w:val="22"/>
                  <w:u w:val="none"/>
                </w:rPr>
                <w:t>P</w:t>
              </w:r>
            </w:hyperlink>
            <w:r w:rsidRPr="008D35D4">
              <w:rPr>
                <w:rFonts w:ascii="Calibri" w:eastAsia="Times New Roman" w:hAnsi="Calibri" w:cs="Times New Roman"/>
                <w:iCs/>
                <w:color w:val="000000"/>
                <w:sz w:val="16"/>
                <w:szCs w:val="22"/>
              </w:rPr>
              <w:t xml:space="preserve">   </w:t>
            </w:r>
            <w:hyperlink w:anchor="E671d" w:history="1">
              <w:r w:rsidRPr="008D35D4">
                <w:rPr>
                  <w:rStyle w:val="Hyperlink"/>
                  <w:rFonts w:ascii="Calibri" w:eastAsia="Times New Roman" w:hAnsi="Calibri" w:cs="Times New Roman"/>
                  <w:iCs/>
                  <w:sz w:val="16"/>
                  <w:szCs w:val="22"/>
                  <w:u w:val="none"/>
                </w:rPr>
                <w:t>A</w:t>
              </w:r>
            </w:hyperlink>
          </w:p>
        </w:tc>
        <w:tc>
          <w:tcPr>
            <w:tcW w:w="1237" w:type="dxa"/>
            <w:shd w:val="clear" w:color="auto" w:fill="FFFFFF" w:themeFill="background1"/>
            <w:noWrap/>
            <w:vAlign w:val="center"/>
          </w:tcPr>
          <w:p w14:paraId="6A979970" w14:textId="2F36BF26" w:rsidR="00025A58" w:rsidRPr="00DC0C8D" w:rsidRDefault="00025A58" w:rsidP="005E0AA9">
            <w:pPr>
              <w:jc w:val="center"/>
              <w:rPr>
                <w:rFonts w:ascii="Calibri" w:eastAsia="Times New Roman" w:hAnsi="Calibri" w:cs="Times New Roman"/>
                <w:iCs/>
                <w:color w:val="000000"/>
                <w:sz w:val="16"/>
                <w:szCs w:val="22"/>
              </w:rPr>
            </w:pPr>
            <w:hyperlink w:anchor="E673a" w:history="1">
              <w:r w:rsidRPr="00DC0C8D">
                <w:rPr>
                  <w:rStyle w:val="Hyperlink"/>
                  <w:rFonts w:ascii="Calibri" w:eastAsia="Times New Roman" w:hAnsi="Calibri" w:cs="Times New Roman"/>
                  <w:iCs/>
                  <w:sz w:val="16"/>
                  <w:szCs w:val="22"/>
                  <w:u w:val="none"/>
                </w:rPr>
                <w:t>P</w:t>
              </w:r>
            </w:hyperlink>
            <w:r w:rsidRPr="00DC0C8D">
              <w:rPr>
                <w:rFonts w:ascii="Calibri" w:eastAsia="Times New Roman" w:hAnsi="Calibri" w:cs="Times New Roman"/>
                <w:iCs/>
                <w:color w:val="000000"/>
                <w:sz w:val="16"/>
                <w:szCs w:val="22"/>
              </w:rPr>
              <w:t xml:space="preserve">   </w:t>
            </w:r>
            <w:hyperlink w:anchor="E673d" w:history="1">
              <w:r w:rsidRPr="00DC0C8D">
                <w:rPr>
                  <w:rStyle w:val="Hyperlink"/>
                  <w:rFonts w:ascii="Calibri" w:eastAsia="Times New Roman" w:hAnsi="Calibri" w:cs="Times New Roman"/>
                  <w:iCs/>
                  <w:sz w:val="16"/>
                  <w:szCs w:val="22"/>
                  <w:u w:val="none"/>
                </w:rPr>
                <w:t>A</w:t>
              </w:r>
            </w:hyperlink>
          </w:p>
        </w:tc>
        <w:tc>
          <w:tcPr>
            <w:tcW w:w="1233" w:type="dxa"/>
            <w:shd w:val="clear" w:color="auto" w:fill="FFFFFF" w:themeFill="background1"/>
            <w:noWrap/>
            <w:vAlign w:val="center"/>
          </w:tcPr>
          <w:p w14:paraId="54E65400" w14:textId="77777777" w:rsidR="00025A58" w:rsidRPr="00835789" w:rsidRDefault="00025A58" w:rsidP="005E0AA9">
            <w:pPr>
              <w:jc w:val="center"/>
              <w:rPr>
                <w:rFonts w:ascii="Calibri" w:eastAsia="Times New Roman" w:hAnsi="Calibri" w:cs="Times New Roman"/>
                <w:i/>
                <w:iCs/>
                <w:color w:val="000000"/>
                <w:sz w:val="16"/>
                <w:szCs w:val="22"/>
              </w:rPr>
            </w:pPr>
          </w:p>
        </w:tc>
        <w:tc>
          <w:tcPr>
            <w:tcW w:w="1233" w:type="dxa"/>
            <w:shd w:val="clear" w:color="auto" w:fill="FFFFFF" w:themeFill="background1"/>
            <w:noWrap/>
            <w:vAlign w:val="center"/>
          </w:tcPr>
          <w:p w14:paraId="23315693" w14:textId="3E96252A" w:rsidR="00025A58" w:rsidRPr="004E427D" w:rsidRDefault="00025A58" w:rsidP="005E0AA9">
            <w:pPr>
              <w:jc w:val="center"/>
              <w:rPr>
                <w:rFonts w:ascii="Calibri" w:eastAsia="Times New Roman" w:hAnsi="Calibri" w:cs="Times New Roman"/>
                <w:iCs/>
                <w:color w:val="000000"/>
                <w:sz w:val="16"/>
                <w:szCs w:val="22"/>
              </w:rPr>
            </w:pPr>
            <w:hyperlink w:anchor="E675b" w:history="1">
              <w:r w:rsidRPr="004E427D">
                <w:rPr>
                  <w:rStyle w:val="Hyperlink"/>
                  <w:rFonts w:ascii="Calibri" w:eastAsia="Times New Roman" w:hAnsi="Calibri" w:cs="Times New Roman"/>
                  <w:iCs/>
                  <w:sz w:val="16"/>
                  <w:szCs w:val="22"/>
                  <w:u w:val="none"/>
                </w:rPr>
                <w:t>P</w:t>
              </w:r>
            </w:hyperlink>
          </w:p>
        </w:tc>
        <w:tc>
          <w:tcPr>
            <w:tcW w:w="1233" w:type="dxa"/>
            <w:shd w:val="clear" w:color="auto" w:fill="FFFFFF" w:themeFill="background1"/>
            <w:noWrap/>
            <w:vAlign w:val="center"/>
          </w:tcPr>
          <w:p w14:paraId="36D2FF53" w14:textId="77777777" w:rsidR="00025A58" w:rsidRPr="004E427D" w:rsidRDefault="00025A58" w:rsidP="005E0AA9">
            <w:pPr>
              <w:jc w:val="center"/>
              <w:rPr>
                <w:rFonts w:ascii="Calibri" w:eastAsia="Times New Roman" w:hAnsi="Calibri" w:cs="Times New Roman"/>
                <w:i/>
                <w:iCs/>
                <w:color w:val="000000"/>
                <w:sz w:val="16"/>
                <w:szCs w:val="22"/>
              </w:rPr>
            </w:pPr>
          </w:p>
        </w:tc>
        <w:tc>
          <w:tcPr>
            <w:tcW w:w="1301" w:type="dxa"/>
            <w:shd w:val="clear" w:color="auto" w:fill="FFFFFF" w:themeFill="background1"/>
            <w:noWrap/>
            <w:vAlign w:val="center"/>
          </w:tcPr>
          <w:p w14:paraId="43BEA522" w14:textId="26D120EF" w:rsidR="00025A58" w:rsidRPr="00A35FC3" w:rsidRDefault="00025A58" w:rsidP="005E0AA9">
            <w:pPr>
              <w:jc w:val="center"/>
              <w:rPr>
                <w:rFonts w:ascii="Calibri" w:eastAsia="Times New Roman" w:hAnsi="Calibri" w:cs="Times New Roman"/>
                <w:iCs/>
                <w:color w:val="000000"/>
                <w:sz w:val="16"/>
                <w:szCs w:val="22"/>
              </w:rPr>
            </w:pPr>
            <w:hyperlink w:anchor="E678Bf" w:history="1">
              <w:r w:rsidRPr="00A35FC3">
                <w:rPr>
                  <w:rStyle w:val="Hyperlink"/>
                  <w:rFonts w:ascii="Calibri" w:eastAsia="Times New Roman" w:hAnsi="Calibri" w:cs="Times New Roman"/>
                  <w:iCs/>
                  <w:sz w:val="16"/>
                  <w:szCs w:val="22"/>
                  <w:u w:val="none"/>
                </w:rPr>
                <w:t>P   A</w:t>
              </w:r>
            </w:hyperlink>
          </w:p>
        </w:tc>
      </w:tr>
      <w:tr w:rsidR="00025A58" w:rsidRPr="004E427D" w14:paraId="4FC0E5E9" w14:textId="77777777" w:rsidTr="00025A58">
        <w:trPr>
          <w:trHeight w:val="40"/>
        </w:trPr>
        <w:tc>
          <w:tcPr>
            <w:tcW w:w="13338" w:type="dxa"/>
            <w:gridSpan w:val="11"/>
            <w:shd w:val="clear" w:color="auto" w:fill="7F7F7F" w:themeFill="text1" w:themeFillTint="80"/>
            <w:vAlign w:val="center"/>
          </w:tcPr>
          <w:p w14:paraId="2FD3145C" w14:textId="38B8BD58" w:rsidR="00025A58" w:rsidRPr="00D91604" w:rsidRDefault="00025A58" w:rsidP="004A3F8B">
            <w:pPr>
              <w:rPr>
                <w:rFonts w:ascii="Calibri" w:eastAsia="Times New Roman" w:hAnsi="Calibri" w:cs="Times New Roman"/>
                <w:b/>
                <w:iCs/>
                <w:color w:val="C00000"/>
                <w:sz w:val="4"/>
                <w:szCs w:val="22"/>
              </w:rPr>
            </w:pPr>
          </w:p>
        </w:tc>
      </w:tr>
      <w:tr w:rsidR="00025A58" w:rsidRPr="004E427D" w14:paraId="55506EDD" w14:textId="77777777" w:rsidTr="00025A58">
        <w:trPr>
          <w:trHeight w:val="320"/>
        </w:trPr>
        <w:tc>
          <w:tcPr>
            <w:tcW w:w="13338" w:type="dxa"/>
            <w:gridSpan w:val="11"/>
            <w:shd w:val="clear" w:color="auto" w:fill="E2EFD9" w:themeFill="accent6" w:themeFillTint="33"/>
            <w:vAlign w:val="center"/>
          </w:tcPr>
          <w:p w14:paraId="459A8E43" w14:textId="3F02B297" w:rsidR="00025A58" w:rsidRPr="00D91604" w:rsidRDefault="00025A58" w:rsidP="00DC0C8D">
            <w:pPr>
              <w:rPr>
                <w:rFonts w:ascii="Calibri" w:eastAsia="Times New Roman" w:hAnsi="Calibri" w:cs="Times New Roman"/>
                <w:iCs/>
                <w:color w:val="000000"/>
                <w:sz w:val="16"/>
                <w:szCs w:val="22"/>
              </w:rPr>
            </w:pPr>
            <w:r w:rsidRPr="00D91604">
              <w:rPr>
                <w:rFonts w:ascii="Calibri" w:eastAsia="Times New Roman" w:hAnsi="Calibri" w:cs="Times New Roman"/>
                <w:b/>
                <w:iCs/>
                <w:color w:val="C00000"/>
                <w:sz w:val="16"/>
                <w:szCs w:val="22"/>
              </w:rPr>
              <w:t xml:space="preserve">STANDARD 2: INSTRUCTIONAL LEADERSHIP  </w:t>
            </w:r>
          </w:p>
        </w:tc>
      </w:tr>
      <w:tr w:rsidR="00025A58" w:rsidRPr="004E427D" w14:paraId="0BA617F4" w14:textId="77777777" w:rsidTr="00025A58">
        <w:trPr>
          <w:trHeight w:val="320"/>
        </w:trPr>
        <w:tc>
          <w:tcPr>
            <w:tcW w:w="955" w:type="dxa"/>
            <w:vMerge w:val="restart"/>
            <w:shd w:val="clear" w:color="auto" w:fill="9F1302"/>
            <w:vAlign w:val="center"/>
          </w:tcPr>
          <w:p w14:paraId="361D925C" w14:textId="20612D62" w:rsidR="00025A58" w:rsidRDefault="00025A58" w:rsidP="004A3F8B">
            <w:pPr>
              <w:jc w:val="center"/>
              <w:rPr>
                <w:rFonts w:ascii="Calibri" w:eastAsia="Times New Roman" w:hAnsi="Calibri" w:cs="Times New Roman"/>
                <w:i/>
                <w:iCs/>
                <w:color w:val="000000"/>
                <w:sz w:val="16"/>
                <w:szCs w:val="22"/>
              </w:rPr>
            </w:pPr>
            <w:r w:rsidRPr="0013222D">
              <w:rPr>
                <w:b/>
                <w:sz w:val="18"/>
                <w:szCs w:val="20"/>
              </w:rPr>
              <w:t xml:space="preserve">CAPE </w:t>
            </w:r>
            <w:r>
              <w:rPr>
                <w:b/>
                <w:sz w:val="18"/>
                <w:szCs w:val="20"/>
              </w:rPr>
              <w:t>2A</w:t>
            </w:r>
          </w:p>
        </w:tc>
        <w:tc>
          <w:tcPr>
            <w:tcW w:w="12383" w:type="dxa"/>
            <w:gridSpan w:val="10"/>
            <w:shd w:val="clear" w:color="auto" w:fill="7F7F7F" w:themeFill="text1" w:themeFillTint="80"/>
            <w:noWrap/>
            <w:vAlign w:val="center"/>
          </w:tcPr>
          <w:p w14:paraId="096BE7BE" w14:textId="7DFC85DC" w:rsidR="00025A58" w:rsidRPr="00987950" w:rsidRDefault="00025A58" w:rsidP="00AC08D4">
            <w:pPr>
              <w:rPr>
                <w:rFonts w:ascii="Calibri" w:eastAsia="Times New Roman" w:hAnsi="Calibri" w:cs="Times New Roman"/>
                <w:i/>
                <w:iCs/>
                <w:color w:val="FFFFFF" w:themeColor="background1"/>
                <w:sz w:val="15"/>
                <w:szCs w:val="22"/>
              </w:rPr>
            </w:pPr>
            <w:r w:rsidRPr="00987950">
              <w:rPr>
                <w:i/>
                <w:color w:val="FFFFFF" w:themeColor="background1"/>
                <w:sz w:val="15"/>
                <w:szCs w:val="20"/>
              </w:rPr>
              <w:t>Personal and professional learning</w:t>
            </w:r>
          </w:p>
        </w:tc>
      </w:tr>
      <w:tr w:rsidR="00025A58" w:rsidRPr="004E427D" w14:paraId="1B7C2140" w14:textId="77777777" w:rsidTr="00025A58">
        <w:trPr>
          <w:trHeight w:val="320"/>
        </w:trPr>
        <w:tc>
          <w:tcPr>
            <w:tcW w:w="955" w:type="dxa"/>
            <w:vMerge/>
            <w:shd w:val="clear" w:color="auto" w:fill="9F1302"/>
            <w:vAlign w:val="center"/>
          </w:tcPr>
          <w:p w14:paraId="70C0EAC8" w14:textId="77777777" w:rsidR="00025A58" w:rsidRPr="0013222D" w:rsidRDefault="00025A58" w:rsidP="005E0AA9">
            <w:pPr>
              <w:jc w:val="center"/>
              <w:rPr>
                <w:b/>
                <w:sz w:val="18"/>
                <w:szCs w:val="20"/>
              </w:rPr>
            </w:pPr>
          </w:p>
        </w:tc>
        <w:tc>
          <w:tcPr>
            <w:tcW w:w="1224" w:type="dxa"/>
            <w:shd w:val="clear" w:color="auto" w:fill="FFFFFF" w:themeFill="background1"/>
            <w:vAlign w:val="center"/>
          </w:tcPr>
          <w:p w14:paraId="5146990A" w14:textId="1B183A3C" w:rsidR="00025A58" w:rsidRDefault="00025A58" w:rsidP="005E0AA9">
            <w:pPr>
              <w:jc w:val="center"/>
            </w:pPr>
            <w:hyperlink w:anchor="E678Aa" w:history="1">
              <w:r w:rsidRPr="00EB519E">
                <w:rPr>
                  <w:rStyle w:val="Hyperlink"/>
                  <w:rFonts w:ascii="Calibri" w:eastAsia="Times New Roman" w:hAnsi="Calibri" w:cs="Times New Roman"/>
                  <w:iCs/>
                  <w:sz w:val="16"/>
                  <w:szCs w:val="22"/>
                  <w:u w:val="none"/>
                </w:rPr>
                <w:t>I   P</w:t>
              </w:r>
            </w:hyperlink>
          </w:p>
        </w:tc>
        <w:tc>
          <w:tcPr>
            <w:tcW w:w="1229" w:type="dxa"/>
            <w:shd w:val="clear" w:color="auto" w:fill="FFFFFF" w:themeFill="background1"/>
            <w:noWrap/>
            <w:vAlign w:val="center"/>
          </w:tcPr>
          <w:p w14:paraId="33FBE535" w14:textId="633DB49B" w:rsidR="00025A58" w:rsidRPr="00D91604" w:rsidRDefault="00025A58" w:rsidP="005E0AA9">
            <w:pPr>
              <w:jc w:val="center"/>
              <w:rPr>
                <w:rFonts w:ascii="Calibri" w:eastAsia="Times New Roman" w:hAnsi="Calibri" w:cs="Times New Roman"/>
                <w:iCs/>
                <w:color w:val="000000"/>
                <w:sz w:val="16"/>
                <w:szCs w:val="22"/>
              </w:rPr>
            </w:pPr>
            <w:hyperlink w:anchor="E601a" w:history="1">
              <w:r w:rsidRPr="00D91604">
                <w:rPr>
                  <w:rStyle w:val="Hyperlink"/>
                  <w:rFonts w:ascii="Calibri" w:eastAsia="Times New Roman" w:hAnsi="Calibri" w:cs="Times New Roman"/>
                  <w:iCs/>
                  <w:sz w:val="16"/>
                  <w:szCs w:val="22"/>
                  <w:u w:val="none"/>
                </w:rPr>
                <w:t>I   P</w:t>
              </w:r>
            </w:hyperlink>
          </w:p>
        </w:tc>
        <w:tc>
          <w:tcPr>
            <w:tcW w:w="1229" w:type="dxa"/>
            <w:shd w:val="clear" w:color="auto" w:fill="FFFFFF" w:themeFill="background1"/>
            <w:noWrap/>
            <w:vAlign w:val="center"/>
          </w:tcPr>
          <w:p w14:paraId="6194E11E" w14:textId="77777777" w:rsidR="00025A58" w:rsidRPr="00197D6E" w:rsidRDefault="00025A58" w:rsidP="005E0AA9">
            <w:pPr>
              <w:jc w:val="center"/>
              <w:rPr>
                <w:rFonts w:ascii="Calibri" w:eastAsia="Times New Roman" w:hAnsi="Calibri" w:cs="Times New Roman"/>
                <w:i/>
                <w:iCs/>
                <w:color w:val="000000"/>
                <w:sz w:val="16"/>
                <w:szCs w:val="22"/>
              </w:rPr>
            </w:pPr>
          </w:p>
        </w:tc>
        <w:tc>
          <w:tcPr>
            <w:tcW w:w="1231" w:type="dxa"/>
            <w:shd w:val="clear" w:color="auto" w:fill="FFFFFF" w:themeFill="background1"/>
            <w:noWrap/>
            <w:vAlign w:val="center"/>
          </w:tcPr>
          <w:p w14:paraId="278D24F3" w14:textId="0D8AC183" w:rsidR="00025A58" w:rsidRPr="00197D6E" w:rsidRDefault="00197D6E" w:rsidP="005E0AA9">
            <w:pPr>
              <w:jc w:val="center"/>
              <w:rPr>
                <w:rFonts w:ascii="Calibri" w:eastAsia="Times New Roman" w:hAnsi="Calibri" w:cs="Times New Roman"/>
                <w:iCs/>
                <w:color w:val="000000"/>
                <w:sz w:val="16"/>
                <w:szCs w:val="22"/>
              </w:rPr>
            </w:pPr>
            <w:hyperlink w:anchor="E670a" w:history="1">
              <w:r w:rsidR="0062202E" w:rsidRPr="00197D6E">
                <w:rPr>
                  <w:rStyle w:val="Hyperlink"/>
                  <w:rFonts w:ascii="Calibri" w:eastAsia="Times New Roman" w:hAnsi="Calibri" w:cs="Times New Roman"/>
                  <w:iCs/>
                  <w:sz w:val="16"/>
                  <w:szCs w:val="22"/>
                  <w:u w:val="none"/>
                </w:rPr>
                <w:t>I   P</w:t>
              </w:r>
            </w:hyperlink>
          </w:p>
        </w:tc>
        <w:tc>
          <w:tcPr>
            <w:tcW w:w="1233" w:type="dxa"/>
            <w:shd w:val="clear" w:color="auto" w:fill="FFFFFF" w:themeFill="background1"/>
            <w:noWrap/>
            <w:vAlign w:val="center"/>
          </w:tcPr>
          <w:p w14:paraId="6CCF4B14" w14:textId="6DEFA0D0" w:rsidR="00025A58" w:rsidRPr="00295415" w:rsidRDefault="00025A58" w:rsidP="005E0AA9">
            <w:pPr>
              <w:jc w:val="center"/>
              <w:rPr>
                <w:rFonts w:ascii="Calibri" w:eastAsia="Times New Roman" w:hAnsi="Calibri" w:cs="Times New Roman"/>
                <w:iCs/>
                <w:color w:val="000000"/>
                <w:sz w:val="16"/>
                <w:szCs w:val="22"/>
              </w:rPr>
            </w:pPr>
            <w:hyperlink w:anchor="E671e" w:history="1">
              <w:r w:rsidRPr="00295415">
                <w:rPr>
                  <w:rStyle w:val="Hyperlink"/>
                  <w:rFonts w:ascii="Calibri" w:eastAsia="Times New Roman" w:hAnsi="Calibri" w:cs="Times New Roman"/>
                  <w:iCs/>
                  <w:sz w:val="16"/>
                  <w:szCs w:val="22"/>
                  <w:u w:val="none"/>
                </w:rPr>
                <w:t>P</w:t>
              </w:r>
            </w:hyperlink>
          </w:p>
        </w:tc>
        <w:tc>
          <w:tcPr>
            <w:tcW w:w="1237" w:type="dxa"/>
            <w:shd w:val="clear" w:color="auto" w:fill="FFFFFF" w:themeFill="background1"/>
            <w:noWrap/>
            <w:vAlign w:val="center"/>
          </w:tcPr>
          <w:p w14:paraId="67801F12" w14:textId="77777777" w:rsidR="00025A58" w:rsidRPr="00DC0C8D" w:rsidRDefault="00025A58" w:rsidP="005E0AA9">
            <w:pPr>
              <w:jc w:val="center"/>
              <w:rPr>
                <w:rFonts w:ascii="Calibri" w:eastAsia="Times New Roman" w:hAnsi="Calibri" w:cs="Times New Roman"/>
                <w:iCs/>
                <w:color w:val="000000"/>
                <w:sz w:val="16"/>
                <w:szCs w:val="22"/>
              </w:rPr>
            </w:pPr>
          </w:p>
        </w:tc>
        <w:tc>
          <w:tcPr>
            <w:tcW w:w="1233" w:type="dxa"/>
            <w:shd w:val="clear" w:color="auto" w:fill="FFFFFF" w:themeFill="background1"/>
            <w:noWrap/>
            <w:vAlign w:val="center"/>
          </w:tcPr>
          <w:p w14:paraId="3934E974" w14:textId="77777777" w:rsidR="00025A58" w:rsidRPr="00835789" w:rsidRDefault="00025A58" w:rsidP="005E0AA9">
            <w:pPr>
              <w:jc w:val="center"/>
              <w:rPr>
                <w:rFonts w:ascii="Calibri" w:eastAsia="Times New Roman" w:hAnsi="Calibri" w:cs="Times New Roman"/>
                <w:i/>
                <w:iCs/>
                <w:color w:val="000000"/>
                <w:sz w:val="16"/>
                <w:szCs w:val="22"/>
              </w:rPr>
            </w:pPr>
          </w:p>
        </w:tc>
        <w:tc>
          <w:tcPr>
            <w:tcW w:w="1233" w:type="dxa"/>
            <w:shd w:val="clear" w:color="auto" w:fill="FFFFFF" w:themeFill="background1"/>
            <w:noWrap/>
            <w:vAlign w:val="center"/>
          </w:tcPr>
          <w:p w14:paraId="3DECE0E8" w14:textId="62AA4656" w:rsidR="00025A58" w:rsidRPr="004E427D" w:rsidRDefault="00025A58" w:rsidP="005E0AA9">
            <w:pPr>
              <w:jc w:val="center"/>
              <w:rPr>
                <w:rFonts w:ascii="Calibri" w:eastAsia="Times New Roman" w:hAnsi="Calibri" w:cs="Times New Roman"/>
                <w:iCs/>
                <w:color w:val="000000"/>
                <w:sz w:val="16"/>
                <w:szCs w:val="22"/>
              </w:rPr>
            </w:pPr>
            <w:hyperlink w:anchor="E675b" w:history="1">
              <w:r w:rsidRPr="004E427D">
                <w:rPr>
                  <w:rStyle w:val="Hyperlink"/>
                  <w:rFonts w:ascii="Calibri" w:eastAsia="Times New Roman" w:hAnsi="Calibri" w:cs="Times New Roman"/>
                  <w:iCs/>
                  <w:sz w:val="16"/>
                  <w:szCs w:val="22"/>
                  <w:u w:val="none"/>
                </w:rPr>
                <w:t>P</w:t>
              </w:r>
            </w:hyperlink>
          </w:p>
        </w:tc>
        <w:tc>
          <w:tcPr>
            <w:tcW w:w="1233" w:type="dxa"/>
            <w:shd w:val="clear" w:color="auto" w:fill="FFFFFF" w:themeFill="background1"/>
            <w:noWrap/>
            <w:vAlign w:val="center"/>
          </w:tcPr>
          <w:p w14:paraId="437CEEFC" w14:textId="39CEC66D" w:rsidR="00025A58" w:rsidRPr="00987950" w:rsidRDefault="00025A58" w:rsidP="005E0AA9">
            <w:pPr>
              <w:jc w:val="center"/>
              <w:rPr>
                <w:rFonts w:ascii="Calibri" w:eastAsia="Times New Roman" w:hAnsi="Calibri" w:cs="Times New Roman"/>
                <w:iCs/>
                <w:color w:val="000000"/>
                <w:sz w:val="16"/>
                <w:szCs w:val="22"/>
              </w:rPr>
            </w:pPr>
            <w:hyperlink w:anchor="E676b" w:history="1">
              <w:r w:rsidRPr="00987950">
                <w:rPr>
                  <w:rStyle w:val="Hyperlink"/>
                  <w:rFonts w:ascii="Calibri" w:eastAsia="Times New Roman" w:hAnsi="Calibri" w:cs="Times New Roman"/>
                  <w:iCs/>
                  <w:sz w:val="16"/>
                  <w:szCs w:val="22"/>
                  <w:u w:val="none"/>
                </w:rPr>
                <w:t>A</w:t>
              </w:r>
            </w:hyperlink>
          </w:p>
        </w:tc>
        <w:tc>
          <w:tcPr>
            <w:tcW w:w="1301" w:type="dxa"/>
            <w:shd w:val="clear" w:color="auto" w:fill="FFFFFF" w:themeFill="background1"/>
            <w:noWrap/>
            <w:vAlign w:val="center"/>
          </w:tcPr>
          <w:p w14:paraId="4B26684D" w14:textId="1D3AA6BB" w:rsidR="00025A58" w:rsidRPr="00AC4C99" w:rsidRDefault="00025A58" w:rsidP="005E0AA9">
            <w:pPr>
              <w:jc w:val="center"/>
              <w:rPr>
                <w:rFonts w:ascii="Calibri" w:eastAsia="Times New Roman" w:hAnsi="Calibri" w:cs="Times New Roman"/>
                <w:iCs/>
                <w:color w:val="000000"/>
                <w:sz w:val="16"/>
                <w:szCs w:val="22"/>
              </w:rPr>
            </w:pPr>
            <w:hyperlink w:anchor="E678Bg" w:history="1">
              <w:r w:rsidRPr="00AC4C99">
                <w:rPr>
                  <w:rStyle w:val="Hyperlink"/>
                  <w:rFonts w:ascii="Calibri" w:eastAsia="Times New Roman" w:hAnsi="Calibri" w:cs="Times New Roman"/>
                  <w:iCs/>
                  <w:sz w:val="16"/>
                  <w:szCs w:val="22"/>
                  <w:u w:val="none"/>
                </w:rPr>
                <w:t>A</w:t>
              </w:r>
            </w:hyperlink>
          </w:p>
        </w:tc>
      </w:tr>
      <w:tr w:rsidR="00025A58" w:rsidRPr="004E427D" w14:paraId="5CE092CF" w14:textId="77777777" w:rsidTr="00025A58">
        <w:trPr>
          <w:trHeight w:val="320"/>
        </w:trPr>
        <w:tc>
          <w:tcPr>
            <w:tcW w:w="955" w:type="dxa"/>
            <w:vMerge w:val="restart"/>
            <w:shd w:val="clear" w:color="auto" w:fill="9F1302"/>
            <w:vAlign w:val="center"/>
          </w:tcPr>
          <w:p w14:paraId="02381076" w14:textId="4325D255" w:rsidR="00025A58" w:rsidRDefault="00025A58" w:rsidP="004A3F8B">
            <w:pPr>
              <w:jc w:val="center"/>
              <w:rPr>
                <w:rFonts w:ascii="Calibri" w:eastAsia="Times New Roman" w:hAnsi="Calibri" w:cs="Times New Roman"/>
                <w:i/>
                <w:iCs/>
                <w:color w:val="000000"/>
                <w:sz w:val="16"/>
                <w:szCs w:val="22"/>
              </w:rPr>
            </w:pPr>
            <w:r w:rsidRPr="0013222D">
              <w:rPr>
                <w:b/>
                <w:sz w:val="18"/>
                <w:szCs w:val="20"/>
              </w:rPr>
              <w:t xml:space="preserve">CAPE </w:t>
            </w:r>
            <w:r>
              <w:rPr>
                <w:b/>
                <w:sz w:val="18"/>
                <w:szCs w:val="20"/>
              </w:rPr>
              <w:t>2B</w:t>
            </w:r>
          </w:p>
        </w:tc>
        <w:tc>
          <w:tcPr>
            <w:tcW w:w="12383" w:type="dxa"/>
            <w:gridSpan w:val="10"/>
            <w:shd w:val="clear" w:color="auto" w:fill="7F7F7F" w:themeFill="text1" w:themeFillTint="80"/>
            <w:noWrap/>
            <w:vAlign w:val="center"/>
          </w:tcPr>
          <w:p w14:paraId="5C1CEDED" w14:textId="1C6A02B4" w:rsidR="00025A58" w:rsidRPr="00197D6E" w:rsidRDefault="00025A58" w:rsidP="004A3F8B">
            <w:pPr>
              <w:rPr>
                <w:rFonts w:ascii="Calibri" w:eastAsia="Times New Roman" w:hAnsi="Calibri" w:cs="Times New Roman"/>
                <w:i/>
                <w:iCs/>
                <w:color w:val="FFFFFF" w:themeColor="background1"/>
                <w:sz w:val="15"/>
                <w:szCs w:val="22"/>
              </w:rPr>
            </w:pPr>
            <w:r w:rsidRPr="00197D6E">
              <w:rPr>
                <w:i/>
                <w:color w:val="FFFFFF" w:themeColor="background1"/>
                <w:sz w:val="15"/>
                <w:szCs w:val="20"/>
              </w:rPr>
              <w:t>Promoting effective curriculum, instruction, and assessment</w:t>
            </w:r>
          </w:p>
        </w:tc>
      </w:tr>
      <w:tr w:rsidR="00025A58" w:rsidRPr="004E427D" w14:paraId="42C37C11" w14:textId="77777777" w:rsidTr="00025A58">
        <w:trPr>
          <w:trHeight w:val="320"/>
        </w:trPr>
        <w:tc>
          <w:tcPr>
            <w:tcW w:w="955" w:type="dxa"/>
            <w:vMerge/>
            <w:shd w:val="clear" w:color="auto" w:fill="9F1302"/>
            <w:vAlign w:val="center"/>
          </w:tcPr>
          <w:p w14:paraId="2FF2D1FD" w14:textId="77777777" w:rsidR="00025A58" w:rsidRPr="0013222D" w:rsidRDefault="00025A58" w:rsidP="005E0AA9">
            <w:pPr>
              <w:jc w:val="center"/>
              <w:rPr>
                <w:b/>
                <w:sz w:val="18"/>
                <w:szCs w:val="20"/>
              </w:rPr>
            </w:pPr>
          </w:p>
        </w:tc>
        <w:tc>
          <w:tcPr>
            <w:tcW w:w="1224" w:type="dxa"/>
            <w:shd w:val="clear" w:color="auto" w:fill="FFFFFF" w:themeFill="background1"/>
            <w:vAlign w:val="center"/>
          </w:tcPr>
          <w:p w14:paraId="5AC502B6" w14:textId="0575A62A" w:rsidR="00025A58" w:rsidRDefault="00025A58" w:rsidP="00BD3346">
            <w:pPr>
              <w:jc w:val="center"/>
            </w:pPr>
            <w:hyperlink w:anchor="E678Ab" w:history="1">
              <w:r w:rsidRPr="00EB519E">
                <w:rPr>
                  <w:rStyle w:val="Hyperlink"/>
                  <w:rFonts w:ascii="Calibri" w:eastAsia="Times New Roman" w:hAnsi="Calibri" w:cs="Times New Roman"/>
                  <w:iCs/>
                  <w:sz w:val="16"/>
                  <w:szCs w:val="22"/>
                  <w:u w:val="none"/>
                </w:rPr>
                <w:t>I   P</w:t>
              </w:r>
            </w:hyperlink>
          </w:p>
        </w:tc>
        <w:tc>
          <w:tcPr>
            <w:tcW w:w="1229" w:type="dxa"/>
            <w:shd w:val="clear" w:color="auto" w:fill="FFFFFF" w:themeFill="background1"/>
            <w:noWrap/>
            <w:vAlign w:val="center"/>
          </w:tcPr>
          <w:p w14:paraId="116EAA62" w14:textId="719ACD5B" w:rsidR="00025A58" w:rsidRPr="00D91604" w:rsidRDefault="00025A58" w:rsidP="00BD3346">
            <w:pPr>
              <w:jc w:val="center"/>
              <w:rPr>
                <w:rFonts w:ascii="Calibri" w:eastAsia="Times New Roman" w:hAnsi="Calibri" w:cs="Times New Roman"/>
                <w:iCs/>
                <w:color w:val="000000"/>
                <w:sz w:val="16"/>
                <w:szCs w:val="22"/>
              </w:rPr>
            </w:pPr>
            <w:hyperlink w:anchor="E601c" w:history="1">
              <w:r w:rsidRPr="00D91604">
                <w:rPr>
                  <w:rStyle w:val="Hyperlink"/>
                  <w:rFonts w:ascii="Calibri" w:eastAsia="Times New Roman" w:hAnsi="Calibri" w:cs="Times New Roman"/>
                  <w:iCs/>
                  <w:sz w:val="16"/>
                  <w:szCs w:val="22"/>
                  <w:u w:val="none"/>
                </w:rPr>
                <w:t>P</w:t>
              </w:r>
            </w:hyperlink>
          </w:p>
        </w:tc>
        <w:tc>
          <w:tcPr>
            <w:tcW w:w="1229" w:type="dxa"/>
            <w:shd w:val="clear" w:color="auto" w:fill="FFFFFF" w:themeFill="background1"/>
            <w:noWrap/>
            <w:vAlign w:val="center"/>
          </w:tcPr>
          <w:p w14:paraId="5D8B326A" w14:textId="1866B118" w:rsidR="00025A58" w:rsidRPr="00197D6E" w:rsidRDefault="000F4E0C" w:rsidP="004021E7">
            <w:pPr>
              <w:jc w:val="center"/>
              <w:rPr>
                <w:rFonts w:ascii="Calibri" w:eastAsia="Times New Roman" w:hAnsi="Calibri" w:cs="Times New Roman"/>
                <w:iCs/>
                <w:color w:val="000000"/>
                <w:sz w:val="16"/>
                <w:szCs w:val="22"/>
              </w:rPr>
            </w:pPr>
            <w:hyperlink w:anchor="E602c" w:history="1">
              <w:r w:rsidRPr="00197D6E">
                <w:rPr>
                  <w:rStyle w:val="Hyperlink"/>
                  <w:rFonts w:ascii="Calibri" w:eastAsia="Times New Roman" w:hAnsi="Calibri" w:cs="Times New Roman"/>
                  <w:iCs/>
                  <w:sz w:val="16"/>
                  <w:szCs w:val="22"/>
                  <w:u w:val="none"/>
                </w:rPr>
                <w:t>I   P</w:t>
              </w:r>
            </w:hyperlink>
            <w:r w:rsidR="004021E7">
              <w:rPr>
                <w:rFonts w:ascii="Calibri" w:eastAsia="Times New Roman" w:hAnsi="Calibri" w:cs="Times New Roman"/>
                <w:iCs/>
                <w:color w:val="000000"/>
                <w:sz w:val="16"/>
                <w:szCs w:val="22"/>
              </w:rPr>
              <w:t xml:space="preserve"> </w:t>
            </w:r>
          </w:p>
        </w:tc>
        <w:tc>
          <w:tcPr>
            <w:tcW w:w="1231" w:type="dxa"/>
            <w:shd w:val="clear" w:color="auto" w:fill="FFFFFF" w:themeFill="background1"/>
            <w:noWrap/>
            <w:vAlign w:val="center"/>
          </w:tcPr>
          <w:p w14:paraId="4019EAEB" w14:textId="31434039" w:rsidR="00025A58" w:rsidRPr="00197D6E" w:rsidRDefault="00197D6E" w:rsidP="005E0AA9">
            <w:pPr>
              <w:jc w:val="center"/>
              <w:rPr>
                <w:rFonts w:ascii="Calibri" w:eastAsia="Times New Roman" w:hAnsi="Calibri" w:cs="Times New Roman"/>
                <w:i/>
                <w:iCs/>
                <w:color w:val="000000"/>
                <w:sz w:val="16"/>
                <w:szCs w:val="22"/>
              </w:rPr>
            </w:pPr>
            <w:hyperlink w:anchor="E670a" w:history="1">
              <w:r w:rsidR="0062202E" w:rsidRPr="00197D6E">
                <w:rPr>
                  <w:rStyle w:val="Hyperlink"/>
                  <w:rFonts w:ascii="Calibri" w:eastAsia="Times New Roman" w:hAnsi="Calibri" w:cs="Times New Roman"/>
                  <w:iCs/>
                  <w:sz w:val="16"/>
                  <w:szCs w:val="22"/>
                  <w:u w:val="none"/>
                </w:rPr>
                <w:t>I   P</w:t>
              </w:r>
            </w:hyperlink>
            <w:r w:rsidR="004021E7">
              <w:rPr>
                <w:rFonts w:ascii="Calibri" w:eastAsia="Times New Roman" w:hAnsi="Calibri" w:cs="Times New Roman"/>
                <w:iCs/>
                <w:color w:val="000000"/>
                <w:sz w:val="16"/>
                <w:szCs w:val="22"/>
              </w:rPr>
              <w:t xml:space="preserve">   </w:t>
            </w:r>
            <w:hyperlink w:anchor="E670c" w:history="1">
              <w:r w:rsidR="004021E7" w:rsidRPr="004021E7">
                <w:rPr>
                  <w:rStyle w:val="Hyperlink"/>
                  <w:rFonts w:ascii="Calibri" w:eastAsia="Times New Roman" w:hAnsi="Calibri" w:cs="Times New Roman"/>
                  <w:iCs/>
                  <w:sz w:val="16"/>
                  <w:szCs w:val="22"/>
                  <w:u w:val="none"/>
                </w:rPr>
                <w:t>A</w:t>
              </w:r>
            </w:hyperlink>
          </w:p>
        </w:tc>
        <w:tc>
          <w:tcPr>
            <w:tcW w:w="1233" w:type="dxa"/>
            <w:shd w:val="clear" w:color="auto" w:fill="FFFFFF" w:themeFill="background1"/>
            <w:noWrap/>
            <w:vAlign w:val="center"/>
          </w:tcPr>
          <w:p w14:paraId="3D560E1E" w14:textId="77777777" w:rsidR="00025A58" w:rsidRPr="00835789" w:rsidRDefault="00025A58" w:rsidP="005E0AA9">
            <w:pPr>
              <w:jc w:val="center"/>
              <w:rPr>
                <w:rFonts w:ascii="Calibri" w:eastAsia="Times New Roman" w:hAnsi="Calibri" w:cs="Times New Roman"/>
                <w:i/>
                <w:iCs/>
                <w:color w:val="000000"/>
                <w:sz w:val="16"/>
                <w:szCs w:val="22"/>
              </w:rPr>
            </w:pPr>
          </w:p>
        </w:tc>
        <w:tc>
          <w:tcPr>
            <w:tcW w:w="1237" w:type="dxa"/>
            <w:shd w:val="clear" w:color="auto" w:fill="FFFFFF" w:themeFill="background1"/>
            <w:noWrap/>
            <w:vAlign w:val="center"/>
          </w:tcPr>
          <w:p w14:paraId="29685916" w14:textId="77777777" w:rsidR="00025A58" w:rsidRPr="00DC0C8D" w:rsidRDefault="00025A58" w:rsidP="005E0AA9">
            <w:pPr>
              <w:jc w:val="center"/>
              <w:rPr>
                <w:rFonts w:ascii="Calibri" w:eastAsia="Times New Roman" w:hAnsi="Calibri" w:cs="Times New Roman"/>
                <w:iCs/>
                <w:color w:val="000000"/>
                <w:sz w:val="16"/>
                <w:szCs w:val="22"/>
              </w:rPr>
            </w:pPr>
          </w:p>
        </w:tc>
        <w:tc>
          <w:tcPr>
            <w:tcW w:w="1233" w:type="dxa"/>
            <w:shd w:val="clear" w:color="auto" w:fill="FFFFFF" w:themeFill="background1"/>
            <w:noWrap/>
            <w:vAlign w:val="center"/>
          </w:tcPr>
          <w:p w14:paraId="232E5FB6" w14:textId="77777777" w:rsidR="00025A58" w:rsidRPr="00835789" w:rsidRDefault="00025A58" w:rsidP="005E0AA9">
            <w:pPr>
              <w:jc w:val="center"/>
              <w:rPr>
                <w:rFonts w:ascii="Calibri" w:eastAsia="Times New Roman" w:hAnsi="Calibri" w:cs="Times New Roman"/>
                <w:i/>
                <w:iCs/>
                <w:color w:val="000000"/>
                <w:sz w:val="16"/>
                <w:szCs w:val="22"/>
              </w:rPr>
            </w:pPr>
          </w:p>
        </w:tc>
        <w:tc>
          <w:tcPr>
            <w:tcW w:w="1233" w:type="dxa"/>
            <w:shd w:val="clear" w:color="auto" w:fill="FFFFFF" w:themeFill="background1"/>
            <w:noWrap/>
            <w:vAlign w:val="center"/>
          </w:tcPr>
          <w:p w14:paraId="451A7DDE" w14:textId="5D08E616" w:rsidR="00025A58" w:rsidRPr="004E427D" w:rsidRDefault="00025A58" w:rsidP="005E0AA9">
            <w:pPr>
              <w:jc w:val="center"/>
              <w:rPr>
                <w:rFonts w:ascii="Calibri" w:eastAsia="Times New Roman" w:hAnsi="Calibri" w:cs="Times New Roman"/>
                <w:iCs/>
                <w:color w:val="000000"/>
                <w:sz w:val="16"/>
                <w:szCs w:val="22"/>
              </w:rPr>
            </w:pPr>
            <w:hyperlink w:anchor="E675b" w:history="1">
              <w:r w:rsidRPr="004E427D">
                <w:rPr>
                  <w:rStyle w:val="Hyperlink"/>
                  <w:rFonts w:ascii="Calibri" w:eastAsia="Times New Roman" w:hAnsi="Calibri" w:cs="Times New Roman"/>
                  <w:iCs/>
                  <w:sz w:val="16"/>
                  <w:szCs w:val="22"/>
                  <w:u w:val="none"/>
                </w:rPr>
                <w:t>P</w:t>
              </w:r>
            </w:hyperlink>
          </w:p>
        </w:tc>
        <w:tc>
          <w:tcPr>
            <w:tcW w:w="1233" w:type="dxa"/>
            <w:shd w:val="clear" w:color="auto" w:fill="FFFFFF" w:themeFill="background1"/>
            <w:noWrap/>
            <w:vAlign w:val="center"/>
          </w:tcPr>
          <w:p w14:paraId="245B82B2" w14:textId="77777777" w:rsidR="00025A58" w:rsidRPr="00987950" w:rsidRDefault="00025A58" w:rsidP="005E0AA9">
            <w:pPr>
              <w:jc w:val="center"/>
              <w:rPr>
                <w:rFonts w:ascii="Calibri" w:eastAsia="Times New Roman" w:hAnsi="Calibri" w:cs="Times New Roman"/>
                <w:i/>
                <w:iCs/>
                <w:color w:val="000000"/>
                <w:sz w:val="16"/>
                <w:szCs w:val="22"/>
              </w:rPr>
            </w:pPr>
          </w:p>
        </w:tc>
        <w:tc>
          <w:tcPr>
            <w:tcW w:w="1301" w:type="dxa"/>
            <w:shd w:val="clear" w:color="auto" w:fill="FFFFFF" w:themeFill="background1"/>
            <w:noWrap/>
            <w:vAlign w:val="center"/>
          </w:tcPr>
          <w:p w14:paraId="6A61BE03" w14:textId="77477C63" w:rsidR="00025A58" w:rsidRPr="00AC4C99" w:rsidRDefault="00025A58" w:rsidP="005E0AA9">
            <w:pPr>
              <w:jc w:val="center"/>
              <w:rPr>
                <w:rFonts w:ascii="Calibri" w:eastAsia="Times New Roman" w:hAnsi="Calibri" w:cs="Times New Roman"/>
                <w:iCs/>
                <w:color w:val="000000"/>
                <w:sz w:val="16"/>
                <w:szCs w:val="22"/>
              </w:rPr>
            </w:pPr>
            <w:hyperlink w:anchor="E678Bg" w:history="1">
              <w:r w:rsidRPr="00AC4C99">
                <w:rPr>
                  <w:rStyle w:val="Hyperlink"/>
                  <w:rFonts w:ascii="Calibri" w:eastAsia="Times New Roman" w:hAnsi="Calibri" w:cs="Times New Roman"/>
                  <w:iCs/>
                  <w:sz w:val="16"/>
                  <w:szCs w:val="22"/>
                  <w:u w:val="none"/>
                </w:rPr>
                <w:t>A</w:t>
              </w:r>
            </w:hyperlink>
          </w:p>
        </w:tc>
      </w:tr>
      <w:tr w:rsidR="00025A58" w:rsidRPr="004E427D" w14:paraId="556BBD35" w14:textId="77777777" w:rsidTr="00025A58">
        <w:trPr>
          <w:trHeight w:val="323"/>
        </w:trPr>
        <w:tc>
          <w:tcPr>
            <w:tcW w:w="955" w:type="dxa"/>
            <w:vMerge w:val="restart"/>
            <w:shd w:val="clear" w:color="auto" w:fill="9F1302"/>
            <w:vAlign w:val="center"/>
          </w:tcPr>
          <w:p w14:paraId="6FB5DD0C" w14:textId="137C389F" w:rsidR="00025A58" w:rsidRDefault="00025A58" w:rsidP="004A3F8B">
            <w:pPr>
              <w:jc w:val="center"/>
              <w:rPr>
                <w:rFonts w:ascii="Calibri" w:eastAsia="Times New Roman" w:hAnsi="Calibri" w:cs="Times New Roman"/>
                <w:i/>
                <w:iCs/>
                <w:color w:val="000000"/>
                <w:sz w:val="16"/>
                <w:szCs w:val="22"/>
              </w:rPr>
            </w:pPr>
            <w:r>
              <w:rPr>
                <w:b/>
                <w:sz w:val="18"/>
                <w:szCs w:val="20"/>
              </w:rPr>
              <w:t>CAPE</w:t>
            </w:r>
            <w:r w:rsidRPr="0013222D">
              <w:rPr>
                <w:b/>
                <w:sz w:val="18"/>
                <w:szCs w:val="20"/>
              </w:rPr>
              <w:t xml:space="preserve"> </w:t>
            </w:r>
            <w:r>
              <w:rPr>
                <w:b/>
                <w:sz w:val="18"/>
                <w:szCs w:val="20"/>
              </w:rPr>
              <w:t>2C</w:t>
            </w:r>
          </w:p>
        </w:tc>
        <w:tc>
          <w:tcPr>
            <w:tcW w:w="12383" w:type="dxa"/>
            <w:gridSpan w:val="10"/>
            <w:shd w:val="clear" w:color="auto" w:fill="7F7F7F" w:themeFill="text1" w:themeFillTint="80"/>
            <w:noWrap/>
            <w:vAlign w:val="center"/>
          </w:tcPr>
          <w:p w14:paraId="3B235474" w14:textId="5305D443" w:rsidR="00025A58" w:rsidRPr="00197D6E" w:rsidRDefault="00025A58" w:rsidP="004A3F8B">
            <w:pPr>
              <w:rPr>
                <w:rFonts w:ascii="Calibri" w:eastAsia="Times New Roman" w:hAnsi="Calibri" w:cs="Times New Roman"/>
                <w:i/>
                <w:iCs/>
                <w:color w:val="FFFFFF" w:themeColor="background1"/>
                <w:sz w:val="15"/>
                <w:szCs w:val="22"/>
              </w:rPr>
            </w:pPr>
            <w:r w:rsidRPr="00197D6E">
              <w:rPr>
                <w:i/>
                <w:color w:val="FFFFFF" w:themeColor="background1"/>
                <w:sz w:val="15"/>
                <w:szCs w:val="20"/>
              </w:rPr>
              <w:t>Supporting teachers to improve practice</w:t>
            </w:r>
          </w:p>
        </w:tc>
      </w:tr>
      <w:tr w:rsidR="00025A58" w:rsidRPr="004E427D" w14:paraId="5841514E" w14:textId="77777777" w:rsidTr="00025A58">
        <w:trPr>
          <w:trHeight w:val="320"/>
        </w:trPr>
        <w:tc>
          <w:tcPr>
            <w:tcW w:w="955" w:type="dxa"/>
            <w:vMerge/>
            <w:shd w:val="clear" w:color="auto" w:fill="9F1302"/>
            <w:vAlign w:val="center"/>
          </w:tcPr>
          <w:p w14:paraId="5694968E" w14:textId="77777777" w:rsidR="00025A58" w:rsidRPr="0013222D" w:rsidRDefault="00025A58" w:rsidP="005E0AA9">
            <w:pPr>
              <w:jc w:val="center"/>
              <w:rPr>
                <w:b/>
                <w:sz w:val="18"/>
                <w:szCs w:val="20"/>
              </w:rPr>
            </w:pPr>
          </w:p>
        </w:tc>
        <w:tc>
          <w:tcPr>
            <w:tcW w:w="1224" w:type="dxa"/>
            <w:shd w:val="clear" w:color="auto" w:fill="FFFFFF" w:themeFill="background1"/>
            <w:vAlign w:val="center"/>
          </w:tcPr>
          <w:p w14:paraId="2DD915FA" w14:textId="692BA914" w:rsidR="00025A58" w:rsidRDefault="00025A58" w:rsidP="00BD3346">
            <w:pPr>
              <w:jc w:val="center"/>
            </w:pPr>
            <w:hyperlink w:anchor="E678Ab" w:history="1">
              <w:r w:rsidRPr="00EB519E">
                <w:rPr>
                  <w:rStyle w:val="Hyperlink"/>
                  <w:rFonts w:ascii="Calibri" w:eastAsia="Times New Roman" w:hAnsi="Calibri" w:cs="Times New Roman"/>
                  <w:iCs/>
                  <w:sz w:val="16"/>
                  <w:szCs w:val="22"/>
                  <w:u w:val="none"/>
                </w:rPr>
                <w:t>I   P</w:t>
              </w:r>
            </w:hyperlink>
          </w:p>
        </w:tc>
        <w:tc>
          <w:tcPr>
            <w:tcW w:w="1229" w:type="dxa"/>
            <w:shd w:val="clear" w:color="auto" w:fill="FFFFFF" w:themeFill="background1"/>
            <w:noWrap/>
            <w:vAlign w:val="center"/>
          </w:tcPr>
          <w:p w14:paraId="1D60A6D8" w14:textId="013A1F8D" w:rsidR="00025A58" w:rsidRPr="00D91604" w:rsidRDefault="00025A58" w:rsidP="00BD3346">
            <w:pPr>
              <w:jc w:val="center"/>
              <w:rPr>
                <w:rFonts w:ascii="Calibri" w:eastAsia="Times New Roman" w:hAnsi="Calibri" w:cs="Times New Roman"/>
                <w:iCs/>
                <w:color w:val="000000"/>
                <w:sz w:val="16"/>
                <w:szCs w:val="22"/>
              </w:rPr>
            </w:pPr>
            <w:hyperlink w:anchor="E601d" w:history="1">
              <w:r w:rsidRPr="00D91604">
                <w:rPr>
                  <w:rStyle w:val="Hyperlink"/>
                  <w:rFonts w:ascii="Calibri" w:eastAsia="Times New Roman" w:hAnsi="Calibri" w:cs="Times New Roman"/>
                  <w:iCs/>
                  <w:sz w:val="16"/>
                  <w:szCs w:val="22"/>
                  <w:u w:val="none"/>
                </w:rPr>
                <w:t>P</w:t>
              </w:r>
            </w:hyperlink>
          </w:p>
        </w:tc>
        <w:tc>
          <w:tcPr>
            <w:tcW w:w="1229" w:type="dxa"/>
            <w:shd w:val="clear" w:color="auto" w:fill="FFFFFF" w:themeFill="background1"/>
            <w:noWrap/>
            <w:vAlign w:val="center"/>
          </w:tcPr>
          <w:p w14:paraId="1FED7D78" w14:textId="64BE8C9E" w:rsidR="00025A58" w:rsidRPr="00197D6E" w:rsidRDefault="000F4E0C" w:rsidP="004021E7">
            <w:pPr>
              <w:jc w:val="center"/>
              <w:rPr>
                <w:rFonts w:ascii="Calibri" w:eastAsia="Times New Roman" w:hAnsi="Calibri" w:cs="Times New Roman"/>
                <w:iCs/>
                <w:color w:val="000000"/>
                <w:sz w:val="16"/>
                <w:szCs w:val="22"/>
              </w:rPr>
            </w:pPr>
            <w:hyperlink w:anchor="E602c" w:history="1">
              <w:r w:rsidRPr="00197D6E">
                <w:rPr>
                  <w:rStyle w:val="Hyperlink"/>
                  <w:rFonts w:ascii="Calibri" w:eastAsia="Times New Roman" w:hAnsi="Calibri" w:cs="Times New Roman"/>
                  <w:iCs/>
                  <w:sz w:val="16"/>
                  <w:szCs w:val="22"/>
                  <w:u w:val="none"/>
                </w:rPr>
                <w:t>I   P</w:t>
              </w:r>
            </w:hyperlink>
          </w:p>
        </w:tc>
        <w:tc>
          <w:tcPr>
            <w:tcW w:w="1231" w:type="dxa"/>
            <w:shd w:val="clear" w:color="auto" w:fill="FFFFFF" w:themeFill="background1"/>
            <w:noWrap/>
            <w:vAlign w:val="center"/>
          </w:tcPr>
          <w:p w14:paraId="74F325A1" w14:textId="226D7E05" w:rsidR="00025A58" w:rsidRPr="00197D6E" w:rsidRDefault="00197D6E" w:rsidP="005E0AA9">
            <w:pPr>
              <w:jc w:val="center"/>
              <w:rPr>
                <w:rFonts w:ascii="Calibri" w:eastAsia="Times New Roman" w:hAnsi="Calibri" w:cs="Times New Roman"/>
                <w:i/>
                <w:iCs/>
                <w:color w:val="000000"/>
                <w:sz w:val="16"/>
                <w:szCs w:val="22"/>
              </w:rPr>
            </w:pPr>
            <w:hyperlink w:anchor="E670a" w:history="1">
              <w:r w:rsidR="0062202E" w:rsidRPr="00197D6E">
                <w:rPr>
                  <w:rStyle w:val="Hyperlink"/>
                  <w:rFonts w:ascii="Calibri" w:eastAsia="Times New Roman" w:hAnsi="Calibri" w:cs="Times New Roman"/>
                  <w:iCs/>
                  <w:sz w:val="16"/>
                  <w:szCs w:val="22"/>
                  <w:u w:val="none"/>
                </w:rPr>
                <w:t>I   P</w:t>
              </w:r>
            </w:hyperlink>
            <w:r w:rsidR="004021E7">
              <w:rPr>
                <w:rFonts w:ascii="Calibri" w:eastAsia="Times New Roman" w:hAnsi="Calibri" w:cs="Times New Roman"/>
                <w:iCs/>
                <w:color w:val="000000"/>
                <w:sz w:val="16"/>
                <w:szCs w:val="22"/>
              </w:rPr>
              <w:t xml:space="preserve">   </w:t>
            </w:r>
            <w:hyperlink w:anchor="E670c" w:history="1">
              <w:r w:rsidR="004021E7" w:rsidRPr="004021E7">
                <w:rPr>
                  <w:rStyle w:val="Hyperlink"/>
                  <w:rFonts w:ascii="Calibri" w:eastAsia="Times New Roman" w:hAnsi="Calibri" w:cs="Times New Roman"/>
                  <w:iCs/>
                  <w:sz w:val="16"/>
                  <w:szCs w:val="22"/>
                  <w:u w:val="none"/>
                </w:rPr>
                <w:t>A</w:t>
              </w:r>
            </w:hyperlink>
          </w:p>
        </w:tc>
        <w:tc>
          <w:tcPr>
            <w:tcW w:w="1233" w:type="dxa"/>
            <w:shd w:val="clear" w:color="auto" w:fill="FFFFFF" w:themeFill="background1"/>
            <w:noWrap/>
            <w:vAlign w:val="center"/>
          </w:tcPr>
          <w:p w14:paraId="2EF784CE" w14:textId="302AA044" w:rsidR="00025A58" w:rsidRPr="00295415" w:rsidRDefault="00025A58" w:rsidP="005E0AA9">
            <w:pPr>
              <w:jc w:val="center"/>
              <w:rPr>
                <w:rFonts w:ascii="Calibri" w:eastAsia="Times New Roman" w:hAnsi="Calibri" w:cs="Times New Roman"/>
                <w:iCs/>
                <w:color w:val="000000"/>
                <w:sz w:val="16"/>
                <w:szCs w:val="22"/>
              </w:rPr>
            </w:pPr>
            <w:hyperlink w:anchor="E671e" w:history="1">
              <w:r w:rsidRPr="00295415">
                <w:rPr>
                  <w:rStyle w:val="Hyperlink"/>
                  <w:rFonts w:ascii="Calibri" w:eastAsia="Times New Roman" w:hAnsi="Calibri" w:cs="Times New Roman"/>
                  <w:iCs/>
                  <w:sz w:val="16"/>
                  <w:szCs w:val="22"/>
                  <w:u w:val="none"/>
                </w:rPr>
                <w:t>P</w:t>
              </w:r>
            </w:hyperlink>
          </w:p>
        </w:tc>
        <w:tc>
          <w:tcPr>
            <w:tcW w:w="1237" w:type="dxa"/>
            <w:shd w:val="clear" w:color="auto" w:fill="FFFFFF" w:themeFill="background1"/>
            <w:noWrap/>
            <w:vAlign w:val="center"/>
          </w:tcPr>
          <w:p w14:paraId="68AE9B4A" w14:textId="77777777" w:rsidR="00025A58" w:rsidRPr="00DC0C8D" w:rsidRDefault="00025A58" w:rsidP="005E0AA9">
            <w:pPr>
              <w:jc w:val="center"/>
              <w:rPr>
                <w:rFonts w:ascii="Calibri" w:eastAsia="Times New Roman" w:hAnsi="Calibri" w:cs="Times New Roman"/>
                <w:iCs/>
                <w:color w:val="000000"/>
                <w:sz w:val="16"/>
                <w:szCs w:val="22"/>
              </w:rPr>
            </w:pPr>
          </w:p>
        </w:tc>
        <w:tc>
          <w:tcPr>
            <w:tcW w:w="1233" w:type="dxa"/>
            <w:shd w:val="clear" w:color="auto" w:fill="FFFFFF" w:themeFill="background1"/>
            <w:noWrap/>
            <w:vAlign w:val="center"/>
          </w:tcPr>
          <w:p w14:paraId="0D885887" w14:textId="77777777" w:rsidR="00025A58" w:rsidRPr="00835789" w:rsidRDefault="00025A58" w:rsidP="005E0AA9">
            <w:pPr>
              <w:jc w:val="center"/>
              <w:rPr>
                <w:rFonts w:ascii="Calibri" w:eastAsia="Times New Roman" w:hAnsi="Calibri" w:cs="Times New Roman"/>
                <w:i/>
                <w:iCs/>
                <w:color w:val="000000"/>
                <w:sz w:val="16"/>
                <w:szCs w:val="22"/>
              </w:rPr>
            </w:pPr>
          </w:p>
        </w:tc>
        <w:tc>
          <w:tcPr>
            <w:tcW w:w="1233" w:type="dxa"/>
            <w:shd w:val="clear" w:color="auto" w:fill="FFFFFF" w:themeFill="background1"/>
            <w:noWrap/>
            <w:vAlign w:val="center"/>
          </w:tcPr>
          <w:p w14:paraId="42B8E312" w14:textId="509C6B8D" w:rsidR="00025A58" w:rsidRPr="004E427D" w:rsidRDefault="00025A58" w:rsidP="005E0AA9">
            <w:pPr>
              <w:jc w:val="center"/>
              <w:rPr>
                <w:rFonts w:ascii="Calibri" w:eastAsia="Times New Roman" w:hAnsi="Calibri" w:cs="Times New Roman"/>
                <w:iCs/>
                <w:color w:val="000000"/>
                <w:sz w:val="16"/>
                <w:szCs w:val="22"/>
              </w:rPr>
            </w:pPr>
            <w:hyperlink w:anchor="E675b" w:history="1">
              <w:r w:rsidRPr="004E427D">
                <w:rPr>
                  <w:rStyle w:val="Hyperlink"/>
                  <w:rFonts w:ascii="Calibri" w:eastAsia="Times New Roman" w:hAnsi="Calibri" w:cs="Times New Roman"/>
                  <w:iCs/>
                  <w:sz w:val="16"/>
                  <w:szCs w:val="22"/>
                  <w:u w:val="none"/>
                </w:rPr>
                <w:t>P</w:t>
              </w:r>
            </w:hyperlink>
          </w:p>
        </w:tc>
        <w:tc>
          <w:tcPr>
            <w:tcW w:w="1233" w:type="dxa"/>
            <w:shd w:val="clear" w:color="auto" w:fill="FFFFFF" w:themeFill="background1"/>
            <w:noWrap/>
            <w:vAlign w:val="center"/>
          </w:tcPr>
          <w:p w14:paraId="49EC13F0" w14:textId="77777777" w:rsidR="00025A58" w:rsidRPr="00987950" w:rsidRDefault="00025A58" w:rsidP="005E0AA9">
            <w:pPr>
              <w:jc w:val="center"/>
              <w:rPr>
                <w:rFonts w:ascii="Calibri" w:eastAsia="Times New Roman" w:hAnsi="Calibri" w:cs="Times New Roman"/>
                <w:i/>
                <w:iCs/>
                <w:color w:val="000000"/>
                <w:sz w:val="16"/>
                <w:szCs w:val="22"/>
              </w:rPr>
            </w:pPr>
          </w:p>
        </w:tc>
        <w:tc>
          <w:tcPr>
            <w:tcW w:w="1301" w:type="dxa"/>
            <w:shd w:val="clear" w:color="auto" w:fill="FFFFFF" w:themeFill="background1"/>
            <w:noWrap/>
            <w:vAlign w:val="center"/>
          </w:tcPr>
          <w:p w14:paraId="3BCA3ADF" w14:textId="291AD6BC" w:rsidR="00025A58" w:rsidRPr="00AC4C99" w:rsidRDefault="00025A58" w:rsidP="005E0AA9">
            <w:pPr>
              <w:jc w:val="center"/>
              <w:rPr>
                <w:rFonts w:ascii="Calibri" w:eastAsia="Times New Roman" w:hAnsi="Calibri" w:cs="Times New Roman"/>
                <w:iCs/>
                <w:color w:val="000000"/>
                <w:sz w:val="16"/>
                <w:szCs w:val="22"/>
              </w:rPr>
            </w:pPr>
            <w:hyperlink w:anchor="E678Bg" w:history="1">
              <w:r w:rsidRPr="00AC4C99">
                <w:rPr>
                  <w:rStyle w:val="Hyperlink"/>
                  <w:rFonts w:ascii="Calibri" w:eastAsia="Times New Roman" w:hAnsi="Calibri" w:cs="Times New Roman"/>
                  <w:iCs/>
                  <w:sz w:val="16"/>
                  <w:szCs w:val="22"/>
                  <w:u w:val="none"/>
                </w:rPr>
                <w:t>A</w:t>
              </w:r>
            </w:hyperlink>
          </w:p>
        </w:tc>
      </w:tr>
      <w:tr w:rsidR="00025A58" w:rsidRPr="004E427D" w14:paraId="22455020" w14:textId="77777777" w:rsidTr="00025A58">
        <w:trPr>
          <w:trHeight w:val="320"/>
        </w:trPr>
        <w:tc>
          <w:tcPr>
            <w:tcW w:w="955" w:type="dxa"/>
            <w:vMerge w:val="restart"/>
            <w:shd w:val="clear" w:color="auto" w:fill="9F1302"/>
            <w:vAlign w:val="center"/>
          </w:tcPr>
          <w:p w14:paraId="1DEE83D2" w14:textId="2DE031DA" w:rsidR="00025A58" w:rsidRDefault="00025A58" w:rsidP="004A3F8B">
            <w:pPr>
              <w:jc w:val="center"/>
              <w:rPr>
                <w:rFonts w:ascii="Calibri" w:eastAsia="Times New Roman" w:hAnsi="Calibri" w:cs="Times New Roman"/>
                <w:i/>
                <w:iCs/>
                <w:color w:val="000000"/>
                <w:sz w:val="16"/>
                <w:szCs w:val="22"/>
              </w:rPr>
            </w:pPr>
            <w:r>
              <w:rPr>
                <w:b/>
                <w:sz w:val="18"/>
                <w:szCs w:val="20"/>
              </w:rPr>
              <w:t>CAPE</w:t>
            </w:r>
            <w:r w:rsidRPr="0013222D">
              <w:rPr>
                <w:b/>
                <w:sz w:val="18"/>
                <w:szCs w:val="20"/>
              </w:rPr>
              <w:t xml:space="preserve"> </w:t>
            </w:r>
            <w:r>
              <w:rPr>
                <w:b/>
                <w:sz w:val="18"/>
                <w:szCs w:val="20"/>
              </w:rPr>
              <w:t>2D</w:t>
            </w:r>
          </w:p>
        </w:tc>
        <w:tc>
          <w:tcPr>
            <w:tcW w:w="12383" w:type="dxa"/>
            <w:gridSpan w:val="10"/>
            <w:shd w:val="clear" w:color="auto" w:fill="7F7F7F" w:themeFill="text1" w:themeFillTint="80"/>
            <w:noWrap/>
            <w:vAlign w:val="center"/>
          </w:tcPr>
          <w:p w14:paraId="18AC3A4D" w14:textId="7C2CE2AC" w:rsidR="00025A58" w:rsidRPr="00EB519E" w:rsidRDefault="00025A58" w:rsidP="004A3F8B">
            <w:pPr>
              <w:rPr>
                <w:rFonts w:ascii="Calibri" w:eastAsia="Times New Roman" w:hAnsi="Calibri" w:cs="Times New Roman"/>
                <w:i/>
                <w:iCs/>
                <w:color w:val="FFFFFF" w:themeColor="background1"/>
                <w:sz w:val="15"/>
                <w:szCs w:val="22"/>
              </w:rPr>
            </w:pPr>
            <w:r w:rsidRPr="00EB519E">
              <w:rPr>
                <w:i/>
                <w:color w:val="FFFFFF" w:themeColor="background1"/>
                <w:sz w:val="15"/>
                <w:szCs w:val="20"/>
              </w:rPr>
              <w:t>Feedback on instruction</w:t>
            </w:r>
          </w:p>
        </w:tc>
      </w:tr>
      <w:tr w:rsidR="00025A58" w:rsidRPr="004E427D" w14:paraId="687B9B15" w14:textId="77777777" w:rsidTr="00025A58">
        <w:trPr>
          <w:trHeight w:val="320"/>
        </w:trPr>
        <w:tc>
          <w:tcPr>
            <w:tcW w:w="955" w:type="dxa"/>
            <w:vMerge/>
            <w:shd w:val="clear" w:color="auto" w:fill="9F1302"/>
            <w:vAlign w:val="center"/>
          </w:tcPr>
          <w:p w14:paraId="6109EC9A" w14:textId="77777777" w:rsidR="00025A58" w:rsidRPr="0013222D" w:rsidRDefault="00025A58" w:rsidP="005E0AA9">
            <w:pPr>
              <w:jc w:val="center"/>
              <w:rPr>
                <w:b/>
                <w:sz w:val="18"/>
                <w:szCs w:val="20"/>
              </w:rPr>
            </w:pPr>
          </w:p>
        </w:tc>
        <w:tc>
          <w:tcPr>
            <w:tcW w:w="1224" w:type="dxa"/>
            <w:shd w:val="clear" w:color="auto" w:fill="FFFFFF" w:themeFill="background1"/>
            <w:vAlign w:val="center"/>
          </w:tcPr>
          <w:p w14:paraId="05C04181" w14:textId="543E11CB" w:rsidR="00025A58" w:rsidRPr="00D91604" w:rsidRDefault="00025A58" w:rsidP="005E0AA9">
            <w:pPr>
              <w:jc w:val="center"/>
              <w:rPr>
                <w:rFonts w:ascii="Calibri" w:eastAsia="Times New Roman" w:hAnsi="Calibri" w:cs="Times New Roman"/>
                <w:iCs/>
                <w:color w:val="000000"/>
                <w:sz w:val="16"/>
                <w:szCs w:val="22"/>
              </w:rPr>
            </w:pPr>
            <w:hyperlink w:anchor="E678Ab" w:history="1">
              <w:r w:rsidRPr="00EB519E">
                <w:rPr>
                  <w:rStyle w:val="Hyperlink"/>
                  <w:rFonts w:ascii="Calibri" w:eastAsia="Times New Roman" w:hAnsi="Calibri" w:cs="Times New Roman"/>
                  <w:iCs/>
                  <w:sz w:val="16"/>
                  <w:szCs w:val="22"/>
                  <w:u w:val="none"/>
                </w:rPr>
                <w:t>I   P</w:t>
              </w:r>
            </w:hyperlink>
          </w:p>
        </w:tc>
        <w:tc>
          <w:tcPr>
            <w:tcW w:w="1229" w:type="dxa"/>
            <w:shd w:val="clear" w:color="auto" w:fill="FFFFFF" w:themeFill="background1"/>
            <w:noWrap/>
            <w:vAlign w:val="center"/>
          </w:tcPr>
          <w:p w14:paraId="54C6CCA1" w14:textId="7855919E" w:rsidR="00025A58" w:rsidRPr="00D91604" w:rsidRDefault="00025A58" w:rsidP="005E0AA9">
            <w:pPr>
              <w:jc w:val="center"/>
              <w:rPr>
                <w:rFonts w:ascii="Calibri" w:eastAsia="Times New Roman" w:hAnsi="Calibri" w:cs="Times New Roman"/>
                <w:iCs/>
                <w:color w:val="000000"/>
                <w:sz w:val="16"/>
                <w:szCs w:val="22"/>
              </w:rPr>
            </w:pPr>
          </w:p>
        </w:tc>
        <w:tc>
          <w:tcPr>
            <w:tcW w:w="1229" w:type="dxa"/>
            <w:shd w:val="clear" w:color="auto" w:fill="FFFFFF" w:themeFill="background1"/>
            <w:noWrap/>
            <w:vAlign w:val="center"/>
          </w:tcPr>
          <w:p w14:paraId="69A5108E" w14:textId="77777777" w:rsidR="00025A58" w:rsidRPr="00835789" w:rsidRDefault="00025A58" w:rsidP="005E0AA9">
            <w:pPr>
              <w:jc w:val="center"/>
              <w:rPr>
                <w:rFonts w:ascii="Calibri" w:eastAsia="Times New Roman" w:hAnsi="Calibri" w:cs="Times New Roman"/>
                <w:i/>
                <w:iCs/>
                <w:color w:val="000000"/>
                <w:sz w:val="16"/>
                <w:szCs w:val="22"/>
              </w:rPr>
            </w:pPr>
          </w:p>
        </w:tc>
        <w:tc>
          <w:tcPr>
            <w:tcW w:w="1231" w:type="dxa"/>
            <w:shd w:val="clear" w:color="auto" w:fill="FFFFFF" w:themeFill="background1"/>
            <w:noWrap/>
            <w:vAlign w:val="center"/>
          </w:tcPr>
          <w:p w14:paraId="7C791024" w14:textId="77777777" w:rsidR="00025A58" w:rsidRPr="00835789" w:rsidRDefault="00025A58" w:rsidP="005E0AA9">
            <w:pPr>
              <w:jc w:val="center"/>
              <w:rPr>
                <w:rFonts w:ascii="Calibri" w:eastAsia="Times New Roman" w:hAnsi="Calibri" w:cs="Times New Roman"/>
                <w:i/>
                <w:iCs/>
                <w:color w:val="000000"/>
                <w:sz w:val="16"/>
                <w:szCs w:val="22"/>
              </w:rPr>
            </w:pPr>
          </w:p>
        </w:tc>
        <w:tc>
          <w:tcPr>
            <w:tcW w:w="1233" w:type="dxa"/>
            <w:shd w:val="clear" w:color="auto" w:fill="FFFFFF" w:themeFill="background1"/>
            <w:noWrap/>
            <w:vAlign w:val="center"/>
          </w:tcPr>
          <w:p w14:paraId="4B6D3F3F" w14:textId="6E87027D" w:rsidR="00025A58" w:rsidRPr="00295415" w:rsidRDefault="00025A58" w:rsidP="005E0AA9">
            <w:pPr>
              <w:jc w:val="center"/>
              <w:rPr>
                <w:rFonts w:ascii="Calibri" w:eastAsia="Times New Roman" w:hAnsi="Calibri" w:cs="Times New Roman"/>
                <w:iCs/>
                <w:color w:val="000000"/>
                <w:sz w:val="16"/>
                <w:szCs w:val="22"/>
              </w:rPr>
            </w:pPr>
            <w:hyperlink w:anchor="E671e" w:history="1">
              <w:r w:rsidRPr="00295415">
                <w:rPr>
                  <w:rStyle w:val="Hyperlink"/>
                  <w:rFonts w:ascii="Calibri" w:eastAsia="Times New Roman" w:hAnsi="Calibri" w:cs="Times New Roman"/>
                  <w:iCs/>
                  <w:sz w:val="16"/>
                  <w:szCs w:val="22"/>
                  <w:u w:val="none"/>
                </w:rPr>
                <w:t>P</w:t>
              </w:r>
            </w:hyperlink>
          </w:p>
        </w:tc>
        <w:tc>
          <w:tcPr>
            <w:tcW w:w="1237" w:type="dxa"/>
            <w:shd w:val="clear" w:color="auto" w:fill="FFFFFF" w:themeFill="background1"/>
            <w:noWrap/>
            <w:vAlign w:val="center"/>
          </w:tcPr>
          <w:p w14:paraId="39202BA1" w14:textId="77777777" w:rsidR="00025A58" w:rsidRPr="00DC0C8D" w:rsidRDefault="00025A58" w:rsidP="005E0AA9">
            <w:pPr>
              <w:jc w:val="center"/>
              <w:rPr>
                <w:rFonts w:ascii="Calibri" w:eastAsia="Times New Roman" w:hAnsi="Calibri" w:cs="Times New Roman"/>
                <w:iCs/>
                <w:color w:val="000000"/>
                <w:sz w:val="16"/>
                <w:szCs w:val="22"/>
              </w:rPr>
            </w:pPr>
          </w:p>
        </w:tc>
        <w:tc>
          <w:tcPr>
            <w:tcW w:w="1233" w:type="dxa"/>
            <w:shd w:val="clear" w:color="auto" w:fill="FFFFFF" w:themeFill="background1"/>
            <w:noWrap/>
            <w:vAlign w:val="center"/>
          </w:tcPr>
          <w:p w14:paraId="22368DDE" w14:textId="77777777" w:rsidR="00025A58" w:rsidRPr="00835789" w:rsidRDefault="00025A58" w:rsidP="005E0AA9">
            <w:pPr>
              <w:jc w:val="center"/>
              <w:rPr>
                <w:rFonts w:ascii="Calibri" w:eastAsia="Times New Roman" w:hAnsi="Calibri" w:cs="Times New Roman"/>
                <w:i/>
                <w:iCs/>
                <w:color w:val="000000"/>
                <w:sz w:val="16"/>
                <w:szCs w:val="22"/>
              </w:rPr>
            </w:pPr>
          </w:p>
        </w:tc>
        <w:tc>
          <w:tcPr>
            <w:tcW w:w="1233" w:type="dxa"/>
            <w:shd w:val="clear" w:color="auto" w:fill="FFFFFF" w:themeFill="background1"/>
            <w:noWrap/>
            <w:vAlign w:val="center"/>
          </w:tcPr>
          <w:p w14:paraId="21ED30FA" w14:textId="77777777" w:rsidR="00025A58" w:rsidRPr="004E427D" w:rsidRDefault="00025A58" w:rsidP="005E0AA9">
            <w:pPr>
              <w:jc w:val="center"/>
              <w:rPr>
                <w:rFonts w:ascii="Calibri" w:eastAsia="Times New Roman" w:hAnsi="Calibri" w:cs="Times New Roman"/>
                <w:i/>
                <w:iCs/>
                <w:color w:val="000000"/>
                <w:sz w:val="16"/>
                <w:szCs w:val="22"/>
              </w:rPr>
            </w:pPr>
          </w:p>
        </w:tc>
        <w:tc>
          <w:tcPr>
            <w:tcW w:w="1233" w:type="dxa"/>
            <w:shd w:val="clear" w:color="auto" w:fill="FFFFFF" w:themeFill="background1"/>
            <w:noWrap/>
            <w:vAlign w:val="center"/>
          </w:tcPr>
          <w:p w14:paraId="237CAA8F" w14:textId="77777777" w:rsidR="00025A58" w:rsidRPr="00987950" w:rsidRDefault="00025A58" w:rsidP="005E0AA9">
            <w:pPr>
              <w:jc w:val="center"/>
              <w:rPr>
                <w:rFonts w:ascii="Calibri" w:eastAsia="Times New Roman" w:hAnsi="Calibri" w:cs="Times New Roman"/>
                <w:i/>
                <w:iCs/>
                <w:color w:val="000000"/>
                <w:sz w:val="16"/>
                <w:szCs w:val="22"/>
              </w:rPr>
            </w:pPr>
          </w:p>
        </w:tc>
        <w:tc>
          <w:tcPr>
            <w:tcW w:w="1301" w:type="dxa"/>
            <w:shd w:val="clear" w:color="auto" w:fill="FFFFFF" w:themeFill="background1"/>
            <w:noWrap/>
            <w:vAlign w:val="center"/>
          </w:tcPr>
          <w:p w14:paraId="44F790D2" w14:textId="77777777" w:rsidR="00025A58" w:rsidRPr="004E427D" w:rsidRDefault="00025A58" w:rsidP="005E0AA9">
            <w:pPr>
              <w:jc w:val="center"/>
              <w:rPr>
                <w:rFonts w:ascii="Calibri" w:eastAsia="Times New Roman" w:hAnsi="Calibri" w:cs="Times New Roman"/>
                <w:i/>
                <w:iCs/>
                <w:color w:val="000000"/>
                <w:sz w:val="16"/>
                <w:szCs w:val="22"/>
              </w:rPr>
            </w:pPr>
          </w:p>
        </w:tc>
      </w:tr>
      <w:tr w:rsidR="00025A58" w:rsidRPr="004E427D" w14:paraId="580C80A5" w14:textId="77777777" w:rsidTr="00025A58">
        <w:trPr>
          <w:trHeight w:val="44"/>
        </w:trPr>
        <w:tc>
          <w:tcPr>
            <w:tcW w:w="13338" w:type="dxa"/>
            <w:gridSpan w:val="11"/>
            <w:shd w:val="clear" w:color="auto" w:fill="7F7F7F" w:themeFill="text1" w:themeFillTint="80"/>
            <w:vAlign w:val="center"/>
          </w:tcPr>
          <w:p w14:paraId="741B5804" w14:textId="3B9DA2F1" w:rsidR="00025A58" w:rsidRPr="00987950" w:rsidRDefault="00025A58" w:rsidP="00427D46">
            <w:pPr>
              <w:rPr>
                <w:b/>
                <w:color w:val="C00000"/>
                <w:sz w:val="4"/>
                <w:szCs w:val="20"/>
              </w:rPr>
            </w:pPr>
          </w:p>
        </w:tc>
      </w:tr>
      <w:tr w:rsidR="00025A58" w:rsidRPr="004E427D" w14:paraId="4D925AC6" w14:textId="77777777" w:rsidTr="00025A58">
        <w:trPr>
          <w:trHeight w:val="320"/>
        </w:trPr>
        <w:tc>
          <w:tcPr>
            <w:tcW w:w="13338" w:type="dxa"/>
            <w:gridSpan w:val="11"/>
            <w:shd w:val="clear" w:color="auto" w:fill="E2EFD9" w:themeFill="accent6" w:themeFillTint="33"/>
            <w:vAlign w:val="center"/>
          </w:tcPr>
          <w:p w14:paraId="2F759999" w14:textId="0CB351A8" w:rsidR="00025A58" w:rsidRPr="00987950" w:rsidRDefault="00025A58" w:rsidP="004021E7">
            <w:pPr>
              <w:rPr>
                <w:rFonts w:ascii="Calibri" w:eastAsia="Times New Roman" w:hAnsi="Calibri" w:cs="Times New Roman"/>
                <w:iCs/>
                <w:color w:val="000000"/>
                <w:sz w:val="16"/>
                <w:szCs w:val="22"/>
              </w:rPr>
            </w:pPr>
            <w:r w:rsidRPr="00987950">
              <w:rPr>
                <w:b/>
                <w:color w:val="C00000"/>
                <w:sz w:val="16"/>
                <w:szCs w:val="20"/>
              </w:rPr>
              <w:t>STANDARD 3: MANAGEMENT AND LEARNING ENVIRONMENT</w:t>
            </w:r>
            <w:r w:rsidR="004021E7">
              <w:rPr>
                <w:b/>
                <w:color w:val="C00000"/>
                <w:sz w:val="16"/>
                <w:szCs w:val="20"/>
              </w:rPr>
              <w:t xml:space="preserve"> </w:t>
            </w:r>
          </w:p>
        </w:tc>
      </w:tr>
      <w:tr w:rsidR="00025A58" w:rsidRPr="004E427D" w14:paraId="5909B3C5" w14:textId="77777777" w:rsidTr="00025A58">
        <w:trPr>
          <w:trHeight w:val="320"/>
        </w:trPr>
        <w:tc>
          <w:tcPr>
            <w:tcW w:w="955" w:type="dxa"/>
            <w:vMerge w:val="restart"/>
            <w:shd w:val="clear" w:color="auto" w:fill="9F1302"/>
            <w:vAlign w:val="center"/>
          </w:tcPr>
          <w:p w14:paraId="613706F2" w14:textId="1ED33526" w:rsidR="00025A58" w:rsidRPr="00835789" w:rsidRDefault="00025A58" w:rsidP="00B17E3E">
            <w:pPr>
              <w:jc w:val="center"/>
              <w:rPr>
                <w:rFonts w:ascii="Calibri" w:eastAsia="Times New Roman" w:hAnsi="Calibri" w:cs="Times New Roman"/>
                <w:i/>
                <w:iCs/>
                <w:color w:val="000000"/>
                <w:sz w:val="16"/>
                <w:szCs w:val="22"/>
              </w:rPr>
            </w:pPr>
            <w:r w:rsidRPr="00CE4150">
              <w:rPr>
                <w:b/>
                <w:sz w:val="18"/>
                <w:szCs w:val="20"/>
              </w:rPr>
              <w:t xml:space="preserve">CAPE </w:t>
            </w:r>
            <w:r>
              <w:rPr>
                <w:b/>
                <w:sz w:val="18"/>
                <w:szCs w:val="20"/>
              </w:rPr>
              <w:t>3A</w:t>
            </w:r>
            <w:r w:rsidRPr="0013222D">
              <w:rPr>
                <w:sz w:val="18"/>
                <w:szCs w:val="20"/>
              </w:rPr>
              <w:t xml:space="preserve"> </w:t>
            </w:r>
          </w:p>
        </w:tc>
        <w:tc>
          <w:tcPr>
            <w:tcW w:w="12383" w:type="dxa"/>
            <w:gridSpan w:val="10"/>
            <w:shd w:val="clear" w:color="auto" w:fill="7F7F7F" w:themeFill="text1" w:themeFillTint="80"/>
            <w:noWrap/>
            <w:vAlign w:val="center"/>
          </w:tcPr>
          <w:p w14:paraId="6E088CAD" w14:textId="63D35FEA" w:rsidR="00025A58" w:rsidRPr="00987950" w:rsidRDefault="00025A58" w:rsidP="00874D00">
            <w:pPr>
              <w:rPr>
                <w:rFonts w:ascii="Calibri" w:eastAsia="Times New Roman" w:hAnsi="Calibri" w:cs="Times New Roman"/>
                <w:i/>
                <w:iCs/>
                <w:color w:val="FFFFFF" w:themeColor="background1"/>
                <w:sz w:val="15"/>
                <w:szCs w:val="22"/>
              </w:rPr>
            </w:pPr>
            <w:r w:rsidRPr="00987950">
              <w:rPr>
                <w:i/>
                <w:color w:val="FFFFFF" w:themeColor="background1"/>
                <w:sz w:val="15"/>
                <w:szCs w:val="20"/>
              </w:rPr>
              <w:t xml:space="preserve">Operations and resource management  </w:t>
            </w:r>
          </w:p>
        </w:tc>
      </w:tr>
      <w:tr w:rsidR="00025A58" w:rsidRPr="004E427D" w14:paraId="145C9E45" w14:textId="77777777" w:rsidTr="00025A58">
        <w:trPr>
          <w:trHeight w:val="320"/>
        </w:trPr>
        <w:tc>
          <w:tcPr>
            <w:tcW w:w="955" w:type="dxa"/>
            <w:vMerge/>
            <w:shd w:val="clear" w:color="auto" w:fill="9F1302"/>
            <w:vAlign w:val="center"/>
          </w:tcPr>
          <w:p w14:paraId="41C8414B" w14:textId="77777777" w:rsidR="00025A58" w:rsidRPr="00CE4150" w:rsidRDefault="00025A58" w:rsidP="005E0AA9">
            <w:pPr>
              <w:jc w:val="center"/>
              <w:rPr>
                <w:b/>
                <w:sz w:val="18"/>
                <w:szCs w:val="20"/>
              </w:rPr>
            </w:pPr>
          </w:p>
        </w:tc>
        <w:tc>
          <w:tcPr>
            <w:tcW w:w="1224" w:type="dxa"/>
            <w:shd w:val="clear" w:color="auto" w:fill="FFFFFF" w:themeFill="background1"/>
          </w:tcPr>
          <w:p w14:paraId="1C6EF901" w14:textId="77777777" w:rsidR="00025A58" w:rsidRPr="00D91604" w:rsidRDefault="00025A58" w:rsidP="005E0AA9">
            <w:pPr>
              <w:jc w:val="center"/>
              <w:rPr>
                <w:rFonts w:ascii="Calibri" w:eastAsia="Times New Roman" w:hAnsi="Calibri" w:cs="Times New Roman"/>
                <w:iCs/>
                <w:color w:val="000000"/>
                <w:sz w:val="16"/>
                <w:szCs w:val="22"/>
              </w:rPr>
            </w:pPr>
          </w:p>
        </w:tc>
        <w:tc>
          <w:tcPr>
            <w:tcW w:w="1229" w:type="dxa"/>
            <w:shd w:val="clear" w:color="auto" w:fill="FFFFFF" w:themeFill="background1"/>
            <w:noWrap/>
            <w:vAlign w:val="center"/>
          </w:tcPr>
          <w:p w14:paraId="3A7DB177" w14:textId="6C29D8CC" w:rsidR="00025A58" w:rsidRPr="00D91604" w:rsidRDefault="00025A58" w:rsidP="005E0AA9">
            <w:pPr>
              <w:jc w:val="center"/>
              <w:rPr>
                <w:rFonts w:ascii="Calibri" w:eastAsia="Times New Roman" w:hAnsi="Calibri" w:cs="Times New Roman"/>
                <w:iCs/>
                <w:color w:val="000000"/>
                <w:sz w:val="16"/>
                <w:szCs w:val="22"/>
              </w:rPr>
            </w:pPr>
          </w:p>
        </w:tc>
        <w:tc>
          <w:tcPr>
            <w:tcW w:w="1229" w:type="dxa"/>
            <w:shd w:val="clear" w:color="auto" w:fill="FFFFFF" w:themeFill="background1"/>
            <w:noWrap/>
            <w:vAlign w:val="center"/>
          </w:tcPr>
          <w:p w14:paraId="030DE632" w14:textId="77777777" w:rsidR="00025A58" w:rsidRPr="00835789" w:rsidRDefault="00025A58" w:rsidP="005E0AA9">
            <w:pPr>
              <w:jc w:val="center"/>
              <w:rPr>
                <w:rFonts w:ascii="Calibri" w:eastAsia="Times New Roman" w:hAnsi="Calibri" w:cs="Times New Roman"/>
                <w:i/>
                <w:iCs/>
                <w:color w:val="000000"/>
                <w:sz w:val="16"/>
                <w:szCs w:val="22"/>
              </w:rPr>
            </w:pPr>
          </w:p>
        </w:tc>
        <w:tc>
          <w:tcPr>
            <w:tcW w:w="1231" w:type="dxa"/>
            <w:shd w:val="clear" w:color="auto" w:fill="FFFFFF" w:themeFill="background1"/>
            <w:noWrap/>
            <w:vAlign w:val="center"/>
          </w:tcPr>
          <w:p w14:paraId="4744B5F9" w14:textId="77777777" w:rsidR="00025A58" w:rsidRPr="00835789" w:rsidRDefault="00025A58" w:rsidP="005E0AA9">
            <w:pPr>
              <w:jc w:val="center"/>
              <w:rPr>
                <w:rFonts w:ascii="Calibri" w:eastAsia="Times New Roman" w:hAnsi="Calibri" w:cs="Times New Roman"/>
                <w:i/>
                <w:iCs/>
                <w:color w:val="000000"/>
                <w:sz w:val="16"/>
                <w:szCs w:val="22"/>
              </w:rPr>
            </w:pPr>
          </w:p>
        </w:tc>
        <w:tc>
          <w:tcPr>
            <w:tcW w:w="1233" w:type="dxa"/>
            <w:shd w:val="clear" w:color="auto" w:fill="FFFFFF" w:themeFill="background1"/>
            <w:noWrap/>
            <w:vAlign w:val="center"/>
          </w:tcPr>
          <w:p w14:paraId="3205F8F0" w14:textId="473B81DE" w:rsidR="00025A58" w:rsidRPr="008D35D4" w:rsidRDefault="00025A58" w:rsidP="005E0AA9">
            <w:pPr>
              <w:jc w:val="center"/>
              <w:rPr>
                <w:rFonts w:ascii="Calibri" w:eastAsia="Times New Roman" w:hAnsi="Calibri" w:cs="Times New Roman"/>
                <w:iCs/>
                <w:color w:val="000000"/>
                <w:sz w:val="16"/>
                <w:szCs w:val="22"/>
              </w:rPr>
            </w:pPr>
            <w:hyperlink w:anchor="E671c" w:history="1">
              <w:r w:rsidRPr="008D35D4">
                <w:rPr>
                  <w:rStyle w:val="Hyperlink"/>
                  <w:rFonts w:ascii="Calibri" w:eastAsia="Times New Roman" w:hAnsi="Calibri" w:cs="Times New Roman"/>
                  <w:iCs/>
                  <w:sz w:val="16"/>
                  <w:szCs w:val="22"/>
                  <w:u w:val="none"/>
                </w:rPr>
                <w:t>P   A</w:t>
              </w:r>
            </w:hyperlink>
          </w:p>
        </w:tc>
        <w:tc>
          <w:tcPr>
            <w:tcW w:w="1237" w:type="dxa"/>
            <w:shd w:val="clear" w:color="auto" w:fill="FFFFFF" w:themeFill="background1"/>
            <w:noWrap/>
            <w:vAlign w:val="center"/>
          </w:tcPr>
          <w:p w14:paraId="2A2BD3C0" w14:textId="4EFEEADC" w:rsidR="00025A58" w:rsidRPr="00DC0C8D" w:rsidRDefault="00025A58" w:rsidP="005E0AA9">
            <w:pPr>
              <w:jc w:val="center"/>
              <w:rPr>
                <w:rFonts w:ascii="Calibri" w:eastAsia="Times New Roman" w:hAnsi="Calibri" w:cs="Times New Roman"/>
                <w:iCs/>
                <w:color w:val="000000"/>
                <w:sz w:val="16"/>
                <w:szCs w:val="22"/>
              </w:rPr>
            </w:pPr>
            <w:hyperlink w:anchor="E673b" w:history="1">
              <w:r w:rsidRPr="00DC0C8D">
                <w:rPr>
                  <w:rStyle w:val="Hyperlink"/>
                  <w:rFonts w:ascii="Calibri" w:eastAsia="Times New Roman" w:hAnsi="Calibri" w:cs="Times New Roman"/>
                  <w:iCs/>
                  <w:sz w:val="16"/>
                  <w:szCs w:val="22"/>
                  <w:u w:val="none"/>
                </w:rPr>
                <w:t>P</w:t>
              </w:r>
            </w:hyperlink>
          </w:p>
        </w:tc>
        <w:tc>
          <w:tcPr>
            <w:tcW w:w="1233" w:type="dxa"/>
            <w:shd w:val="clear" w:color="auto" w:fill="FFFFFF" w:themeFill="background1"/>
            <w:noWrap/>
            <w:vAlign w:val="center"/>
          </w:tcPr>
          <w:p w14:paraId="6E6727F1" w14:textId="42FC8451" w:rsidR="00025A58" w:rsidRPr="00B03F8A" w:rsidRDefault="00025A58" w:rsidP="005E0AA9">
            <w:pPr>
              <w:jc w:val="center"/>
              <w:rPr>
                <w:rFonts w:ascii="Calibri" w:eastAsia="Times New Roman" w:hAnsi="Calibri" w:cs="Times New Roman"/>
                <w:iCs/>
                <w:color w:val="000000"/>
                <w:sz w:val="16"/>
                <w:szCs w:val="22"/>
              </w:rPr>
            </w:pPr>
            <w:hyperlink w:anchor="E674a" w:history="1">
              <w:r w:rsidRPr="00B03F8A">
                <w:rPr>
                  <w:rStyle w:val="Hyperlink"/>
                  <w:rFonts w:ascii="Calibri" w:eastAsia="Times New Roman" w:hAnsi="Calibri" w:cs="Times New Roman"/>
                  <w:iCs/>
                  <w:sz w:val="16"/>
                  <w:szCs w:val="22"/>
                  <w:u w:val="none"/>
                </w:rPr>
                <w:t>P</w:t>
              </w:r>
            </w:hyperlink>
            <w:r w:rsidRPr="00B03F8A">
              <w:rPr>
                <w:rFonts w:ascii="Calibri" w:eastAsia="Times New Roman" w:hAnsi="Calibri" w:cs="Times New Roman"/>
                <w:iCs/>
                <w:color w:val="000000"/>
                <w:sz w:val="16"/>
                <w:szCs w:val="22"/>
              </w:rPr>
              <w:t xml:space="preserve">  </w:t>
            </w:r>
            <w:hyperlink w:anchor="E674b" w:history="1">
              <w:r w:rsidRPr="00B03F8A">
                <w:rPr>
                  <w:rStyle w:val="Hyperlink"/>
                  <w:rFonts w:ascii="Calibri" w:eastAsia="Times New Roman" w:hAnsi="Calibri" w:cs="Times New Roman"/>
                  <w:iCs/>
                  <w:sz w:val="16"/>
                  <w:szCs w:val="22"/>
                  <w:u w:val="none"/>
                </w:rPr>
                <w:t>A</w:t>
              </w:r>
            </w:hyperlink>
          </w:p>
        </w:tc>
        <w:tc>
          <w:tcPr>
            <w:tcW w:w="1233" w:type="dxa"/>
            <w:shd w:val="clear" w:color="auto" w:fill="FFFFFF" w:themeFill="background1"/>
            <w:noWrap/>
            <w:vAlign w:val="center"/>
          </w:tcPr>
          <w:p w14:paraId="0674356D" w14:textId="46828B61" w:rsidR="00025A58" w:rsidRPr="004E427D" w:rsidRDefault="00025A58" w:rsidP="005E0AA9">
            <w:pPr>
              <w:jc w:val="center"/>
              <w:rPr>
                <w:rFonts w:ascii="Calibri" w:eastAsia="Times New Roman" w:hAnsi="Calibri" w:cs="Times New Roman"/>
                <w:iCs/>
                <w:color w:val="000000"/>
                <w:sz w:val="16"/>
                <w:szCs w:val="22"/>
              </w:rPr>
            </w:pPr>
            <w:hyperlink w:anchor="E675c" w:history="1">
              <w:r w:rsidRPr="004E427D">
                <w:rPr>
                  <w:rStyle w:val="Hyperlink"/>
                  <w:rFonts w:ascii="Calibri" w:eastAsia="Times New Roman" w:hAnsi="Calibri" w:cs="Times New Roman"/>
                  <w:iCs/>
                  <w:sz w:val="16"/>
                  <w:szCs w:val="22"/>
                  <w:u w:val="none"/>
                </w:rPr>
                <w:t>P</w:t>
              </w:r>
            </w:hyperlink>
          </w:p>
        </w:tc>
        <w:tc>
          <w:tcPr>
            <w:tcW w:w="1233" w:type="dxa"/>
            <w:shd w:val="clear" w:color="auto" w:fill="FFFFFF" w:themeFill="background1"/>
            <w:noWrap/>
            <w:vAlign w:val="center"/>
          </w:tcPr>
          <w:p w14:paraId="3332473A" w14:textId="77777777" w:rsidR="00025A58" w:rsidRPr="00987950" w:rsidRDefault="00025A58" w:rsidP="005E0AA9">
            <w:pPr>
              <w:jc w:val="center"/>
              <w:rPr>
                <w:rFonts w:ascii="Calibri" w:eastAsia="Times New Roman" w:hAnsi="Calibri" w:cs="Times New Roman"/>
                <w:i/>
                <w:iCs/>
                <w:color w:val="000000"/>
                <w:sz w:val="16"/>
                <w:szCs w:val="22"/>
              </w:rPr>
            </w:pPr>
          </w:p>
        </w:tc>
        <w:tc>
          <w:tcPr>
            <w:tcW w:w="1301" w:type="dxa"/>
            <w:shd w:val="clear" w:color="auto" w:fill="FFFFFF" w:themeFill="background1"/>
            <w:noWrap/>
            <w:vAlign w:val="center"/>
          </w:tcPr>
          <w:p w14:paraId="6DBA04F2" w14:textId="0C1322E3" w:rsidR="00025A58" w:rsidRPr="00A35FC3" w:rsidRDefault="00025A58" w:rsidP="005E0AA9">
            <w:pPr>
              <w:jc w:val="center"/>
              <w:rPr>
                <w:rFonts w:ascii="Calibri" w:eastAsia="Times New Roman" w:hAnsi="Calibri" w:cs="Times New Roman"/>
                <w:iCs/>
                <w:color w:val="000000"/>
                <w:sz w:val="16"/>
                <w:szCs w:val="22"/>
              </w:rPr>
            </w:pPr>
            <w:hyperlink w:anchor="E678Bb" w:history="1">
              <w:r w:rsidRPr="00A35FC3">
                <w:rPr>
                  <w:rStyle w:val="Hyperlink"/>
                  <w:rFonts w:ascii="Calibri" w:eastAsia="Times New Roman" w:hAnsi="Calibri" w:cs="Times New Roman"/>
                  <w:iCs/>
                  <w:sz w:val="16"/>
                  <w:szCs w:val="22"/>
                  <w:u w:val="none"/>
                </w:rPr>
                <w:t>A</w:t>
              </w:r>
            </w:hyperlink>
          </w:p>
        </w:tc>
      </w:tr>
      <w:tr w:rsidR="00025A58" w:rsidRPr="004E427D" w14:paraId="1CC6F149" w14:textId="77777777" w:rsidTr="00025A58">
        <w:trPr>
          <w:trHeight w:val="320"/>
        </w:trPr>
        <w:tc>
          <w:tcPr>
            <w:tcW w:w="955" w:type="dxa"/>
            <w:vMerge w:val="restart"/>
            <w:shd w:val="clear" w:color="auto" w:fill="9F1302"/>
            <w:vAlign w:val="center"/>
          </w:tcPr>
          <w:p w14:paraId="0B3EAE32" w14:textId="17F7A764" w:rsidR="00025A58" w:rsidRPr="00835789" w:rsidRDefault="00025A58" w:rsidP="00B17E3E">
            <w:pPr>
              <w:jc w:val="center"/>
              <w:rPr>
                <w:rFonts w:ascii="Calibri" w:eastAsia="Times New Roman" w:hAnsi="Calibri" w:cs="Times New Roman"/>
                <w:i/>
                <w:iCs/>
                <w:color w:val="000000"/>
                <w:sz w:val="16"/>
                <w:szCs w:val="22"/>
              </w:rPr>
            </w:pPr>
            <w:r>
              <w:rPr>
                <w:b/>
                <w:sz w:val="18"/>
                <w:szCs w:val="20"/>
              </w:rPr>
              <w:t xml:space="preserve">CAPE </w:t>
            </w:r>
            <w:r w:rsidRPr="00CE4150">
              <w:rPr>
                <w:b/>
                <w:sz w:val="18"/>
                <w:szCs w:val="20"/>
              </w:rPr>
              <w:t>3</w:t>
            </w:r>
            <w:r>
              <w:rPr>
                <w:b/>
                <w:sz w:val="18"/>
                <w:szCs w:val="20"/>
              </w:rPr>
              <w:t>B</w:t>
            </w:r>
          </w:p>
        </w:tc>
        <w:tc>
          <w:tcPr>
            <w:tcW w:w="12383" w:type="dxa"/>
            <w:gridSpan w:val="10"/>
            <w:shd w:val="clear" w:color="auto" w:fill="7F7F7F" w:themeFill="text1" w:themeFillTint="80"/>
            <w:noWrap/>
            <w:vAlign w:val="center"/>
          </w:tcPr>
          <w:p w14:paraId="0B8C3481" w14:textId="68536E9B" w:rsidR="00025A58" w:rsidRPr="00A35FC3" w:rsidRDefault="00025A58" w:rsidP="00B17E3E">
            <w:pPr>
              <w:rPr>
                <w:rFonts w:ascii="Calibri" w:eastAsia="Times New Roman" w:hAnsi="Calibri" w:cs="Times New Roman"/>
                <w:i/>
                <w:iCs/>
                <w:color w:val="FFFFFF" w:themeColor="background1"/>
                <w:sz w:val="15"/>
                <w:szCs w:val="22"/>
              </w:rPr>
            </w:pPr>
            <w:r w:rsidRPr="00A35FC3">
              <w:rPr>
                <w:i/>
                <w:color w:val="FFFFFF" w:themeColor="background1"/>
                <w:sz w:val="15"/>
                <w:szCs w:val="20"/>
              </w:rPr>
              <w:t>Managing organizational systems and human resources</w:t>
            </w:r>
          </w:p>
        </w:tc>
      </w:tr>
      <w:tr w:rsidR="00025A58" w:rsidRPr="004E427D" w14:paraId="3516B484" w14:textId="77777777" w:rsidTr="00025A58">
        <w:trPr>
          <w:trHeight w:val="320"/>
        </w:trPr>
        <w:tc>
          <w:tcPr>
            <w:tcW w:w="955" w:type="dxa"/>
            <w:vMerge/>
            <w:shd w:val="clear" w:color="auto" w:fill="9F1302"/>
            <w:vAlign w:val="center"/>
          </w:tcPr>
          <w:p w14:paraId="31D70CD2" w14:textId="77777777" w:rsidR="00025A58" w:rsidRPr="00CE4150" w:rsidRDefault="00025A58" w:rsidP="005E0AA9">
            <w:pPr>
              <w:jc w:val="center"/>
              <w:rPr>
                <w:b/>
                <w:sz w:val="18"/>
                <w:szCs w:val="20"/>
              </w:rPr>
            </w:pPr>
          </w:p>
        </w:tc>
        <w:tc>
          <w:tcPr>
            <w:tcW w:w="1224" w:type="dxa"/>
            <w:shd w:val="clear" w:color="auto" w:fill="FFFFFF" w:themeFill="background1"/>
          </w:tcPr>
          <w:p w14:paraId="7AFF93C5" w14:textId="77777777" w:rsidR="00025A58" w:rsidRDefault="00025A58" w:rsidP="005E0AA9">
            <w:pPr>
              <w:jc w:val="center"/>
            </w:pPr>
          </w:p>
        </w:tc>
        <w:tc>
          <w:tcPr>
            <w:tcW w:w="1229" w:type="dxa"/>
            <w:shd w:val="clear" w:color="auto" w:fill="FFFFFF" w:themeFill="background1"/>
            <w:noWrap/>
            <w:vAlign w:val="center"/>
          </w:tcPr>
          <w:p w14:paraId="2213B134" w14:textId="6A7A9052" w:rsidR="00025A58" w:rsidRPr="00D91604" w:rsidRDefault="00025A58" w:rsidP="005E0AA9">
            <w:pPr>
              <w:jc w:val="center"/>
              <w:rPr>
                <w:rFonts w:ascii="Calibri" w:eastAsia="Times New Roman" w:hAnsi="Calibri" w:cs="Times New Roman"/>
                <w:iCs/>
                <w:color w:val="000000"/>
                <w:sz w:val="16"/>
                <w:szCs w:val="22"/>
              </w:rPr>
            </w:pPr>
            <w:hyperlink w:anchor="E601c" w:history="1">
              <w:r w:rsidRPr="00D91604">
                <w:rPr>
                  <w:rStyle w:val="Hyperlink"/>
                  <w:rFonts w:ascii="Calibri" w:eastAsia="Times New Roman" w:hAnsi="Calibri" w:cs="Times New Roman"/>
                  <w:iCs/>
                  <w:sz w:val="16"/>
                  <w:szCs w:val="22"/>
                  <w:u w:val="none"/>
                </w:rPr>
                <w:t>I</w:t>
              </w:r>
            </w:hyperlink>
            <w:r w:rsidRPr="00D91604">
              <w:rPr>
                <w:rFonts w:ascii="Calibri" w:eastAsia="Times New Roman" w:hAnsi="Calibri" w:cs="Times New Roman"/>
                <w:iCs/>
                <w:color w:val="000000"/>
                <w:sz w:val="16"/>
                <w:szCs w:val="22"/>
              </w:rPr>
              <w:t xml:space="preserve">   </w:t>
            </w:r>
            <w:hyperlink w:anchor="E601f" w:history="1">
              <w:r w:rsidRPr="00D91604">
                <w:rPr>
                  <w:rStyle w:val="Hyperlink"/>
                  <w:rFonts w:ascii="Calibri" w:eastAsia="Times New Roman" w:hAnsi="Calibri" w:cs="Times New Roman"/>
                  <w:iCs/>
                  <w:sz w:val="16"/>
                  <w:szCs w:val="22"/>
                  <w:u w:val="none"/>
                </w:rPr>
                <w:t>P</w:t>
              </w:r>
            </w:hyperlink>
          </w:p>
        </w:tc>
        <w:tc>
          <w:tcPr>
            <w:tcW w:w="1229" w:type="dxa"/>
            <w:shd w:val="clear" w:color="auto" w:fill="FFFFFF" w:themeFill="background1"/>
            <w:noWrap/>
            <w:vAlign w:val="center"/>
          </w:tcPr>
          <w:p w14:paraId="6881D45B" w14:textId="77777777" w:rsidR="00025A58" w:rsidRPr="00835789" w:rsidRDefault="00025A58" w:rsidP="005E0AA9">
            <w:pPr>
              <w:jc w:val="center"/>
              <w:rPr>
                <w:rFonts w:ascii="Calibri" w:eastAsia="Times New Roman" w:hAnsi="Calibri" w:cs="Times New Roman"/>
                <w:i/>
                <w:iCs/>
                <w:color w:val="000000"/>
                <w:sz w:val="16"/>
                <w:szCs w:val="22"/>
              </w:rPr>
            </w:pPr>
          </w:p>
        </w:tc>
        <w:tc>
          <w:tcPr>
            <w:tcW w:w="1231" w:type="dxa"/>
            <w:shd w:val="clear" w:color="auto" w:fill="FFFFFF" w:themeFill="background1"/>
            <w:noWrap/>
            <w:vAlign w:val="center"/>
          </w:tcPr>
          <w:p w14:paraId="57BC974D" w14:textId="47048ABA" w:rsidR="00025A58" w:rsidRPr="00197D6E" w:rsidRDefault="00197D6E" w:rsidP="005E0AA9">
            <w:pPr>
              <w:jc w:val="center"/>
              <w:rPr>
                <w:rFonts w:ascii="Calibri" w:eastAsia="Times New Roman" w:hAnsi="Calibri" w:cs="Times New Roman"/>
                <w:iCs/>
                <w:color w:val="000000"/>
                <w:sz w:val="16"/>
                <w:szCs w:val="22"/>
              </w:rPr>
            </w:pPr>
            <w:hyperlink w:anchor="E670b" w:history="1">
              <w:r w:rsidRPr="00197D6E">
                <w:rPr>
                  <w:rStyle w:val="Hyperlink"/>
                  <w:rFonts w:ascii="Calibri" w:eastAsia="Times New Roman" w:hAnsi="Calibri" w:cs="Times New Roman"/>
                  <w:iCs/>
                  <w:sz w:val="16"/>
                  <w:szCs w:val="22"/>
                  <w:u w:val="none"/>
                </w:rPr>
                <w:t>P   A</w:t>
              </w:r>
            </w:hyperlink>
          </w:p>
        </w:tc>
        <w:tc>
          <w:tcPr>
            <w:tcW w:w="1233" w:type="dxa"/>
            <w:shd w:val="clear" w:color="auto" w:fill="FFFFFF" w:themeFill="background1"/>
            <w:noWrap/>
            <w:vAlign w:val="center"/>
          </w:tcPr>
          <w:p w14:paraId="7905428E" w14:textId="16B01F88" w:rsidR="00025A58" w:rsidRPr="008D35D4" w:rsidRDefault="00025A58" w:rsidP="005E0AA9">
            <w:pPr>
              <w:jc w:val="center"/>
              <w:rPr>
                <w:rFonts w:ascii="Calibri" w:eastAsia="Times New Roman" w:hAnsi="Calibri" w:cs="Times New Roman"/>
                <w:iCs/>
                <w:color w:val="000000"/>
                <w:sz w:val="16"/>
                <w:szCs w:val="22"/>
              </w:rPr>
            </w:pPr>
            <w:hyperlink w:anchor="E671a" w:history="1">
              <w:r w:rsidRPr="008D35D4">
                <w:rPr>
                  <w:rStyle w:val="Hyperlink"/>
                  <w:rFonts w:ascii="Calibri" w:eastAsia="Times New Roman" w:hAnsi="Calibri" w:cs="Times New Roman"/>
                  <w:iCs/>
                  <w:sz w:val="16"/>
                  <w:szCs w:val="22"/>
                  <w:u w:val="none"/>
                </w:rPr>
                <w:t>P</w:t>
              </w:r>
            </w:hyperlink>
            <w:r w:rsidRPr="008D35D4">
              <w:rPr>
                <w:rFonts w:ascii="Calibri" w:eastAsia="Times New Roman" w:hAnsi="Calibri" w:cs="Times New Roman"/>
                <w:iCs/>
                <w:color w:val="000000"/>
                <w:sz w:val="16"/>
                <w:szCs w:val="22"/>
              </w:rPr>
              <w:t xml:space="preserve">   </w:t>
            </w:r>
            <w:hyperlink w:anchor="E671c" w:history="1">
              <w:r w:rsidRPr="008D35D4">
                <w:rPr>
                  <w:rStyle w:val="Hyperlink"/>
                  <w:rFonts w:ascii="Calibri" w:eastAsia="Times New Roman" w:hAnsi="Calibri" w:cs="Times New Roman"/>
                  <w:iCs/>
                  <w:sz w:val="16"/>
                  <w:szCs w:val="22"/>
                  <w:u w:val="none"/>
                </w:rPr>
                <w:t>A</w:t>
              </w:r>
            </w:hyperlink>
          </w:p>
        </w:tc>
        <w:tc>
          <w:tcPr>
            <w:tcW w:w="1237" w:type="dxa"/>
            <w:shd w:val="clear" w:color="auto" w:fill="FFFFFF" w:themeFill="background1"/>
            <w:noWrap/>
            <w:vAlign w:val="center"/>
          </w:tcPr>
          <w:p w14:paraId="59D73CC4" w14:textId="77777777" w:rsidR="00025A58" w:rsidRPr="00DC0C8D" w:rsidRDefault="00025A58" w:rsidP="005E0AA9">
            <w:pPr>
              <w:jc w:val="center"/>
              <w:rPr>
                <w:rFonts w:ascii="Calibri" w:eastAsia="Times New Roman" w:hAnsi="Calibri" w:cs="Times New Roman"/>
                <w:iCs/>
                <w:color w:val="000000"/>
                <w:sz w:val="16"/>
                <w:szCs w:val="22"/>
              </w:rPr>
            </w:pPr>
          </w:p>
        </w:tc>
        <w:tc>
          <w:tcPr>
            <w:tcW w:w="1233" w:type="dxa"/>
            <w:shd w:val="clear" w:color="auto" w:fill="FFFFFF" w:themeFill="background1"/>
            <w:noWrap/>
            <w:vAlign w:val="center"/>
          </w:tcPr>
          <w:p w14:paraId="31431CB9" w14:textId="609E4535" w:rsidR="00025A58" w:rsidRPr="00B03F8A" w:rsidRDefault="00025A58" w:rsidP="005E0AA9">
            <w:pPr>
              <w:jc w:val="center"/>
              <w:rPr>
                <w:rFonts w:ascii="Calibri" w:eastAsia="Times New Roman" w:hAnsi="Calibri" w:cs="Times New Roman"/>
                <w:iCs/>
                <w:color w:val="000000"/>
                <w:sz w:val="16"/>
                <w:szCs w:val="22"/>
              </w:rPr>
            </w:pPr>
            <w:hyperlink w:anchor="E674a" w:history="1">
              <w:r w:rsidRPr="00B03F8A">
                <w:rPr>
                  <w:rStyle w:val="Hyperlink"/>
                  <w:rFonts w:ascii="Calibri" w:eastAsia="Times New Roman" w:hAnsi="Calibri" w:cs="Times New Roman"/>
                  <w:iCs/>
                  <w:sz w:val="16"/>
                  <w:szCs w:val="22"/>
                  <w:u w:val="none"/>
                </w:rPr>
                <w:t>P</w:t>
              </w:r>
            </w:hyperlink>
            <w:r w:rsidRPr="00B03F8A">
              <w:rPr>
                <w:rFonts w:ascii="Calibri" w:eastAsia="Times New Roman" w:hAnsi="Calibri" w:cs="Times New Roman"/>
                <w:iCs/>
                <w:color w:val="000000"/>
                <w:sz w:val="16"/>
                <w:szCs w:val="22"/>
              </w:rPr>
              <w:t xml:space="preserve">  </w:t>
            </w:r>
            <w:hyperlink w:anchor="E674b" w:history="1">
              <w:r w:rsidRPr="00B03F8A">
                <w:rPr>
                  <w:rStyle w:val="Hyperlink"/>
                  <w:rFonts w:ascii="Calibri" w:eastAsia="Times New Roman" w:hAnsi="Calibri" w:cs="Times New Roman"/>
                  <w:iCs/>
                  <w:sz w:val="16"/>
                  <w:szCs w:val="22"/>
                  <w:u w:val="none"/>
                </w:rPr>
                <w:t>A</w:t>
              </w:r>
            </w:hyperlink>
          </w:p>
        </w:tc>
        <w:tc>
          <w:tcPr>
            <w:tcW w:w="1233" w:type="dxa"/>
            <w:shd w:val="clear" w:color="auto" w:fill="FFFFFF" w:themeFill="background1"/>
            <w:noWrap/>
            <w:vAlign w:val="center"/>
          </w:tcPr>
          <w:p w14:paraId="76B19FCC" w14:textId="1C1B92DE" w:rsidR="00025A58" w:rsidRPr="004E427D" w:rsidRDefault="00025A58" w:rsidP="005E0AA9">
            <w:pPr>
              <w:jc w:val="center"/>
              <w:rPr>
                <w:rFonts w:ascii="Calibri" w:eastAsia="Times New Roman" w:hAnsi="Calibri" w:cs="Times New Roman"/>
                <w:iCs/>
                <w:color w:val="000000"/>
                <w:sz w:val="16"/>
                <w:szCs w:val="22"/>
              </w:rPr>
            </w:pPr>
            <w:hyperlink w:anchor="E675c" w:history="1">
              <w:r w:rsidRPr="004E427D">
                <w:rPr>
                  <w:rStyle w:val="Hyperlink"/>
                  <w:rFonts w:ascii="Calibri" w:eastAsia="Times New Roman" w:hAnsi="Calibri" w:cs="Times New Roman"/>
                  <w:iCs/>
                  <w:sz w:val="16"/>
                  <w:szCs w:val="22"/>
                  <w:u w:val="none"/>
                </w:rPr>
                <w:t>P</w:t>
              </w:r>
            </w:hyperlink>
          </w:p>
        </w:tc>
        <w:tc>
          <w:tcPr>
            <w:tcW w:w="1233" w:type="dxa"/>
            <w:shd w:val="clear" w:color="auto" w:fill="FFFFFF" w:themeFill="background1"/>
            <w:noWrap/>
            <w:vAlign w:val="center"/>
          </w:tcPr>
          <w:p w14:paraId="174C56F7" w14:textId="4AD93A8E" w:rsidR="00025A58" w:rsidRPr="00987950" w:rsidRDefault="00025A58" w:rsidP="005E0AA9">
            <w:pPr>
              <w:jc w:val="center"/>
              <w:rPr>
                <w:rFonts w:ascii="Calibri" w:eastAsia="Times New Roman" w:hAnsi="Calibri" w:cs="Times New Roman"/>
                <w:iCs/>
                <w:color w:val="000000"/>
                <w:sz w:val="16"/>
                <w:szCs w:val="22"/>
              </w:rPr>
            </w:pPr>
            <w:hyperlink w:anchor="E676a" w:history="1">
              <w:r w:rsidRPr="00987950">
                <w:rPr>
                  <w:rStyle w:val="Hyperlink"/>
                  <w:rFonts w:ascii="Calibri" w:eastAsia="Times New Roman" w:hAnsi="Calibri" w:cs="Times New Roman"/>
                  <w:iCs/>
                  <w:sz w:val="16"/>
                  <w:szCs w:val="22"/>
                  <w:u w:val="none"/>
                </w:rPr>
                <w:t>I   P</w:t>
              </w:r>
            </w:hyperlink>
            <w:r w:rsidRPr="00987950">
              <w:rPr>
                <w:rFonts w:ascii="Calibri" w:eastAsia="Times New Roman" w:hAnsi="Calibri" w:cs="Times New Roman"/>
                <w:iCs/>
                <w:color w:val="000000"/>
                <w:sz w:val="16"/>
                <w:szCs w:val="22"/>
              </w:rPr>
              <w:t xml:space="preserve">   </w:t>
            </w:r>
            <w:hyperlink w:anchor="E676b" w:history="1">
              <w:r w:rsidRPr="00987950">
                <w:rPr>
                  <w:rStyle w:val="Hyperlink"/>
                  <w:rFonts w:ascii="Calibri" w:eastAsia="Times New Roman" w:hAnsi="Calibri" w:cs="Times New Roman"/>
                  <w:iCs/>
                  <w:sz w:val="16"/>
                  <w:szCs w:val="22"/>
                  <w:u w:val="none"/>
                </w:rPr>
                <w:t>A</w:t>
              </w:r>
            </w:hyperlink>
          </w:p>
        </w:tc>
        <w:tc>
          <w:tcPr>
            <w:tcW w:w="1301" w:type="dxa"/>
            <w:shd w:val="clear" w:color="auto" w:fill="FFFFFF" w:themeFill="background1"/>
            <w:noWrap/>
            <w:vAlign w:val="center"/>
          </w:tcPr>
          <w:p w14:paraId="2C7F9227" w14:textId="07DF0184" w:rsidR="00025A58" w:rsidRPr="00A35FC3" w:rsidRDefault="00025A58" w:rsidP="005E0AA9">
            <w:pPr>
              <w:jc w:val="center"/>
              <w:rPr>
                <w:rFonts w:ascii="Calibri" w:eastAsia="Times New Roman" w:hAnsi="Calibri" w:cs="Times New Roman"/>
                <w:iCs/>
                <w:color w:val="000000"/>
                <w:sz w:val="16"/>
                <w:szCs w:val="22"/>
              </w:rPr>
            </w:pPr>
            <w:hyperlink w:anchor="E678Ba" w:history="1">
              <w:r w:rsidRPr="00A35FC3">
                <w:rPr>
                  <w:rStyle w:val="Hyperlink"/>
                  <w:rFonts w:ascii="Calibri" w:eastAsia="Times New Roman" w:hAnsi="Calibri" w:cs="Times New Roman"/>
                  <w:iCs/>
                  <w:sz w:val="16"/>
                  <w:szCs w:val="22"/>
                  <w:u w:val="none"/>
                </w:rPr>
                <w:t>A</w:t>
              </w:r>
            </w:hyperlink>
          </w:p>
        </w:tc>
      </w:tr>
      <w:tr w:rsidR="00025A58" w:rsidRPr="004E427D" w14:paraId="32021681" w14:textId="77777777" w:rsidTr="00025A58">
        <w:trPr>
          <w:trHeight w:val="320"/>
        </w:trPr>
        <w:tc>
          <w:tcPr>
            <w:tcW w:w="955" w:type="dxa"/>
            <w:vMerge w:val="restart"/>
            <w:shd w:val="clear" w:color="auto" w:fill="9F1302"/>
            <w:vAlign w:val="center"/>
          </w:tcPr>
          <w:p w14:paraId="500A96EC" w14:textId="37986D6B" w:rsidR="00025A58" w:rsidRPr="00835789" w:rsidRDefault="00025A58" w:rsidP="00B17E3E">
            <w:pPr>
              <w:jc w:val="center"/>
              <w:rPr>
                <w:rFonts w:ascii="Calibri" w:eastAsia="Times New Roman" w:hAnsi="Calibri" w:cs="Times New Roman"/>
                <w:i/>
                <w:iCs/>
                <w:color w:val="000000"/>
                <w:sz w:val="16"/>
                <w:szCs w:val="22"/>
              </w:rPr>
            </w:pPr>
            <w:r w:rsidRPr="00CE4150">
              <w:rPr>
                <w:b/>
                <w:sz w:val="18"/>
                <w:szCs w:val="20"/>
              </w:rPr>
              <w:t xml:space="preserve">CAPE </w:t>
            </w:r>
            <w:r>
              <w:rPr>
                <w:b/>
                <w:sz w:val="18"/>
                <w:szCs w:val="20"/>
              </w:rPr>
              <w:t>3C</w:t>
            </w:r>
          </w:p>
        </w:tc>
        <w:tc>
          <w:tcPr>
            <w:tcW w:w="12383" w:type="dxa"/>
            <w:gridSpan w:val="10"/>
            <w:shd w:val="clear" w:color="auto" w:fill="7F7F7F" w:themeFill="text1" w:themeFillTint="80"/>
            <w:noWrap/>
            <w:vAlign w:val="center"/>
          </w:tcPr>
          <w:p w14:paraId="47E186ED" w14:textId="39D4E1AE" w:rsidR="00025A58" w:rsidRPr="00A35FC3" w:rsidRDefault="00025A58" w:rsidP="00427D46">
            <w:pPr>
              <w:rPr>
                <w:rFonts w:ascii="Calibri" w:eastAsia="Times New Roman" w:hAnsi="Calibri" w:cs="Times New Roman"/>
                <w:i/>
                <w:iCs/>
                <w:color w:val="FFFFFF" w:themeColor="background1"/>
                <w:sz w:val="15"/>
                <w:szCs w:val="22"/>
              </w:rPr>
            </w:pPr>
            <w:r w:rsidRPr="00A35FC3">
              <w:rPr>
                <w:i/>
                <w:color w:val="FFFFFF" w:themeColor="background1"/>
                <w:sz w:val="15"/>
                <w:szCs w:val="20"/>
              </w:rPr>
              <w:t>Managing the school budget</w:t>
            </w:r>
          </w:p>
        </w:tc>
      </w:tr>
      <w:tr w:rsidR="00025A58" w:rsidRPr="004E427D" w14:paraId="7FFBFEC4" w14:textId="77777777" w:rsidTr="00025A58">
        <w:trPr>
          <w:trHeight w:val="320"/>
        </w:trPr>
        <w:tc>
          <w:tcPr>
            <w:tcW w:w="955" w:type="dxa"/>
            <w:vMerge/>
            <w:shd w:val="clear" w:color="auto" w:fill="9F1302"/>
            <w:vAlign w:val="center"/>
          </w:tcPr>
          <w:p w14:paraId="60207C75" w14:textId="77777777" w:rsidR="00025A58" w:rsidRPr="00CE4150" w:rsidRDefault="00025A58" w:rsidP="005E0AA9">
            <w:pPr>
              <w:jc w:val="center"/>
              <w:rPr>
                <w:b/>
                <w:sz w:val="18"/>
                <w:szCs w:val="20"/>
              </w:rPr>
            </w:pPr>
          </w:p>
        </w:tc>
        <w:tc>
          <w:tcPr>
            <w:tcW w:w="1224" w:type="dxa"/>
            <w:shd w:val="clear" w:color="auto" w:fill="FFFFFF" w:themeFill="background1"/>
          </w:tcPr>
          <w:p w14:paraId="38D6CF54" w14:textId="77777777" w:rsidR="00025A58" w:rsidRPr="00835789" w:rsidRDefault="00025A58" w:rsidP="005E0AA9">
            <w:pPr>
              <w:jc w:val="center"/>
              <w:rPr>
                <w:rFonts w:ascii="Calibri" w:eastAsia="Times New Roman" w:hAnsi="Calibri" w:cs="Times New Roman"/>
                <w:i/>
                <w:iCs/>
                <w:color w:val="000000"/>
                <w:sz w:val="16"/>
                <w:szCs w:val="22"/>
              </w:rPr>
            </w:pPr>
          </w:p>
        </w:tc>
        <w:tc>
          <w:tcPr>
            <w:tcW w:w="1229" w:type="dxa"/>
            <w:shd w:val="clear" w:color="auto" w:fill="FFFFFF" w:themeFill="background1"/>
            <w:noWrap/>
            <w:vAlign w:val="center"/>
          </w:tcPr>
          <w:p w14:paraId="59537529" w14:textId="30188C9A" w:rsidR="00025A58" w:rsidRPr="00835789" w:rsidRDefault="00025A58" w:rsidP="005E0AA9">
            <w:pPr>
              <w:jc w:val="center"/>
              <w:rPr>
                <w:rFonts w:ascii="Calibri" w:eastAsia="Times New Roman" w:hAnsi="Calibri" w:cs="Times New Roman"/>
                <w:i/>
                <w:iCs/>
                <w:color w:val="000000"/>
                <w:sz w:val="16"/>
                <w:szCs w:val="22"/>
              </w:rPr>
            </w:pPr>
          </w:p>
        </w:tc>
        <w:tc>
          <w:tcPr>
            <w:tcW w:w="1229" w:type="dxa"/>
            <w:shd w:val="clear" w:color="auto" w:fill="FFFFFF" w:themeFill="background1"/>
            <w:noWrap/>
            <w:vAlign w:val="center"/>
          </w:tcPr>
          <w:p w14:paraId="71C28BDF" w14:textId="77777777" w:rsidR="00025A58" w:rsidRPr="00835789" w:rsidRDefault="00025A58" w:rsidP="005E0AA9">
            <w:pPr>
              <w:jc w:val="center"/>
              <w:rPr>
                <w:rFonts w:ascii="Calibri" w:eastAsia="Times New Roman" w:hAnsi="Calibri" w:cs="Times New Roman"/>
                <w:i/>
                <w:iCs/>
                <w:color w:val="000000"/>
                <w:sz w:val="16"/>
                <w:szCs w:val="22"/>
              </w:rPr>
            </w:pPr>
          </w:p>
        </w:tc>
        <w:tc>
          <w:tcPr>
            <w:tcW w:w="1231" w:type="dxa"/>
            <w:shd w:val="clear" w:color="auto" w:fill="FFFFFF" w:themeFill="background1"/>
            <w:noWrap/>
            <w:vAlign w:val="center"/>
          </w:tcPr>
          <w:p w14:paraId="4F7CCC04" w14:textId="77777777" w:rsidR="00025A58" w:rsidRPr="00835789" w:rsidRDefault="00025A58" w:rsidP="005E0AA9">
            <w:pPr>
              <w:jc w:val="center"/>
              <w:rPr>
                <w:rFonts w:ascii="Calibri" w:eastAsia="Times New Roman" w:hAnsi="Calibri" w:cs="Times New Roman"/>
                <w:i/>
                <w:iCs/>
                <w:color w:val="000000"/>
                <w:sz w:val="16"/>
                <w:szCs w:val="22"/>
              </w:rPr>
            </w:pPr>
          </w:p>
        </w:tc>
        <w:tc>
          <w:tcPr>
            <w:tcW w:w="1233" w:type="dxa"/>
            <w:shd w:val="clear" w:color="auto" w:fill="FFFFFF" w:themeFill="background1"/>
            <w:noWrap/>
            <w:vAlign w:val="center"/>
          </w:tcPr>
          <w:p w14:paraId="01ABA5C6" w14:textId="77777777" w:rsidR="00025A58" w:rsidRPr="00835789" w:rsidRDefault="00025A58" w:rsidP="005E0AA9">
            <w:pPr>
              <w:jc w:val="center"/>
              <w:rPr>
                <w:rFonts w:ascii="Calibri" w:eastAsia="Times New Roman" w:hAnsi="Calibri" w:cs="Times New Roman"/>
                <w:i/>
                <w:iCs/>
                <w:color w:val="000000"/>
                <w:sz w:val="16"/>
                <w:szCs w:val="22"/>
              </w:rPr>
            </w:pPr>
          </w:p>
        </w:tc>
        <w:tc>
          <w:tcPr>
            <w:tcW w:w="1237" w:type="dxa"/>
            <w:shd w:val="clear" w:color="auto" w:fill="FFFFFF" w:themeFill="background1"/>
            <w:noWrap/>
            <w:vAlign w:val="center"/>
          </w:tcPr>
          <w:p w14:paraId="31035B1F" w14:textId="6B63D4DD" w:rsidR="00025A58" w:rsidRPr="00DC0C8D" w:rsidRDefault="00025A58" w:rsidP="005E0AA9">
            <w:pPr>
              <w:jc w:val="center"/>
              <w:rPr>
                <w:rFonts w:ascii="Calibri" w:eastAsia="Times New Roman" w:hAnsi="Calibri" w:cs="Times New Roman"/>
                <w:iCs/>
                <w:color w:val="000000"/>
                <w:sz w:val="16"/>
                <w:szCs w:val="22"/>
              </w:rPr>
            </w:pPr>
            <w:hyperlink w:anchor="E673b" w:history="1">
              <w:r w:rsidRPr="00DC0C8D">
                <w:rPr>
                  <w:rStyle w:val="Hyperlink"/>
                  <w:rFonts w:ascii="Calibri" w:eastAsia="Times New Roman" w:hAnsi="Calibri" w:cs="Times New Roman"/>
                  <w:iCs/>
                  <w:sz w:val="16"/>
                  <w:szCs w:val="22"/>
                  <w:u w:val="none"/>
                </w:rPr>
                <w:t>P</w:t>
              </w:r>
            </w:hyperlink>
            <w:r w:rsidRPr="00DC0C8D">
              <w:rPr>
                <w:rFonts w:ascii="Calibri" w:eastAsia="Times New Roman" w:hAnsi="Calibri" w:cs="Times New Roman"/>
                <w:iCs/>
                <w:color w:val="000000"/>
                <w:sz w:val="16"/>
                <w:szCs w:val="22"/>
              </w:rPr>
              <w:t xml:space="preserve">   </w:t>
            </w:r>
            <w:hyperlink w:anchor="E673d" w:history="1">
              <w:r w:rsidRPr="00DC0C8D">
                <w:rPr>
                  <w:rStyle w:val="Hyperlink"/>
                  <w:rFonts w:ascii="Calibri" w:eastAsia="Times New Roman" w:hAnsi="Calibri" w:cs="Times New Roman"/>
                  <w:iCs/>
                  <w:sz w:val="16"/>
                  <w:szCs w:val="22"/>
                  <w:u w:val="none"/>
                </w:rPr>
                <w:t>A</w:t>
              </w:r>
            </w:hyperlink>
          </w:p>
        </w:tc>
        <w:tc>
          <w:tcPr>
            <w:tcW w:w="1233" w:type="dxa"/>
            <w:shd w:val="clear" w:color="auto" w:fill="FFFFFF" w:themeFill="background1"/>
            <w:noWrap/>
            <w:vAlign w:val="center"/>
          </w:tcPr>
          <w:p w14:paraId="68CB84F6" w14:textId="412EA503" w:rsidR="00025A58" w:rsidRPr="00B03F8A" w:rsidRDefault="00025A58" w:rsidP="005E0AA9">
            <w:pPr>
              <w:jc w:val="center"/>
              <w:rPr>
                <w:rFonts w:ascii="Calibri" w:eastAsia="Times New Roman" w:hAnsi="Calibri" w:cs="Times New Roman"/>
                <w:iCs/>
                <w:color w:val="000000"/>
                <w:sz w:val="16"/>
                <w:szCs w:val="22"/>
              </w:rPr>
            </w:pPr>
            <w:hyperlink w:anchor="E674a" w:history="1">
              <w:r w:rsidRPr="00B03F8A">
                <w:rPr>
                  <w:rStyle w:val="Hyperlink"/>
                  <w:rFonts w:ascii="Calibri" w:eastAsia="Times New Roman" w:hAnsi="Calibri" w:cs="Times New Roman"/>
                  <w:iCs/>
                  <w:sz w:val="16"/>
                  <w:szCs w:val="22"/>
                  <w:u w:val="none"/>
                </w:rPr>
                <w:t>P</w:t>
              </w:r>
            </w:hyperlink>
            <w:r w:rsidRPr="00B03F8A">
              <w:rPr>
                <w:rFonts w:ascii="Calibri" w:eastAsia="Times New Roman" w:hAnsi="Calibri" w:cs="Times New Roman"/>
                <w:iCs/>
                <w:color w:val="000000"/>
                <w:sz w:val="16"/>
                <w:szCs w:val="22"/>
              </w:rPr>
              <w:t xml:space="preserve">  </w:t>
            </w:r>
            <w:hyperlink w:anchor="E674b" w:history="1">
              <w:r w:rsidRPr="00B03F8A">
                <w:rPr>
                  <w:rStyle w:val="Hyperlink"/>
                  <w:rFonts w:ascii="Calibri" w:eastAsia="Times New Roman" w:hAnsi="Calibri" w:cs="Times New Roman"/>
                  <w:iCs/>
                  <w:sz w:val="16"/>
                  <w:szCs w:val="22"/>
                  <w:u w:val="none"/>
                </w:rPr>
                <w:t>A</w:t>
              </w:r>
            </w:hyperlink>
          </w:p>
        </w:tc>
        <w:tc>
          <w:tcPr>
            <w:tcW w:w="1233" w:type="dxa"/>
            <w:shd w:val="clear" w:color="auto" w:fill="FFFFFF" w:themeFill="background1"/>
            <w:noWrap/>
            <w:vAlign w:val="center"/>
          </w:tcPr>
          <w:p w14:paraId="62B8B3E5" w14:textId="54830EC7" w:rsidR="00025A58" w:rsidRPr="004E427D" w:rsidRDefault="00025A58" w:rsidP="005E0AA9">
            <w:pPr>
              <w:jc w:val="center"/>
              <w:rPr>
                <w:rFonts w:ascii="Calibri" w:eastAsia="Times New Roman" w:hAnsi="Calibri" w:cs="Times New Roman"/>
                <w:iCs/>
                <w:color w:val="000000"/>
                <w:sz w:val="16"/>
                <w:szCs w:val="22"/>
              </w:rPr>
            </w:pPr>
            <w:hyperlink w:anchor="E675c" w:history="1">
              <w:r w:rsidRPr="004E427D">
                <w:rPr>
                  <w:rStyle w:val="Hyperlink"/>
                  <w:rFonts w:ascii="Calibri" w:eastAsia="Times New Roman" w:hAnsi="Calibri" w:cs="Times New Roman"/>
                  <w:iCs/>
                  <w:sz w:val="16"/>
                  <w:szCs w:val="22"/>
                  <w:u w:val="none"/>
                </w:rPr>
                <w:t>P</w:t>
              </w:r>
            </w:hyperlink>
          </w:p>
        </w:tc>
        <w:tc>
          <w:tcPr>
            <w:tcW w:w="1233" w:type="dxa"/>
            <w:shd w:val="clear" w:color="auto" w:fill="FFFFFF" w:themeFill="background1"/>
            <w:noWrap/>
            <w:vAlign w:val="center"/>
          </w:tcPr>
          <w:p w14:paraId="62DA52EC" w14:textId="77777777" w:rsidR="00025A58" w:rsidRPr="004E427D" w:rsidRDefault="00025A58" w:rsidP="005E0AA9">
            <w:pPr>
              <w:jc w:val="center"/>
              <w:rPr>
                <w:rFonts w:ascii="Calibri" w:eastAsia="Times New Roman" w:hAnsi="Calibri" w:cs="Times New Roman"/>
                <w:i/>
                <w:iCs/>
                <w:color w:val="000000"/>
                <w:sz w:val="16"/>
                <w:szCs w:val="22"/>
              </w:rPr>
            </w:pPr>
          </w:p>
        </w:tc>
        <w:tc>
          <w:tcPr>
            <w:tcW w:w="1301" w:type="dxa"/>
            <w:shd w:val="clear" w:color="auto" w:fill="FFFFFF" w:themeFill="background1"/>
            <w:noWrap/>
            <w:vAlign w:val="center"/>
          </w:tcPr>
          <w:p w14:paraId="20CD5329" w14:textId="723A2994" w:rsidR="00025A58" w:rsidRPr="00A35FC3" w:rsidRDefault="00025A58" w:rsidP="005E0AA9">
            <w:pPr>
              <w:jc w:val="center"/>
              <w:rPr>
                <w:rFonts w:ascii="Calibri" w:eastAsia="Times New Roman" w:hAnsi="Calibri" w:cs="Times New Roman"/>
                <w:iCs/>
                <w:color w:val="000000"/>
                <w:sz w:val="16"/>
                <w:szCs w:val="22"/>
              </w:rPr>
            </w:pPr>
            <w:hyperlink w:anchor="E678Bc" w:history="1">
              <w:r w:rsidRPr="00A35FC3">
                <w:rPr>
                  <w:rStyle w:val="Hyperlink"/>
                  <w:rFonts w:ascii="Calibri" w:eastAsia="Times New Roman" w:hAnsi="Calibri" w:cs="Times New Roman"/>
                  <w:iCs/>
                  <w:sz w:val="16"/>
                  <w:szCs w:val="22"/>
                  <w:u w:val="none"/>
                </w:rPr>
                <w:t>A</w:t>
              </w:r>
            </w:hyperlink>
          </w:p>
        </w:tc>
      </w:tr>
      <w:tr w:rsidR="00025A58" w:rsidRPr="007809FC" w14:paraId="1407BE2E" w14:textId="77777777" w:rsidTr="00025A58">
        <w:trPr>
          <w:trHeight w:val="53"/>
        </w:trPr>
        <w:tc>
          <w:tcPr>
            <w:tcW w:w="13338" w:type="dxa"/>
            <w:gridSpan w:val="11"/>
            <w:shd w:val="clear" w:color="auto" w:fill="7F7F7F" w:themeFill="text1" w:themeFillTint="80"/>
            <w:vAlign w:val="center"/>
          </w:tcPr>
          <w:p w14:paraId="2BC086FF" w14:textId="23DCAC20" w:rsidR="00025A58" w:rsidRPr="007809FC" w:rsidRDefault="00025A58" w:rsidP="00B17E3E">
            <w:pPr>
              <w:rPr>
                <w:rFonts w:ascii="Calibri" w:eastAsia="Times New Roman" w:hAnsi="Calibri" w:cs="Times New Roman"/>
                <w:b/>
                <w:iCs/>
                <w:color w:val="C00000"/>
                <w:sz w:val="4"/>
                <w:szCs w:val="22"/>
              </w:rPr>
            </w:pPr>
          </w:p>
        </w:tc>
      </w:tr>
    </w:tbl>
    <w:p w14:paraId="02EF0CCC" w14:textId="4C4525E0" w:rsidR="0017531B" w:rsidRDefault="0017531B">
      <w:r>
        <w:br/>
      </w:r>
    </w:p>
    <w:p w14:paraId="2E8FBDB5" w14:textId="48D149A3" w:rsidR="0017531B" w:rsidRDefault="0017531B">
      <w:r>
        <w:br w:type="column"/>
      </w:r>
      <w:r w:rsidR="009E5974">
        <w:rPr>
          <w:noProof/>
        </w:rPr>
        <w:lastRenderedPageBreak/>
        <mc:AlternateContent>
          <mc:Choice Requires="wps">
            <w:drawing>
              <wp:anchor distT="0" distB="0" distL="114300" distR="114300" simplePos="0" relativeHeight="251668480" behindDoc="0" locked="0" layoutInCell="1" allowOverlap="1" wp14:anchorId="4EACD552" wp14:editId="1E0F648A">
                <wp:simplePos x="0" y="0"/>
                <wp:positionH relativeFrom="column">
                  <wp:posOffset>8885535</wp:posOffset>
                </wp:positionH>
                <wp:positionV relativeFrom="paragraph">
                  <wp:posOffset>4669667</wp:posOffset>
                </wp:positionV>
                <wp:extent cx="566928" cy="384048"/>
                <wp:effectExtent l="0" t="10160" r="7620" b="7620"/>
                <wp:wrapNone/>
                <wp:docPr id="7" name="Rounded Rectangle 7">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2BBDA6" w14:textId="77777777" w:rsidR="008F1444" w:rsidRDefault="008F1444" w:rsidP="004050D4">
                            <w:pPr>
                              <w:jc w:val="center"/>
                              <w:rPr>
                                <w:b/>
                                <w:sz w:val="11"/>
                                <w:szCs w:val="11"/>
                              </w:rPr>
                            </w:pPr>
                            <w:bookmarkStart w:id="1" w:name="_GoBack"/>
                            <w:r w:rsidRPr="00620FDF">
                              <w:rPr>
                                <w:b/>
                                <w:sz w:val="11"/>
                                <w:szCs w:val="11"/>
                              </w:rPr>
                              <w:t xml:space="preserve">BACK </w:t>
                            </w:r>
                          </w:p>
                          <w:p w14:paraId="68176A69" w14:textId="77777777" w:rsidR="008F1444" w:rsidRPr="00620FDF" w:rsidRDefault="008F1444" w:rsidP="004050D4">
                            <w:pPr>
                              <w:jc w:val="center"/>
                              <w:rPr>
                                <w:b/>
                                <w:sz w:val="11"/>
                                <w:szCs w:val="11"/>
                              </w:rPr>
                            </w:pPr>
                            <w:r w:rsidRPr="00620FDF">
                              <w:rPr>
                                <w:b/>
                                <w:sz w:val="11"/>
                                <w:szCs w:val="11"/>
                              </w:rPr>
                              <w:t>to MATRIX</w:t>
                            </w:r>
                          </w:p>
                          <w:bookmarkEnd w:id="1"/>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CD552" id="Rounded Rectangle 7" o:spid="_x0000_s1027" href="#Matrixtop" style="position:absolute;margin-left:699.65pt;margin-top:367.7pt;width:44.65pt;height:30.2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" o:button="t" fillcolor="#ed7d31 [3205]" stroked="f" strokeweight="1pt">
                <v:fill o:detectmouseclick="t"/>
                <v:stroke joinstyle="miter"/>
                <v:textbox style="layout-flow:vertical;mso-layout-flow-alt:bottom-to-top">
                  <w:txbxContent>
                    <w:p w14:paraId="4B2BBDA6" w14:textId="77777777" w:rsidR="008F1444" w:rsidRDefault="008F1444" w:rsidP="004050D4">
                      <w:pPr>
                        <w:jc w:val="center"/>
                        <w:rPr>
                          <w:b/>
                          <w:sz w:val="11"/>
                          <w:szCs w:val="11"/>
                        </w:rPr>
                      </w:pPr>
                      <w:bookmarkStart w:id="2" w:name="_GoBack"/>
                      <w:r w:rsidRPr="00620FDF">
                        <w:rPr>
                          <w:b/>
                          <w:sz w:val="11"/>
                          <w:szCs w:val="11"/>
                        </w:rPr>
                        <w:t xml:space="preserve">BACK </w:t>
                      </w:r>
                    </w:p>
                    <w:p w14:paraId="68176A69" w14:textId="77777777" w:rsidR="008F1444" w:rsidRPr="00620FDF" w:rsidRDefault="008F1444" w:rsidP="004050D4">
                      <w:pPr>
                        <w:jc w:val="center"/>
                        <w:rPr>
                          <w:b/>
                          <w:sz w:val="11"/>
                          <w:szCs w:val="11"/>
                        </w:rPr>
                      </w:pPr>
                      <w:r w:rsidRPr="00620FDF">
                        <w:rPr>
                          <w:b/>
                          <w:sz w:val="11"/>
                          <w:szCs w:val="11"/>
                        </w:rPr>
                        <w:t>to MATRIX</w:t>
                      </w:r>
                    </w:p>
                    <w:bookmarkEnd w:id="2"/>
                  </w:txbxContent>
                </v:textbox>
              </v:roundrect>
            </w:pict>
          </mc:Fallback>
        </mc:AlternateContent>
      </w:r>
    </w:p>
    <w:tbl>
      <w:tblPr>
        <w:tblW w:w="1333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7"/>
        <w:gridCol w:w="1215"/>
        <w:gridCol w:w="15"/>
        <w:gridCol w:w="1212"/>
        <w:gridCol w:w="19"/>
        <w:gridCol w:w="1209"/>
        <w:gridCol w:w="22"/>
        <w:gridCol w:w="1210"/>
        <w:gridCol w:w="22"/>
        <w:gridCol w:w="1211"/>
        <w:gridCol w:w="22"/>
        <w:gridCol w:w="1215"/>
        <w:gridCol w:w="22"/>
        <w:gridCol w:w="1211"/>
        <w:gridCol w:w="22"/>
        <w:gridCol w:w="1211"/>
        <w:gridCol w:w="22"/>
        <w:gridCol w:w="1211"/>
        <w:gridCol w:w="22"/>
        <w:gridCol w:w="1283"/>
      </w:tblGrid>
      <w:tr w:rsidR="00025A58" w:rsidRPr="00E0536F" w14:paraId="09CB852D" w14:textId="77777777" w:rsidTr="00BD6A75">
        <w:trPr>
          <w:trHeight w:val="602"/>
        </w:trPr>
        <w:tc>
          <w:tcPr>
            <w:tcW w:w="962" w:type="dxa"/>
            <w:gridSpan w:val="2"/>
            <w:vMerge w:val="restart"/>
            <w:tcBorders>
              <w:top w:val="single" w:sz="4" w:space="0" w:color="3B3838" w:themeColor="background2" w:themeShade="40"/>
              <w:left w:val="single" w:sz="4" w:space="0" w:color="3B3838" w:themeColor="background2" w:themeShade="40"/>
              <w:right w:val="single" w:sz="4" w:space="0" w:color="3B3838" w:themeColor="background2" w:themeShade="40"/>
            </w:tcBorders>
            <w:shd w:val="clear" w:color="auto" w:fill="F2F2F2" w:themeFill="background1" w:themeFillShade="F2"/>
            <w:vAlign w:val="center"/>
          </w:tcPr>
          <w:p w14:paraId="40769355" w14:textId="77777777" w:rsidR="00025A58" w:rsidRPr="00E0536F" w:rsidRDefault="00025A58" w:rsidP="004E427D">
            <w:pPr>
              <w:rPr>
                <w:rFonts w:ascii="Calibri" w:eastAsia="Times New Roman" w:hAnsi="Calibri" w:cs="Times New Roman"/>
                <w:b/>
                <w:bCs/>
                <w:color w:val="C00000"/>
                <w:sz w:val="21"/>
                <w:u w:val="single"/>
              </w:rPr>
            </w:pPr>
            <w:r>
              <w:rPr>
                <w:rFonts w:ascii="Calibri" w:eastAsia="Times New Roman" w:hAnsi="Calibri" w:cs="Times New Roman"/>
                <w:b/>
                <w:bCs/>
                <w:noProof/>
                <w:color w:val="C00000"/>
                <w:sz w:val="21"/>
                <w:u w:val="single"/>
              </w:rPr>
              <w:drawing>
                <wp:anchor distT="0" distB="0" distL="114300" distR="114300" simplePos="0" relativeHeight="251957248" behindDoc="0" locked="0" layoutInCell="1" allowOverlap="1" wp14:anchorId="5B811B88" wp14:editId="030A1617">
                  <wp:simplePos x="0" y="0"/>
                  <wp:positionH relativeFrom="column">
                    <wp:posOffset>-19050</wp:posOffset>
                  </wp:positionH>
                  <wp:positionV relativeFrom="paragraph">
                    <wp:posOffset>11430</wp:posOffset>
                  </wp:positionV>
                  <wp:extent cx="539115" cy="6673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 log.pdf"/>
                          <pic:cNvPicPr/>
                        </pic:nvPicPr>
                        <pic:blipFill>
                          <a:blip r:embed="rId8">
                            <a:extLst>
                              <a:ext uri="{28A0092B-C50C-407E-A947-70E740481C1C}">
                                <a14:useLocalDpi xmlns:a14="http://schemas.microsoft.com/office/drawing/2010/main" val="0"/>
                              </a:ext>
                            </a:extLst>
                          </a:blip>
                          <a:stretch>
                            <a:fillRect/>
                          </a:stretch>
                        </pic:blipFill>
                        <pic:spPr>
                          <a:xfrm>
                            <a:off x="0" y="0"/>
                            <a:ext cx="539115" cy="667385"/>
                          </a:xfrm>
                          <a:prstGeom prst="rect">
                            <a:avLst/>
                          </a:prstGeom>
                        </pic:spPr>
                      </pic:pic>
                    </a:graphicData>
                  </a:graphic>
                  <wp14:sizeRelH relativeFrom="margin">
                    <wp14:pctWidth>0</wp14:pctWidth>
                  </wp14:sizeRelH>
                  <wp14:sizeRelV relativeFrom="margin">
                    <wp14:pctHeight>0</wp14:pctHeight>
                  </wp14:sizeRelV>
                </wp:anchor>
              </w:drawing>
            </w:r>
          </w:p>
        </w:tc>
        <w:tc>
          <w:tcPr>
            <w:tcW w:w="1230" w:type="dxa"/>
            <w:gridSpan w:val="2"/>
            <w:tcBorders>
              <w:top w:val="single" w:sz="4" w:space="0" w:color="3B3838" w:themeColor="background2" w:themeShade="40"/>
              <w:left w:val="single" w:sz="4" w:space="0" w:color="3B3838" w:themeColor="background2" w:themeShade="40"/>
              <w:right w:val="single" w:sz="4" w:space="0" w:color="3B3838" w:themeColor="background2" w:themeShade="40"/>
            </w:tcBorders>
            <w:shd w:val="clear" w:color="auto" w:fill="F2F2F2" w:themeFill="background1" w:themeFillShade="F2"/>
            <w:vAlign w:val="center"/>
          </w:tcPr>
          <w:p w14:paraId="30691EE8" w14:textId="100F6508" w:rsidR="00025A58" w:rsidRDefault="00025A58" w:rsidP="004E427D">
            <w:pPr>
              <w:jc w:val="center"/>
            </w:pPr>
            <w:hyperlink w:anchor="E678A" w:history="1">
              <w:r w:rsidRPr="00F56293">
                <w:rPr>
                  <w:rFonts w:ascii="Calibri" w:eastAsia="Times New Roman" w:hAnsi="Calibri" w:cs="Times New Roman"/>
                  <w:b/>
                  <w:bCs/>
                  <w:color w:val="C00000"/>
                  <w:sz w:val="21"/>
                  <w:u w:val="single"/>
                </w:rPr>
                <w:t>EDUC 678A</w:t>
              </w:r>
            </w:hyperlink>
          </w:p>
        </w:tc>
        <w:tc>
          <w:tcPr>
            <w:tcW w:w="1231" w:type="dxa"/>
            <w:gridSpan w:val="2"/>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2F2F2" w:themeFill="background1" w:themeFillShade="F2"/>
            <w:noWrap/>
            <w:vAlign w:val="center"/>
          </w:tcPr>
          <w:p w14:paraId="1FFEEEF6" w14:textId="0DC0303B" w:rsidR="00025A58" w:rsidRPr="00E0536F" w:rsidRDefault="00025A58" w:rsidP="004E427D">
            <w:pPr>
              <w:jc w:val="center"/>
              <w:rPr>
                <w:rFonts w:ascii="Calibri" w:eastAsia="Times New Roman" w:hAnsi="Calibri" w:cs="Times New Roman"/>
                <w:b/>
                <w:bCs/>
                <w:color w:val="C00000"/>
                <w:sz w:val="21"/>
                <w:u w:val="single"/>
              </w:rPr>
            </w:pPr>
            <w:hyperlink w:anchor="E601" w:history="1">
              <w:r w:rsidRPr="00F56293">
                <w:rPr>
                  <w:rFonts w:ascii="Calibri" w:eastAsia="Times New Roman" w:hAnsi="Calibri" w:cs="Times New Roman"/>
                  <w:b/>
                  <w:bCs/>
                  <w:color w:val="C00000"/>
                  <w:sz w:val="21"/>
                  <w:u w:val="single"/>
                </w:rPr>
                <w:t>EDUC 601</w:t>
              </w:r>
            </w:hyperlink>
          </w:p>
        </w:tc>
        <w:tc>
          <w:tcPr>
            <w:tcW w:w="1231" w:type="dxa"/>
            <w:gridSpan w:val="2"/>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2F2F2" w:themeFill="background1" w:themeFillShade="F2"/>
            <w:noWrap/>
            <w:vAlign w:val="center"/>
          </w:tcPr>
          <w:p w14:paraId="122206FF" w14:textId="71410ED6" w:rsidR="00025A58" w:rsidRPr="00E0536F" w:rsidRDefault="00025A58" w:rsidP="004E427D">
            <w:pPr>
              <w:jc w:val="center"/>
              <w:rPr>
                <w:rFonts w:ascii="Calibri" w:eastAsia="Times New Roman" w:hAnsi="Calibri" w:cs="Times New Roman"/>
                <w:b/>
                <w:bCs/>
                <w:color w:val="C00000"/>
                <w:sz w:val="21"/>
                <w:u w:val="single"/>
              </w:rPr>
            </w:pPr>
            <w:hyperlink w:anchor="E602" w:history="1">
              <w:r w:rsidRPr="00F56293">
                <w:rPr>
                  <w:rFonts w:ascii="Calibri" w:eastAsia="Times New Roman" w:hAnsi="Calibri" w:cs="Times New Roman"/>
                  <w:b/>
                  <w:bCs/>
                  <w:color w:val="C00000"/>
                  <w:sz w:val="21"/>
                  <w:u w:val="single"/>
                </w:rPr>
                <w:t>EDUC 602</w:t>
              </w:r>
            </w:hyperlink>
          </w:p>
        </w:tc>
        <w:tc>
          <w:tcPr>
            <w:tcW w:w="1232" w:type="dxa"/>
            <w:gridSpan w:val="2"/>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2F2F2" w:themeFill="background1" w:themeFillShade="F2"/>
            <w:noWrap/>
            <w:vAlign w:val="center"/>
          </w:tcPr>
          <w:p w14:paraId="3E731DE2" w14:textId="0501A911" w:rsidR="00025A58" w:rsidRPr="00E0536F" w:rsidRDefault="00025A58" w:rsidP="004E427D">
            <w:pPr>
              <w:jc w:val="center"/>
              <w:rPr>
                <w:rFonts w:ascii="Calibri" w:eastAsia="Times New Roman" w:hAnsi="Calibri" w:cs="Times New Roman"/>
                <w:b/>
                <w:bCs/>
                <w:color w:val="C00000"/>
                <w:sz w:val="21"/>
                <w:u w:val="single"/>
              </w:rPr>
            </w:pPr>
            <w:hyperlink w:anchor="E670" w:history="1">
              <w:r w:rsidRPr="00F56293">
                <w:rPr>
                  <w:rFonts w:ascii="Calibri" w:eastAsia="Times New Roman" w:hAnsi="Calibri" w:cs="Times New Roman"/>
                  <w:b/>
                  <w:bCs/>
                  <w:color w:val="C00000"/>
                  <w:sz w:val="21"/>
                  <w:u w:val="single"/>
                </w:rPr>
                <w:t>EDUC 670</w:t>
              </w:r>
            </w:hyperlink>
          </w:p>
        </w:tc>
        <w:tc>
          <w:tcPr>
            <w:tcW w:w="1233" w:type="dxa"/>
            <w:gridSpan w:val="2"/>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2F2F2" w:themeFill="background1" w:themeFillShade="F2"/>
            <w:noWrap/>
            <w:vAlign w:val="center"/>
          </w:tcPr>
          <w:p w14:paraId="614E383F" w14:textId="096DFC5F" w:rsidR="00025A58" w:rsidRPr="00E0536F" w:rsidRDefault="00025A58" w:rsidP="004E427D">
            <w:pPr>
              <w:jc w:val="center"/>
              <w:rPr>
                <w:rFonts w:ascii="Calibri" w:eastAsia="Times New Roman" w:hAnsi="Calibri" w:cs="Times New Roman"/>
                <w:b/>
                <w:bCs/>
                <w:color w:val="C00000"/>
                <w:sz w:val="21"/>
                <w:u w:val="single"/>
              </w:rPr>
            </w:pPr>
            <w:hyperlink w:anchor="E671" w:history="1">
              <w:r w:rsidRPr="00F56293">
                <w:rPr>
                  <w:rFonts w:ascii="Calibri" w:eastAsia="Times New Roman" w:hAnsi="Calibri" w:cs="Times New Roman"/>
                  <w:b/>
                  <w:bCs/>
                  <w:color w:val="C00000"/>
                  <w:sz w:val="21"/>
                  <w:u w:val="single"/>
                </w:rPr>
                <w:t>EDUC 671</w:t>
              </w:r>
            </w:hyperlink>
          </w:p>
        </w:tc>
        <w:tc>
          <w:tcPr>
            <w:tcW w:w="1237" w:type="dxa"/>
            <w:gridSpan w:val="2"/>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2F2F2" w:themeFill="background1" w:themeFillShade="F2"/>
            <w:noWrap/>
            <w:vAlign w:val="center"/>
          </w:tcPr>
          <w:p w14:paraId="10D0BE3A" w14:textId="63374E41" w:rsidR="00025A58" w:rsidRPr="00E0536F" w:rsidRDefault="00025A58" w:rsidP="004E427D">
            <w:pPr>
              <w:jc w:val="center"/>
              <w:rPr>
                <w:rFonts w:ascii="Calibri" w:eastAsia="Times New Roman" w:hAnsi="Calibri" w:cs="Times New Roman"/>
                <w:b/>
                <w:bCs/>
                <w:color w:val="C00000"/>
                <w:sz w:val="21"/>
                <w:u w:val="single"/>
              </w:rPr>
            </w:pPr>
            <w:hyperlink w:anchor="E673" w:history="1">
              <w:r w:rsidRPr="00F56293">
                <w:rPr>
                  <w:rFonts w:ascii="Calibri" w:eastAsia="Times New Roman" w:hAnsi="Calibri" w:cs="Times New Roman"/>
                  <w:b/>
                  <w:bCs/>
                  <w:color w:val="C00000"/>
                  <w:sz w:val="21"/>
                  <w:u w:val="single"/>
                </w:rPr>
                <w:t>EDUC 673</w:t>
              </w:r>
            </w:hyperlink>
          </w:p>
        </w:tc>
        <w:tc>
          <w:tcPr>
            <w:tcW w:w="1233" w:type="dxa"/>
            <w:gridSpan w:val="2"/>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2F2F2" w:themeFill="background1" w:themeFillShade="F2"/>
            <w:noWrap/>
            <w:vAlign w:val="center"/>
          </w:tcPr>
          <w:p w14:paraId="331E7BC8" w14:textId="77777777" w:rsidR="00025A58" w:rsidRPr="00E0536F" w:rsidRDefault="00025A58" w:rsidP="004E427D">
            <w:pPr>
              <w:jc w:val="center"/>
              <w:rPr>
                <w:rFonts w:ascii="Calibri" w:eastAsia="Times New Roman" w:hAnsi="Calibri" w:cs="Times New Roman"/>
                <w:b/>
                <w:bCs/>
                <w:color w:val="C00000"/>
                <w:sz w:val="21"/>
                <w:u w:val="single"/>
              </w:rPr>
            </w:pPr>
            <w:hyperlink r:id="rId9" w:history="1">
              <w:r w:rsidRPr="00F56293">
                <w:rPr>
                  <w:rFonts w:ascii="Calibri" w:eastAsia="Times New Roman" w:hAnsi="Calibri" w:cs="Times New Roman"/>
                  <w:b/>
                  <w:bCs/>
                  <w:color w:val="C00000"/>
                  <w:sz w:val="21"/>
                  <w:u w:val="single"/>
                </w:rPr>
                <w:t>EDUC 674</w:t>
              </w:r>
            </w:hyperlink>
          </w:p>
        </w:tc>
        <w:tc>
          <w:tcPr>
            <w:tcW w:w="1233" w:type="dxa"/>
            <w:gridSpan w:val="2"/>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2F2F2" w:themeFill="background1" w:themeFillShade="F2"/>
            <w:noWrap/>
            <w:vAlign w:val="center"/>
          </w:tcPr>
          <w:p w14:paraId="337F70CA" w14:textId="77777777" w:rsidR="00025A58" w:rsidRPr="00E0536F" w:rsidRDefault="00025A58" w:rsidP="004E427D">
            <w:pPr>
              <w:jc w:val="center"/>
              <w:rPr>
                <w:rFonts w:ascii="Calibri" w:eastAsia="Times New Roman" w:hAnsi="Calibri" w:cs="Times New Roman"/>
                <w:b/>
                <w:bCs/>
                <w:color w:val="C00000"/>
                <w:sz w:val="21"/>
                <w:u w:val="single"/>
              </w:rPr>
            </w:pPr>
            <w:hyperlink r:id="rId10" w:history="1">
              <w:r w:rsidRPr="00F56293">
                <w:rPr>
                  <w:rFonts w:ascii="Calibri" w:eastAsia="Times New Roman" w:hAnsi="Calibri" w:cs="Times New Roman"/>
                  <w:b/>
                  <w:bCs/>
                  <w:color w:val="C00000"/>
                  <w:sz w:val="21"/>
                  <w:u w:val="single"/>
                </w:rPr>
                <w:t>EDUC 675</w:t>
              </w:r>
            </w:hyperlink>
          </w:p>
        </w:tc>
        <w:tc>
          <w:tcPr>
            <w:tcW w:w="1233" w:type="dxa"/>
            <w:gridSpan w:val="2"/>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2F2F2" w:themeFill="background1" w:themeFillShade="F2"/>
            <w:noWrap/>
            <w:vAlign w:val="center"/>
          </w:tcPr>
          <w:p w14:paraId="3B16B3A6" w14:textId="0A9A67C8" w:rsidR="00025A58" w:rsidRPr="00E0536F" w:rsidRDefault="00025A58" w:rsidP="004E427D">
            <w:pPr>
              <w:jc w:val="center"/>
              <w:rPr>
                <w:rFonts w:ascii="Calibri" w:eastAsia="Times New Roman" w:hAnsi="Calibri" w:cs="Times New Roman"/>
                <w:b/>
                <w:bCs/>
                <w:color w:val="C00000"/>
                <w:sz w:val="21"/>
                <w:u w:val="single"/>
              </w:rPr>
            </w:pPr>
            <w:hyperlink w:anchor="E676" w:history="1">
              <w:r w:rsidRPr="00F56293">
                <w:rPr>
                  <w:rFonts w:ascii="Calibri" w:eastAsia="Times New Roman" w:hAnsi="Calibri" w:cs="Times New Roman"/>
                  <w:b/>
                  <w:bCs/>
                  <w:color w:val="C00000"/>
                  <w:sz w:val="21"/>
                  <w:u w:val="single"/>
                </w:rPr>
                <w:t>EDUC 676</w:t>
              </w:r>
            </w:hyperlink>
          </w:p>
        </w:tc>
        <w:tc>
          <w:tcPr>
            <w:tcW w:w="1283"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2F2F2" w:themeFill="background1" w:themeFillShade="F2"/>
            <w:noWrap/>
            <w:vAlign w:val="center"/>
          </w:tcPr>
          <w:p w14:paraId="45091DDD" w14:textId="0687EFB7" w:rsidR="00025A58" w:rsidRPr="00E0536F" w:rsidRDefault="00025A58" w:rsidP="004E427D">
            <w:pPr>
              <w:jc w:val="center"/>
              <w:rPr>
                <w:rFonts w:ascii="Calibri" w:eastAsia="Times New Roman" w:hAnsi="Calibri" w:cs="Times New Roman"/>
                <w:b/>
                <w:bCs/>
                <w:color w:val="C00000"/>
                <w:sz w:val="21"/>
                <w:u w:val="single"/>
              </w:rPr>
            </w:pPr>
            <w:hyperlink w:anchor="E678B" w:history="1">
              <w:r w:rsidRPr="00F56293">
                <w:rPr>
                  <w:rFonts w:ascii="Calibri" w:eastAsia="Times New Roman" w:hAnsi="Calibri" w:cs="Times New Roman"/>
                  <w:b/>
                  <w:bCs/>
                  <w:color w:val="C00000"/>
                  <w:sz w:val="21"/>
                  <w:u w:val="single"/>
                </w:rPr>
                <w:t>EDUC 678B</w:t>
              </w:r>
            </w:hyperlink>
          </w:p>
        </w:tc>
      </w:tr>
      <w:tr w:rsidR="00025A58" w:rsidRPr="001870F0" w14:paraId="6FB90AA5" w14:textId="77777777" w:rsidTr="00BD6A75">
        <w:trPr>
          <w:trHeight w:val="683"/>
        </w:trPr>
        <w:tc>
          <w:tcPr>
            <w:tcW w:w="962" w:type="dxa"/>
            <w:gridSpan w:val="2"/>
            <w:vMerge/>
            <w:tcBorders>
              <w:left w:val="single" w:sz="4" w:space="0" w:color="3B3838" w:themeColor="background2" w:themeShade="40"/>
              <w:right w:val="single" w:sz="4" w:space="0" w:color="3B3838" w:themeColor="background2" w:themeShade="40"/>
            </w:tcBorders>
            <w:shd w:val="clear" w:color="000000" w:fill="auto"/>
            <w:vAlign w:val="center"/>
          </w:tcPr>
          <w:p w14:paraId="5FC0B350" w14:textId="77777777" w:rsidR="00025A58" w:rsidRPr="001870F0" w:rsidRDefault="00025A58" w:rsidP="004E427D">
            <w:pPr>
              <w:jc w:val="center"/>
              <w:rPr>
                <w:rFonts w:ascii="Calibri" w:eastAsia="Times New Roman" w:hAnsi="Calibri" w:cs="Times New Roman"/>
                <w:b/>
                <w:i/>
                <w:iCs/>
                <w:color w:val="767171" w:themeColor="background2" w:themeShade="80"/>
                <w:sz w:val="15"/>
                <w:szCs w:val="22"/>
              </w:rPr>
            </w:pPr>
          </w:p>
        </w:tc>
        <w:tc>
          <w:tcPr>
            <w:tcW w:w="1230" w:type="dxa"/>
            <w:gridSpan w:val="2"/>
            <w:tcBorders>
              <w:left w:val="single" w:sz="4" w:space="0" w:color="3B3838" w:themeColor="background2" w:themeShade="40"/>
              <w:right w:val="single" w:sz="4" w:space="0" w:color="3B3838" w:themeColor="background2" w:themeShade="40"/>
            </w:tcBorders>
            <w:shd w:val="clear" w:color="000000" w:fill="auto"/>
            <w:vAlign w:val="center"/>
          </w:tcPr>
          <w:p w14:paraId="0ACE5E77" w14:textId="39A38E04" w:rsidR="00025A58" w:rsidRPr="001870F0" w:rsidRDefault="00025A58" w:rsidP="004E427D">
            <w:pPr>
              <w:jc w:val="center"/>
              <w:rPr>
                <w:rFonts w:ascii="Calibri" w:eastAsia="Times New Roman" w:hAnsi="Calibri" w:cs="Times New Roman"/>
                <w:b/>
                <w:i/>
                <w:iCs/>
                <w:color w:val="767171" w:themeColor="background2" w:themeShade="80"/>
                <w:sz w:val="15"/>
                <w:szCs w:val="22"/>
              </w:rPr>
            </w:pPr>
            <w:r w:rsidRPr="001870F0">
              <w:rPr>
                <w:rFonts w:ascii="Calibri" w:eastAsia="Times New Roman" w:hAnsi="Calibri" w:cs="Times New Roman"/>
                <w:b/>
                <w:i/>
                <w:iCs/>
                <w:color w:val="767171" w:themeColor="background2" w:themeShade="80"/>
                <w:sz w:val="15"/>
                <w:szCs w:val="22"/>
              </w:rPr>
              <w:t>Induction</w:t>
            </w:r>
          </w:p>
        </w:tc>
        <w:tc>
          <w:tcPr>
            <w:tcW w:w="1231" w:type="dxa"/>
            <w:gridSpan w:val="2"/>
            <w:tcBorders>
              <w:top w:val="single" w:sz="4" w:space="0" w:color="3B3838" w:themeColor="background2" w:themeShade="40"/>
              <w:left w:val="single" w:sz="4" w:space="0" w:color="3B3838" w:themeColor="background2" w:themeShade="40"/>
            </w:tcBorders>
            <w:shd w:val="clear" w:color="000000" w:fill="auto"/>
            <w:noWrap/>
            <w:vAlign w:val="center"/>
          </w:tcPr>
          <w:p w14:paraId="7EABE517" w14:textId="4BD378CE" w:rsidR="00025A58" w:rsidRPr="001870F0" w:rsidRDefault="00025A58" w:rsidP="004E427D">
            <w:pPr>
              <w:jc w:val="center"/>
              <w:rPr>
                <w:rFonts w:ascii="Calibri" w:eastAsia="Times New Roman" w:hAnsi="Calibri" w:cs="Times New Roman"/>
                <w:b/>
                <w:i/>
                <w:iCs/>
                <w:color w:val="767171" w:themeColor="background2" w:themeShade="80"/>
                <w:sz w:val="15"/>
                <w:szCs w:val="22"/>
              </w:rPr>
            </w:pPr>
            <w:r w:rsidRPr="001870F0">
              <w:rPr>
                <w:rFonts w:ascii="Calibri" w:eastAsia="Times New Roman" w:hAnsi="Calibri" w:cs="Times New Roman"/>
                <w:b/>
                <w:i/>
                <w:iCs/>
                <w:color w:val="767171" w:themeColor="background2" w:themeShade="80"/>
                <w:sz w:val="15"/>
                <w:szCs w:val="22"/>
              </w:rPr>
              <w:t>The Counseling Process</w:t>
            </w:r>
          </w:p>
        </w:tc>
        <w:tc>
          <w:tcPr>
            <w:tcW w:w="1231" w:type="dxa"/>
            <w:gridSpan w:val="2"/>
            <w:tcBorders>
              <w:top w:val="single" w:sz="4" w:space="0" w:color="3B3838" w:themeColor="background2" w:themeShade="40"/>
            </w:tcBorders>
            <w:shd w:val="clear" w:color="000000" w:fill="auto"/>
            <w:noWrap/>
            <w:vAlign w:val="center"/>
          </w:tcPr>
          <w:p w14:paraId="2380AC2D" w14:textId="77777777" w:rsidR="00025A58" w:rsidRPr="001870F0" w:rsidRDefault="00025A58" w:rsidP="004E427D">
            <w:pPr>
              <w:jc w:val="center"/>
              <w:rPr>
                <w:rFonts w:ascii="Calibri" w:eastAsia="Times New Roman" w:hAnsi="Calibri" w:cs="Times New Roman"/>
                <w:b/>
                <w:i/>
                <w:iCs/>
                <w:color w:val="767171" w:themeColor="background2" w:themeShade="80"/>
                <w:sz w:val="15"/>
                <w:szCs w:val="22"/>
              </w:rPr>
            </w:pPr>
            <w:r w:rsidRPr="001870F0">
              <w:rPr>
                <w:rFonts w:ascii="Calibri" w:eastAsia="Times New Roman" w:hAnsi="Calibri" w:cs="Times New Roman"/>
                <w:b/>
                <w:i/>
                <w:iCs/>
                <w:color w:val="767171" w:themeColor="background2" w:themeShade="80"/>
                <w:sz w:val="15"/>
                <w:szCs w:val="22"/>
              </w:rPr>
              <w:t>Pluralism in Education</w:t>
            </w:r>
          </w:p>
        </w:tc>
        <w:tc>
          <w:tcPr>
            <w:tcW w:w="1232" w:type="dxa"/>
            <w:gridSpan w:val="2"/>
            <w:tcBorders>
              <w:top w:val="single" w:sz="4" w:space="0" w:color="3B3838" w:themeColor="background2" w:themeShade="40"/>
            </w:tcBorders>
            <w:shd w:val="clear" w:color="000000" w:fill="auto"/>
            <w:noWrap/>
            <w:vAlign w:val="center"/>
          </w:tcPr>
          <w:p w14:paraId="1A5A07E7" w14:textId="77777777" w:rsidR="00025A58" w:rsidRPr="001870F0" w:rsidRDefault="00025A58" w:rsidP="004E427D">
            <w:pPr>
              <w:jc w:val="center"/>
              <w:rPr>
                <w:rFonts w:ascii="Calibri" w:eastAsia="Times New Roman" w:hAnsi="Calibri" w:cs="Times New Roman"/>
                <w:b/>
                <w:i/>
                <w:iCs/>
                <w:color w:val="767171" w:themeColor="background2" w:themeShade="80"/>
                <w:sz w:val="15"/>
                <w:szCs w:val="22"/>
              </w:rPr>
            </w:pPr>
            <w:r w:rsidRPr="001870F0">
              <w:rPr>
                <w:rFonts w:ascii="Calibri" w:eastAsia="Times New Roman" w:hAnsi="Calibri" w:cs="Times New Roman"/>
                <w:b/>
                <w:i/>
                <w:iCs/>
                <w:color w:val="767171" w:themeColor="background2" w:themeShade="80"/>
                <w:sz w:val="15"/>
                <w:szCs w:val="22"/>
              </w:rPr>
              <w:t>Program Administration and Evaluation</w:t>
            </w:r>
          </w:p>
        </w:tc>
        <w:tc>
          <w:tcPr>
            <w:tcW w:w="1233" w:type="dxa"/>
            <w:gridSpan w:val="2"/>
            <w:tcBorders>
              <w:top w:val="single" w:sz="4" w:space="0" w:color="3B3838" w:themeColor="background2" w:themeShade="40"/>
            </w:tcBorders>
            <w:shd w:val="clear" w:color="000000" w:fill="auto"/>
            <w:noWrap/>
            <w:vAlign w:val="center"/>
          </w:tcPr>
          <w:p w14:paraId="0AEDDC53" w14:textId="77777777" w:rsidR="00025A58" w:rsidRPr="001870F0" w:rsidRDefault="00025A58" w:rsidP="004E427D">
            <w:pPr>
              <w:jc w:val="center"/>
              <w:rPr>
                <w:rFonts w:ascii="Calibri" w:eastAsia="Times New Roman" w:hAnsi="Calibri" w:cs="Times New Roman"/>
                <w:b/>
                <w:i/>
                <w:iCs/>
                <w:color w:val="767171" w:themeColor="background2" w:themeShade="80"/>
                <w:sz w:val="15"/>
                <w:szCs w:val="22"/>
              </w:rPr>
            </w:pPr>
            <w:r w:rsidRPr="001870F0">
              <w:rPr>
                <w:rFonts w:ascii="Calibri" w:eastAsia="Times New Roman" w:hAnsi="Calibri" w:cs="Times New Roman"/>
                <w:b/>
                <w:i/>
                <w:iCs/>
                <w:color w:val="767171" w:themeColor="background2" w:themeShade="80"/>
                <w:sz w:val="15"/>
                <w:szCs w:val="22"/>
              </w:rPr>
              <w:t>Leadership</w:t>
            </w:r>
          </w:p>
        </w:tc>
        <w:tc>
          <w:tcPr>
            <w:tcW w:w="1237" w:type="dxa"/>
            <w:gridSpan w:val="2"/>
            <w:tcBorders>
              <w:top w:val="single" w:sz="4" w:space="0" w:color="3B3838" w:themeColor="background2" w:themeShade="40"/>
            </w:tcBorders>
            <w:shd w:val="clear" w:color="000000" w:fill="auto"/>
            <w:noWrap/>
            <w:vAlign w:val="center"/>
          </w:tcPr>
          <w:p w14:paraId="622A007E" w14:textId="77777777" w:rsidR="00025A58" w:rsidRPr="001870F0" w:rsidRDefault="00025A58" w:rsidP="004E427D">
            <w:pPr>
              <w:jc w:val="center"/>
              <w:rPr>
                <w:rFonts w:ascii="Calibri" w:eastAsia="Times New Roman" w:hAnsi="Calibri" w:cs="Times New Roman"/>
                <w:b/>
                <w:i/>
                <w:iCs/>
                <w:color w:val="767171" w:themeColor="background2" w:themeShade="80"/>
                <w:sz w:val="15"/>
                <w:szCs w:val="22"/>
              </w:rPr>
            </w:pPr>
            <w:r w:rsidRPr="001870F0">
              <w:rPr>
                <w:rFonts w:ascii="Calibri" w:eastAsia="Times New Roman" w:hAnsi="Calibri" w:cs="Times New Roman"/>
                <w:b/>
                <w:i/>
                <w:iCs/>
                <w:color w:val="767171" w:themeColor="background2" w:themeShade="80"/>
                <w:sz w:val="15"/>
                <w:szCs w:val="22"/>
              </w:rPr>
              <w:t>School Finance</w:t>
            </w:r>
          </w:p>
        </w:tc>
        <w:tc>
          <w:tcPr>
            <w:tcW w:w="1233" w:type="dxa"/>
            <w:gridSpan w:val="2"/>
            <w:tcBorders>
              <w:top w:val="single" w:sz="4" w:space="0" w:color="3B3838" w:themeColor="background2" w:themeShade="40"/>
            </w:tcBorders>
            <w:shd w:val="clear" w:color="000000" w:fill="auto"/>
            <w:noWrap/>
            <w:vAlign w:val="center"/>
          </w:tcPr>
          <w:p w14:paraId="0061BF4A" w14:textId="77777777" w:rsidR="00025A58" w:rsidRPr="001870F0" w:rsidRDefault="00025A58" w:rsidP="004E427D">
            <w:pPr>
              <w:jc w:val="center"/>
              <w:rPr>
                <w:rFonts w:ascii="Calibri" w:eastAsia="Times New Roman" w:hAnsi="Calibri" w:cs="Times New Roman"/>
                <w:b/>
                <w:i/>
                <w:iCs/>
                <w:color w:val="767171" w:themeColor="background2" w:themeShade="80"/>
                <w:sz w:val="15"/>
                <w:szCs w:val="22"/>
              </w:rPr>
            </w:pPr>
            <w:r w:rsidRPr="001870F0">
              <w:rPr>
                <w:rFonts w:ascii="Calibri" w:eastAsia="Times New Roman" w:hAnsi="Calibri" w:cs="Times New Roman"/>
                <w:b/>
                <w:i/>
                <w:iCs/>
                <w:color w:val="767171" w:themeColor="background2" w:themeShade="80"/>
                <w:sz w:val="15"/>
                <w:szCs w:val="22"/>
              </w:rPr>
              <w:t>School Politics and Law</w:t>
            </w:r>
          </w:p>
        </w:tc>
        <w:tc>
          <w:tcPr>
            <w:tcW w:w="1233" w:type="dxa"/>
            <w:gridSpan w:val="2"/>
            <w:tcBorders>
              <w:top w:val="single" w:sz="4" w:space="0" w:color="3B3838" w:themeColor="background2" w:themeShade="40"/>
            </w:tcBorders>
            <w:shd w:val="clear" w:color="000000" w:fill="auto"/>
            <w:noWrap/>
            <w:vAlign w:val="center"/>
          </w:tcPr>
          <w:p w14:paraId="40F4215F" w14:textId="77777777" w:rsidR="00025A58" w:rsidRPr="001870F0" w:rsidRDefault="00025A58" w:rsidP="004E427D">
            <w:pPr>
              <w:jc w:val="center"/>
              <w:rPr>
                <w:rFonts w:ascii="Calibri" w:eastAsia="Times New Roman" w:hAnsi="Calibri" w:cs="Times New Roman"/>
                <w:b/>
                <w:i/>
                <w:iCs/>
                <w:color w:val="767171" w:themeColor="background2" w:themeShade="80"/>
                <w:sz w:val="15"/>
                <w:szCs w:val="22"/>
              </w:rPr>
            </w:pPr>
            <w:r w:rsidRPr="001870F0">
              <w:rPr>
                <w:rFonts w:ascii="Calibri" w:eastAsia="Times New Roman" w:hAnsi="Calibri" w:cs="Times New Roman"/>
                <w:b/>
                <w:i/>
                <w:iCs/>
                <w:color w:val="767171" w:themeColor="background2" w:themeShade="80"/>
                <w:sz w:val="15"/>
                <w:szCs w:val="22"/>
              </w:rPr>
              <w:t>Curriculum and Program Development</w:t>
            </w:r>
          </w:p>
        </w:tc>
        <w:tc>
          <w:tcPr>
            <w:tcW w:w="1233" w:type="dxa"/>
            <w:gridSpan w:val="2"/>
            <w:tcBorders>
              <w:top w:val="single" w:sz="4" w:space="0" w:color="3B3838" w:themeColor="background2" w:themeShade="40"/>
            </w:tcBorders>
            <w:shd w:val="clear" w:color="000000" w:fill="auto"/>
            <w:noWrap/>
            <w:vAlign w:val="center"/>
          </w:tcPr>
          <w:p w14:paraId="70B108C9" w14:textId="77777777" w:rsidR="00025A58" w:rsidRPr="001870F0" w:rsidRDefault="00025A58" w:rsidP="004E427D">
            <w:pPr>
              <w:jc w:val="center"/>
              <w:rPr>
                <w:rFonts w:ascii="Calibri" w:eastAsia="Times New Roman" w:hAnsi="Calibri" w:cs="Times New Roman"/>
                <w:b/>
                <w:i/>
                <w:iCs/>
                <w:color w:val="767171" w:themeColor="background2" w:themeShade="80"/>
                <w:sz w:val="15"/>
                <w:szCs w:val="22"/>
              </w:rPr>
            </w:pPr>
            <w:r w:rsidRPr="001870F0">
              <w:rPr>
                <w:rFonts w:ascii="Calibri" w:eastAsia="Times New Roman" w:hAnsi="Calibri" w:cs="Times New Roman"/>
                <w:b/>
                <w:i/>
                <w:iCs/>
                <w:color w:val="767171" w:themeColor="background2" w:themeShade="80"/>
                <w:sz w:val="15"/>
                <w:szCs w:val="22"/>
              </w:rPr>
              <w:t>School Personnel</w:t>
            </w:r>
          </w:p>
        </w:tc>
        <w:tc>
          <w:tcPr>
            <w:tcW w:w="1283" w:type="dxa"/>
            <w:tcBorders>
              <w:top w:val="single" w:sz="4" w:space="0" w:color="3B3838" w:themeColor="background2" w:themeShade="40"/>
            </w:tcBorders>
            <w:shd w:val="clear" w:color="000000" w:fill="auto"/>
            <w:noWrap/>
            <w:vAlign w:val="center"/>
          </w:tcPr>
          <w:p w14:paraId="03ABC534" w14:textId="77777777" w:rsidR="00025A58" w:rsidRPr="001870F0" w:rsidRDefault="00025A58" w:rsidP="004E427D">
            <w:pPr>
              <w:jc w:val="center"/>
              <w:rPr>
                <w:rFonts w:ascii="Calibri" w:eastAsia="Times New Roman" w:hAnsi="Calibri" w:cs="Times New Roman"/>
                <w:b/>
                <w:i/>
                <w:iCs/>
                <w:color w:val="767171" w:themeColor="background2" w:themeShade="80"/>
                <w:sz w:val="15"/>
                <w:szCs w:val="22"/>
              </w:rPr>
            </w:pPr>
            <w:r w:rsidRPr="001870F0">
              <w:rPr>
                <w:rFonts w:ascii="Calibri" w:eastAsia="Times New Roman" w:hAnsi="Calibri" w:cs="Times New Roman"/>
                <w:b/>
                <w:i/>
                <w:iCs/>
                <w:color w:val="767171" w:themeColor="background2" w:themeShade="80"/>
                <w:sz w:val="15"/>
                <w:szCs w:val="22"/>
              </w:rPr>
              <w:t>Fieldwork Practicum</w:t>
            </w:r>
          </w:p>
        </w:tc>
      </w:tr>
      <w:tr w:rsidR="00025A58" w:rsidRPr="00835789" w14:paraId="5847F4A4" w14:textId="77777777" w:rsidTr="0033780F">
        <w:trPr>
          <w:trHeight w:val="179"/>
        </w:trPr>
        <w:tc>
          <w:tcPr>
            <w:tcW w:w="13338" w:type="dxa"/>
            <w:gridSpan w:val="21"/>
            <w:shd w:val="clear" w:color="auto" w:fill="F2F2F2" w:themeFill="background1" w:themeFillShade="F2"/>
            <w:vAlign w:val="center"/>
          </w:tcPr>
          <w:p w14:paraId="28DA42F8" w14:textId="2A0AB6BA" w:rsidR="00025A58" w:rsidRPr="0013222D" w:rsidRDefault="00025A58" w:rsidP="004E427D">
            <w:pPr>
              <w:jc w:val="center"/>
              <w:rPr>
                <w:b/>
                <w:color w:val="C00000"/>
                <w:sz w:val="20"/>
                <w:szCs w:val="20"/>
              </w:rPr>
            </w:pPr>
            <w:r>
              <w:rPr>
                <w:rFonts w:ascii="Calibri" w:eastAsia="Times New Roman" w:hAnsi="Calibri" w:cs="Times New Roman"/>
                <w:b/>
                <w:i/>
                <w:iCs/>
                <w:color w:val="000000"/>
                <w:sz w:val="16"/>
                <w:szCs w:val="22"/>
              </w:rPr>
              <w:t>I = introduced   P = Practiced   A = assessed</w:t>
            </w:r>
          </w:p>
        </w:tc>
      </w:tr>
      <w:tr w:rsidR="0033780F" w:rsidRPr="0033780F" w14:paraId="791ED0E8" w14:textId="77777777" w:rsidTr="0033780F">
        <w:trPr>
          <w:trHeight w:val="31"/>
        </w:trPr>
        <w:tc>
          <w:tcPr>
            <w:tcW w:w="13338" w:type="dxa"/>
            <w:gridSpan w:val="21"/>
            <w:shd w:val="clear" w:color="auto" w:fill="7F7F7F" w:themeFill="text1" w:themeFillTint="80"/>
            <w:vAlign w:val="center"/>
          </w:tcPr>
          <w:p w14:paraId="649667F3" w14:textId="77777777" w:rsidR="0033780F" w:rsidRPr="0033780F" w:rsidRDefault="0033780F" w:rsidP="00B17E3E">
            <w:pPr>
              <w:rPr>
                <w:noProof/>
                <w:sz w:val="4"/>
              </w:rPr>
            </w:pPr>
          </w:p>
        </w:tc>
      </w:tr>
      <w:tr w:rsidR="00025A58" w:rsidRPr="00835789" w14:paraId="75512FE8" w14:textId="77777777" w:rsidTr="00BD6A75">
        <w:trPr>
          <w:trHeight w:val="320"/>
        </w:trPr>
        <w:tc>
          <w:tcPr>
            <w:tcW w:w="13338" w:type="dxa"/>
            <w:gridSpan w:val="21"/>
            <w:shd w:val="clear" w:color="auto" w:fill="E2EFD9" w:themeFill="accent6" w:themeFillTint="33"/>
            <w:vAlign w:val="center"/>
          </w:tcPr>
          <w:p w14:paraId="520A6F00" w14:textId="5FAB470B" w:rsidR="00025A58" w:rsidRPr="00835789" w:rsidRDefault="00025A58" w:rsidP="00B17E3E">
            <w:pPr>
              <w:rPr>
                <w:rFonts w:ascii="Calibri" w:eastAsia="Times New Roman" w:hAnsi="Calibri" w:cs="Times New Roman"/>
                <w:i/>
                <w:iCs/>
                <w:color w:val="000000"/>
                <w:sz w:val="16"/>
                <w:szCs w:val="22"/>
              </w:rPr>
            </w:pPr>
            <w:r w:rsidRPr="001870F0">
              <w:rPr>
                <w:rFonts w:ascii="Calibri" w:eastAsia="Times New Roman" w:hAnsi="Calibri" w:cs="Times New Roman"/>
                <w:b/>
                <w:iCs/>
                <w:color w:val="C00000"/>
                <w:sz w:val="16"/>
                <w:szCs w:val="22"/>
              </w:rPr>
              <w:t>STANDARD 4: FAMILY AND COMMUNITY ENGAGEMENT</w:t>
            </w:r>
          </w:p>
        </w:tc>
      </w:tr>
      <w:tr w:rsidR="00025A58" w:rsidRPr="00835789" w14:paraId="529A2E6F" w14:textId="77777777" w:rsidTr="00BD6A75">
        <w:trPr>
          <w:trHeight w:val="332"/>
        </w:trPr>
        <w:tc>
          <w:tcPr>
            <w:tcW w:w="955" w:type="dxa"/>
            <w:vMerge w:val="restart"/>
            <w:shd w:val="clear" w:color="auto" w:fill="9F1302"/>
            <w:vAlign w:val="center"/>
          </w:tcPr>
          <w:p w14:paraId="03D89C93" w14:textId="5B5C9472" w:rsidR="00025A58" w:rsidRPr="00835789" w:rsidRDefault="00025A58" w:rsidP="00B17E3E">
            <w:pPr>
              <w:jc w:val="center"/>
              <w:rPr>
                <w:rFonts w:ascii="Calibri" w:eastAsia="Times New Roman" w:hAnsi="Calibri" w:cs="Times New Roman"/>
                <w:i/>
                <w:iCs/>
                <w:color w:val="000000"/>
                <w:sz w:val="16"/>
                <w:szCs w:val="22"/>
              </w:rPr>
            </w:pPr>
            <w:r w:rsidRPr="00CE4150">
              <w:rPr>
                <w:b/>
                <w:sz w:val="18"/>
                <w:szCs w:val="20"/>
              </w:rPr>
              <w:t xml:space="preserve">CAPE </w:t>
            </w:r>
            <w:r>
              <w:rPr>
                <w:b/>
                <w:sz w:val="18"/>
                <w:szCs w:val="20"/>
              </w:rPr>
              <w:t>4A</w:t>
            </w:r>
            <w:r w:rsidRPr="0013222D">
              <w:rPr>
                <w:sz w:val="18"/>
                <w:szCs w:val="20"/>
              </w:rPr>
              <w:t xml:space="preserve"> </w:t>
            </w:r>
          </w:p>
        </w:tc>
        <w:tc>
          <w:tcPr>
            <w:tcW w:w="12383" w:type="dxa"/>
            <w:gridSpan w:val="20"/>
            <w:shd w:val="clear" w:color="auto" w:fill="7F7F7F" w:themeFill="text1" w:themeFillTint="80"/>
            <w:noWrap/>
            <w:vAlign w:val="center"/>
          </w:tcPr>
          <w:p w14:paraId="3E25FE51" w14:textId="607691EC" w:rsidR="00025A58" w:rsidRPr="008D35D4" w:rsidRDefault="00025A58" w:rsidP="0017531B">
            <w:pPr>
              <w:rPr>
                <w:rFonts w:ascii="Calibri" w:eastAsia="Times New Roman" w:hAnsi="Calibri" w:cs="Times New Roman"/>
                <w:i/>
                <w:iCs/>
                <w:color w:val="FFFFFF" w:themeColor="background1"/>
                <w:sz w:val="15"/>
                <w:szCs w:val="22"/>
              </w:rPr>
            </w:pPr>
            <w:r w:rsidRPr="008D35D4">
              <w:rPr>
                <w:i/>
                <w:color w:val="FFFFFF" w:themeColor="background1"/>
                <w:sz w:val="15"/>
                <w:szCs w:val="20"/>
              </w:rPr>
              <w:t>Parent and family engagement</w:t>
            </w:r>
          </w:p>
        </w:tc>
      </w:tr>
      <w:tr w:rsidR="00025A58" w:rsidRPr="00835789" w14:paraId="3675B29F" w14:textId="77777777" w:rsidTr="00BD6A75">
        <w:trPr>
          <w:trHeight w:val="320"/>
        </w:trPr>
        <w:tc>
          <w:tcPr>
            <w:tcW w:w="955" w:type="dxa"/>
            <w:vMerge/>
            <w:shd w:val="clear" w:color="auto" w:fill="9F1302"/>
            <w:vAlign w:val="center"/>
          </w:tcPr>
          <w:p w14:paraId="06659913" w14:textId="77777777" w:rsidR="00025A58" w:rsidRPr="00CE4150" w:rsidRDefault="00025A58" w:rsidP="005E0AA9">
            <w:pPr>
              <w:jc w:val="center"/>
              <w:rPr>
                <w:b/>
                <w:sz w:val="18"/>
                <w:szCs w:val="20"/>
              </w:rPr>
            </w:pPr>
          </w:p>
        </w:tc>
        <w:tc>
          <w:tcPr>
            <w:tcW w:w="1222" w:type="dxa"/>
            <w:gridSpan w:val="2"/>
            <w:shd w:val="clear" w:color="auto" w:fill="FFFFFF" w:themeFill="background1"/>
          </w:tcPr>
          <w:p w14:paraId="48FA4441" w14:textId="77777777" w:rsidR="00025A58" w:rsidRDefault="00025A58" w:rsidP="005E0AA9">
            <w:pPr>
              <w:jc w:val="center"/>
            </w:pPr>
          </w:p>
        </w:tc>
        <w:tc>
          <w:tcPr>
            <w:tcW w:w="1227" w:type="dxa"/>
            <w:gridSpan w:val="2"/>
            <w:shd w:val="clear" w:color="auto" w:fill="FFFFFF" w:themeFill="background1"/>
            <w:noWrap/>
            <w:vAlign w:val="center"/>
          </w:tcPr>
          <w:p w14:paraId="02AE29B3" w14:textId="1B87EF76" w:rsidR="00025A58" w:rsidRPr="00D91604" w:rsidRDefault="00025A58" w:rsidP="005E0AA9">
            <w:pPr>
              <w:jc w:val="center"/>
              <w:rPr>
                <w:rFonts w:ascii="Calibri" w:eastAsia="Times New Roman" w:hAnsi="Calibri" w:cs="Times New Roman"/>
                <w:iCs/>
                <w:color w:val="000000"/>
                <w:sz w:val="16"/>
                <w:szCs w:val="22"/>
              </w:rPr>
            </w:pPr>
            <w:hyperlink w:anchor="E601a" w:history="1">
              <w:r w:rsidRPr="00D91604">
                <w:rPr>
                  <w:rStyle w:val="Hyperlink"/>
                  <w:rFonts w:ascii="Calibri" w:eastAsia="Times New Roman" w:hAnsi="Calibri" w:cs="Times New Roman"/>
                  <w:iCs/>
                  <w:sz w:val="16"/>
                  <w:szCs w:val="22"/>
                  <w:u w:val="none"/>
                </w:rPr>
                <w:t>I   P</w:t>
              </w:r>
            </w:hyperlink>
          </w:p>
        </w:tc>
        <w:tc>
          <w:tcPr>
            <w:tcW w:w="1228" w:type="dxa"/>
            <w:gridSpan w:val="2"/>
            <w:shd w:val="clear" w:color="auto" w:fill="FFFFFF" w:themeFill="background1"/>
            <w:noWrap/>
            <w:vAlign w:val="center"/>
          </w:tcPr>
          <w:p w14:paraId="6E82698D" w14:textId="756AF8D8" w:rsidR="00025A58" w:rsidRPr="00BD6A75" w:rsidRDefault="00BD6A75" w:rsidP="005E0AA9">
            <w:pPr>
              <w:jc w:val="center"/>
              <w:rPr>
                <w:rFonts w:ascii="Calibri" w:eastAsia="Times New Roman" w:hAnsi="Calibri" w:cs="Times New Roman"/>
                <w:iCs/>
                <w:color w:val="000000"/>
                <w:sz w:val="16"/>
                <w:szCs w:val="22"/>
              </w:rPr>
            </w:pPr>
            <w:hyperlink w:anchor="E602a" w:history="1">
              <w:r w:rsidRPr="00BD6A75">
                <w:rPr>
                  <w:rStyle w:val="Hyperlink"/>
                  <w:rFonts w:ascii="Calibri" w:eastAsia="Times New Roman" w:hAnsi="Calibri" w:cs="Times New Roman"/>
                  <w:iCs/>
                  <w:sz w:val="16"/>
                  <w:szCs w:val="22"/>
                  <w:u w:val="none"/>
                </w:rPr>
                <w:t>I</w:t>
              </w:r>
            </w:hyperlink>
            <w:r w:rsidRPr="00BD6A75">
              <w:rPr>
                <w:rFonts w:ascii="Calibri" w:eastAsia="Times New Roman" w:hAnsi="Calibri" w:cs="Times New Roman"/>
                <w:iCs/>
                <w:color w:val="000000"/>
                <w:sz w:val="16"/>
                <w:szCs w:val="22"/>
              </w:rPr>
              <w:t xml:space="preserve">   </w:t>
            </w:r>
            <w:hyperlink w:anchor="E602b" w:history="1">
              <w:r w:rsidRPr="00BD6A75">
                <w:rPr>
                  <w:rStyle w:val="Hyperlink"/>
                  <w:rFonts w:ascii="Calibri" w:eastAsia="Times New Roman" w:hAnsi="Calibri" w:cs="Times New Roman"/>
                  <w:iCs/>
                  <w:sz w:val="16"/>
                  <w:szCs w:val="22"/>
                  <w:u w:val="none"/>
                </w:rPr>
                <w:t>P</w:t>
              </w:r>
            </w:hyperlink>
          </w:p>
        </w:tc>
        <w:tc>
          <w:tcPr>
            <w:tcW w:w="1232" w:type="dxa"/>
            <w:gridSpan w:val="2"/>
            <w:shd w:val="clear" w:color="auto" w:fill="FFFFFF" w:themeFill="background1"/>
            <w:noWrap/>
            <w:vAlign w:val="center"/>
          </w:tcPr>
          <w:p w14:paraId="1C1848E7" w14:textId="77777777" w:rsidR="00025A58" w:rsidRPr="00835789" w:rsidRDefault="00025A58" w:rsidP="005E0AA9">
            <w:pPr>
              <w:jc w:val="center"/>
              <w:rPr>
                <w:rFonts w:ascii="Calibri" w:eastAsia="Times New Roman" w:hAnsi="Calibri" w:cs="Times New Roman"/>
                <w:i/>
                <w:iCs/>
                <w:color w:val="000000"/>
                <w:sz w:val="16"/>
                <w:szCs w:val="22"/>
              </w:rPr>
            </w:pPr>
          </w:p>
        </w:tc>
        <w:tc>
          <w:tcPr>
            <w:tcW w:w="1233" w:type="dxa"/>
            <w:gridSpan w:val="2"/>
            <w:shd w:val="clear" w:color="auto" w:fill="FFFFFF" w:themeFill="background1"/>
            <w:noWrap/>
            <w:vAlign w:val="center"/>
          </w:tcPr>
          <w:p w14:paraId="6AB18814" w14:textId="272C089D" w:rsidR="00025A58" w:rsidRPr="00295415" w:rsidRDefault="00025A58" w:rsidP="005E0AA9">
            <w:pPr>
              <w:jc w:val="center"/>
              <w:rPr>
                <w:rFonts w:ascii="Calibri" w:eastAsia="Times New Roman" w:hAnsi="Calibri" w:cs="Times New Roman"/>
                <w:iCs/>
                <w:color w:val="000000"/>
                <w:sz w:val="16"/>
                <w:szCs w:val="22"/>
              </w:rPr>
            </w:pPr>
            <w:hyperlink w:anchor="E671e" w:history="1">
              <w:r w:rsidRPr="00295415">
                <w:rPr>
                  <w:rStyle w:val="Hyperlink"/>
                  <w:rFonts w:ascii="Calibri" w:eastAsia="Times New Roman" w:hAnsi="Calibri" w:cs="Times New Roman"/>
                  <w:iCs/>
                  <w:sz w:val="16"/>
                  <w:szCs w:val="22"/>
                  <w:u w:val="none"/>
                </w:rPr>
                <w:t>P</w:t>
              </w:r>
            </w:hyperlink>
          </w:p>
        </w:tc>
        <w:tc>
          <w:tcPr>
            <w:tcW w:w="1237" w:type="dxa"/>
            <w:gridSpan w:val="2"/>
            <w:shd w:val="clear" w:color="auto" w:fill="FFFFFF" w:themeFill="background1"/>
            <w:noWrap/>
            <w:vAlign w:val="center"/>
          </w:tcPr>
          <w:p w14:paraId="37BE5004" w14:textId="77777777" w:rsidR="00025A58" w:rsidRPr="00DC0C8D" w:rsidRDefault="00025A58" w:rsidP="005E0AA9">
            <w:pPr>
              <w:jc w:val="center"/>
              <w:rPr>
                <w:rFonts w:ascii="Calibri" w:eastAsia="Times New Roman" w:hAnsi="Calibri" w:cs="Times New Roman"/>
                <w:iCs/>
                <w:color w:val="000000"/>
                <w:sz w:val="16"/>
                <w:szCs w:val="22"/>
              </w:rPr>
            </w:pPr>
          </w:p>
        </w:tc>
        <w:tc>
          <w:tcPr>
            <w:tcW w:w="1233" w:type="dxa"/>
            <w:gridSpan w:val="2"/>
            <w:shd w:val="clear" w:color="auto" w:fill="FFFFFF" w:themeFill="background1"/>
            <w:noWrap/>
            <w:vAlign w:val="center"/>
          </w:tcPr>
          <w:p w14:paraId="1B1080BF" w14:textId="773F6218" w:rsidR="00025A58" w:rsidRPr="00295415" w:rsidRDefault="00025A58" w:rsidP="005E0AA9">
            <w:pPr>
              <w:jc w:val="center"/>
              <w:rPr>
                <w:rFonts w:ascii="Calibri" w:eastAsia="Times New Roman" w:hAnsi="Calibri" w:cs="Times New Roman"/>
                <w:iCs/>
                <w:color w:val="000000"/>
                <w:sz w:val="16"/>
                <w:szCs w:val="22"/>
              </w:rPr>
            </w:pPr>
            <w:hyperlink w:anchor="E674a" w:history="1">
              <w:r w:rsidRPr="00295415">
                <w:rPr>
                  <w:rStyle w:val="Hyperlink"/>
                  <w:rFonts w:ascii="Calibri" w:eastAsia="Times New Roman" w:hAnsi="Calibri" w:cs="Times New Roman"/>
                  <w:iCs/>
                  <w:sz w:val="16"/>
                  <w:szCs w:val="22"/>
                  <w:u w:val="none"/>
                </w:rPr>
                <w:t>P</w:t>
              </w:r>
            </w:hyperlink>
          </w:p>
        </w:tc>
        <w:tc>
          <w:tcPr>
            <w:tcW w:w="1233" w:type="dxa"/>
            <w:gridSpan w:val="2"/>
            <w:shd w:val="clear" w:color="auto" w:fill="FFFFFF" w:themeFill="background1"/>
            <w:noWrap/>
            <w:vAlign w:val="center"/>
          </w:tcPr>
          <w:p w14:paraId="6327EA50" w14:textId="600ABCE5" w:rsidR="00025A58" w:rsidRPr="004E427D" w:rsidRDefault="00025A58" w:rsidP="005E0AA9">
            <w:pPr>
              <w:jc w:val="center"/>
              <w:rPr>
                <w:rFonts w:ascii="Calibri" w:eastAsia="Times New Roman" w:hAnsi="Calibri" w:cs="Times New Roman"/>
                <w:iCs/>
                <w:color w:val="000000"/>
                <w:sz w:val="16"/>
                <w:szCs w:val="22"/>
              </w:rPr>
            </w:pPr>
            <w:hyperlink w:anchor="E675d" w:history="1">
              <w:r w:rsidRPr="004E427D">
                <w:rPr>
                  <w:rStyle w:val="Hyperlink"/>
                  <w:rFonts w:ascii="Calibri" w:eastAsia="Times New Roman" w:hAnsi="Calibri" w:cs="Times New Roman"/>
                  <w:iCs/>
                  <w:sz w:val="16"/>
                  <w:szCs w:val="22"/>
                  <w:u w:val="none"/>
                </w:rPr>
                <w:t>P</w:t>
              </w:r>
            </w:hyperlink>
          </w:p>
        </w:tc>
        <w:tc>
          <w:tcPr>
            <w:tcW w:w="1233" w:type="dxa"/>
            <w:gridSpan w:val="2"/>
            <w:shd w:val="clear" w:color="auto" w:fill="FFFFFF" w:themeFill="background1"/>
            <w:noWrap/>
            <w:vAlign w:val="center"/>
          </w:tcPr>
          <w:p w14:paraId="0D54F17B" w14:textId="77777777" w:rsidR="00025A58" w:rsidRPr="00835789" w:rsidRDefault="00025A58" w:rsidP="005E0AA9">
            <w:pPr>
              <w:jc w:val="center"/>
              <w:rPr>
                <w:rFonts w:ascii="Calibri" w:eastAsia="Times New Roman" w:hAnsi="Calibri" w:cs="Times New Roman"/>
                <w:i/>
                <w:iCs/>
                <w:color w:val="000000"/>
                <w:sz w:val="16"/>
                <w:szCs w:val="22"/>
              </w:rPr>
            </w:pPr>
          </w:p>
        </w:tc>
        <w:tc>
          <w:tcPr>
            <w:tcW w:w="1305" w:type="dxa"/>
            <w:gridSpan w:val="2"/>
            <w:shd w:val="clear" w:color="auto" w:fill="FFFFFF" w:themeFill="background1"/>
            <w:noWrap/>
            <w:vAlign w:val="center"/>
          </w:tcPr>
          <w:p w14:paraId="13261163" w14:textId="2F2ECED4" w:rsidR="00025A58" w:rsidRPr="00A72559" w:rsidRDefault="00025A58" w:rsidP="005E0AA9">
            <w:pPr>
              <w:jc w:val="center"/>
              <w:rPr>
                <w:rFonts w:ascii="Calibri" w:eastAsia="Times New Roman" w:hAnsi="Calibri" w:cs="Times New Roman"/>
                <w:iCs/>
                <w:color w:val="000000"/>
                <w:sz w:val="16"/>
                <w:szCs w:val="22"/>
              </w:rPr>
            </w:pPr>
            <w:hyperlink w:anchor="E678Bh" w:history="1">
              <w:r w:rsidRPr="00A72559">
                <w:rPr>
                  <w:rStyle w:val="Hyperlink"/>
                  <w:rFonts w:ascii="Calibri" w:eastAsia="Times New Roman" w:hAnsi="Calibri" w:cs="Times New Roman"/>
                  <w:iCs/>
                  <w:sz w:val="16"/>
                  <w:szCs w:val="22"/>
                  <w:u w:val="none"/>
                </w:rPr>
                <w:t>P</w:t>
              </w:r>
            </w:hyperlink>
            <w:r w:rsidRPr="00A72559">
              <w:rPr>
                <w:rFonts w:ascii="Calibri" w:eastAsia="Times New Roman" w:hAnsi="Calibri" w:cs="Times New Roman"/>
                <w:iCs/>
                <w:color w:val="000000"/>
                <w:sz w:val="16"/>
                <w:szCs w:val="22"/>
              </w:rPr>
              <w:t xml:space="preserve">   </w:t>
            </w:r>
            <w:hyperlink w:anchor="E678Be" w:history="1">
              <w:r w:rsidRPr="00A72559">
                <w:rPr>
                  <w:rStyle w:val="Hyperlink"/>
                  <w:rFonts w:ascii="Calibri" w:eastAsia="Times New Roman" w:hAnsi="Calibri" w:cs="Times New Roman"/>
                  <w:iCs/>
                  <w:sz w:val="16"/>
                  <w:szCs w:val="22"/>
                  <w:u w:val="none"/>
                </w:rPr>
                <w:t>A</w:t>
              </w:r>
            </w:hyperlink>
          </w:p>
        </w:tc>
      </w:tr>
      <w:tr w:rsidR="00025A58" w:rsidRPr="00835789" w14:paraId="22A85B62" w14:textId="77777777" w:rsidTr="00BD6A75">
        <w:trPr>
          <w:trHeight w:val="320"/>
        </w:trPr>
        <w:tc>
          <w:tcPr>
            <w:tcW w:w="955" w:type="dxa"/>
            <w:vMerge w:val="restart"/>
            <w:shd w:val="clear" w:color="auto" w:fill="9F1302"/>
            <w:vAlign w:val="center"/>
          </w:tcPr>
          <w:p w14:paraId="63CAB703" w14:textId="29E52F61" w:rsidR="00025A58" w:rsidRPr="00835789" w:rsidRDefault="00025A58" w:rsidP="00B17E3E">
            <w:pPr>
              <w:jc w:val="center"/>
              <w:rPr>
                <w:rFonts w:ascii="Calibri" w:eastAsia="Times New Roman" w:hAnsi="Calibri" w:cs="Times New Roman"/>
                <w:i/>
                <w:iCs/>
                <w:color w:val="000000"/>
                <w:sz w:val="16"/>
                <w:szCs w:val="22"/>
              </w:rPr>
            </w:pPr>
            <w:r w:rsidRPr="00CE4150">
              <w:rPr>
                <w:b/>
                <w:sz w:val="18"/>
                <w:szCs w:val="20"/>
              </w:rPr>
              <w:t xml:space="preserve">CAPE </w:t>
            </w:r>
            <w:r>
              <w:rPr>
                <w:b/>
                <w:sz w:val="18"/>
                <w:szCs w:val="20"/>
              </w:rPr>
              <w:t>4B</w:t>
            </w:r>
            <w:r w:rsidRPr="0013222D">
              <w:rPr>
                <w:sz w:val="18"/>
                <w:szCs w:val="20"/>
              </w:rPr>
              <w:t xml:space="preserve"> </w:t>
            </w:r>
          </w:p>
        </w:tc>
        <w:tc>
          <w:tcPr>
            <w:tcW w:w="12383" w:type="dxa"/>
            <w:gridSpan w:val="20"/>
            <w:shd w:val="clear" w:color="auto" w:fill="7F7F7F" w:themeFill="text1" w:themeFillTint="80"/>
            <w:noWrap/>
            <w:vAlign w:val="center"/>
          </w:tcPr>
          <w:p w14:paraId="369F91C7" w14:textId="441948E8" w:rsidR="00025A58" w:rsidRPr="00BD6A75" w:rsidRDefault="00025A58" w:rsidP="00B17E3E">
            <w:pPr>
              <w:rPr>
                <w:rFonts w:ascii="Calibri" w:eastAsia="Times New Roman" w:hAnsi="Calibri" w:cs="Times New Roman"/>
                <w:i/>
                <w:iCs/>
                <w:color w:val="FFFFFF" w:themeColor="background1"/>
                <w:sz w:val="15"/>
                <w:szCs w:val="22"/>
              </w:rPr>
            </w:pPr>
            <w:r w:rsidRPr="00BD6A75">
              <w:rPr>
                <w:i/>
                <w:color w:val="FFFFFF" w:themeColor="background1"/>
                <w:sz w:val="15"/>
                <w:szCs w:val="20"/>
              </w:rPr>
              <w:t>Community involvement</w:t>
            </w:r>
          </w:p>
        </w:tc>
      </w:tr>
      <w:tr w:rsidR="00025A58" w:rsidRPr="00835789" w14:paraId="55B305A7" w14:textId="77777777" w:rsidTr="00BD6A75">
        <w:trPr>
          <w:trHeight w:val="320"/>
        </w:trPr>
        <w:tc>
          <w:tcPr>
            <w:tcW w:w="955" w:type="dxa"/>
            <w:vMerge/>
            <w:shd w:val="clear" w:color="auto" w:fill="9F1302"/>
            <w:vAlign w:val="center"/>
          </w:tcPr>
          <w:p w14:paraId="662C22CF" w14:textId="77777777" w:rsidR="00025A58" w:rsidRPr="00CE4150" w:rsidRDefault="00025A58" w:rsidP="005E0AA9">
            <w:pPr>
              <w:jc w:val="center"/>
              <w:rPr>
                <w:b/>
                <w:sz w:val="18"/>
                <w:szCs w:val="20"/>
              </w:rPr>
            </w:pPr>
          </w:p>
        </w:tc>
        <w:tc>
          <w:tcPr>
            <w:tcW w:w="1222" w:type="dxa"/>
            <w:gridSpan w:val="2"/>
            <w:shd w:val="clear" w:color="auto" w:fill="FFFFFF" w:themeFill="background1"/>
          </w:tcPr>
          <w:p w14:paraId="1E17ADF9" w14:textId="77777777" w:rsidR="00025A58" w:rsidRDefault="00025A58" w:rsidP="005E0AA9">
            <w:pPr>
              <w:jc w:val="center"/>
            </w:pPr>
          </w:p>
        </w:tc>
        <w:tc>
          <w:tcPr>
            <w:tcW w:w="1227" w:type="dxa"/>
            <w:gridSpan w:val="2"/>
            <w:shd w:val="clear" w:color="auto" w:fill="FFFFFF" w:themeFill="background1"/>
            <w:noWrap/>
            <w:vAlign w:val="center"/>
          </w:tcPr>
          <w:p w14:paraId="46404B78" w14:textId="64975EAB" w:rsidR="00025A58" w:rsidRPr="00D91604" w:rsidRDefault="00025A58" w:rsidP="005E0AA9">
            <w:pPr>
              <w:jc w:val="center"/>
              <w:rPr>
                <w:rFonts w:ascii="Calibri" w:eastAsia="Times New Roman" w:hAnsi="Calibri" w:cs="Times New Roman"/>
                <w:iCs/>
                <w:color w:val="000000"/>
                <w:sz w:val="16"/>
                <w:szCs w:val="22"/>
              </w:rPr>
            </w:pPr>
            <w:hyperlink w:anchor="E601i" w:history="1">
              <w:r w:rsidRPr="00D91604">
                <w:rPr>
                  <w:rStyle w:val="Hyperlink"/>
                  <w:rFonts w:ascii="Calibri" w:eastAsia="Times New Roman" w:hAnsi="Calibri" w:cs="Times New Roman"/>
                  <w:iCs/>
                  <w:sz w:val="16"/>
                  <w:szCs w:val="22"/>
                  <w:u w:val="none"/>
                </w:rPr>
                <w:t>I   P</w:t>
              </w:r>
            </w:hyperlink>
          </w:p>
        </w:tc>
        <w:tc>
          <w:tcPr>
            <w:tcW w:w="1228" w:type="dxa"/>
            <w:gridSpan w:val="2"/>
            <w:shd w:val="clear" w:color="auto" w:fill="FFFFFF" w:themeFill="background1"/>
            <w:noWrap/>
            <w:vAlign w:val="center"/>
          </w:tcPr>
          <w:p w14:paraId="2B9C267E" w14:textId="28318819" w:rsidR="00025A58" w:rsidRPr="00BD6A75" w:rsidRDefault="00BD6A75" w:rsidP="005E0AA9">
            <w:pPr>
              <w:jc w:val="center"/>
              <w:rPr>
                <w:rFonts w:ascii="Calibri" w:eastAsia="Times New Roman" w:hAnsi="Calibri" w:cs="Times New Roman"/>
                <w:iCs/>
                <w:color w:val="000000"/>
                <w:sz w:val="16"/>
                <w:szCs w:val="22"/>
              </w:rPr>
            </w:pPr>
            <w:hyperlink w:anchor="E602a" w:history="1">
              <w:r w:rsidRPr="00BD6A75">
                <w:rPr>
                  <w:rStyle w:val="Hyperlink"/>
                  <w:rFonts w:ascii="Calibri" w:eastAsia="Times New Roman" w:hAnsi="Calibri" w:cs="Times New Roman"/>
                  <w:iCs/>
                  <w:sz w:val="16"/>
                  <w:szCs w:val="22"/>
                  <w:u w:val="none"/>
                </w:rPr>
                <w:t>I</w:t>
              </w:r>
            </w:hyperlink>
            <w:r w:rsidRPr="00BD6A75">
              <w:rPr>
                <w:rFonts w:ascii="Calibri" w:eastAsia="Times New Roman" w:hAnsi="Calibri" w:cs="Times New Roman"/>
                <w:iCs/>
                <w:color w:val="000000"/>
                <w:sz w:val="16"/>
                <w:szCs w:val="22"/>
              </w:rPr>
              <w:t xml:space="preserve">   </w:t>
            </w:r>
            <w:hyperlink w:anchor="E602b" w:history="1">
              <w:r w:rsidRPr="00BD6A75">
                <w:rPr>
                  <w:rStyle w:val="Hyperlink"/>
                  <w:rFonts w:ascii="Calibri" w:eastAsia="Times New Roman" w:hAnsi="Calibri" w:cs="Times New Roman"/>
                  <w:iCs/>
                  <w:sz w:val="16"/>
                  <w:szCs w:val="22"/>
                  <w:u w:val="none"/>
                </w:rPr>
                <w:t>P</w:t>
              </w:r>
            </w:hyperlink>
          </w:p>
        </w:tc>
        <w:tc>
          <w:tcPr>
            <w:tcW w:w="1232" w:type="dxa"/>
            <w:gridSpan w:val="2"/>
            <w:shd w:val="clear" w:color="auto" w:fill="FFFFFF" w:themeFill="background1"/>
            <w:noWrap/>
            <w:vAlign w:val="center"/>
          </w:tcPr>
          <w:p w14:paraId="207D78D5" w14:textId="77777777" w:rsidR="00025A58" w:rsidRPr="00835789" w:rsidRDefault="00025A58" w:rsidP="005E0AA9">
            <w:pPr>
              <w:jc w:val="center"/>
              <w:rPr>
                <w:rFonts w:ascii="Calibri" w:eastAsia="Times New Roman" w:hAnsi="Calibri" w:cs="Times New Roman"/>
                <w:i/>
                <w:iCs/>
                <w:color w:val="000000"/>
                <w:sz w:val="16"/>
                <w:szCs w:val="22"/>
              </w:rPr>
            </w:pPr>
          </w:p>
        </w:tc>
        <w:tc>
          <w:tcPr>
            <w:tcW w:w="1233" w:type="dxa"/>
            <w:gridSpan w:val="2"/>
            <w:shd w:val="clear" w:color="auto" w:fill="FFFFFF" w:themeFill="background1"/>
            <w:noWrap/>
            <w:vAlign w:val="center"/>
          </w:tcPr>
          <w:p w14:paraId="08913AAE" w14:textId="2615F024" w:rsidR="00025A58" w:rsidRPr="00295415" w:rsidRDefault="00025A58" w:rsidP="005E0AA9">
            <w:pPr>
              <w:jc w:val="center"/>
              <w:rPr>
                <w:rFonts w:ascii="Calibri" w:eastAsia="Times New Roman" w:hAnsi="Calibri" w:cs="Times New Roman"/>
                <w:iCs/>
                <w:color w:val="000000"/>
                <w:sz w:val="16"/>
                <w:szCs w:val="22"/>
              </w:rPr>
            </w:pPr>
            <w:hyperlink w:anchor="E671e" w:history="1">
              <w:r w:rsidRPr="00295415">
                <w:rPr>
                  <w:rStyle w:val="Hyperlink"/>
                  <w:rFonts w:ascii="Calibri" w:eastAsia="Times New Roman" w:hAnsi="Calibri" w:cs="Times New Roman"/>
                  <w:iCs/>
                  <w:sz w:val="16"/>
                  <w:szCs w:val="22"/>
                  <w:u w:val="none"/>
                </w:rPr>
                <w:t>P</w:t>
              </w:r>
            </w:hyperlink>
          </w:p>
        </w:tc>
        <w:tc>
          <w:tcPr>
            <w:tcW w:w="1237" w:type="dxa"/>
            <w:gridSpan w:val="2"/>
            <w:shd w:val="clear" w:color="auto" w:fill="FFFFFF" w:themeFill="background1"/>
            <w:noWrap/>
            <w:vAlign w:val="center"/>
          </w:tcPr>
          <w:p w14:paraId="4684DAA2" w14:textId="2376D76B" w:rsidR="00025A58" w:rsidRPr="00DC0C8D" w:rsidRDefault="00025A58" w:rsidP="005E0AA9">
            <w:pPr>
              <w:jc w:val="center"/>
              <w:rPr>
                <w:rFonts w:ascii="Calibri" w:eastAsia="Times New Roman" w:hAnsi="Calibri" w:cs="Times New Roman"/>
                <w:iCs/>
                <w:color w:val="000000"/>
                <w:sz w:val="16"/>
                <w:szCs w:val="22"/>
              </w:rPr>
            </w:pPr>
            <w:hyperlink w:anchor="E673a" w:history="1">
              <w:r w:rsidRPr="00DC0C8D">
                <w:rPr>
                  <w:rStyle w:val="Hyperlink"/>
                  <w:rFonts w:ascii="Calibri" w:eastAsia="Times New Roman" w:hAnsi="Calibri" w:cs="Times New Roman"/>
                  <w:iCs/>
                  <w:sz w:val="16"/>
                  <w:szCs w:val="22"/>
                  <w:u w:val="none"/>
                </w:rPr>
                <w:t>P</w:t>
              </w:r>
            </w:hyperlink>
            <w:r w:rsidRPr="00DC0C8D">
              <w:rPr>
                <w:rFonts w:ascii="Calibri" w:eastAsia="Times New Roman" w:hAnsi="Calibri" w:cs="Times New Roman"/>
                <w:iCs/>
                <w:color w:val="000000"/>
                <w:sz w:val="16"/>
                <w:szCs w:val="22"/>
              </w:rPr>
              <w:t xml:space="preserve">   </w:t>
            </w:r>
            <w:hyperlink w:anchor="E673d" w:history="1">
              <w:r w:rsidRPr="00DC0C8D">
                <w:rPr>
                  <w:rStyle w:val="Hyperlink"/>
                  <w:rFonts w:ascii="Calibri" w:eastAsia="Times New Roman" w:hAnsi="Calibri" w:cs="Times New Roman"/>
                  <w:iCs/>
                  <w:sz w:val="16"/>
                  <w:szCs w:val="22"/>
                  <w:u w:val="none"/>
                </w:rPr>
                <w:t>A</w:t>
              </w:r>
            </w:hyperlink>
          </w:p>
        </w:tc>
        <w:tc>
          <w:tcPr>
            <w:tcW w:w="1233" w:type="dxa"/>
            <w:gridSpan w:val="2"/>
            <w:shd w:val="clear" w:color="auto" w:fill="FFFFFF" w:themeFill="background1"/>
            <w:noWrap/>
            <w:vAlign w:val="center"/>
          </w:tcPr>
          <w:p w14:paraId="71C4663F" w14:textId="527C1B55" w:rsidR="00025A58" w:rsidRPr="00295415" w:rsidRDefault="00025A58" w:rsidP="005E0AA9">
            <w:pPr>
              <w:jc w:val="center"/>
              <w:rPr>
                <w:rFonts w:ascii="Calibri" w:eastAsia="Times New Roman" w:hAnsi="Calibri" w:cs="Times New Roman"/>
                <w:iCs/>
                <w:color w:val="000000"/>
                <w:sz w:val="16"/>
                <w:szCs w:val="22"/>
              </w:rPr>
            </w:pPr>
            <w:hyperlink w:anchor="E674a" w:history="1">
              <w:r w:rsidRPr="00295415">
                <w:rPr>
                  <w:rStyle w:val="Hyperlink"/>
                  <w:rFonts w:ascii="Calibri" w:eastAsia="Times New Roman" w:hAnsi="Calibri" w:cs="Times New Roman"/>
                  <w:iCs/>
                  <w:sz w:val="16"/>
                  <w:szCs w:val="22"/>
                  <w:u w:val="none"/>
                </w:rPr>
                <w:t>P</w:t>
              </w:r>
            </w:hyperlink>
          </w:p>
        </w:tc>
        <w:tc>
          <w:tcPr>
            <w:tcW w:w="1233" w:type="dxa"/>
            <w:gridSpan w:val="2"/>
            <w:shd w:val="clear" w:color="auto" w:fill="FFFFFF" w:themeFill="background1"/>
            <w:noWrap/>
            <w:vAlign w:val="center"/>
          </w:tcPr>
          <w:p w14:paraId="16936039" w14:textId="23314507" w:rsidR="00025A58" w:rsidRPr="004E427D" w:rsidRDefault="00025A58" w:rsidP="005E0AA9">
            <w:pPr>
              <w:jc w:val="center"/>
              <w:rPr>
                <w:rFonts w:ascii="Calibri" w:eastAsia="Times New Roman" w:hAnsi="Calibri" w:cs="Times New Roman"/>
                <w:iCs/>
                <w:color w:val="000000"/>
                <w:sz w:val="16"/>
                <w:szCs w:val="22"/>
              </w:rPr>
            </w:pPr>
            <w:hyperlink w:anchor="E675d" w:history="1">
              <w:r w:rsidRPr="004E427D">
                <w:rPr>
                  <w:rStyle w:val="Hyperlink"/>
                  <w:rFonts w:ascii="Calibri" w:eastAsia="Times New Roman" w:hAnsi="Calibri" w:cs="Times New Roman"/>
                  <w:iCs/>
                  <w:sz w:val="16"/>
                  <w:szCs w:val="22"/>
                  <w:u w:val="none"/>
                </w:rPr>
                <w:t>P</w:t>
              </w:r>
            </w:hyperlink>
          </w:p>
        </w:tc>
        <w:tc>
          <w:tcPr>
            <w:tcW w:w="1233" w:type="dxa"/>
            <w:gridSpan w:val="2"/>
            <w:shd w:val="clear" w:color="auto" w:fill="FFFFFF" w:themeFill="background1"/>
            <w:noWrap/>
            <w:vAlign w:val="center"/>
          </w:tcPr>
          <w:p w14:paraId="2EDF1C63" w14:textId="77777777" w:rsidR="00025A58" w:rsidRPr="00835789" w:rsidRDefault="00025A58" w:rsidP="005E0AA9">
            <w:pPr>
              <w:jc w:val="center"/>
              <w:rPr>
                <w:rFonts w:ascii="Calibri" w:eastAsia="Times New Roman" w:hAnsi="Calibri" w:cs="Times New Roman"/>
                <w:i/>
                <w:iCs/>
                <w:color w:val="000000"/>
                <w:sz w:val="16"/>
                <w:szCs w:val="22"/>
              </w:rPr>
            </w:pPr>
          </w:p>
        </w:tc>
        <w:tc>
          <w:tcPr>
            <w:tcW w:w="1305" w:type="dxa"/>
            <w:gridSpan w:val="2"/>
            <w:shd w:val="clear" w:color="auto" w:fill="FFFFFF" w:themeFill="background1"/>
            <w:noWrap/>
            <w:vAlign w:val="center"/>
          </w:tcPr>
          <w:p w14:paraId="75C30566" w14:textId="5366577B" w:rsidR="00025A58" w:rsidRPr="00A72559" w:rsidRDefault="00025A58" w:rsidP="005E0AA9">
            <w:pPr>
              <w:jc w:val="center"/>
              <w:rPr>
                <w:rFonts w:ascii="Calibri" w:eastAsia="Times New Roman" w:hAnsi="Calibri" w:cs="Times New Roman"/>
                <w:iCs/>
                <w:color w:val="000000"/>
                <w:sz w:val="16"/>
                <w:szCs w:val="22"/>
              </w:rPr>
            </w:pPr>
            <w:hyperlink w:anchor="E678Bh" w:history="1">
              <w:r w:rsidRPr="00A72559">
                <w:rPr>
                  <w:rStyle w:val="Hyperlink"/>
                  <w:rFonts w:ascii="Calibri" w:eastAsia="Times New Roman" w:hAnsi="Calibri" w:cs="Times New Roman"/>
                  <w:iCs/>
                  <w:sz w:val="16"/>
                  <w:szCs w:val="22"/>
                  <w:u w:val="none"/>
                </w:rPr>
                <w:t>P</w:t>
              </w:r>
            </w:hyperlink>
            <w:r w:rsidRPr="00A72559">
              <w:rPr>
                <w:rFonts w:ascii="Calibri" w:eastAsia="Times New Roman" w:hAnsi="Calibri" w:cs="Times New Roman"/>
                <w:iCs/>
                <w:color w:val="000000"/>
                <w:sz w:val="16"/>
                <w:szCs w:val="22"/>
              </w:rPr>
              <w:t xml:space="preserve">   </w:t>
            </w:r>
            <w:hyperlink w:anchor="E678Be" w:history="1">
              <w:r w:rsidRPr="00A72559">
                <w:rPr>
                  <w:rStyle w:val="Hyperlink"/>
                  <w:rFonts w:ascii="Calibri" w:eastAsia="Times New Roman" w:hAnsi="Calibri" w:cs="Times New Roman"/>
                  <w:iCs/>
                  <w:sz w:val="16"/>
                  <w:szCs w:val="22"/>
                  <w:u w:val="none"/>
                </w:rPr>
                <w:t>A</w:t>
              </w:r>
            </w:hyperlink>
          </w:p>
        </w:tc>
      </w:tr>
      <w:tr w:rsidR="00025A58" w:rsidRPr="007809FC" w14:paraId="7080032B" w14:textId="77777777" w:rsidTr="0033780F">
        <w:trPr>
          <w:trHeight w:val="31"/>
        </w:trPr>
        <w:tc>
          <w:tcPr>
            <w:tcW w:w="13338" w:type="dxa"/>
            <w:gridSpan w:val="21"/>
            <w:shd w:val="clear" w:color="auto" w:fill="7F7F7F" w:themeFill="text1" w:themeFillTint="80"/>
            <w:vAlign w:val="center"/>
          </w:tcPr>
          <w:p w14:paraId="0D75851B" w14:textId="0D79F9DC" w:rsidR="00025A58" w:rsidRPr="008D35D4" w:rsidRDefault="00025A58" w:rsidP="00B17E3E">
            <w:pPr>
              <w:rPr>
                <w:rFonts w:ascii="Calibri" w:eastAsia="Times New Roman" w:hAnsi="Calibri" w:cs="Times New Roman"/>
                <w:b/>
                <w:i/>
                <w:iCs/>
                <w:color w:val="FFFFFF" w:themeColor="background1"/>
                <w:sz w:val="4"/>
                <w:szCs w:val="22"/>
              </w:rPr>
            </w:pPr>
          </w:p>
        </w:tc>
      </w:tr>
      <w:tr w:rsidR="00025A58" w:rsidRPr="00835789" w14:paraId="5EC9BF06" w14:textId="77777777" w:rsidTr="00BD6A75">
        <w:trPr>
          <w:trHeight w:val="320"/>
        </w:trPr>
        <w:tc>
          <w:tcPr>
            <w:tcW w:w="13338" w:type="dxa"/>
            <w:gridSpan w:val="21"/>
            <w:shd w:val="clear" w:color="auto" w:fill="E2EFD9" w:themeFill="accent6" w:themeFillTint="33"/>
            <w:vAlign w:val="center"/>
          </w:tcPr>
          <w:p w14:paraId="4FF0AA80" w14:textId="2A1C2153" w:rsidR="00025A58" w:rsidRPr="00D91604" w:rsidRDefault="00025A58" w:rsidP="00B17E3E">
            <w:pPr>
              <w:rPr>
                <w:sz w:val="15"/>
                <w:szCs w:val="20"/>
              </w:rPr>
            </w:pPr>
            <w:r w:rsidRPr="00D91604">
              <w:rPr>
                <w:rFonts w:ascii="Calibri" w:eastAsia="Times New Roman" w:hAnsi="Calibri" w:cs="Times New Roman"/>
                <w:b/>
                <w:iCs/>
                <w:color w:val="C00000"/>
                <w:sz w:val="16"/>
                <w:szCs w:val="22"/>
              </w:rPr>
              <w:t>STANDARD 5: ETHICS AND INTEGRITY</w:t>
            </w:r>
          </w:p>
        </w:tc>
      </w:tr>
      <w:tr w:rsidR="00025A58" w:rsidRPr="00835789" w14:paraId="38901EC7" w14:textId="77777777" w:rsidTr="00BD6A75">
        <w:trPr>
          <w:trHeight w:val="332"/>
        </w:trPr>
        <w:tc>
          <w:tcPr>
            <w:tcW w:w="955" w:type="dxa"/>
            <w:vMerge w:val="restart"/>
            <w:shd w:val="clear" w:color="auto" w:fill="9F1302"/>
            <w:vAlign w:val="center"/>
          </w:tcPr>
          <w:p w14:paraId="1635C719" w14:textId="44E5DC79" w:rsidR="00025A58" w:rsidRPr="00835789" w:rsidRDefault="00025A58" w:rsidP="00B17E3E">
            <w:pPr>
              <w:jc w:val="center"/>
              <w:rPr>
                <w:rFonts w:ascii="Calibri" w:eastAsia="Times New Roman" w:hAnsi="Calibri" w:cs="Times New Roman"/>
                <w:i/>
                <w:iCs/>
                <w:color w:val="000000"/>
                <w:sz w:val="16"/>
                <w:szCs w:val="22"/>
              </w:rPr>
            </w:pPr>
            <w:r w:rsidRPr="00CE4150">
              <w:rPr>
                <w:b/>
                <w:sz w:val="18"/>
                <w:szCs w:val="20"/>
              </w:rPr>
              <w:t xml:space="preserve">CAPE </w:t>
            </w:r>
            <w:r>
              <w:rPr>
                <w:b/>
                <w:sz w:val="18"/>
                <w:szCs w:val="20"/>
              </w:rPr>
              <w:t>5A</w:t>
            </w:r>
          </w:p>
        </w:tc>
        <w:tc>
          <w:tcPr>
            <w:tcW w:w="12383" w:type="dxa"/>
            <w:gridSpan w:val="20"/>
            <w:shd w:val="clear" w:color="auto" w:fill="7F7F7F" w:themeFill="text1" w:themeFillTint="80"/>
            <w:noWrap/>
            <w:vAlign w:val="center"/>
          </w:tcPr>
          <w:p w14:paraId="3CDE55D8" w14:textId="249A9341" w:rsidR="00025A58" w:rsidRPr="008D35D4" w:rsidRDefault="00025A58" w:rsidP="00B17E3E">
            <w:pPr>
              <w:rPr>
                <w:rFonts w:ascii="Calibri" w:eastAsia="Times New Roman" w:hAnsi="Calibri" w:cs="Times New Roman"/>
                <w:i/>
                <w:iCs/>
                <w:color w:val="FFFFFF" w:themeColor="background1"/>
                <w:sz w:val="15"/>
                <w:szCs w:val="22"/>
              </w:rPr>
            </w:pPr>
            <w:r w:rsidRPr="008D35D4">
              <w:rPr>
                <w:i/>
                <w:color w:val="FFFFFF" w:themeColor="background1"/>
                <w:sz w:val="15"/>
                <w:szCs w:val="20"/>
              </w:rPr>
              <w:t>Reflective practice</w:t>
            </w:r>
          </w:p>
        </w:tc>
      </w:tr>
      <w:tr w:rsidR="00025A58" w:rsidRPr="00835789" w14:paraId="042E8C0C" w14:textId="77777777" w:rsidTr="000F4E0C">
        <w:trPr>
          <w:trHeight w:val="320"/>
        </w:trPr>
        <w:tc>
          <w:tcPr>
            <w:tcW w:w="955" w:type="dxa"/>
            <w:vMerge/>
            <w:shd w:val="clear" w:color="auto" w:fill="9F1302"/>
            <w:vAlign w:val="center"/>
          </w:tcPr>
          <w:p w14:paraId="1275527E" w14:textId="77777777" w:rsidR="00025A58" w:rsidRPr="00CE4150" w:rsidRDefault="00025A58" w:rsidP="005E0AA9">
            <w:pPr>
              <w:jc w:val="center"/>
              <w:rPr>
                <w:b/>
                <w:sz w:val="18"/>
                <w:szCs w:val="20"/>
              </w:rPr>
            </w:pPr>
          </w:p>
        </w:tc>
        <w:tc>
          <w:tcPr>
            <w:tcW w:w="1222" w:type="dxa"/>
            <w:gridSpan w:val="2"/>
            <w:shd w:val="clear" w:color="auto" w:fill="FFFFFF" w:themeFill="background1"/>
            <w:vAlign w:val="center"/>
          </w:tcPr>
          <w:p w14:paraId="7C3FCA53" w14:textId="609DD3E9" w:rsidR="00025A58" w:rsidRDefault="00025A58" w:rsidP="005E0AA9">
            <w:pPr>
              <w:jc w:val="center"/>
            </w:pPr>
            <w:hyperlink w:anchor="E678Ad" w:history="1">
              <w:r w:rsidRPr="00EB519E">
                <w:rPr>
                  <w:rStyle w:val="Hyperlink"/>
                  <w:rFonts w:ascii="Calibri" w:eastAsia="Times New Roman" w:hAnsi="Calibri" w:cs="Times New Roman"/>
                  <w:iCs/>
                  <w:sz w:val="16"/>
                  <w:szCs w:val="22"/>
                  <w:u w:val="none"/>
                </w:rPr>
                <w:t>I   P</w:t>
              </w:r>
            </w:hyperlink>
          </w:p>
        </w:tc>
        <w:tc>
          <w:tcPr>
            <w:tcW w:w="1227" w:type="dxa"/>
            <w:gridSpan w:val="2"/>
            <w:shd w:val="clear" w:color="auto" w:fill="FFFFFF" w:themeFill="background1"/>
            <w:noWrap/>
            <w:vAlign w:val="center"/>
          </w:tcPr>
          <w:p w14:paraId="39EA683E" w14:textId="51B08735" w:rsidR="00025A58" w:rsidRPr="00D91604" w:rsidRDefault="00025A58" w:rsidP="005E0AA9">
            <w:pPr>
              <w:jc w:val="center"/>
              <w:rPr>
                <w:rFonts w:ascii="Calibri" w:eastAsia="Times New Roman" w:hAnsi="Calibri" w:cs="Times New Roman"/>
                <w:iCs/>
                <w:color w:val="000000"/>
                <w:sz w:val="16"/>
                <w:szCs w:val="22"/>
              </w:rPr>
            </w:pPr>
            <w:hyperlink w:anchor="E601e" w:history="1">
              <w:r w:rsidRPr="00D91604">
                <w:rPr>
                  <w:rStyle w:val="Hyperlink"/>
                  <w:rFonts w:ascii="Calibri" w:eastAsia="Times New Roman" w:hAnsi="Calibri" w:cs="Times New Roman"/>
                  <w:iCs/>
                  <w:sz w:val="16"/>
                  <w:szCs w:val="22"/>
                  <w:u w:val="none"/>
                </w:rPr>
                <w:t>I   P</w:t>
              </w:r>
            </w:hyperlink>
          </w:p>
        </w:tc>
        <w:tc>
          <w:tcPr>
            <w:tcW w:w="1228" w:type="dxa"/>
            <w:gridSpan w:val="2"/>
            <w:shd w:val="clear" w:color="auto" w:fill="FFFFFF" w:themeFill="background1"/>
            <w:noWrap/>
            <w:vAlign w:val="center"/>
          </w:tcPr>
          <w:p w14:paraId="70ADDC66" w14:textId="6C877619" w:rsidR="00025A58" w:rsidRPr="00BD6A75" w:rsidRDefault="00BD6A75" w:rsidP="005E0AA9">
            <w:pPr>
              <w:jc w:val="center"/>
              <w:rPr>
                <w:rFonts w:ascii="Calibri" w:eastAsia="Times New Roman" w:hAnsi="Calibri" w:cs="Times New Roman"/>
                <w:iCs/>
                <w:color w:val="000000"/>
                <w:sz w:val="16"/>
                <w:szCs w:val="22"/>
              </w:rPr>
            </w:pPr>
            <w:hyperlink w:anchor="E602a" w:history="1">
              <w:r w:rsidRPr="00BD6A75">
                <w:rPr>
                  <w:rStyle w:val="Hyperlink"/>
                  <w:rFonts w:ascii="Calibri" w:eastAsia="Times New Roman" w:hAnsi="Calibri" w:cs="Times New Roman"/>
                  <w:iCs/>
                  <w:sz w:val="16"/>
                  <w:szCs w:val="22"/>
                  <w:u w:val="none"/>
                </w:rPr>
                <w:t>I</w:t>
              </w:r>
            </w:hyperlink>
            <w:r w:rsidRPr="00BD6A75">
              <w:rPr>
                <w:rFonts w:ascii="Calibri" w:eastAsia="Times New Roman" w:hAnsi="Calibri" w:cs="Times New Roman"/>
                <w:iCs/>
                <w:color w:val="000000"/>
                <w:sz w:val="16"/>
                <w:szCs w:val="22"/>
              </w:rPr>
              <w:t xml:space="preserve">  </w:t>
            </w:r>
            <w:hyperlink w:anchor="E602b" w:history="1">
              <w:r w:rsidRPr="00BD6A75">
                <w:rPr>
                  <w:rStyle w:val="Hyperlink"/>
                  <w:rFonts w:ascii="Calibri" w:eastAsia="Times New Roman" w:hAnsi="Calibri" w:cs="Times New Roman"/>
                  <w:iCs/>
                  <w:sz w:val="16"/>
                  <w:szCs w:val="22"/>
                  <w:u w:val="none"/>
                </w:rPr>
                <w:t>P</w:t>
              </w:r>
            </w:hyperlink>
          </w:p>
        </w:tc>
        <w:tc>
          <w:tcPr>
            <w:tcW w:w="1232" w:type="dxa"/>
            <w:gridSpan w:val="2"/>
            <w:shd w:val="clear" w:color="auto" w:fill="FFFFFF" w:themeFill="background1"/>
            <w:noWrap/>
            <w:vAlign w:val="center"/>
          </w:tcPr>
          <w:p w14:paraId="58ED3901" w14:textId="77777777" w:rsidR="00025A58" w:rsidRPr="00835789" w:rsidRDefault="00025A58" w:rsidP="005E0AA9">
            <w:pPr>
              <w:jc w:val="center"/>
              <w:rPr>
                <w:rFonts w:ascii="Calibri" w:eastAsia="Times New Roman" w:hAnsi="Calibri" w:cs="Times New Roman"/>
                <w:i/>
                <w:iCs/>
                <w:color w:val="000000"/>
                <w:sz w:val="16"/>
                <w:szCs w:val="22"/>
              </w:rPr>
            </w:pPr>
          </w:p>
        </w:tc>
        <w:tc>
          <w:tcPr>
            <w:tcW w:w="1233" w:type="dxa"/>
            <w:gridSpan w:val="2"/>
            <w:shd w:val="clear" w:color="auto" w:fill="FFFFFF" w:themeFill="background1"/>
            <w:noWrap/>
            <w:vAlign w:val="center"/>
          </w:tcPr>
          <w:p w14:paraId="1FB0B042" w14:textId="4321BB0B" w:rsidR="00025A58" w:rsidRPr="008D35D4" w:rsidRDefault="00025A58" w:rsidP="005E0AA9">
            <w:pPr>
              <w:jc w:val="center"/>
              <w:rPr>
                <w:rFonts w:ascii="Calibri" w:eastAsia="Times New Roman" w:hAnsi="Calibri" w:cs="Times New Roman"/>
                <w:iCs/>
                <w:color w:val="000000"/>
                <w:sz w:val="16"/>
                <w:szCs w:val="22"/>
              </w:rPr>
            </w:pPr>
            <w:hyperlink w:anchor="E671b" w:history="1">
              <w:r w:rsidRPr="008D35D4">
                <w:rPr>
                  <w:rStyle w:val="Hyperlink"/>
                  <w:rFonts w:ascii="Calibri" w:eastAsia="Times New Roman" w:hAnsi="Calibri" w:cs="Times New Roman"/>
                  <w:iCs/>
                  <w:sz w:val="16"/>
                  <w:szCs w:val="22"/>
                  <w:u w:val="none"/>
                </w:rPr>
                <w:t>P</w:t>
              </w:r>
            </w:hyperlink>
            <w:r w:rsidRPr="008D35D4">
              <w:rPr>
                <w:rFonts w:ascii="Calibri" w:eastAsia="Times New Roman" w:hAnsi="Calibri" w:cs="Times New Roman"/>
                <w:iCs/>
                <w:color w:val="000000"/>
                <w:sz w:val="16"/>
                <w:szCs w:val="22"/>
              </w:rPr>
              <w:t xml:space="preserve">   </w:t>
            </w:r>
            <w:hyperlink w:anchor="E671d" w:history="1">
              <w:r w:rsidRPr="008D35D4">
                <w:rPr>
                  <w:rStyle w:val="Hyperlink"/>
                  <w:rFonts w:ascii="Calibri" w:eastAsia="Times New Roman" w:hAnsi="Calibri" w:cs="Times New Roman"/>
                  <w:iCs/>
                  <w:sz w:val="16"/>
                  <w:szCs w:val="22"/>
                  <w:u w:val="none"/>
                </w:rPr>
                <w:t>A</w:t>
              </w:r>
            </w:hyperlink>
          </w:p>
        </w:tc>
        <w:tc>
          <w:tcPr>
            <w:tcW w:w="1237" w:type="dxa"/>
            <w:gridSpan w:val="2"/>
            <w:shd w:val="clear" w:color="auto" w:fill="FFFFFF" w:themeFill="background1"/>
            <w:noWrap/>
            <w:vAlign w:val="center"/>
          </w:tcPr>
          <w:p w14:paraId="5866A619" w14:textId="2F68C964" w:rsidR="00025A58" w:rsidRPr="00DC0C8D" w:rsidRDefault="00025A58" w:rsidP="005E0AA9">
            <w:pPr>
              <w:jc w:val="center"/>
              <w:rPr>
                <w:rFonts w:ascii="Calibri" w:eastAsia="Times New Roman" w:hAnsi="Calibri" w:cs="Times New Roman"/>
                <w:iCs/>
                <w:color w:val="000000"/>
                <w:sz w:val="16"/>
                <w:szCs w:val="22"/>
              </w:rPr>
            </w:pPr>
            <w:hyperlink w:anchor="E673a" w:history="1">
              <w:r w:rsidRPr="00DC0C8D">
                <w:rPr>
                  <w:rStyle w:val="Hyperlink"/>
                  <w:rFonts w:ascii="Calibri" w:eastAsia="Times New Roman" w:hAnsi="Calibri" w:cs="Times New Roman"/>
                  <w:iCs/>
                  <w:sz w:val="16"/>
                  <w:szCs w:val="22"/>
                  <w:u w:val="none"/>
                </w:rPr>
                <w:t>P</w:t>
              </w:r>
            </w:hyperlink>
            <w:r w:rsidRPr="00DC0C8D">
              <w:rPr>
                <w:rFonts w:ascii="Calibri" w:eastAsia="Times New Roman" w:hAnsi="Calibri" w:cs="Times New Roman"/>
                <w:iCs/>
                <w:color w:val="000000"/>
                <w:sz w:val="16"/>
                <w:szCs w:val="22"/>
              </w:rPr>
              <w:t xml:space="preserve">   </w:t>
            </w:r>
            <w:hyperlink w:anchor="E673d" w:history="1">
              <w:r w:rsidRPr="00DC0C8D">
                <w:rPr>
                  <w:rStyle w:val="Hyperlink"/>
                  <w:rFonts w:ascii="Calibri" w:eastAsia="Times New Roman" w:hAnsi="Calibri" w:cs="Times New Roman"/>
                  <w:iCs/>
                  <w:sz w:val="16"/>
                  <w:szCs w:val="22"/>
                  <w:u w:val="none"/>
                </w:rPr>
                <w:t>A</w:t>
              </w:r>
            </w:hyperlink>
          </w:p>
        </w:tc>
        <w:tc>
          <w:tcPr>
            <w:tcW w:w="1233" w:type="dxa"/>
            <w:gridSpan w:val="2"/>
            <w:shd w:val="clear" w:color="auto" w:fill="FFFFFF" w:themeFill="background1"/>
            <w:noWrap/>
            <w:vAlign w:val="center"/>
          </w:tcPr>
          <w:p w14:paraId="74FEE9EA" w14:textId="77777777" w:rsidR="00025A58" w:rsidRPr="00835789" w:rsidRDefault="00025A58" w:rsidP="005E0AA9">
            <w:pPr>
              <w:jc w:val="center"/>
              <w:rPr>
                <w:rFonts w:ascii="Calibri" w:eastAsia="Times New Roman" w:hAnsi="Calibri" w:cs="Times New Roman"/>
                <w:i/>
                <w:iCs/>
                <w:color w:val="000000"/>
                <w:sz w:val="16"/>
                <w:szCs w:val="22"/>
              </w:rPr>
            </w:pPr>
          </w:p>
        </w:tc>
        <w:tc>
          <w:tcPr>
            <w:tcW w:w="1233" w:type="dxa"/>
            <w:gridSpan w:val="2"/>
            <w:shd w:val="clear" w:color="auto" w:fill="FFFFFF" w:themeFill="background1"/>
            <w:noWrap/>
            <w:vAlign w:val="center"/>
          </w:tcPr>
          <w:p w14:paraId="7260B83B" w14:textId="0997D394" w:rsidR="00025A58" w:rsidRPr="004E427D" w:rsidRDefault="00025A58" w:rsidP="005E0AA9">
            <w:pPr>
              <w:jc w:val="center"/>
              <w:rPr>
                <w:rFonts w:ascii="Calibri" w:eastAsia="Times New Roman" w:hAnsi="Calibri" w:cs="Times New Roman"/>
                <w:iCs/>
                <w:color w:val="000000"/>
                <w:sz w:val="16"/>
                <w:szCs w:val="22"/>
              </w:rPr>
            </w:pPr>
            <w:hyperlink w:anchor="E675a" w:history="1">
              <w:r w:rsidRPr="004E427D">
                <w:rPr>
                  <w:rStyle w:val="Hyperlink"/>
                  <w:rFonts w:ascii="Calibri" w:eastAsia="Times New Roman" w:hAnsi="Calibri" w:cs="Times New Roman"/>
                  <w:iCs/>
                  <w:sz w:val="16"/>
                  <w:szCs w:val="22"/>
                  <w:u w:val="none"/>
                </w:rPr>
                <w:t>P</w:t>
              </w:r>
            </w:hyperlink>
            <w:r w:rsidRPr="004E427D">
              <w:rPr>
                <w:rFonts w:ascii="Calibri" w:eastAsia="Times New Roman" w:hAnsi="Calibri" w:cs="Times New Roman"/>
                <w:iCs/>
                <w:color w:val="000000"/>
                <w:sz w:val="16"/>
                <w:szCs w:val="22"/>
              </w:rPr>
              <w:t xml:space="preserve"> </w:t>
            </w:r>
            <w:hyperlink w:anchor="E675d" w:history="1">
              <w:r w:rsidRPr="004E427D">
                <w:rPr>
                  <w:rStyle w:val="Hyperlink"/>
                  <w:rFonts w:ascii="Calibri" w:eastAsia="Times New Roman" w:hAnsi="Calibri" w:cs="Times New Roman"/>
                  <w:iCs/>
                  <w:sz w:val="16"/>
                  <w:szCs w:val="22"/>
                  <w:u w:val="none"/>
                </w:rPr>
                <w:t>A</w:t>
              </w:r>
            </w:hyperlink>
          </w:p>
        </w:tc>
        <w:tc>
          <w:tcPr>
            <w:tcW w:w="1233" w:type="dxa"/>
            <w:gridSpan w:val="2"/>
            <w:shd w:val="clear" w:color="auto" w:fill="FFFFFF" w:themeFill="background1"/>
            <w:noWrap/>
            <w:vAlign w:val="center"/>
          </w:tcPr>
          <w:p w14:paraId="0388A3F3" w14:textId="77777777" w:rsidR="00025A58" w:rsidRPr="00835789" w:rsidRDefault="00025A58" w:rsidP="005E0AA9">
            <w:pPr>
              <w:jc w:val="center"/>
              <w:rPr>
                <w:rFonts w:ascii="Calibri" w:eastAsia="Times New Roman" w:hAnsi="Calibri" w:cs="Times New Roman"/>
                <w:i/>
                <w:iCs/>
                <w:color w:val="000000"/>
                <w:sz w:val="16"/>
                <w:szCs w:val="22"/>
              </w:rPr>
            </w:pPr>
          </w:p>
        </w:tc>
        <w:tc>
          <w:tcPr>
            <w:tcW w:w="1305" w:type="dxa"/>
            <w:gridSpan w:val="2"/>
            <w:shd w:val="clear" w:color="auto" w:fill="FFFFFF" w:themeFill="background1"/>
            <w:noWrap/>
            <w:vAlign w:val="center"/>
          </w:tcPr>
          <w:p w14:paraId="0C8923C9" w14:textId="1B470424" w:rsidR="00025A58" w:rsidRPr="00A35FC3" w:rsidRDefault="00025A58" w:rsidP="005E0AA9">
            <w:pPr>
              <w:jc w:val="center"/>
              <w:rPr>
                <w:rFonts w:ascii="Calibri" w:eastAsia="Times New Roman" w:hAnsi="Calibri" w:cs="Times New Roman"/>
                <w:iCs/>
                <w:color w:val="000000"/>
                <w:sz w:val="16"/>
                <w:szCs w:val="22"/>
              </w:rPr>
            </w:pPr>
            <w:hyperlink w:anchor="E678Bd" w:history="1">
              <w:r w:rsidRPr="00A35FC3">
                <w:rPr>
                  <w:rStyle w:val="Hyperlink"/>
                  <w:rFonts w:ascii="Calibri" w:eastAsia="Times New Roman" w:hAnsi="Calibri" w:cs="Times New Roman"/>
                  <w:iCs/>
                  <w:sz w:val="16"/>
                  <w:szCs w:val="22"/>
                  <w:u w:val="none"/>
                </w:rPr>
                <w:t>A</w:t>
              </w:r>
            </w:hyperlink>
          </w:p>
        </w:tc>
      </w:tr>
      <w:tr w:rsidR="00BD6A75" w:rsidRPr="00835789" w14:paraId="43748DDC" w14:textId="77777777" w:rsidTr="00BD6A75">
        <w:trPr>
          <w:trHeight w:val="320"/>
        </w:trPr>
        <w:tc>
          <w:tcPr>
            <w:tcW w:w="955" w:type="dxa"/>
            <w:vMerge w:val="restart"/>
            <w:shd w:val="clear" w:color="auto" w:fill="9F1302"/>
            <w:vAlign w:val="center"/>
          </w:tcPr>
          <w:p w14:paraId="22A0EE30" w14:textId="5F606234" w:rsidR="00BD6A75" w:rsidRPr="00835789" w:rsidRDefault="00BD6A75" w:rsidP="00B17E3E">
            <w:pPr>
              <w:jc w:val="center"/>
              <w:rPr>
                <w:rFonts w:ascii="Calibri" w:eastAsia="Times New Roman" w:hAnsi="Calibri" w:cs="Times New Roman"/>
                <w:i/>
                <w:iCs/>
                <w:color w:val="000000"/>
                <w:sz w:val="16"/>
                <w:szCs w:val="22"/>
              </w:rPr>
            </w:pPr>
            <w:r>
              <w:rPr>
                <w:b/>
                <w:sz w:val="18"/>
                <w:szCs w:val="20"/>
              </w:rPr>
              <w:t>CAPE 5B</w:t>
            </w:r>
            <w:r w:rsidRPr="0013222D">
              <w:rPr>
                <w:sz w:val="18"/>
                <w:szCs w:val="20"/>
              </w:rPr>
              <w:t xml:space="preserve"> </w:t>
            </w:r>
          </w:p>
        </w:tc>
        <w:tc>
          <w:tcPr>
            <w:tcW w:w="12383" w:type="dxa"/>
            <w:gridSpan w:val="20"/>
            <w:shd w:val="clear" w:color="auto" w:fill="7F7F7F" w:themeFill="text1" w:themeFillTint="80"/>
            <w:noWrap/>
            <w:vAlign w:val="center"/>
          </w:tcPr>
          <w:p w14:paraId="49971103" w14:textId="3641DCB2" w:rsidR="00BD6A75" w:rsidRPr="00BD6A75" w:rsidRDefault="00BD6A75" w:rsidP="00B17E3E">
            <w:pPr>
              <w:rPr>
                <w:i/>
                <w:color w:val="FFFFFF" w:themeColor="background1"/>
                <w:sz w:val="15"/>
                <w:szCs w:val="20"/>
              </w:rPr>
            </w:pPr>
            <w:r w:rsidRPr="00BD6A75">
              <w:rPr>
                <w:i/>
                <w:color w:val="FFFFFF" w:themeColor="background1"/>
                <w:sz w:val="15"/>
                <w:szCs w:val="20"/>
              </w:rPr>
              <w:t>Ethical decision-making</w:t>
            </w:r>
          </w:p>
        </w:tc>
      </w:tr>
      <w:tr w:rsidR="00025A58" w:rsidRPr="00835789" w14:paraId="1DAE573F" w14:textId="77777777" w:rsidTr="000F4E0C">
        <w:trPr>
          <w:trHeight w:val="320"/>
        </w:trPr>
        <w:tc>
          <w:tcPr>
            <w:tcW w:w="955" w:type="dxa"/>
            <w:vMerge/>
            <w:shd w:val="clear" w:color="auto" w:fill="9F1302"/>
            <w:vAlign w:val="center"/>
          </w:tcPr>
          <w:p w14:paraId="01B81F34" w14:textId="77777777" w:rsidR="00025A58" w:rsidRPr="00CE4150" w:rsidRDefault="00025A58" w:rsidP="005E0AA9">
            <w:pPr>
              <w:jc w:val="center"/>
              <w:rPr>
                <w:b/>
                <w:sz w:val="18"/>
                <w:szCs w:val="20"/>
              </w:rPr>
            </w:pPr>
          </w:p>
        </w:tc>
        <w:tc>
          <w:tcPr>
            <w:tcW w:w="1222" w:type="dxa"/>
            <w:gridSpan w:val="2"/>
            <w:shd w:val="clear" w:color="auto" w:fill="FFFFFF" w:themeFill="background1"/>
            <w:vAlign w:val="center"/>
          </w:tcPr>
          <w:p w14:paraId="2C381540" w14:textId="30F853E1" w:rsidR="00025A58" w:rsidRDefault="00025A58" w:rsidP="005E0AA9">
            <w:pPr>
              <w:jc w:val="center"/>
            </w:pPr>
            <w:hyperlink w:anchor="E678Ad" w:history="1">
              <w:r w:rsidRPr="00EB519E">
                <w:rPr>
                  <w:rStyle w:val="Hyperlink"/>
                  <w:rFonts w:ascii="Calibri" w:eastAsia="Times New Roman" w:hAnsi="Calibri" w:cs="Times New Roman"/>
                  <w:iCs/>
                  <w:sz w:val="16"/>
                  <w:szCs w:val="22"/>
                  <w:u w:val="none"/>
                </w:rPr>
                <w:t>I   P</w:t>
              </w:r>
            </w:hyperlink>
          </w:p>
        </w:tc>
        <w:tc>
          <w:tcPr>
            <w:tcW w:w="1227" w:type="dxa"/>
            <w:gridSpan w:val="2"/>
            <w:shd w:val="clear" w:color="auto" w:fill="FFFFFF" w:themeFill="background1"/>
            <w:noWrap/>
            <w:vAlign w:val="center"/>
          </w:tcPr>
          <w:p w14:paraId="0F91CDF5" w14:textId="32ACDA1B" w:rsidR="00025A58" w:rsidRPr="00D91604" w:rsidRDefault="00025A58" w:rsidP="005E0AA9">
            <w:pPr>
              <w:jc w:val="center"/>
              <w:rPr>
                <w:rFonts w:ascii="Calibri" w:eastAsia="Times New Roman" w:hAnsi="Calibri" w:cs="Times New Roman"/>
                <w:iCs/>
                <w:color w:val="000000"/>
                <w:sz w:val="16"/>
                <w:szCs w:val="22"/>
              </w:rPr>
            </w:pPr>
            <w:hyperlink w:anchor="E601h" w:history="1">
              <w:r w:rsidRPr="00D91604">
                <w:rPr>
                  <w:rStyle w:val="Hyperlink"/>
                  <w:rFonts w:ascii="Calibri" w:eastAsia="Times New Roman" w:hAnsi="Calibri" w:cs="Times New Roman"/>
                  <w:iCs/>
                  <w:sz w:val="16"/>
                  <w:szCs w:val="22"/>
                  <w:u w:val="none"/>
                </w:rPr>
                <w:t>P</w:t>
              </w:r>
            </w:hyperlink>
          </w:p>
        </w:tc>
        <w:tc>
          <w:tcPr>
            <w:tcW w:w="1228" w:type="dxa"/>
            <w:gridSpan w:val="2"/>
            <w:shd w:val="clear" w:color="auto" w:fill="FFFFFF" w:themeFill="background1"/>
            <w:noWrap/>
            <w:vAlign w:val="center"/>
          </w:tcPr>
          <w:p w14:paraId="6796EF18" w14:textId="53969EA6" w:rsidR="00025A58" w:rsidRPr="00BD6A75" w:rsidRDefault="00BD6A75" w:rsidP="005E0AA9">
            <w:pPr>
              <w:jc w:val="center"/>
              <w:rPr>
                <w:rFonts w:ascii="Calibri" w:eastAsia="Times New Roman" w:hAnsi="Calibri" w:cs="Times New Roman"/>
                <w:iCs/>
                <w:color w:val="000000"/>
                <w:sz w:val="16"/>
                <w:szCs w:val="22"/>
              </w:rPr>
            </w:pPr>
            <w:hyperlink w:anchor="E602a" w:history="1">
              <w:r w:rsidRPr="00BD6A75">
                <w:rPr>
                  <w:rStyle w:val="Hyperlink"/>
                  <w:rFonts w:ascii="Calibri" w:eastAsia="Times New Roman" w:hAnsi="Calibri" w:cs="Times New Roman"/>
                  <w:iCs/>
                  <w:sz w:val="16"/>
                  <w:szCs w:val="22"/>
                  <w:u w:val="none"/>
                </w:rPr>
                <w:t>I</w:t>
              </w:r>
            </w:hyperlink>
            <w:r w:rsidRPr="00BD6A75">
              <w:rPr>
                <w:rFonts w:ascii="Calibri" w:eastAsia="Times New Roman" w:hAnsi="Calibri" w:cs="Times New Roman"/>
                <w:iCs/>
                <w:color w:val="000000"/>
                <w:sz w:val="16"/>
                <w:szCs w:val="22"/>
              </w:rPr>
              <w:t xml:space="preserve">   </w:t>
            </w:r>
            <w:hyperlink w:anchor="E602b" w:history="1">
              <w:r w:rsidRPr="00BD6A75">
                <w:rPr>
                  <w:rStyle w:val="Hyperlink"/>
                  <w:rFonts w:ascii="Calibri" w:eastAsia="Times New Roman" w:hAnsi="Calibri" w:cs="Times New Roman"/>
                  <w:iCs/>
                  <w:sz w:val="16"/>
                  <w:szCs w:val="22"/>
                  <w:u w:val="none"/>
                </w:rPr>
                <w:t>P</w:t>
              </w:r>
            </w:hyperlink>
          </w:p>
        </w:tc>
        <w:tc>
          <w:tcPr>
            <w:tcW w:w="1232" w:type="dxa"/>
            <w:gridSpan w:val="2"/>
            <w:shd w:val="clear" w:color="auto" w:fill="FFFFFF" w:themeFill="background1"/>
            <w:noWrap/>
            <w:vAlign w:val="center"/>
          </w:tcPr>
          <w:p w14:paraId="245F5A51" w14:textId="25B7AD0D" w:rsidR="00025A58" w:rsidRPr="00197D6E" w:rsidRDefault="00197D6E" w:rsidP="005E0AA9">
            <w:pPr>
              <w:jc w:val="center"/>
              <w:rPr>
                <w:rFonts w:ascii="Calibri" w:eastAsia="Times New Roman" w:hAnsi="Calibri" w:cs="Times New Roman"/>
                <w:i/>
                <w:iCs/>
                <w:color w:val="000000"/>
                <w:sz w:val="16"/>
                <w:szCs w:val="22"/>
              </w:rPr>
            </w:pPr>
            <w:hyperlink w:anchor="E670a" w:history="1">
              <w:r w:rsidRPr="00197D6E">
                <w:rPr>
                  <w:rStyle w:val="Hyperlink"/>
                  <w:rFonts w:ascii="Calibri" w:eastAsia="Times New Roman" w:hAnsi="Calibri" w:cs="Times New Roman"/>
                  <w:iCs/>
                  <w:sz w:val="16"/>
                  <w:szCs w:val="22"/>
                  <w:u w:val="none"/>
                </w:rPr>
                <w:t>I   P</w:t>
              </w:r>
            </w:hyperlink>
            <w:r w:rsidR="004021E7">
              <w:rPr>
                <w:rFonts w:ascii="Calibri" w:eastAsia="Times New Roman" w:hAnsi="Calibri" w:cs="Times New Roman"/>
                <w:iCs/>
                <w:color w:val="000000"/>
                <w:sz w:val="16"/>
                <w:szCs w:val="22"/>
              </w:rPr>
              <w:t xml:space="preserve">   </w:t>
            </w:r>
            <w:hyperlink w:anchor="E670c" w:history="1">
              <w:r w:rsidR="004021E7" w:rsidRPr="004021E7">
                <w:rPr>
                  <w:rStyle w:val="Hyperlink"/>
                  <w:rFonts w:ascii="Calibri" w:eastAsia="Times New Roman" w:hAnsi="Calibri" w:cs="Times New Roman"/>
                  <w:iCs/>
                  <w:sz w:val="16"/>
                  <w:szCs w:val="22"/>
                  <w:u w:val="none"/>
                </w:rPr>
                <w:t>A</w:t>
              </w:r>
            </w:hyperlink>
          </w:p>
        </w:tc>
        <w:tc>
          <w:tcPr>
            <w:tcW w:w="1233" w:type="dxa"/>
            <w:gridSpan w:val="2"/>
            <w:shd w:val="clear" w:color="auto" w:fill="FFFFFF" w:themeFill="background1"/>
            <w:noWrap/>
            <w:vAlign w:val="center"/>
          </w:tcPr>
          <w:p w14:paraId="79188CCB" w14:textId="5666FE19" w:rsidR="00025A58" w:rsidRPr="008D35D4" w:rsidRDefault="00025A58" w:rsidP="005E0AA9">
            <w:pPr>
              <w:jc w:val="center"/>
              <w:rPr>
                <w:rFonts w:ascii="Calibri" w:eastAsia="Times New Roman" w:hAnsi="Calibri" w:cs="Times New Roman"/>
                <w:iCs/>
                <w:color w:val="000000"/>
                <w:sz w:val="16"/>
                <w:szCs w:val="22"/>
              </w:rPr>
            </w:pPr>
            <w:hyperlink w:anchor="E671b" w:history="1">
              <w:r w:rsidRPr="008D35D4">
                <w:rPr>
                  <w:rStyle w:val="Hyperlink"/>
                  <w:rFonts w:ascii="Calibri" w:eastAsia="Times New Roman" w:hAnsi="Calibri" w:cs="Times New Roman"/>
                  <w:iCs/>
                  <w:sz w:val="16"/>
                  <w:szCs w:val="22"/>
                  <w:u w:val="none"/>
                </w:rPr>
                <w:t>P</w:t>
              </w:r>
            </w:hyperlink>
            <w:r w:rsidRPr="008D35D4">
              <w:rPr>
                <w:rFonts w:ascii="Calibri" w:eastAsia="Times New Roman" w:hAnsi="Calibri" w:cs="Times New Roman"/>
                <w:iCs/>
                <w:color w:val="000000"/>
                <w:sz w:val="16"/>
                <w:szCs w:val="22"/>
              </w:rPr>
              <w:t xml:space="preserve">   </w:t>
            </w:r>
            <w:hyperlink w:anchor="E671d" w:history="1">
              <w:r w:rsidRPr="008D35D4">
                <w:rPr>
                  <w:rStyle w:val="Hyperlink"/>
                  <w:rFonts w:ascii="Calibri" w:eastAsia="Times New Roman" w:hAnsi="Calibri" w:cs="Times New Roman"/>
                  <w:iCs/>
                  <w:sz w:val="16"/>
                  <w:szCs w:val="22"/>
                  <w:u w:val="none"/>
                </w:rPr>
                <w:t>A</w:t>
              </w:r>
            </w:hyperlink>
          </w:p>
        </w:tc>
        <w:tc>
          <w:tcPr>
            <w:tcW w:w="1237" w:type="dxa"/>
            <w:gridSpan w:val="2"/>
            <w:shd w:val="clear" w:color="auto" w:fill="FFFFFF" w:themeFill="background1"/>
            <w:noWrap/>
            <w:vAlign w:val="center"/>
          </w:tcPr>
          <w:p w14:paraId="3DDE50DE" w14:textId="77777777" w:rsidR="00025A58" w:rsidRPr="00DC0C8D" w:rsidRDefault="00025A58" w:rsidP="005E0AA9">
            <w:pPr>
              <w:jc w:val="center"/>
              <w:rPr>
                <w:rFonts w:ascii="Calibri" w:eastAsia="Times New Roman" w:hAnsi="Calibri" w:cs="Times New Roman"/>
                <w:iCs/>
                <w:color w:val="000000"/>
                <w:sz w:val="16"/>
                <w:szCs w:val="22"/>
              </w:rPr>
            </w:pPr>
          </w:p>
        </w:tc>
        <w:tc>
          <w:tcPr>
            <w:tcW w:w="1233" w:type="dxa"/>
            <w:gridSpan w:val="2"/>
            <w:shd w:val="clear" w:color="auto" w:fill="FFFFFF" w:themeFill="background1"/>
            <w:noWrap/>
            <w:vAlign w:val="center"/>
          </w:tcPr>
          <w:p w14:paraId="14D117B6" w14:textId="51EBA5F2" w:rsidR="00025A58" w:rsidRPr="00295415" w:rsidRDefault="00025A58" w:rsidP="005E0AA9">
            <w:pPr>
              <w:jc w:val="center"/>
              <w:rPr>
                <w:rFonts w:ascii="Calibri" w:eastAsia="Times New Roman" w:hAnsi="Calibri" w:cs="Times New Roman"/>
                <w:iCs/>
                <w:color w:val="000000"/>
                <w:sz w:val="16"/>
                <w:szCs w:val="22"/>
              </w:rPr>
            </w:pPr>
            <w:hyperlink w:anchor="E674d" w:history="1">
              <w:r w:rsidRPr="00295415">
                <w:rPr>
                  <w:rStyle w:val="Hyperlink"/>
                  <w:rFonts w:ascii="Calibri" w:eastAsia="Times New Roman" w:hAnsi="Calibri" w:cs="Times New Roman"/>
                  <w:iCs/>
                  <w:sz w:val="16"/>
                  <w:szCs w:val="22"/>
                  <w:u w:val="none"/>
                </w:rPr>
                <w:t>P</w:t>
              </w:r>
            </w:hyperlink>
          </w:p>
        </w:tc>
        <w:tc>
          <w:tcPr>
            <w:tcW w:w="1233" w:type="dxa"/>
            <w:gridSpan w:val="2"/>
            <w:shd w:val="clear" w:color="auto" w:fill="FFFFFF" w:themeFill="background1"/>
            <w:noWrap/>
            <w:vAlign w:val="center"/>
          </w:tcPr>
          <w:p w14:paraId="34876A66" w14:textId="7F9E2F35" w:rsidR="00025A58" w:rsidRPr="004E427D" w:rsidRDefault="00025A58" w:rsidP="005E0AA9">
            <w:pPr>
              <w:jc w:val="center"/>
              <w:rPr>
                <w:rFonts w:ascii="Calibri" w:eastAsia="Times New Roman" w:hAnsi="Calibri" w:cs="Times New Roman"/>
                <w:iCs/>
                <w:color w:val="000000"/>
                <w:sz w:val="16"/>
                <w:szCs w:val="22"/>
              </w:rPr>
            </w:pPr>
            <w:hyperlink w:anchor="E675a" w:history="1">
              <w:r w:rsidRPr="004E427D">
                <w:rPr>
                  <w:rStyle w:val="Hyperlink"/>
                  <w:rFonts w:ascii="Calibri" w:eastAsia="Times New Roman" w:hAnsi="Calibri" w:cs="Times New Roman"/>
                  <w:iCs/>
                  <w:sz w:val="16"/>
                  <w:szCs w:val="22"/>
                  <w:u w:val="none"/>
                </w:rPr>
                <w:t>P</w:t>
              </w:r>
            </w:hyperlink>
            <w:r w:rsidRPr="004E427D">
              <w:rPr>
                <w:rFonts w:ascii="Calibri" w:eastAsia="Times New Roman" w:hAnsi="Calibri" w:cs="Times New Roman"/>
                <w:iCs/>
                <w:color w:val="000000"/>
                <w:sz w:val="16"/>
                <w:szCs w:val="22"/>
              </w:rPr>
              <w:t xml:space="preserve"> </w:t>
            </w:r>
            <w:hyperlink w:anchor="E675d" w:history="1">
              <w:r w:rsidRPr="004E427D">
                <w:rPr>
                  <w:rStyle w:val="Hyperlink"/>
                  <w:rFonts w:ascii="Calibri" w:eastAsia="Times New Roman" w:hAnsi="Calibri" w:cs="Times New Roman"/>
                  <w:iCs/>
                  <w:sz w:val="16"/>
                  <w:szCs w:val="22"/>
                  <w:u w:val="none"/>
                </w:rPr>
                <w:t>A</w:t>
              </w:r>
            </w:hyperlink>
          </w:p>
        </w:tc>
        <w:tc>
          <w:tcPr>
            <w:tcW w:w="1233" w:type="dxa"/>
            <w:gridSpan w:val="2"/>
            <w:shd w:val="clear" w:color="auto" w:fill="FFFFFF" w:themeFill="background1"/>
            <w:noWrap/>
            <w:vAlign w:val="center"/>
          </w:tcPr>
          <w:p w14:paraId="4A099742" w14:textId="77777777" w:rsidR="00025A58" w:rsidRPr="00835789" w:rsidRDefault="00025A58" w:rsidP="005E0AA9">
            <w:pPr>
              <w:jc w:val="center"/>
              <w:rPr>
                <w:rFonts w:ascii="Calibri" w:eastAsia="Times New Roman" w:hAnsi="Calibri" w:cs="Times New Roman"/>
                <w:i/>
                <w:iCs/>
                <w:color w:val="000000"/>
                <w:sz w:val="16"/>
                <w:szCs w:val="22"/>
              </w:rPr>
            </w:pPr>
          </w:p>
        </w:tc>
        <w:tc>
          <w:tcPr>
            <w:tcW w:w="1305" w:type="dxa"/>
            <w:gridSpan w:val="2"/>
            <w:shd w:val="clear" w:color="auto" w:fill="FFFFFF" w:themeFill="background1"/>
            <w:noWrap/>
            <w:vAlign w:val="center"/>
          </w:tcPr>
          <w:p w14:paraId="2FEFCD93" w14:textId="64AD8AC4" w:rsidR="00025A58" w:rsidRPr="00A35FC3" w:rsidRDefault="00025A58" w:rsidP="005E0AA9">
            <w:pPr>
              <w:jc w:val="center"/>
              <w:rPr>
                <w:rFonts w:ascii="Calibri" w:eastAsia="Times New Roman" w:hAnsi="Calibri" w:cs="Times New Roman"/>
                <w:iCs/>
                <w:color w:val="000000"/>
                <w:sz w:val="16"/>
                <w:szCs w:val="22"/>
              </w:rPr>
            </w:pPr>
            <w:hyperlink w:anchor="E678Bd" w:history="1">
              <w:r w:rsidRPr="00A35FC3">
                <w:rPr>
                  <w:rStyle w:val="Hyperlink"/>
                  <w:rFonts w:ascii="Calibri" w:eastAsia="Times New Roman" w:hAnsi="Calibri" w:cs="Times New Roman"/>
                  <w:iCs/>
                  <w:sz w:val="16"/>
                  <w:szCs w:val="22"/>
                  <w:u w:val="none"/>
                </w:rPr>
                <w:t>A</w:t>
              </w:r>
            </w:hyperlink>
          </w:p>
        </w:tc>
      </w:tr>
      <w:tr w:rsidR="00BD6A75" w:rsidRPr="0017531B" w14:paraId="532BED6D" w14:textId="77777777" w:rsidTr="00BD6A75">
        <w:trPr>
          <w:trHeight w:val="296"/>
        </w:trPr>
        <w:tc>
          <w:tcPr>
            <w:tcW w:w="955" w:type="dxa"/>
            <w:vMerge w:val="restart"/>
            <w:shd w:val="clear" w:color="auto" w:fill="9F1302"/>
            <w:vAlign w:val="center"/>
          </w:tcPr>
          <w:p w14:paraId="1D73650E" w14:textId="249CA7B8" w:rsidR="00BD6A75" w:rsidRPr="00CE4150" w:rsidRDefault="00BD6A75" w:rsidP="008D35D4">
            <w:pPr>
              <w:jc w:val="center"/>
              <w:rPr>
                <w:b/>
                <w:sz w:val="18"/>
                <w:szCs w:val="20"/>
              </w:rPr>
            </w:pPr>
            <w:r>
              <w:rPr>
                <w:b/>
                <w:sz w:val="18"/>
                <w:szCs w:val="20"/>
              </w:rPr>
              <w:t>CAPE 5C</w:t>
            </w:r>
          </w:p>
        </w:tc>
        <w:tc>
          <w:tcPr>
            <w:tcW w:w="12383" w:type="dxa"/>
            <w:gridSpan w:val="20"/>
            <w:shd w:val="clear" w:color="auto" w:fill="7F7F7F" w:themeFill="text1" w:themeFillTint="80"/>
            <w:noWrap/>
            <w:vAlign w:val="center"/>
          </w:tcPr>
          <w:p w14:paraId="3560871B" w14:textId="3810C89C" w:rsidR="00BD6A75" w:rsidRPr="00BD6A75" w:rsidRDefault="00BD6A75" w:rsidP="0017531B">
            <w:pPr>
              <w:rPr>
                <w:i/>
                <w:color w:val="FFFFFF" w:themeColor="background1"/>
                <w:sz w:val="15"/>
                <w:szCs w:val="20"/>
              </w:rPr>
            </w:pPr>
            <w:r w:rsidRPr="00BD6A75">
              <w:rPr>
                <w:i/>
                <w:color w:val="FFFFFF" w:themeColor="background1"/>
                <w:sz w:val="15"/>
                <w:szCs w:val="20"/>
              </w:rPr>
              <w:t>Ethical Action</w:t>
            </w:r>
          </w:p>
        </w:tc>
      </w:tr>
      <w:tr w:rsidR="00025A58" w:rsidRPr="00835789" w14:paraId="7D96F4F4" w14:textId="77777777" w:rsidTr="000F4E0C">
        <w:trPr>
          <w:trHeight w:val="320"/>
        </w:trPr>
        <w:tc>
          <w:tcPr>
            <w:tcW w:w="955" w:type="dxa"/>
            <w:vMerge/>
            <w:shd w:val="clear" w:color="auto" w:fill="9F1302"/>
            <w:vAlign w:val="center"/>
          </w:tcPr>
          <w:p w14:paraId="4A2F120E" w14:textId="77777777" w:rsidR="00025A58" w:rsidRPr="00B573AE" w:rsidRDefault="00025A58" w:rsidP="00B573AE">
            <w:pPr>
              <w:jc w:val="center"/>
              <w:rPr>
                <w:noProof/>
                <w:sz w:val="16"/>
              </w:rPr>
            </w:pPr>
          </w:p>
        </w:tc>
        <w:tc>
          <w:tcPr>
            <w:tcW w:w="1222" w:type="dxa"/>
            <w:gridSpan w:val="2"/>
            <w:shd w:val="clear" w:color="auto" w:fill="FFFFFF" w:themeFill="background1"/>
            <w:vAlign w:val="center"/>
          </w:tcPr>
          <w:p w14:paraId="4F4B5B49" w14:textId="19C2A8BE" w:rsidR="00025A58" w:rsidRDefault="00025A58" w:rsidP="00B573AE">
            <w:pPr>
              <w:jc w:val="center"/>
            </w:pPr>
            <w:hyperlink w:anchor="E678Ad" w:history="1">
              <w:r w:rsidRPr="00EB519E">
                <w:rPr>
                  <w:rStyle w:val="Hyperlink"/>
                  <w:noProof/>
                  <w:sz w:val="16"/>
                  <w:u w:val="none"/>
                </w:rPr>
                <w:t>I   P</w:t>
              </w:r>
            </w:hyperlink>
          </w:p>
        </w:tc>
        <w:tc>
          <w:tcPr>
            <w:tcW w:w="1227" w:type="dxa"/>
            <w:gridSpan w:val="2"/>
            <w:shd w:val="clear" w:color="auto" w:fill="FFFFFF" w:themeFill="background1"/>
            <w:noWrap/>
            <w:vAlign w:val="center"/>
          </w:tcPr>
          <w:p w14:paraId="0AD46FAB" w14:textId="62075B6D" w:rsidR="00025A58" w:rsidRPr="00D91604" w:rsidRDefault="00025A58" w:rsidP="00B573AE">
            <w:pPr>
              <w:jc w:val="center"/>
              <w:rPr>
                <w:noProof/>
                <w:sz w:val="16"/>
              </w:rPr>
            </w:pPr>
            <w:hyperlink w:anchor="E601h" w:history="1">
              <w:r w:rsidRPr="00D91604">
                <w:rPr>
                  <w:rStyle w:val="Hyperlink"/>
                  <w:noProof/>
                  <w:sz w:val="16"/>
                  <w:u w:val="none"/>
                </w:rPr>
                <w:t>P</w:t>
              </w:r>
            </w:hyperlink>
          </w:p>
        </w:tc>
        <w:tc>
          <w:tcPr>
            <w:tcW w:w="1228" w:type="dxa"/>
            <w:gridSpan w:val="2"/>
            <w:shd w:val="clear" w:color="auto" w:fill="FFFFFF" w:themeFill="background1"/>
            <w:noWrap/>
            <w:vAlign w:val="center"/>
          </w:tcPr>
          <w:p w14:paraId="12CC98AA" w14:textId="1316759F" w:rsidR="00025A58" w:rsidRPr="00BD6A75" w:rsidRDefault="00BD6A75" w:rsidP="00B573AE">
            <w:pPr>
              <w:jc w:val="center"/>
              <w:rPr>
                <w:noProof/>
                <w:sz w:val="16"/>
              </w:rPr>
            </w:pPr>
            <w:hyperlink w:anchor="E602a" w:history="1">
              <w:r w:rsidRPr="00BD6A75">
                <w:rPr>
                  <w:rStyle w:val="Hyperlink"/>
                  <w:noProof/>
                  <w:sz w:val="16"/>
                  <w:u w:val="none"/>
                </w:rPr>
                <w:t>I</w:t>
              </w:r>
            </w:hyperlink>
            <w:r w:rsidRPr="00BD6A75">
              <w:rPr>
                <w:noProof/>
                <w:sz w:val="16"/>
              </w:rPr>
              <w:t xml:space="preserve">   </w:t>
            </w:r>
            <w:hyperlink w:anchor="E602b" w:history="1">
              <w:r w:rsidRPr="00BD6A75">
                <w:rPr>
                  <w:rStyle w:val="Hyperlink"/>
                  <w:noProof/>
                  <w:sz w:val="16"/>
                  <w:u w:val="none"/>
                </w:rPr>
                <w:t>P</w:t>
              </w:r>
            </w:hyperlink>
          </w:p>
        </w:tc>
        <w:tc>
          <w:tcPr>
            <w:tcW w:w="1232" w:type="dxa"/>
            <w:gridSpan w:val="2"/>
            <w:shd w:val="clear" w:color="auto" w:fill="FFFFFF" w:themeFill="background1"/>
            <w:noWrap/>
            <w:vAlign w:val="center"/>
          </w:tcPr>
          <w:p w14:paraId="4E09654F" w14:textId="7C79FCF7" w:rsidR="00025A58" w:rsidRPr="00B573AE" w:rsidRDefault="00025A58" w:rsidP="00B573AE">
            <w:pPr>
              <w:jc w:val="center"/>
              <w:rPr>
                <w:noProof/>
                <w:sz w:val="16"/>
              </w:rPr>
            </w:pPr>
          </w:p>
        </w:tc>
        <w:tc>
          <w:tcPr>
            <w:tcW w:w="1233" w:type="dxa"/>
            <w:gridSpan w:val="2"/>
            <w:shd w:val="clear" w:color="auto" w:fill="FFFFFF" w:themeFill="background1"/>
            <w:noWrap/>
            <w:vAlign w:val="center"/>
          </w:tcPr>
          <w:p w14:paraId="59806057" w14:textId="41B48BCC" w:rsidR="00025A58" w:rsidRPr="008D35D4" w:rsidRDefault="00025A58" w:rsidP="00B573AE">
            <w:pPr>
              <w:jc w:val="center"/>
              <w:rPr>
                <w:noProof/>
                <w:sz w:val="16"/>
              </w:rPr>
            </w:pPr>
            <w:hyperlink w:anchor="E671b" w:history="1">
              <w:r w:rsidRPr="008D35D4">
                <w:rPr>
                  <w:rStyle w:val="Hyperlink"/>
                  <w:noProof/>
                  <w:sz w:val="16"/>
                  <w:u w:val="none"/>
                </w:rPr>
                <w:t>P</w:t>
              </w:r>
            </w:hyperlink>
            <w:r w:rsidRPr="008D35D4">
              <w:rPr>
                <w:noProof/>
                <w:sz w:val="16"/>
              </w:rPr>
              <w:t xml:space="preserve">   </w:t>
            </w:r>
            <w:hyperlink w:anchor="E671d" w:history="1">
              <w:r w:rsidRPr="008D35D4">
                <w:rPr>
                  <w:rStyle w:val="Hyperlink"/>
                  <w:noProof/>
                  <w:sz w:val="16"/>
                  <w:u w:val="none"/>
                </w:rPr>
                <w:t>A</w:t>
              </w:r>
            </w:hyperlink>
          </w:p>
        </w:tc>
        <w:tc>
          <w:tcPr>
            <w:tcW w:w="1237" w:type="dxa"/>
            <w:gridSpan w:val="2"/>
            <w:shd w:val="clear" w:color="auto" w:fill="FFFFFF" w:themeFill="background1"/>
            <w:noWrap/>
            <w:vAlign w:val="center"/>
          </w:tcPr>
          <w:p w14:paraId="2CFCBEE0" w14:textId="736175E4" w:rsidR="00025A58" w:rsidRPr="00DC0C8D" w:rsidRDefault="00025A58" w:rsidP="00B573AE">
            <w:pPr>
              <w:jc w:val="center"/>
              <w:rPr>
                <w:noProof/>
                <w:sz w:val="16"/>
              </w:rPr>
            </w:pPr>
            <w:hyperlink w:anchor="E673a" w:history="1">
              <w:r w:rsidRPr="00DC0C8D">
                <w:rPr>
                  <w:rStyle w:val="Hyperlink"/>
                  <w:noProof/>
                  <w:sz w:val="16"/>
                  <w:u w:val="none"/>
                </w:rPr>
                <w:t>P</w:t>
              </w:r>
            </w:hyperlink>
            <w:r w:rsidRPr="00DC0C8D">
              <w:rPr>
                <w:noProof/>
                <w:sz w:val="16"/>
              </w:rPr>
              <w:t xml:space="preserve">   </w:t>
            </w:r>
            <w:hyperlink w:anchor="E673d" w:history="1">
              <w:r w:rsidRPr="00DC0C8D">
                <w:rPr>
                  <w:rStyle w:val="Hyperlink"/>
                  <w:noProof/>
                  <w:sz w:val="16"/>
                  <w:u w:val="none"/>
                </w:rPr>
                <w:t>A</w:t>
              </w:r>
            </w:hyperlink>
          </w:p>
        </w:tc>
        <w:tc>
          <w:tcPr>
            <w:tcW w:w="1233" w:type="dxa"/>
            <w:gridSpan w:val="2"/>
            <w:shd w:val="clear" w:color="auto" w:fill="FFFFFF" w:themeFill="background1"/>
            <w:noWrap/>
            <w:vAlign w:val="center"/>
          </w:tcPr>
          <w:p w14:paraId="773365F9" w14:textId="18E2DF33" w:rsidR="00025A58" w:rsidRPr="00295415" w:rsidRDefault="00025A58" w:rsidP="00B573AE">
            <w:pPr>
              <w:jc w:val="center"/>
              <w:rPr>
                <w:noProof/>
                <w:sz w:val="16"/>
              </w:rPr>
            </w:pPr>
            <w:hyperlink w:anchor="E674a" w:history="1">
              <w:r w:rsidRPr="00295415">
                <w:rPr>
                  <w:rStyle w:val="Hyperlink"/>
                  <w:noProof/>
                  <w:sz w:val="16"/>
                  <w:u w:val="none"/>
                </w:rPr>
                <w:t>P</w:t>
              </w:r>
            </w:hyperlink>
          </w:p>
        </w:tc>
        <w:tc>
          <w:tcPr>
            <w:tcW w:w="1233" w:type="dxa"/>
            <w:gridSpan w:val="2"/>
            <w:shd w:val="clear" w:color="auto" w:fill="FFFFFF" w:themeFill="background1"/>
            <w:noWrap/>
            <w:vAlign w:val="center"/>
          </w:tcPr>
          <w:p w14:paraId="09DBF00E" w14:textId="738175CD" w:rsidR="00025A58" w:rsidRPr="00B573AE" w:rsidRDefault="00025A58" w:rsidP="00B573AE">
            <w:pPr>
              <w:jc w:val="center"/>
              <w:rPr>
                <w:noProof/>
                <w:sz w:val="16"/>
                <w:szCs w:val="16"/>
              </w:rPr>
            </w:pPr>
            <w:hyperlink w:anchor="E675a" w:history="1">
              <w:r w:rsidRPr="00B573AE">
                <w:rPr>
                  <w:rStyle w:val="Hyperlink"/>
                  <w:noProof/>
                  <w:sz w:val="16"/>
                  <w:szCs w:val="16"/>
                  <w:u w:val="none"/>
                </w:rPr>
                <w:t>P</w:t>
              </w:r>
            </w:hyperlink>
            <w:r w:rsidRPr="00B573AE">
              <w:rPr>
                <w:noProof/>
                <w:sz w:val="16"/>
                <w:szCs w:val="16"/>
              </w:rPr>
              <w:t xml:space="preserve"> </w:t>
            </w:r>
            <w:hyperlink w:anchor="E675d" w:history="1">
              <w:r w:rsidRPr="00B573AE">
                <w:rPr>
                  <w:rStyle w:val="Hyperlink"/>
                  <w:noProof/>
                  <w:sz w:val="16"/>
                  <w:szCs w:val="16"/>
                  <w:u w:val="none"/>
                </w:rPr>
                <w:t>A</w:t>
              </w:r>
            </w:hyperlink>
          </w:p>
        </w:tc>
        <w:tc>
          <w:tcPr>
            <w:tcW w:w="1233" w:type="dxa"/>
            <w:gridSpan w:val="2"/>
            <w:shd w:val="clear" w:color="auto" w:fill="FFFFFF" w:themeFill="background1"/>
            <w:noWrap/>
            <w:vAlign w:val="center"/>
          </w:tcPr>
          <w:p w14:paraId="55950075" w14:textId="77777777" w:rsidR="00025A58" w:rsidRPr="00B573AE" w:rsidRDefault="00025A58" w:rsidP="00B573AE">
            <w:pPr>
              <w:jc w:val="center"/>
              <w:rPr>
                <w:noProof/>
                <w:sz w:val="16"/>
              </w:rPr>
            </w:pPr>
          </w:p>
        </w:tc>
        <w:tc>
          <w:tcPr>
            <w:tcW w:w="1305" w:type="dxa"/>
            <w:gridSpan w:val="2"/>
            <w:shd w:val="clear" w:color="auto" w:fill="FFFFFF" w:themeFill="background1"/>
            <w:noWrap/>
            <w:vAlign w:val="center"/>
          </w:tcPr>
          <w:p w14:paraId="2C02AC41" w14:textId="2D486518" w:rsidR="00025A58" w:rsidRPr="00A35FC3" w:rsidRDefault="00025A58" w:rsidP="00B573AE">
            <w:pPr>
              <w:jc w:val="center"/>
              <w:rPr>
                <w:noProof/>
                <w:sz w:val="16"/>
              </w:rPr>
            </w:pPr>
            <w:hyperlink w:anchor="E678Bd" w:history="1">
              <w:r w:rsidRPr="00A35FC3">
                <w:rPr>
                  <w:rStyle w:val="Hyperlink"/>
                  <w:noProof/>
                  <w:sz w:val="16"/>
                  <w:u w:val="none"/>
                </w:rPr>
                <w:t>A</w:t>
              </w:r>
            </w:hyperlink>
          </w:p>
        </w:tc>
      </w:tr>
      <w:tr w:rsidR="00BD6A75" w:rsidRPr="007809FC" w14:paraId="2C69A17D" w14:textId="77777777" w:rsidTr="00BD6A75">
        <w:trPr>
          <w:trHeight w:val="47"/>
        </w:trPr>
        <w:tc>
          <w:tcPr>
            <w:tcW w:w="13338" w:type="dxa"/>
            <w:gridSpan w:val="21"/>
            <w:shd w:val="clear" w:color="auto" w:fill="7F7F7F" w:themeFill="text1" w:themeFillTint="80"/>
            <w:vAlign w:val="center"/>
          </w:tcPr>
          <w:p w14:paraId="67BBD866" w14:textId="18F9CE92" w:rsidR="00BD6A75" w:rsidRPr="00A35FC3" w:rsidRDefault="00BD6A75" w:rsidP="00B573AE">
            <w:pPr>
              <w:jc w:val="center"/>
              <w:rPr>
                <w:rFonts w:ascii="Calibri" w:eastAsia="Times New Roman" w:hAnsi="Calibri" w:cs="Times New Roman"/>
                <w:b/>
                <w:i/>
                <w:iCs/>
                <w:color w:val="FFFFFF" w:themeColor="background1"/>
                <w:sz w:val="4"/>
                <w:szCs w:val="22"/>
              </w:rPr>
            </w:pPr>
          </w:p>
        </w:tc>
      </w:tr>
      <w:tr w:rsidR="00BD6A75" w:rsidRPr="00835789" w14:paraId="60EC677A" w14:textId="77777777" w:rsidTr="00BD6A75">
        <w:trPr>
          <w:trHeight w:val="320"/>
        </w:trPr>
        <w:tc>
          <w:tcPr>
            <w:tcW w:w="13338" w:type="dxa"/>
            <w:gridSpan w:val="21"/>
            <w:shd w:val="clear" w:color="auto" w:fill="E2EFD9" w:themeFill="accent6" w:themeFillTint="33"/>
            <w:vAlign w:val="center"/>
          </w:tcPr>
          <w:p w14:paraId="47714EE4" w14:textId="578191DA" w:rsidR="00BD6A75" w:rsidRPr="00A35FC3" w:rsidRDefault="00BD6A75" w:rsidP="00B17E3E">
            <w:pPr>
              <w:rPr>
                <w:sz w:val="15"/>
                <w:szCs w:val="20"/>
              </w:rPr>
            </w:pPr>
            <w:r w:rsidRPr="00A35FC3">
              <w:rPr>
                <w:rFonts w:ascii="Calibri" w:eastAsia="Times New Roman" w:hAnsi="Calibri" w:cs="Times New Roman"/>
                <w:b/>
                <w:iCs/>
                <w:color w:val="C00000"/>
                <w:sz w:val="16"/>
                <w:szCs w:val="22"/>
              </w:rPr>
              <w:t>STANDARD 6: EXTERNAL CONTEXT AND POLICY</w:t>
            </w:r>
          </w:p>
        </w:tc>
      </w:tr>
      <w:tr w:rsidR="00BD6A75" w:rsidRPr="00835789" w14:paraId="6FF2CCC1" w14:textId="77777777" w:rsidTr="00BD6A75">
        <w:trPr>
          <w:trHeight w:val="320"/>
        </w:trPr>
        <w:tc>
          <w:tcPr>
            <w:tcW w:w="955" w:type="dxa"/>
            <w:vMerge w:val="restart"/>
            <w:shd w:val="clear" w:color="auto" w:fill="9F1302"/>
            <w:vAlign w:val="center"/>
          </w:tcPr>
          <w:p w14:paraId="18258A3A" w14:textId="0B1031E1" w:rsidR="00BD6A75" w:rsidRPr="00835789" w:rsidRDefault="00BD6A75" w:rsidP="00B17E3E">
            <w:pPr>
              <w:jc w:val="center"/>
              <w:rPr>
                <w:rFonts w:ascii="Calibri" w:eastAsia="Times New Roman" w:hAnsi="Calibri" w:cs="Times New Roman"/>
                <w:i/>
                <w:iCs/>
                <w:color w:val="000000"/>
                <w:sz w:val="16"/>
                <w:szCs w:val="22"/>
              </w:rPr>
            </w:pPr>
            <w:r w:rsidRPr="00CE4150">
              <w:rPr>
                <w:b/>
                <w:sz w:val="18"/>
                <w:szCs w:val="20"/>
              </w:rPr>
              <w:t xml:space="preserve">CAPE </w:t>
            </w:r>
            <w:r>
              <w:rPr>
                <w:b/>
                <w:sz w:val="18"/>
                <w:szCs w:val="20"/>
              </w:rPr>
              <w:t>6A</w:t>
            </w:r>
            <w:r w:rsidRPr="0013222D">
              <w:rPr>
                <w:sz w:val="18"/>
                <w:szCs w:val="20"/>
              </w:rPr>
              <w:t xml:space="preserve"> </w:t>
            </w:r>
          </w:p>
        </w:tc>
        <w:tc>
          <w:tcPr>
            <w:tcW w:w="12383" w:type="dxa"/>
            <w:gridSpan w:val="20"/>
            <w:shd w:val="clear" w:color="auto" w:fill="7F7F7F" w:themeFill="text1" w:themeFillTint="80"/>
            <w:noWrap/>
            <w:vAlign w:val="center"/>
          </w:tcPr>
          <w:p w14:paraId="7E5A7977" w14:textId="49C9A1AC" w:rsidR="00BD6A75" w:rsidRPr="00A35FC3" w:rsidRDefault="00BD6A75" w:rsidP="00B17E3E">
            <w:pPr>
              <w:rPr>
                <w:rFonts w:ascii="Calibri" w:eastAsia="Times New Roman" w:hAnsi="Calibri" w:cs="Times New Roman"/>
                <w:i/>
                <w:iCs/>
                <w:color w:val="FFFFFF" w:themeColor="background1"/>
                <w:sz w:val="15"/>
                <w:szCs w:val="22"/>
              </w:rPr>
            </w:pPr>
            <w:r w:rsidRPr="00A35FC3">
              <w:rPr>
                <w:i/>
                <w:color w:val="FFFFFF" w:themeColor="background1"/>
                <w:sz w:val="15"/>
                <w:szCs w:val="20"/>
              </w:rPr>
              <w:t>Understanding and communicating policy</w:t>
            </w:r>
          </w:p>
        </w:tc>
      </w:tr>
      <w:tr w:rsidR="00BD6A75" w:rsidRPr="00835789" w14:paraId="01522287" w14:textId="77777777" w:rsidTr="00BD6A75">
        <w:trPr>
          <w:trHeight w:val="320"/>
        </w:trPr>
        <w:tc>
          <w:tcPr>
            <w:tcW w:w="955" w:type="dxa"/>
            <w:vMerge/>
            <w:shd w:val="clear" w:color="auto" w:fill="9F1302"/>
            <w:vAlign w:val="center"/>
          </w:tcPr>
          <w:p w14:paraId="58E1025F" w14:textId="77777777" w:rsidR="00BD6A75" w:rsidRPr="00CE4150" w:rsidRDefault="00BD6A75" w:rsidP="005E0AA9">
            <w:pPr>
              <w:jc w:val="center"/>
              <w:rPr>
                <w:b/>
                <w:sz w:val="18"/>
                <w:szCs w:val="20"/>
              </w:rPr>
            </w:pPr>
          </w:p>
        </w:tc>
        <w:tc>
          <w:tcPr>
            <w:tcW w:w="1222" w:type="dxa"/>
            <w:gridSpan w:val="2"/>
            <w:shd w:val="clear" w:color="auto" w:fill="FFFFFF" w:themeFill="background1"/>
          </w:tcPr>
          <w:p w14:paraId="31B12107" w14:textId="77777777" w:rsidR="00BD6A75" w:rsidRPr="00835789" w:rsidRDefault="00BD6A75" w:rsidP="005E0AA9">
            <w:pPr>
              <w:jc w:val="center"/>
              <w:rPr>
                <w:rFonts w:ascii="Calibri" w:eastAsia="Times New Roman" w:hAnsi="Calibri" w:cs="Times New Roman"/>
                <w:i/>
                <w:iCs/>
                <w:color w:val="000000"/>
                <w:sz w:val="16"/>
                <w:szCs w:val="22"/>
              </w:rPr>
            </w:pPr>
          </w:p>
        </w:tc>
        <w:tc>
          <w:tcPr>
            <w:tcW w:w="1227" w:type="dxa"/>
            <w:gridSpan w:val="2"/>
            <w:shd w:val="clear" w:color="auto" w:fill="FFFFFF" w:themeFill="background1"/>
            <w:noWrap/>
            <w:vAlign w:val="center"/>
          </w:tcPr>
          <w:p w14:paraId="4B24E721" w14:textId="1DF3EBFE" w:rsidR="00BD6A75" w:rsidRPr="00835789" w:rsidRDefault="00BD6A75" w:rsidP="005E0AA9">
            <w:pPr>
              <w:jc w:val="center"/>
              <w:rPr>
                <w:rFonts w:ascii="Calibri" w:eastAsia="Times New Roman" w:hAnsi="Calibri" w:cs="Times New Roman"/>
                <w:i/>
                <w:iCs/>
                <w:color w:val="000000"/>
                <w:sz w:val="16"/>
                <w:szCs w:val="22"/>
              </w:rPr>
            </w:pPr>
          </w:p>
        </w:tc>
        <w:tc>
          <w:tcPr>
            <w:tcW w:w="1228" w:type="dxa"/>
            <w:gridSpan w:val="2"/>
            <w:shd w:val="clear" w:color="auto" w:fill="FFFFFF" w:themeFill="background1"/>
            <w:noWrap/>
            <w:vAlign w:val="center"/>
          </w:tcPr>
          <w:p w14:paraId="61C3B70D" w14:textId="77777777" w:rsidR="00BD6A75" w:rsidRPr="00835789" w:rsidRDefault="00BD6A75" w:rsidP="005E0AA9">
            <w:pPr>
              <w:jc w:val="center"/>
              <w:rPr>
                <w:rFonts w:ascii="Calibri" w:eastAsia="Times New Roman" w:hAnsi="Calibri" w:cs="Times New Roman"/>
                <w:i/>
                <w:iCs/>
                <w:color w:val="000000"/>
                <w:sz w:val="16"/>
                <w:szCs w:val="22"/>
              </w:rPr>
            </w:pPr>
          </w:p>
        </w:tc>
        <w:tc>
          <w:tcPr>
            <w:tcW w:w="1232" w:type="dxa"/>
            <w:gridSpan w:val="2"/>
            <w:shd w:val="clear" w:color="auto" w:fill="FFFFFF" w:themeFill="background1"/>
            <w:noWrap/>
            <w:vAlign w:val="center"/>
          </w:tcPr>
          <w:p w14:paraId="2C52544D" w14:textId="77777777" w:rsidR="00BD6A75" w:rsidRPr="00835789" w:rsidRDefault="00BD6A75" w:rsidP="005E0AA9">
            <w:pPr>
              <w:jc w:val="center"/>
              <w:rPr>
                <w:rFonts w:ascii="Calibri" w:eastAsia="Times New Roman" w:hAnsi="Calibri" w:cs="Times New Roman"/>
                <w:i/>
                <w:iCs/>
                <w:color w:val="000000"/>
                <w:sz w:val="16"/>
                <w:szCs w:val="22"/>
              </w:rPr>
            </w:pPr>
          </w:p>
        </w:tc>
        <w:tc>
          <w:tcPr>
            <w:tcW w:w="1233" w:type="dxa"/>
            <w:gridSpan w:val="2"/>
            <w:shd w:val="clear" w:color="auto" w:fill="FFFFFF" w:themeFill="background1"/>
            <w:noWrap/>
            <w:vAlign w:val="center"/>
          </w:tcPr>
          <w:p w14:paraId="6D78DAFF" w14:textId="77777777" w:rsidR="00BD6A75" w:rsidRPr="00835789" w:rsidRDefault="00BD6A75" w:rsidP="005E0AA9">
            <w:pPr>
              <w:jc w:val="center"/>
              <w:rPr>
                <w:rFonts w:ascii="Calibri" w:eastAsia="Times New Roman" w:hAnsi="Calibri" w:cs="Times New Roman"/>
                <w:i/>
                <w:iCs/>
                <w:color w:val="000000"/>
                <w:sz w:val="16"/>
                <w:szCs w:val="22"/>
              </w:rPr>
            </w:pPr>
          </w:p>
        </w:tc>
        <w:tc>
          <w:tcPr>
            <w:tcW w:w="1237" w:type="dxa"/>
            <w:gridSpan w:val="2"/>
            <w:shd w:val="clear" w:color="auto" w:fill="FFFFFF" w:themeFill="background1"/>
            <w:noWrap/>
            <w:vAlign w:val="center"/>
          </w:tcPr>
          <w:p w14:paraId="50765E59" w14:textId="3BF42260" w:rsidR="00BD6A75" w:rsidRPr="00DC0C8D" w:rsidRDefault="00BD6A75" w:rsidP="005E0AA9">
            <w:pPr>
              <w:jc w:val="center"/>
              <w:rPr>
                <w:rFonts w:ascii="Calibri" w:eastAsia="Times New Roman" w:hAnsi="Calibri" w:cs="Times New Roman"/>
                <w:iCs/>
                <w:color w:val="000000"/>
                <w:sz w:val="16"/>
                <w:szCs w:val="22"/>
              </w:rPr>
            </w:pPr>
            <w:hyperlink w:anchor="E673e" w:history="1">
              <w:r w:rsidRPr="00DC0C8D">
                <w:rPr>
                  <w:rStyle w:val="Hyperlink"/>
                  <w:rFonts w:ascii="Calibri" w:eastAsia="Times New Roman" w:hAnsi="Calibri" w:cs="Times New Roman"/>
                  <w:iCs/>
                  <w:sz w:val="16"/>
                  <w:szCs w:val="22"/>
                  <w:u w:val="none"/>
                </w:rPr>
                <w:t>P   A</w:t>
              </w:r>
            </w:hyperlink>
          </w:p>
        </w:tc>
        <w:tc>
          <w:tcPr>
            <w:tcW w:w="1233" w:type="dxa"/>
            <w:gridSpan w:val="2"/>
            <w:shd w:val="clear" w:color="auto" w:fill="FFFFFF" w:themeFill="background1"/>
            <w:noWrap/>
            <w:vAlign w:val="center"/>
          </w:tcPr>
          <w:p w14:paraId="680E63F5" w14:textId="5B1BA6CC" w:rsidR="00BD6A75" w:rsidRPr="00295415" w:rsidRDefault="00BD6A75" w:rsidP="005E0AA9">
            <w:pPr>
              <w:jc w:val="center"/>
              <w:rPr>
                <w:rFonts w:ascii="Calibri" w:eastAsia="Times New Roman" w:hAnsi="Calibri" w:cs="Times New Roman"/>
                <w:iCs/>
                <w:color w:val="000000"/>
                <w:sz w:val="16"/>
                <w:szCs w:val="22"/>
              </w:rPr>
            </w:pPr>
            <w:hyperlink w:anchor="E674a" w:history="1">
              <w:r w:rsidRPr="00295415">
                <w:rPr>
                  <w:rStyle w:val="Hyperlink"/>
                  <w:rFonts w:ascii="Calibri" w:eastAsia="Times New Roman" w:hAnsi="Calibri" w:cs="Times New Roman"/>
                  <w:iCs/>
                  <w:sz w:val="16"/>
                  <w:szCs w:val="22"/>
                  <w:u w:val="none"/>
                </w:rPr>
                <w:t>P</w:t>
              </w:r>
            </w:hyperlink>
          </w:p>
        </w:tc>
        <w:tc>
          <w:tcPr>
            <w:tcW w:w="1233" w:type="dxa"/>
            <w:gridSpan w:val="2"/>
            <w:shd w:val="clear" w:color="auto" w:fill="FFFFFF" w:themeFill="background1"/>
            <w:noWrap/>
            <w:vAlign w:val="center"/>
          </w:tcPr>
          <w:p w14:paraId="0B1D8FDD" w14:textId="40554A13" w:rsidR="00BD6A75" w:rsidRPr="004E427D" w:rsidRDefault="00BD6A75" w:rsidP="005E0AA9">
            <w:pPr>
              <w:jc w:val="center"/>
              <w:rPr>
                <w:rFonts w:ascii="Calibri" w:eastAsia="Times New Roman" w:hAnsi="Calibri" w:cs="Times New Roman"/>
                <w:iCs/>
                <w:color w:val="000000"/>
                <w:sz w:val="16"/>
                <w:szCs w:val="22"/>
              </w:rPr>
            </w:pPr>
            <w:hyperlink w:anchor="E675a" w:history="1">
              <w:r w:rsidRPr="004E427D">
                <w:rPr>
                  <w:rStyle w:val="Hyperlink"/>
                  <w:rFonts w:ascii="Calibri" w:eastAsia="Times New Roman" w:hAnsi="Calibri" w:cs="Times New Roman"/>
                  <w:iCs/>
                  <w:sz w:val="16"/>
                  <w:szCs w:val="22"/>
                  <w:u w:val="none"/>
                </w:rPr>
                <w:t>P</w:t>
              </w:r>
            </w:hyperlink>
            <w:r w:rsidRPr="004E427D">
              <w:rPr>
                <w:rFonts w:ascii="Calibri" w:eastAsia="Times New Roman" w:hAnsi="Calibri" w:cs="Times New Roman"/>
                <w:iCs/>
                <w:color w:val="000000"/>
                <w:sz w:val="16"/>
                <w:szCs w:val="22"/>
              </w:rPr>
              <w:t xml:space="preserve"> </w:t>
            </w:r>
            <w:hyperlink w:anchor="E675d" w:history="1">
              <w:r w:rsidRPr="004E427D">
                <w:rPr>
                  <w:rStyle w:val="Hyperlink"/>
                  <w:rFonts w:ascii="Calibri" w:eastAsia="Times New Roman" w:hAnsi="Calibri" w:cs="Times New Roman"/>
                  <w:iCs/>
                  <w:sz w:val="16"/>
                  <w:szCs w:val="22"/>
                  <w:u w:val="none"/>
                </w:rPr>
                <w:t>A</w:t>
              </w:r>
            </w:hyperlink>
          </w:p>
        </w:tc>
        <w:tc>
          <w:tcPr>
            <w:tcW w:w="1233" w:type="dxa"/>
            <w:gridSpan w:val="2"/>
            <w:shd w:val="clear" w:color="auto" w:fill="FFFFFF" w:themeFill="background1"/>
            <w:noWrap/>
            <w:vAlign w:val="center"/>
          </w:tcPr>
          <w:p w14:paraId="0824CD4E" w14:textId="77777777" w:rsidR="00BD6A75" w:rsidRPr="00835789" w:rsidRDefault="00BD6A75" w:rsidP="005E0AA9">
            <w:pPr>
              <w:jc w:val="center"/>
              <w:rPr>
                <w:rFonts w:ascii="Calibri" w:eastAsia="Times New Roman" w:hAnsi="Calibri" w:cs="Times New Roman"/>
                <w:i/>
                <w:iCs/>
                <w:color w:val="000000"/>
                <w:sz w:val="16"/>
                <w:szCs w:val="22"/>
              </w:rPr>
            </w:pPr>
          </w:p>
        </w:tc>
        <w:tc>
          <w:tcPr>
            <w:tcW w:w="1305" w:type="dxa"/>
            <w:gridSpan w:val="2"/>
            <w:shd w:val="clear" w:color="auto" w:fill="FFFFFF" w:themeFill="background1"/>
            <w:noWrap/>
            <w:vAlign w:val="center"/>
          </w:tcPr>
          <w:p w14:paraId="17CF2885" w14:textId="2D873AD9" w:rsidR="00BD6A75" w:rsidRPr="00A35FC3" w:rsidRDefault="00BD6A75" w:rsidP="005E0AA9">
            <w:pPr>
              <w:jc w:val="center"/>
              <w:rPr>
                <w:rFonts w:ascii="Calibri" w:eastAsia="Times New Roman" w:hAnsi="Calibri" w:cs="Times New Roman"/>
                <w:iCs/>
                <w:color w:val="000000"/>
                <w:sz w:val="16"/>
                <w:szCs w:val="22"/>
              </w:rPr>
            </w:pPr>
            <w:hyperlink w:anchor="E678Bd" w:history="1">
              <w:r w:rsidRPr="00A35FC3">
                <w:rPr>
                  <w:rStyle w:val="Hyperlink"/>
                  <w:rFonts w:ascii="Calibri" w:eastAsia="Times New Roman" w:hAnsi="Calibri" w:cs="Times New Roman"/>
                  <w:iCs/>
                  <w:sz w:val="16"/>
                  <w:szCs w:val="22"/>
                  <w:u w:val="none"/>
                </w:rPr>
                <w:t>A</w:t>
              </w:r>
            </w:hyperlink>
          </w:p>
        </w:tc>
      </w:tr>
      <w:tr w:rsidR="00BD6A75" w:rsidRPr="00835789" w14:paraId="5F987B37" w14:textId="77777777" w:rsidTr="00BD6A75">
        <w:trPr>
          <w:trHeight w:val="320"/>
        </w:trPr>
        <w:tc>
          <w:tcPr>
            <w:tcW w:w="955" w:type="dxa"/>
            <w:vMerge w:val="restart"/>
            <w:shd w:val="clear" w:color="auto" w:fill="9F1302"/>
            <w:vAlign w:val="center"/>
          </w:tcPr>
          <w:p w14:paraId="35C49CB2" w14:textId="2BE75A1E" w:rsidR="00BD6A75" w:rsidRPr="00835789" w:rsidRDefault="00BD6A75" w:rsidP="00B17E3E">
            <w:pPr>
              <w:jc w:val="center"/>
              <w:rPr>
                <w:rFonts w:ascii="Calibri" w:eastAsia="Times New Roman" w:hAnsi="Calibri" w:cs="Times New Roman"/>
                <w:i/>
                <w:iCs/>
                <w:color w:val="000000"/>
                <w:sz w:val="16"/>
                <w:szCs w:val="22"/>
              </w:rPr>
            </w:pPr>
            <w:r w:rsidRPr="00CE4150">
              <w:rPr>
                <w:b/>
                <w:sz w:val="18"/>
                <w:szCs w:val="20"/>
              </w:rPr>
              <w:t xml:space="preserve">CAPE </w:t>
            </w:r>
            <w:r>
              <w:rPr>
                <w:b/>
                <w:sz w:val="18"/>
                <w:szCs w:val="20"/>
              </w:rPr>
              <w:t>6B</w:t>
            </w:r>
          </w:p>
        </w:tc>
        <w:tc>
          <w:tcPr>
            <w:tcW w:w="12383" w:type="dxa"/>
            <w:gridSpan w:val="20"/>
            <w:shd w:val="clear" w:color="auto" w:fill="7F7F7F" w:themeFill="text1" w:themeFillTint="80"/>
            <w:noWrap/>
            <w:vAlign w:val="center"/>
          </w:tcPr>
          <w:p w14:paraId="3C3530A8" w14:textId="734CD465" w:rsidR="00BD6A75" w:rsidRPr="00A35FC3" w:rsidRDefault="00BD6A75" w:rsidP="00B17E3E">
            <w:pPr>
              <w:rPr>
                <w:rFonts w:ascii="Calibri" w:eastAsia="Times New Roman" w:hAnsi="Calibri" w:cs="Times New Roman"/>
                <w:i/>
                <w:iCs/>
                <w:color w:val="FFFFFF" w:themeColor="background1"/>
                <w:sz w:val="15"/>
                <w:szCs w:val="22"/>
              </w:rPr>
            </w:pPr>
            <w:r w:rsidRPr="00A35FC3">
              <w:rPr>
                <w:i/>
                <w:color w:val="FFFFFF" w:themeColor="background1"/>
                <w:sz w:val="15"/>
                <w:szCs w:val="20"/>
              </w:rPr>
              <w:t>Representing and promoting the school</w:t>
            </w:r>
          </w:p>
        </w:tc>
      </w:tr>
      <w:tr w:rsidR="00BD6A75" w:rsidRPr="00835789" w14:paraId="0349C48B" w14:textId="77777777" w:rsidTr="00BD6A75">
        <w:trPr>
          <w:trHeight w:val="320"/>
        </w:trPr>
        <w:tc>
          <w:tcPr>
            <w:tcW w:w="955" w:type="dxa"/>
            <w:vMerge/>
            <w:shd w:val="clear" w:color="auto" w:fill="9F1302"/>
            <w:vAlign w:val="center"/>
          </w:tcPr>
          <w:p w14:paraId="5816C377" w14:textId="77777777" w:rsidR="00BD6A75" w:rsidRPr="00CE4150" w:rsidRDefault="00BD6A75" w:rsidP="005E0AA9">
            <w:pPr>
              <w:jc w:val="center"/>
              <w:rPr>
                <w:b/>
                <w:sz w:val="18"/>
                <w:szCs w:val="20"/>
              </w:rPr>
            </w:pPr>
          </w:p>
        </w:tc>
        <w:tc>
          <w:tcPr>
            <w:tcW w:w="1222" w:type="dxa"/>
            <w:gridSpan w:val="2"/>
            <w:shd w:val="clear" w:color="auto" w:fill="FFFFFF" w:themeFill="background1"/>
          </w:tcPr>
          <w:p w14:paraId="167F53B5" w14:textId="77777777" w:rsidR="00BD6A75" w:rsidRPr="00835789" w:rsidRDefault="00BD6A75" w:rsidP="005E0AA9">
            <w:pPr>
              <w:jc w:val="center"/>
              <w:rPr>
                <w:rFonts w:ascii="Calibri" w:eastAsia="Times New Roman" w:hAnsi="Calibri" w:cs="Times New Roman"/>
                <w:i/>
                <w:iCs/>
                <w:color w:val="000000"/>
                <w:sz w:val="16"/>
                <w:szCs w:val="22"/>
              </w:rPr>
            </w:pPr>
          </w:p>
        </w:tc>
        <w:tc>
          <w:tcPr>
            <w:tcW w:w="1227" w:type="dxa"/>
            <w:gridSpan w:val="2"/>
            <w:shd w:val="clear" w:color="auto" w:fill="FFFFFF" w:themeFill="background1"/>
            <w:noWrap/>
            <w:vAlign w:val="center"/>
          </w:tcPr>
          <w:p w14:paraId="7C559A26" w14:textId="0A2DB4D7" w:rsidR="00BD6A75" w:rsidRPr="00835789" w:rsidRDefault="00BD6A75" w:rsidP="005E0AA9">
            <w:pPr>
              <w:jc w:val="center"/>
              <w:rPr>
                <w:rFonts w:ascii="Calibri" w:eastAsia="Times New Roman" w:hAnsi="Calibri" w:cs="Times New Roman"/>
                <w:i/>
                <w:iCs/>
                <w:color w:val="000000"/>
                <w:sz w:val="16"/>
                <w:szCs w:val="22"/>
              </w:rPr>
            </w:pPr>
          </w:p>
        </w:tc>
        <w:tc>
          <w:tcPr>
            <w:tcW w:w="1228" w:type="dxa"/>
            <w:gridSpan w:val="2"/>
            <w:shd w:val="clear" w:color="auto" w:fill="FFFFFF" w:themeFill="background1"/>
            <w:noWrap/>
            <w:vAlign w:val="center"/>
          </w:tcPr>
          <w:p w14:paraId="7B078F8C" w14:textId="77777777" w:rsidR="00BD6A75" w:rsidRPr="00835789" w:rsidRDefault="00BD6A75" w:rsidP="005E0AA9">
            <w:pPr>
              <w:jc w:val="center"/>
              <w:rPr>
                <w:rFonts w:ascii="Calibri" w:eastAsia="Times New Roman" w:hAnsi="Calibri" w:cs="Times New Roman"/>
                <w:i/>
                <w:iCs/>
                <w:color w:val="000000"/>
                <w:sz w:val="16"/>
                <w:szCs w:val="22"/>
              </w:rPr>
            </w:pPr>
          </w:p>
        </w:tc>
        <w:tc>
          <w:tcPr>
            <w:tcW w:w="1232" w:type="dxa"/>
            <w:gridSpan w:val="2"/>
            <w:shd w:val="clear" w:color="auto" w:fill="FFFFFF" w:themeFill="background1"/>
            <w:noWrap/>
            <w:vAlign w:val="center"/>
          </w:tcPr>
          <w:p w14:paraId="6C1AF5DA" w14:textId="77777777" w:rsidR="00BD6A75" w:rsidRPr="00835789" w:rsidRDefault="00BD6A75" w:rsidP="005E0AA9">
            <w:pPr>
              <w:jc w:val="center"/>
              <w:rPr>
                <w:rFonts w:ascii="Calibri" w:eastAsia="Times New Roman" w:hAnsi="Calibri" w:cs="Times New Roman"/>
                <w:i/>
                <w:iCs/>
                <w:color w:val="000000"/>
                <w:sz w:val="16"/>
                <w:szCs w:val="22"/>
              </w:rPr>
            </w:pPr>
          </w:p>
        </w:tc>
        <w:tc>
          <w:tcPr>
            <w:tcW w:w="1233" w:type="dxa"/>
            <w:gridSpan w:val="2"/>
            <w:shd w:val="clear" w:color="auto" w:fill="FFFFFF" w:themeFill="background1"/>
            <w:noWrap/>
            <w:vAlign w:val="center"/>
          </w:tcPr>
          <w:p w14:paraId="6156A01C" w14:textId="77777777" w:rsidR="00BD6A75" w:rsidRPr="00835789" w:rsidRDefault="00BD6A75" w:rsidP="005E0AA9">
            <w:pPr>
              <w:jc w:val="center"/>
              <w:rPr>
                <w:rFonts w:ascii="Calibri" w:eastAsia="Times New Roman" w:hAnsi="Calibri" w:cs="Times New Roman"/>
                <w:i/>
                <w:iCs/>
                <w:color w:val="000000"/>
                <w:sz w:val="16"/>
                <w:szCs w:val="22"/>
              </w:rPr>
            </w:pPr>
          </w:p>
        </w:tc>
        <w:tc>
          <w:tcPr>
            <w:tcW w:w="1237" w:type="dxa"/>
            <w:gridSpan w:val="2"/>
            <w:shd w:val="clear" w:color="auto" w:fill="FFFFFF" w:themeFill="background1"/>
            <w:noWrap/>
            <w:vAlign w:val="center"/>
          </w:tcPr>
          <w:p w14:paraId="53492C03" w14:textId="6D1A22FE" w:rsidR="00BD6A75" w:rsidRPr="00DC0C8D" w:rsidRDefault="00BD6A75" w:rsidP="005E0AA9">
            <w:pPr>
              <w:jc w:val="center"/>
              <w:rPr>
                <w:rFonts w:ascii="Calibri" w:eastAsia="Times New Roman" w:hAnsi="Calibri" w:cs="Times New Roman"/>
                <w:iCs/>
                <w:color w:val="000000"/>
                <w:sz w:val="16"/>
                <w:szCs w:val="22"/>
              </w:rPr>
            </w:pPr>
            <w:hyperlink w:anchor="E673e" w:history="1">
              <w:r w:rsidRPr="00DC0C8D">
                <w:rPr>
                  <w:rStyle w:val="Hyperlink"/>
                  <w:rFonts w:ascii="Calibri" w:eastAsia="Times New Roman" w:hAnsi="Calibri" w:cs="Times New Roman"/>
                  <w:iCs/>
                  <w:sz w:val="16"/>
                  <w:szCs w:val="22"/>
                  <w:u w:val="none"/>
                </w:rPr>
                <w:t>P   A</w:t>
              </w:r>
            </w:hyperlink>
          </w:p>
        </w:tc>
        <w:tc>
          <w:tcPr>
            <w:tcW w:w="1233" w:type="dxa"/>
            <w:gridSpan w:val="2"/>
            <w:shd w:val="clear" w:color="auto" w:fill="FFFFFF" w:themeFill="background1"/>
            <w:noWrap/>
            <w:vAlign w:val="center"/>
          </w:tcPr>
          <w:p w14:paraId="392A40C3" w14:textId="370E2CB3" w:rsidR="00BD6A75" w:rsidRPr="00295415" w:rsidRDefault="00BD6A75" w:rsidP="005E0AA9">
            <w:pPr>
              <w:jc w:val="center"/>
              <w:rPr>
                <w:rFonts w:ascii="Calibri" w:eastAsia="Times New Roman" w:hAnsi="Calibri" w:cs="Times New Roman"/>
                <w:iCs/>
                <w:color w:val="000000"/>
                <w:sz w:val="16"/>
                <w:szCs w:val="22"/>
              </w:rPr>
            </w:pPr>
            <w:hyperlink w:anchor="E674d" w:history="1">
              <w:r w:rsidRPr="00295415">
                <w:rPr>
                  <w:rStyle w:val="Hyperlink"/>
                  <w:rFonts w:ascii="Calibri" w:eastAsia="Times New Roman" w:hAnsi="Calibri" w:cs="Times New Roman"/>
                  <w:iCs/>
                  <w:sz w:val="16"/>
                  <w:szCs w:val="22"/>
                  <w:u w:val="none"/>
                </w:rPr>
                <w:t>P</w:t>
              </w:r>
            </w:hyperlink>
          </w:p>
        </w:tc>
        <w:tc>
          <w:tcPr>
            <w:tcW w:w="1233" w:type="dxa"/>
            <w:gridSpan w:val="2"/>
            <w:shd w:val="clear" w:color="auto" w:fill="FFFFFF" w:themeFill="background1"/>
            <w:noWrap/>
            <w:vAlign w:val="center"/>
          </w:tcPr>
          <w:p w14:paraId="2503523B" w14:textId="21C2CAA4" w:rsidR="00BD6A75" w:rsidRPr="004E427D" w:rsidRDefault="00BD6A75" w:rsidP="005E0AA9">
            <w:pPr>
              <w:jc w:val="center"/>
              <w:rPr>
                <w:rFonts w:ascii="Calibri" w:eastAsia="Times New Roman" w:hAnsi="Calibri" w:cs="Times New Roman"/>
                <w:iCs/>
                <w:color w:val="000000"/>
                <w:sz w:val="16"/>
                <w:szCs w:val="22"/>
              </w:rPr>
            </w:pPr>
            <w:hyperlink w:anchor="E675a" w:history="1">
              <w:r w:rsidRPr="004E427D">
                <w:rPr>
                  <w:rStyle w:val="Hyperlink"/>
                  <w:rFonts w:ascii="Calibri" w:eastAsia="Times New Roman" w:hAnsi="Calibri" w:cs="Times New Roman"/>
                  <w:iCs/>
                  <w:sz w:val="16"/>
                  <w:szCs w:val="22"/>
                  <w:u w:val="none"/>
                </w:rPr>
                <w:t>P</w:t>
              </w:r>
            </w:hyperlink>
            <w:r w:rsidRPr="004E427D">
              <w:rPr>
                <w:rFonts w:ascii="Calibri" w:eastAsia="Times New Roman" w:hAnsi="Calibri" w:cs="Times New Roman"/>
                <w:iCs/>
                <w:color w:val="000000"/>
                <w:sz w:val="16"/>
                <w:szCs w:val="22"/>
              </w:rPr>
              <w:t xml:space="preserve"> </w:t>
            </w:r>
            <w:hyperlink w:anchor="E675d" w:history="1">
              <w:r w:rsidRPr="004E427D">
                <w:rPr>
                  <w:rStyle w:val="Hyperlink"/>
                  <w:rFonts w:ascii="Calibri" w:eastAsia="Times New Roman" w:hAnsi="Calibri" w:cs="Times New Roman"/>
                  <w:iCs/>
                  <w:sz w:val="16"/>
                  <w:szCs w:val="22"/>
                  <w:u w:val="none"/>
                </w:rPr>
                <w:t>A</w:t>
              </w:r>
            </w:hyperlink>
          </w:p>
        </w:tc>
        <w:tc>
          <w:tcPr>
            <w:tcW w:w="1233" w:type="dxa"/>
            <w:gridSpan w:val="2"/>
            <w:shd w:val="clear" w:color="auto" w:fill="FFFFFF" w:themeFill="background1"/>
            <w:noWrap/>
            <w:vAlign w:val="center"/>
          </w:tcPr>
          <w:p w14:paraId="0B766FAA" w14:textId="77777777" w:rsidR="00BD6A75" w:rsidRPr="00835789" w:rsidRDefault="00BD6A75" w:rsidP="005E0AA9">
            <w:pPr>
              <w:jc w:val="center"/>
              <w:rPr>
                <w:rFonts w:ascii="Calibri" w:eastAsia="Times New Roman" w:hAnsi="Calibri" w:cs="Times New Roman"/>
                <w:i/>
                <w:iCs/>
                <w:color w:val="000000"/>
                <w:sz w:val="16"/>
                <w:szCs w:val="22"/>
              </w:rPr>
            </w:pPr>
          </w:p>
        </w:tc>
        <w:tc>
          <w:tcPr>
            <w:tcW w:w="1305" w:type="dxa"/>
            <w:gridSpan w:val="2"/>
            <w:shd w:val="clear" w:color="auto" w:fill="FFFFFF" w:themeFill="background1"/>
            <w:noWrap/>
            <w:vAlign w:val="center"/>
          </w:tcPr>
          <w:p w14:paraId="6175E7C8" w14:textId="7CD93860" w:rsidR="00BD6A75" w:rsidRPr="00A35FC3" w:rsidRDefault="00BD6A75" w:rsidP="005E0AA9">
            <w:pPr>
              <w:jc w:val="center"/>
              <w:rPr>
                <w:rFonts w:ascii="Calibri" w:eastAsia="Times New Roman" w:hAnsi="Calibri" w:cs="Times New Roman"/>
                <w:iCs/>
                <w:color w:val="000000"/>
                <w:sz w:val="16"/>
                <w:szCs w:val="22"/>
              </w:rPr>
            </w:pPr>
            <w:hyperlink w:anchor="E678Bd" w:history="1">
              <w:r w:rsidRPr="00A35FC3">
                <w:rPr>
                  <w:rStyle w:val="Hyperlink"/>
                  <w:rFonts w:ascii="Calibri" w:eastAsia="Times New Roman" w:hAnsi="Calibri" w:cs="Times New Roman"/>
                  <w:iCs/>
                  <w:sz w:val="16"/>
                  <w:szCs w:val="22"/>
                  <w:u w:val="none"/>
                </w:rPr>
                <w:t>A</w:t>
              </w:r>
            </w:hyperlink>
          </w:p>
        </w:tc>
      </w:tr>
    </w:tbl>
    <w:p w14:paraId="446DFE8F" w14:textId="0F2E1394" w:rsidR="00620FDF" w:rsidRDefault="00620FDF"/>
    <w:p w14:paraId="5763377E" w14:textId="2F0672F8" w:rsidR="0017531B" w:rsidRDefault="0017531B" w:rsidP="00427D46">
      <w:pPr>
        <w:rPr>
          <w:noProof/>
        </w:rPr>
      </w:pPr>
    </w:p>
    <w:p w14:paraId="4DF76636" w14:textId="77943171" w:rsidR="0017531B" w:rsidRDefault="0017531B" w:rsidP="00427D46"/>
    <w:p w14:paraId="5C7C8194" w14:textId="41F30625" w:rsidR="006C679B" w:rsidRDefault="006C679B" w:rsidP="00427D46"/>
    <w:p w14:paraId="29B1FB57" w14:textId="77777777" w:rsidR="006C679B" w:rsidRPr="006C679B" w:rsidRDefault="006C679B" w:rsidP="006C679B"/>
    <w:p w14:paraId="31A96395" w14:textId="77777777" w:rsidR="006C679B" w:rsidRPr="006C679B" w:rsidRDefault="006C679B" w:rsidP="006C679B"/>
    <w:p w14:paraId="14FFDAD6" w14:textId="77777777" w:rsidR="006C679B" w:rsidRPr="006C679B" w:rsidRDefault="006C679B" w:rsidP="006C679B"/>
    <w:p w14:paraId="250960ED" w14:textId="77777777" w:rsidR="006C679B" w:rsidRPr="006C679B" w:rsidRDefault="006C679B" w:rsidP="006C679B"/>
    <w:p w14:paraId="233F8BCA" w14:textId="11B0AE3B" w:rsidR="006C679B" w:rsidRDefault="006C679B" w:rsidP="006C679B">
      <w:pPr>
        <w:tabs>
          <w:tab w:val="left" w:pos="3043"/>
        </w:tabs>
      </w:pPr>
      <w:r>
        <w:tab/>
      </w:r>
    </w:p>
    <w:p w14:paraId="4B14F7A9" w14:textId="77777777" w:rsidR="006C679B" w:rsidRPr="006C679B" w:rsidRDefault="006C679B" w:rsidP="006C679B">
      <w:pPr>
        <w:tabs>
          <w:tab w:val="left" w:pos="3043"/>
        </w:tabs>
      </w:pPr>
      <w:r>
        <w:br w:type="column"/>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14390"/>
      </w:tblGrid>
      <w:tr w:rsidR="006C679B" w14:paraId="6465D534" w14:textId="77777777" w:rsidTr="00AA5378">
        <w:tc>
          <w:tcPr>
            <w:tcW w:w="14390" w:type="dxa"/>
            <w:shd w:val="clear" w:color="auto" w:fill="FFFFFF" w:themeFill="background1"/>
          </w:tcPr>
          <w:p w14:paraId="1867D507" w14:textId="7596099E" w:rsidR="00AA5378" w:rsidRDefault="00AA5378" w:rsidP="00AA5378">
            <w:pPr>
              <w:jc w:val="center"/>
              <w:rPr>
                <w:rFonts w:ascii="Book Antiqua" w:eastAsia="Arial Unicode MS" w:hAnsi="Book Antiqua" w:cs="Arial Unicode MS"/>
                <w:b/>
                <w:sz w:val="56"/>
                <w:szCs w:val="56"/>
              </w:rPr>
            </w:pPr>
            <w:r w:rsidRPr="00010D13">
              <w:rPr>
                <w:rFonts w:ascii="Book Antiqua" w:eastAsia="Arial Unicode MS" w:hAnsi="Book Antiqua" w:cs="Arial Unicode MS"/>
                <w:b/>
                <w:noProof/>
                <w:sz w:val="56"/>
                <w:szCs w:val="56"/>
              </w:rPr>
              <w:drawing>
                <wp:inline distT="0" distB="0" distL="0" distR="0" wp14:anchorId="71F6C7E3" wp14:editId="25422519">
                  <wp:extent cx="1036955" cy="702310"/>
                  <wp:effectExtent l="0" t="0" r="4445" b="8890"/>
                  <wp:docPr id="47" name="Picture 47" descr="Redlands%20logo%20style%202%20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lands%20logo%20style%202%20b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6955" cy="702310"/>
                          </a:xfrm>
                          <a:prstGeom prst="rect">
                            <a:avLst/>
                          </a:prstGeom>
                          <a:noFill/>
                          <a:ln>
                            <a:noFill/>
                          </a:ln>
                        </pic:spPr>
                      </pic:pic>
                    </a:graphicData>
                  </a:graphic>
                </wp:inline>
              </w:drawing>
            </w:r>
          </w:p>
          <w:p w14:paraId="6264219E" w14:textId="77777777" w:rsidR="00AA5378" w:rsidRPr="005E2F8E" w:rsidRDefault="00AA5378" w:rsidP="00AA5378">
            <w:pPr>
              <w:jc w:val="center"/>
              <w:rPr>
                <w:rFonts w:ascii="Georgia" w:hAnsi="Georgia"/>
                <w:b/>
              </w:rPr>
            </w:pPr>
            <w:r w:rsidRPr="005E2F8E">
              <w:rPr>
                <w:rFonts w:ascii="Georgia" w:hAnsi="Georgia"/>
                <w:b/>
              </w:rPr>
              <w:t>SCHOOL OF EDUCATION</w:t>
            </w:r>
          </w:p>
          <w:p w14:paraId="366A8D74" w14:textId="77777777" w:rsidR="00AA5378" w:rsidRPr="00FD422B" w:rsidRDefault="00AA5378" w:rsidP="00AA5378">
            <w:pPr>
              <w:tabs>
                <w:tab w:val="left" w:pos="1800"/>
              </w:tabs>
              <w:jc w:val="center"/>
              <w:rPr>
                <w:rFonts w:ascii="Tw Cen MT" w:hAnsi="Tw Cen MT"/>
                <w:sz w:val="18"/>
                <w:szCs w:val="18"/>
              </w:rPr>
            </w:pPr>
            <w:r w:rsidRPr="00FD422B">
              <w:rPr>
                <w:rFonts w:ascii="Tw Cen MT" w:hAnsi="Tw Cen MT"/>
                <w:sz w:val="18"/>
                <w:szCs w:val="18"/>
              </w:rPr>
              <w:t>(http://www.redlands.edu/SchoolOfEducation.asp)</w:t>
            </w:r>
          </w:p>
          <w:p w14:paraId="30C179ED" w14:textId="77777777" w:rsidR="00AA5378" w:rsidRPr="009C7D66" w:rsidRDefault="00AA5378" w:rsidP="00AA5378">
            <w:pPr>
              <w:jc w:val="center"/>
              <w:rPr>
                <w:rFonts w:ascii="Tw Cen MT" w:hAnsi="Tw Cen MT"/>
                <w:b/>
                <w:i/>
                <w:sz w:val="18"/>
                <w:szCs w:val="18"/>
              </w:rPr>
            </w:pPr>
          </w:p>
          <w:p w14:paraId="096F4A53" w14:textId="77777777" w:rsidR="00AA5378" w:rsidRPr="009C7D66" w:rsidRDefault="00AA5378" w:rsidP="00AA5378">
            <w:pPr>
              <w:jc w:val="center"/>
              <w:rPr>
                <w:rFonts w:ascii="Georgia" w:hAnsi="Georgia"/>
                <w:i/>
              </w:rPr>
            </w:pPr>
            <w:r w:rsidRPr="009C7D66">
              <w:rPr>
                <w:rFonts w:ascii="Georgia" w:hAnsi="Georgia"/>
                <w:i/>
              </w:rPr>
              <w:t>COURSE SYLLABUS</w:t>
            </w:r>
          </w:p>
          <w:p w14:paraId="0D8301BC" w14:textId="77777777" w:rsidR="00AA5378" w:rsidRDefault="00AA5378" w:rsidP="00AA5378">
            <w:pPr>
              <w:jc w:val="center"/>
              <w:rPr>
                <w:rStyle w:val="apple-style-span"/>
                <w:rFonts w:ascii="Georgia" w:hAnsi="Georgia"/>
                <w:color w:val="222222"/>
                <w:sz w:val="32"/>
                <w:szCs w:val="32"/>
              </w:rPr>
            </w:pPr>
          </w:p>
          <w:p w14:paraId="75E649E2" w14:textId="77777777" w:rsidR="00AA5378" w:rsidRPr="00F16C24" w:rsidRDefault="00AA5378" w:rsidP="00AA5378">
            <w:pPr>
              <w:jc w:val="center"/>
              <w:rPr>
                <w:rFonts w:ascii="Georgia" w:hAnsi="Georgia"/>
                <w:b/>
                <w:sz w:val="32"/>
                <w:szCs w:val="32"/>
                <w:highlight w:val="yellow"/>
              </w:rPr>
            </w:pPr>
            <w:bookmarkStart w:id="3" w:name="E601"/>
            <w:r w:rsidRPr="00F16C24">
              <w:rPr>
                <w:rStyle w:val="apple-style-span"/>
                <w:rFonts w:ascii="Georgia" w:hAnsi="Georgia"/>
                <w:b/>
                <w:color w:val="222222"/>
                <w:sz w:val="32"/>
                <w:szCs w:val="32"/>
                <w:highlight w:val="yellow"/>
              </w:rPr>
              <w:t>Counseling Process</w:t>
            </w:r>
          </w:p>
          <w:p w14:paraId="1EAD52F9" w14:textId="77777777" w:rsidR="00AA5378" w:rsidRPr="00FD422B" w:rsidRDefault="00AA5378" w:rsidP="00AA5378">
            <w:pPr>
              <w:jc w:val="center"/>
              <w:rPr>
                <w:rFonts w:ascii="Georgia" w:hAnsi="Georgia"/>
                <w:b/>
                <w:sz w:val="32"/>
                <w:szCs w:val="32"/>
              </w:rPr>
            </w:pPr>
            <w:r w:rsidRPr="00F16C24">
              <w:rPr>
                <w:rFonts w:ascii="Georgia" w:hAnsi="Georgia"/>
                <w:b/>
                <w:sz w:val="32"/>
                <w:szCs w:val="32"/>
                <w:highlight w:val="yellow"/>
              </w:rPr>
              <w:t>EDUC 601</w:t>
            </w:r>
          </w:p>
          <w:bookmarkEnd w:id="3"/>
          <w:p w14:paraId="7A54D546" w14:textId="1CBD8978" w:rsidR="00AA5378" w:rsidRPr="00FD422B" w:rsidRDefault="00F16C24" w:rsidP="00AA5378">
            <w:pPr>
              <w:jc w:val="center"/>
              <w:rPr>
                <w:rFonts w:ascii="Georgia" w:hAnsi="Georgia"/>
              </w:rPr>
            </w:pPr>
            <w:r>
              <w:rPr>
                <w:rFonts w:ascii="Georgia" w:hAnsi="Georgia"/>
              </w:rPr>
              <w:t>Fall 2016</w:t>
            </w:r>
          </w:p>
          <w:p w14:paraId="2386CED3" w14:textId="77777777" w:rsidR="00AA5378" w:rsidRDefault="00AA5378" w:rsidP="00AA5378">
            <w:pPr>
              <w:rPr>
                <w:rFonts w:ascii="Georgia" w:hAnsi="Georgia"/>
                <w:b/>
              </w:rPr>
            </w:pPr>
          </w:p>
          <w:p w14:paraId="05B939D1" w14:textId="77777777" w:rsidR="00AA5378" w:rsidRDefault="00AA5378" w:rsidP="00AA5378">
            <w:pPr>
              <w:rPr>
                <w:rFonts w:ascii="Georgia" w:hAnsi="Georgia"/>
                <w:b/>
              </w:rPr>
            </w:pPr>
          </w:p>
          <w:p w14:paraId="2DEBAD24" w14:textId="77777777" w:rsidR="00AA5378" w:rsidRPr="00FD422B" w:rsidRDefault="00AA5378" w:rsidP="00AA5378">
            <w:pPr>
              <w:rPr>
                <w:rFonts w:ascii="Georgia" w:hAnsi="Georgia"/>
                <w:b/>
              </w:rPr>
            </w:pPr>
            <w:r w:rsidRPr="00FD422B">
              <w:rPr>
                <w:rFonts w:ascii="Georgia" w:hAnsi="Georgia"/>
                <w:b/>
              </w:rPr>
              <w:t>Classroom:</w:t>
            </w:r>
            <w:r w:rsidRPr="00FD422B">
              <w:rPr>
                <w:rFonts w:ascii="Georgia" w:hAnsi="Georgia"/>
                <w:b/>
              </w:rPr>
              <w:tab/>
            </w:r>
            <w:r w:rsidRPr="00FD422B">
              <w:rPr>
                <w:rFonts w:ascii="Georgia" w:hAnsi="Georgia"/>
                <w:b/>
              </w:rPr>
              <w:tab/>
            </w:r>
            <w:r>
              <w:rPr>
                <w:sz w:val="25"/>
                <w:szCs w:val="25"/>
                <w:shd w:val="clear" w:color="auto" w:fill="FFFFFF"/>
              </w:rPr>
              <w:t>207 Hall of Letters</w:t>
            </w:r>
          </w:p>
          <w:p w14:paraId="455E09FB" w14:textId="77777777" w:rsidR="00AA5378" w:rsidRPr="00FD422B" w:rsidRDefault="00AA5378" w:rsidP="00AA5378">
            <w:pPr>
              <w:rPr>
                <w:rFonts w:ascii="Georgia" w:hAnsi="Georgia"/>
              </w:rPr>
            </w:pPr>
            <w:r w:rsidRPr="00FD422B">
              <w:rPr>
                <w:rFonts w:ascii="Georgia" w:hAnsi="Georgia"/>
                <w:b/>
              </w:rPr>
              <w:t>Days/Times:</w:t>
            </w:r>
            <w:r w:rsidRPr="00FD422B">
              <w:rPr>
                <w:rFonts w:ascii="Georgia" w:hAnsi="Georgia"/>
              </w:rPr>
              <w:tab/>
            </w:r>
            <w:r>
              <w:rPr>
                <w:rFonts w:ascii="Georgia" w:hAnsi="Georgia"/>
              </w:rPr>
              <w:t>Tuesday, 5:30pm</w:t>
            </w:r>
          </w:p>
          <w:p w14:paraId="43B1BC19" w14:textId="31F6D826" w:rsidR="00AA5378" w:rsidRPr="00FD422B" w:rsidRDefault="00AA5378" w:rsidP="00AA5378">
            <w:pPr>
              <w:rPr>
                <w:rFonts w:ascii="Georgia" w:hAnsi="Georgia"/>
                <w:b/>
                <w:color w:val="000000"/>
              </w:rPr>
            </w:pPr>
            <w:r>
              <w:rPr>
                <w:rFonts w:ascii="Georgia" w:hAnsi="Georgia"/>
                <w:b/>
                <w:i/>
                <w:noProof/>
              </w:rPr>
              <mc:AlternateContent>
                <mc:Choice Requires="wps">
                  <w:drawing>
                    <wp:anchor distT="0" distB="0" distL="114300" distR="114300" simplePos="0" relativeHeight="251806720" behindDoc="0" locked="0" layoutInCell="1" allowOverlap="1" wp14:anchorId="5AEFFC70" wp14:editId="0D5FDEE6">
                      <wp:simplePos x="0" y="0"/>
                      <wp:positionH relativeFrom="column">
                        <wp:posOffset>949960</wp:posOffset>
                      </wp:positionH>
                      <wp:positionV relativeFrom="paragraph">
                        <wp:posOffset>139065</wp:posOffset>
                      </wp:positionV>
                      <wp:extent cx="3657600" cy="0"/>
                      <wp:effectExtent l="10160" t="12065" r="27940" b="2603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4D18B" id="_x0000_t32" coordsize="21600,21600" o:spt="32" o:oned="t" path="m0,0l21600,21600e" filled="f">
                      <v:path arrowok="t" fillok="f" o:connecttype="none"/>
                      <o:lock v:ext="edit" shapetype="t"/>
                    </v:shapetype>
                    <v:shape id="Straight Arrow Connector 49" o:spid="_x0000_s1026" type="#_x0000_t32" style="position:absolute;margin-left:74.8pt;margin-top:10.95pt;width:4in;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"/>
                  </w:pict>
                </mc:Fallback>
              </mc:AlternateContent>
            </w:r>
          </w:p>
          <w:p w14:paraId="1489E3BA" w14:textId="77777777" w:rsidR="00AA5378" w:rsidRPr="00FD422B" w:rsidRDefault="00AA5378" w:rsidP="00AA5378">
            <w:pPr>
              <w:rPr>
                <w:rFonts w:ascii="Georgia" w:hAnsi="Georgia"/>
                <w:b/>
                <w:color w:val="000000"/>
              </w:rPr>
            </w:pPr>
          </w:p>
          <w:p w14:paraId="08F2057B" w14:textId="77777777" w:rsidR="00AA5378" w:rsidRDefault="00AA5378" w:rsidP="00AA5378">
            <w:pPr>
              <w:tabs>
                <w:tab w:val="left" w:pos="1800"/>
              </w:tabs>
              <w:rPr>
                <w:rFonts w:ascii="Georgia" w:hAnsi="Georgia"/>
                <w:b/>
                <w:color w:val="000000"/>
              </w:rPr>
            </w:pPr>
            <w:r w:rsidRPr="00FD422B">
              <w:rPr>
                <w:rFonts w:ascii="Georgia" w:hAnsi="Georgia"/>
                <w:b/>
                <w:color w:val="000000"/>
              </w:rPr>
              <w:t>Faculty:</w:t>
            </w:r>
            <w:r w:rsidRPr="00FD422B">
              <w:rPr>
                <w:rFonts w:ascii="Georgia" w:hAnsi="Georgia"/>
                <w:b/>
                <w:color w:val="000000"/>
              </w:rPr>
              <w:tab/>
              <w:t xml:space="preserve"> </w:t>
            </w:r>
            <w:r w:rsidRPr="00FD422B">
              <w:rPr>
                <w:rFonts w:ascii="Georgia" w:hAnsi="Georgia"/>
                <w:b/>
                <w:color w:val="000000"/>
              </w:rPr>
              <w:tab/>
            </w:r>
          </w:p>
          <w:p w14:paraId="47C8E7EC" w14:textId="77777777" w:rsidR="00AA5378" w:rsidRDefault="00AA5378" w:rsidP="00AA5378">
            <w:pPr>
              <w:tabs>
                <w:tab w:val="left" w:pos="1800"/>
              </w:tabs>
              <w:rPr>
                <w:rFonts w:ascii="Georgia" w:hAnsi="Georgia"/>
                <w:b/>
                <w:color w:val="000000"/>
              </w:rPr>
            </w:pPr>
          </w:p>
          <w:p w14:paraId="017610F8" w14:textId="77777777" w:rsidR="00AA5378" w:rsidRDefault="00AA5378" w:rsidP="00AA5378">
            <w:pPr>
              <w:tabs>
                <w:tab w:val="left" w:pos="1800"/>
              </w:tabs>
              <w:rPr>
                <w:rFonts w:ascii="Georgia" w:hAnsi="Georgia"/>
                <w:b/>
                <w:color w:val="000000"/>
              </w:rPr>
            </w:pPr>
          </w:p>
          <w:p w14:paraId="2975B178" w14:textId="77777777" w:rsidR="00AA5378" w:rsidRPr="00FD422B" w:rsidRDefault="00AA5378" w:rsidP="00AA5378">
            <w:pPr>
              <w:tabs>
                <w:tab w:val="left" w:pos="1800"/>
              </w:tabs>
              <w:rPr>
                <w:rFonts w:ascii="Georgia" w:hAnsi="Georgia"/>
                <w:color w:val="000000"/>
              </w:rPr>
            </w:pPr>
            <w:r w:rsidRPr="00FD422B">
              <w:rPr>
                <w:rFonts w:ascii="Georgia" w:hAnsi="Georgia"/>
                <w:b/>
                <w:color w:val="000000"/>
              </w:rPr>
              <w:t>Office:</w:t>
            </w:r>
            <w:r w:rsidRPr="00FD422B">
              <w:rPr>
                <w:rFonts w:ascii="Georgia" w:hAnsi="Georgia"/>
                <w:b/>
                <w:color w:val="000000"/>
              </w:rPr>
              <w:tab/>
            </w:r>
            <w:r w:rsidRPr="00FD422B">
              <w:rPr>
                <w:rFonts w:ascii="Georgia" w:hAnsi="Georgia"/>
                <w:b/>
                <w:color w:val="000000"/>
              </w:rPr>
              <w:tab/>
            </w:r>
            <w:r w:rsidRPr="00FD422B">
              <w:rPr>
                <w:rFonts w:ascii="Georgia" w:hAnsi="Georgia"/>
                <w:color w:val="000000"/>
              </w:rPr>
              <w:t>110 North University Hall</w:t>
            </w:r>
          </w:p>
          <w:p w14:paraId="232604FD" w14:textId="77777777" w:rsidR="00AA5378" w:rsidRPr="00FD422B" w:rsidRDefault="00AA5378" w:rsidP="00AA5378">
            <w:pPr>
              <w:tabs>
                <w:tab w:val="left" w:pos="1800"/>
              </w:tabs>
              <w:rPr>
                <w:rFonts w:ascii="Georgia" w:hAnsi="Georgia"/>
                <w:b/>
                <w:color w:val="000000"/>
              </w:rPr>
            </w:pPr>
            <w:r w:rsidRPr="00FD422B">
              <w:rPr>
                <w:rFonts w:ascii="Georgia" w:hAnsi="Georgia"/>
                <w:b/>
                <w:color w:val="000000"/>
              </w:rPr>
              <w:t>Phone:</w:t>
            </w:r>
            <w:r w:rsidRPr="00FD422B">
              <w:rPr>
                <w:rFonts w:ascii="Georgia" w:hAnsi="Georgia"/>
                <w:b/>
                <w:color w:val="000000"/>
              </w:rPr>
              <w:tab/>
            </w:r>
            <w:r w:rsidRPr="00FD422B">
              <w:rPr>
                <w:rFonts w:ascii="Georgia" w:hAnsi="Georgia"/>
                <w:b/>
                <w:color w:val="000000"/>
              </w:rPr>
              <w:tab/>
            </w:r>
            <w:r w:rsidRPr="00FD422B">
              <w:rPr>
                <w:rFonts w:ascii="Georgia" w:hAnsi="Georgia"/>
                <w:color w:val="000000"/>
              </w:rPr>
              <w:t>909-748-8800</w:t>
            </w:r>
            <w:r w:rsidRPr="00FD422B">
              <w:rPr>
                <w:rFonts w:ascii="Georgia" w:hAnsi="Georgia"/>
                <w:b/>
                <w:color w:val="000000"/>
              </w:rPr>
              <w:t xml:space="preserve"> </w:t>
            </w:r>
          </w:p>
          <w:p w14:paraId="049A2C54" w14:textId="77777777" w:rsidR="00AA5378" w:rsidRPr="00FD422B" w:rsidRDefault="00AA5378" w:rsidP="00AA5378">
            <w:pPr>
              <w:tabs>
                <w:tab w:val="left" w:pos="1800"/>
              </w:tabs>
              <w:rPr>
                <w:rFonts w:ascii="Georgia" w:hAnsi="Georgia"/>
                <w:color w:val="000000"/>
              </w:rPr>
            </w:pPr>
            <w:r w:rsidRPr="00FD422B">
              <w:rPr>
                <w:rFonts w:ascii="Georgia" w:hAnsi="Georgia"/>
                <w:b/>
                <w:color w:val="000000"/>
              </w:rPr>
              <w:t>Office Fax:</w:t>
            </w:r>
            <w:r w:rsidRPr="00FD422B">
              <w:rPr>
                <w:rFonts w:ascii="Georgia" w:hAnsi="Georgia"/>
                <w:color w:val="000000"/>
              </w:rPr>
              <w:tab/>
            </w:r>
            <w:r w:rsidRPr="00FD422B">
              <w:rPr>
                <w:rFonts w:ascii="Georgia" w:hAnsi="Georgia"/>
                <w:color w:val="000000"/>
              </w:rPr>
              <w:tab/>
              <w:t>909-335-5204</w:t>
            </w:r>
          </w:p>
          <w:p w14:paraId="29A33625" w14:textId="77777777" w:rsidR="00AA5378" w:rsidRDefault="00AA5378" w:rsidP="00AA5378">
            <w:pPr>
              <w:tabs>
                <w:tab w:val="left" w:pos="1800"/>
              </w:tabs>
              <w:ind w:left="2160" w:hanging="2160"/>
              <w:rPr>
                <w:rFonts w:ascii="Georgia" w:hAnsi="Georgia"/>
                <w:b/>
                <w:color w:val="000000"/>
              </w:rPr>
            </w:pPr>
          </w:p>
          <w:p w14:paraId="7560FE4B" w14:textId="77777777" w:rsidR="00AA5378" w:rsidRDefault="00AA5378" w:rsidP="00AA5378">
            <w:pPr>
              <w:ind w:left="2160" w:hanging="2160"/>
              <w:rPr>
                <w:rFonts w:ascii="Georgia" w:hAnsi="Georgia"/>
                <w:sz w:val="22"/>
                <w:szCs w:val="22"/>
              </w:rPr>
            </w:pPr>
            <w:r w:rsidRPr="007F264F">
              <w:rPr>
                <w:rFonts w:ascii="Georgia" w:hAnsi="Georgia"/>
                <w:b/>
                <w:sz w:val="22"/>
                <w:szCs w:val="22"/>
              </w:rPr>
              <w:t>Office Hours:</w:t>
            </w:r>
            <w:r w:rsidRPr="007F264F">
              <w:rPr>
                <w:rFonts w:ascii="Georgia" w:hAnsi="Georgia"/>
                <w:b/>
                <w:sz w:val="22"/>
                <w:szCs w:val="22"/>
              </w:rPr>
              <w:tab/>
            </w:r>
            <w:r>
              <w:rPr>
                <w:rFonts w:ascii="Georgia" w:hAnsi="Georgia"/>
                <w:sz w:val="22"/>
                <w:szCs w:val="22"/>
              </w:rPr>
              <w:t xml:space="preserve">Professor ____ </w:t>
            </w:r>
            <w:r w:rsidRPr="00CC6904">
              <w:rPr>
                <w:rFonts w:ascii="Georgia" w:hAnsi="Georgia"/>
                <w:sz w:val="22"/>
                <w:szCs w:val="22"/>
              </w:rPr>
              <w:t>is in most of the time, Monday through Thursday so feel free to drop</w:t>
            </w:r>
            <w:r w:rsidRPr="007F264F">
              <w:rPr>
                <w:rFonts w:ascii="Georgia" w:hAnsi="Georgia"/>
                <w:sz w:val="22"/>
                <w:szCs w:val="22"/>
              </w:rPr>
              <w:t xml:space="preserve"> by (though better to email in advance if possible)</w:t>
            </w:r>
          </w:p>
          <w:p w14:paraId="25088B6E" w14:textId="77777777" w:rsidR="00AA5378" w:rsidRPr="00CC6904" w:rsidRDefault="00AA5378" w:rsidP="00AA5378">
            <w:pPr>
              <w:ind w:left="2160" w:hanging="2160"/>
              <w:rPr>
                <w:rFonts w:ascii="Georgia" w:hAnsi="Georgia"/>
                <w:sz w:val="22"/>
                <w:szCs w:val="22"/>
              </w:rPr>
            </w:pPr>
            <w:r>
              <w:rPr>
                <w:rFonts w:ascii="Georgia" w:hAnsi="Georgia"/>
                <w:b/>
                <w:sz w:val="22"/>
                <w:szCs w:val="22"/>
              </w:rPr>
              <w:tab/>
            </w:r>
          </w:p>
          <w:p w14:paraId="53D9C6B6" w14:textId="77F40944" w:rsidR="00AA5378" w:rsidRPr="00AB0AFB" w:rsidRDefault="00AA5378" w:rsidP="00AA5378">
            <w:pPr>
              <w:ind w:left="2160"/>
              <w:rPr>
                <w:rFonts w:ascii="Georgia" w:hAnsi="Georgia"/>
                <w:b/>
                <w:i/>
              </w:rPr>
            </w:pPr>
            <w:r>
              <w:rPr>
                <w:rFonts w:ascii="Georgia" w:hAnsi="Georgia"/>
                <w:b/>
                <w:i/>
                <w:noProof/>
              </w:rPr>
              <mc:AlternateContent>
                <mc:Choice Requires="wps">
                  <w:drawing>
                    <wp:anchor distT="0" distB="0" distL="114300" distR="114300" simplePos="0" relativeHeight="251805696" behindDoc="0" locked="0" layoutInCell="1" allowOverlap="1" wp14:anchorId="43B42B88" wp14:editId="1359D2AE">
                      <wp:simplePos x="0" y="0"/>
                      <wp:positionH relativeFrom="column">
                        <wp:posOffset>937895</wp:posOffset>
                      </wp:positionH>
                      <wp:positionV relativeFrom="paragraph">
                        <wp:posOffset>90170</wp:posOffset>
                      </wp:positionV>
                      <wp:extent cx="3657600" cy="0"/>
                      <wp:effectExtent l="10795" t="13970" r="27305" b="2413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706F8" id="Straight Arrow Connector 48" o:spid="_x0000_s1026" type="#_x0000_t32" style="position:absolute;margin-left:73.85pt;margin-top:7.1pt;width:4in;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"/>
                  </w:pict>
                </mc:Fallback>
              </mc:AlternateContent>
            </w:r>
          </w:p>
          <w:p w14:paraId="64A92675" w14:textId="77777777" w:rsidR="00AA5378" w:rsidRPr="00AB0AFB" w:rsidRDefault="00AA5378" w:rsidP="00AA5378">
            <w:pPr>
              <w:rPr>
                <w:rFonts w:ascii="Georgia" w:hAnsi="Georgia"/>
                <w:b/>
                <w:i/>
              </w:rPr>
            </w:pPr>
            <w:r w:rsidRPr="00AB0AFB">
              <w:rPr>
                <w:rFonts w:ascii="Georgia" w:hAnsi="Georgia"/>
                <w:b/>
                <w:i/>
              </w:rPr>
              <w:t>Catalog Course Description</w:t>
            </w:r>
          </w:p>
          <w:p w14:paraId="48353763" w14:textId="77777777" w:rsidR="00AA5378" w:rsidRPr="00AB0AFB" w:rsidRDefault="00AA5378" w:rsidP="00AA5378">
            <w:pPr>
              <w:rPr>
                <w:rFonts w:ascii="Georgia" w:hAnsi="Georgia"/>
              </w:rPr>
            </w:pPr>
          </w:p>
          <w:p w14:paraId="3C9AA57C" w14:textId="77777777" w:rsidR="00AA5378" w:rsidRPr="00AB0AFB" w:rsidRDefault="00AA5378" w:rsidP="00AA5378">
            <w:pPr>
              <w:rPr>
                <w:rFonts w:ascii="Georgia" w:hAnsi="Georgia"/>
              </w:rPr>
            </w:pPr>
            <w:r w:rsidRPr="00AB0AFB">
              <w:rPr>
                <w:rFonts w:ascii="Georgia" w:hAnsi="Georgia"/>
              </w:rPr>
              <w:t xml:space="preserve">Examination of the </w:t>
            </w:r>
            <w:proofErr w:type="spellStart"/>
            <w:r w:rsidRPr="00AB0AFB">
              <w:rPr>
                <w:rFonts w:ascii="Georgia" w:hAnsi="Georgia"/>
              </w:rPr>
              <w:t>principles</w:t>
            </w:r>
            <w:proofErr w:type="spellEnd"/>
            <w:r w:rsidRPr="00AB0AFB">
              <w:rPr>
                <w:rFonts w:ascii="Georgia" w:hAnsi="Georgia"/>
              </w:rPr>
              <w:t xml:space="preserve"> involved in helping relationships.  Emphasis on implications and applications of such concepts for people who work in various helping professions.</w:t>
            </w:r>
          </w:p>
          <w:p w14:paraId="13CB5BB1" w14:textId="77777777" w:rsidR="00AA5378" w:rsidRPr="004C1DF4" w:rsidRDefault="00AA5378" w:rsidP="00AA5378">
            <w:pPr>
              <w:ind w:left="720"/>
              <w:rPr>
                <w:rFonts w:ascii="Georgia" w:hAnsi="Georgia"/>
                <w:sz w:val="20"/>
                <w:szCs w:val="20"/>
              </w:rPr>
            </w:pPr>
            <w:r w:rsidRPr="004C1DF4">
              <w:rPr>
                <w:rFonts w:ascii="Georgia" w:hAnsi="Georgia"/>
                <w:b/>
                <w:i/>
                <w:sz w:val="20"/>
                <w:szCs w:val="20"/>
              </w:rPr>
              <w:t>Note for counseling students only</w:t>
            </w:r>
            <w:r w:rsidRPr="004C1DF4">
              <w:rPr>
                <w:rFonts w:ascii="Georgia" w:hAnsi="Georgia"/>
                <w:b/>
                <w:sz w:val="20"/>
                <w:szCs w:val="20"/>
              </w:rPr>
              <w:t xml:space="preserve">:  </w:t>
            </w:r>
            <w:r w:rsidRPr="004C1DF4">
              <w:rPr>
                <w:rFonts w:ascii="Georgia" w:hAnsi="Georgia"/>
                <w:sz w:val="20"/>
                <w:szCs w:val="20"/>
              </w:rPr>
              <w:t>This is gateway course for field placement.  Students need at least a B (3.0) to be eligible to be placed in a counseling field placement.</w:t>
            </w:r>
          </w:p>
          <w:p w14:paraId="7B896060" w14:textId="2D051B98" w:rsidR="00AA5378" w:rsidRPr="00AB0AFB" w:rsidRDefault="00AA5378" w:rsidP="00AA5378">
            <w:pPr>
              <w:ind w:left="720"/>
              <w:rPr>
                <w:rFonts w:ascii="Georgia" w:hAnsi="Georgia"/>
              </w:rPr>
            </w:pPr>
          </w:p>
          <w:p w14:paraId="6043433A" w14:textId="3800504A" w:rsidR="00AA5378" w:rsidRPr="00AB0AFB" w:rsidRDefault="006B3A8E" w:rsidP="00AA5378">
            <w:pPr>
              <w:rPr>
                <w:rFonts w:ascii="Georgia" w:hAnsi="Georgia"/>
                <w:b/>
                <w:i/>
              </w:rPr>
            </w:pPr>
            <w:r>
              <w:rPr>
                <w:noProof/>
              </w:rPr>
              <mc:AlternateContent>
                <mc:Choice Requires="wps">
                  <w:drawing>
                    <wp:anchor distT="0" distB="0" distL="114300" distR="114300" simplePos="0" relativeHeight="251808768" behindDoc="0" locked="0" layoutInCell="1" allowOverlap="1" wp14:anchorId="68A1A122" wp14:editId="00D53B9A">
                      <wp:simplePos x="0" y="0"/>
                      <wp:positionH relativeFrom="column">
                        <wp:posOffset>8843164</wp:posOffset>
                      </wp:positionH>
                      <wp:positionV relativeFrom="paragraph">
                        <wp:posOffset>12065</wp:posOffset>
                      </wp:positionV>
                      <wp:extent cx="566928" cy="384048"/>
                      <wp:effectExtent l="0" t="10160" r="7620" b="7620"/>
                      <wp:wrapNone/>
                      <wp:docPr id="50" name="Rounded Rectangle 50">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E370E2" w14:textId="77777777" w:rsidR="008F1444" w:rsidRDefault="008F1444" w:rsidP="006B3A8E">
                                  <w:pPr>
                                    <w:jc w:val="center"/>
                                    <w:rPr>
                                      <w:b/>
                                      <w:sz w:val="11"/>
                                      <w:szCs w:val="11"/>
                                    </w:rPr>
                                  </w:pPr>
                                  <w:r w:rsidRPr="00620FDF">
                                    <w:rPr>
                                      <w:b/>
                                      <w:sz w:val="11"/>
                                      <w:szCs w:val="11"/>
                                    </w:rPr>
                                    <w:t xml:space="preserve">BACK </w:t>
                                  </w:r>
                                </w:p>
                                <w:p w14:paraId="006E5AAF" w14:textId="77777777" w:rsidR="008F1444" w:rsidRPr="00620FDF" w:rsidRDefault="008F1444" w:rsidP="006B3A8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A1A122" id="Rounded Rectangle 50" o:spid="_x0000_s1028" href="#Matrixtop" style="position:absolute;margin-left:696.3pt;margin-top:.95pt;width:44.65pt;height:30.25pt;rotation:9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" o:button="t" fillcolor="#ed7d31 [3205]" stroked="f" strokeweight="1pt">
                      <v:fill o:detectmouseclick="t"/>
                      <v:stroke joinstyle="miter"/>
                      <v:textbox style="layout-flow:vertical;mso-layout-flow-alt:bottom-to-top">
                        <w:txbxContent>
                          <w:p w14:paraId="10E370E2" w14:textId="77777777" w:rsidR="008F1444" w:rsidRDefault="008F1444" w:rsidP="006B3A8E">
                            <w:pPr>
                              <w:jc w:val="center"/>
                              <w:rPr>
                                <w:b/>
                                <w:sz w:val="11"/>
                                <w:szCs w:val="11"/>
                              </w:rPr>
                            </w:pPr>
                            <w:r w:rsidRPr="00620FDF">
                              <w:rPr>
                                <w:b/>
                                <w:sz w:val="11"/>
                                <w:szCs w:val="11"/>
                              </w:rPr>
                              <w:t xml:space="preserve">BACK </w:t>
                            </w:r>
                          </w:p>
                          <w:p w14:paraId="006E5AAF" w14:textId="77777777" w:rsidR="008F1444" w:rsidRPr="00620FDF" w:rsidRDefault="008F1444" w:rsidP="006B3A8E">
                            <w:pPr>
                              <w:jc w:val="center"/>
                              <w:rPr>
                                <w:b/>
                                <w:sz w:val="11"/>
                                <w:szCs w:val="11"/>
                              </w:rPr>
                            </w:pPr>
                            <w:r w:rsidRPr="00620FDF">
                              <w:rPr>
                                <w:b/>
                                <w:sz w:val="11"/>
                                <w:szCs w:val="11"/>
                              </w:rPr>
                              <w:t>to MATRIX</w:t>
                            </w:r>
                          </w:p>
                        </w:txbxContent>
                      </v:textbox>
                    </v:roundrect>
                  </w:pict>
                </mc:Fallback>
              </mc:AlternateContent>
            </w:r>
            <w:r w:rsidR="00AA5378" w:rsidRPr="00AB0AFB">
              <w:rPr>
                <w:rFonts w:ascii="Georgia" w:hAnsi="Georgia"/>
                <w:b/>
                <w:i/>
              </w:rPr>
              <w:t>Course Objectives</w:t>
            </w:r>
          </w:p>
          <w:p w14:paraId="0F76E7C2" w14:textId="77777777" w:rsidR="00AA5378" w:rsidRPr="00AB0AFB" w:rsidRDefault="00AA5378" w:rsidP="00AA5378">
            <w:pPr>
              <w:rPr>
                <w:rFonts w:ascii="Georgia" w:hAnsi="Georgia"/>
                <w:b/>
                <w:u w:val="single"/>
              </w:rPr>
            </w:pPr>
          </w:p>
          <w:p w14:paraId="5FA5AF3A" w14:textId="77777777" w:rsidR="00AA5378" w:rsidRPr="00AB0AFB" w:rsidRDefault="00AA5378" w:rsidP="00AA5378">
            <w:pPr>
              <w:tabs>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rPr>
                <w:rFonts w:ascii="Georgia" w:hAnsi="Georgia"/>
                <w:b/>
              </w:rPr>
            </w:pPr>
            <w:r w:rsidRPr="00AB0AFB">
              <w:rPr>
                <w:rFonts w:ascii="Georgia" w:hAnsi="Georgia"/>
              </w:rPr>
              <w:lastRenderedPageBreak/>
              <w:t>This course is designed to help students develop the basic counseling skills that are foundational to effective work with clients in all helping professions (counseling, but also teaching, student affairs work in higher education, and administration).  They are imperative to the development of a trusting, therapeutically effective relationship.  Students will be trained in basic communication skills, the counseling process, basic helping skills, and the ethical and multicultural implications of counselor interviewing in various situations, as well as recognition of the effect of their own interpersonal style on their clients.</w:t>
            </w:r>
          </w:p>
          <w:p w14:paraId="72403549" w14:textId="77777777" w:rsidR="00AA5378" w:rsidRPr="00AB0AFB" w:rsidRDefault="00AA5378" w:rsidP="00AA5378">
            <w:pPr>
              <w:tabs>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rPr>
                <w:rFonts w:ascii="Georgia" w:hAnsi="Georgia"/>
                <w:b/>
              </w:rPr>
            </w:pPr>
          </w:p>
          <w:p w14:paraId="24491CF8" w14:textId="77777777" w:rsidR="00AA5378" w:rsidRPr="00AB0AFB" w:rsidRDefault="00AA5378" w:rsidP="00AA5378">
            <w:pPr>
              <w:tabs>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rPr>
                <w:rFonts w:ascii="Georgia" w:hAnsi="Georgia"/>
                <w:b/>
              </w:rPr>
            </w:pPr>
            <w:r w:rsidRPr="00AB0AFB">
              <w:rPr>
                <w:rFonts w:ascii="Georgia" w:hAnsi="Georgia"/>
              </w:rPr>
              <w:t>Although there are readings and some didactic presentations will be offered, the course primarily will be a laboratory experience in which counseling skills can be learned and practiced in controlled situations.  At completion of this course, students should be prepared to begin seeing real clients under conditions of close, careful supervision</w:t>
            </w:r>
          </w:p>
          <w:p w14:paraId="23E91BDB" w14:textId="77777777" w:rsidR="00AA5378" w:rsidRPr="00434FA6" w:rsidRDefault="00AA5378" w:rsidP="00AA5378"/>
          <w:p w14:paraId="40DE5828" w14:textId="77777777" w:rsidR="00AA5378" w:rsidRPr="00434FA6" w:rsidRDefault="00AA5378" w:rsidP="00AA5378">
            <w:pPr>
              <w:widowControl w:val="0"/>
              <w:autoSpaceDE w:val="0"/>
              <w:autoSpaceDN w:val="0"/>
              <w:adjustRightInd w:val="0"/>
              <w:spacing w:after="240"/>
              <w:rPr>
                <w:rFonts w:ascii="Times" w:hAnsi="Times" w:cs="Times"/>
                <w:b/>
              </w:rPr>
            </w:pPr>
            <w:r w:rsidRPr="00434FA6">
              <w:rPr>
                <w:rFonts w:ascii="Georgia" w:hAnsi="Georgia" w:cs="Georgia"/>
                <w:b/>
              </w:rPr>
              <w:t>Specific learning objectives include:</w:t>
            </w:r>
          </w:p>
          <w:p w14:paraId="2CE8C7D4" w14:textId="77777777" w:rsidR="00AA5378" w:rsidRPr="00434FA6" w:rsidRDefault="00AA5378" w:rsidP="003E79A3">
            <w:pPr>
              <w:pStyle w:val="ListParagraph"/>
              <w:widowControl w:val="0"/>
              <w:numPr>
                <w:ilvl w:val="0"/>
                <w:numId w:val="29"/>
              </w:numPr>
              <w:tabs>
                <w:tab w:val="left" w:pos="220"/>
                <w:tab w:val="left" w:pos="720"/>
              </w:tabs>
              <w:autoSpaceDE w:val="0"/>
              <w:autoSpaceDN w:val="0"/>
              <w:adjustRightInd w:val="0"/>
              <w:spacing w:after="320"/>
              <w:rPr>
                <w:rFonts w:ascii="Georgia" w:hAnsi="Georgia" w:cs="Georgia"/>
              </w:rPr>
            </w:pPr>
            <w:r w:rsidRPr="00434FA6">
              <w:rPr>
                <w:rFonts w:ascii="Georgia" w:hAnsi="Georgia" w:cs="Georgia"/>
              </w:rPr>
              <w:t xml:space="preserve">Students will demonstrate an understanding of the communication process. </w:t>
            </w:r>
            <w:r>
              <w:rPr>
                <w:rFonts w:ascii="Georgia" w:hAnsi="Georgia" w:cs="Georgia"/>
              </w:rPr>
              <w:t>(</w:t>
            </w:r>
            <w:r w:rsidRPr="001F0B69">
              <w:rPr>
                <w:rFonts w:ascii="Georgia" w:hAnsi="Georgia" w:cs="Georgia"/>
                <w:b/>
                <w:highlight w:val="yellow"/>
              </w:rPr>
              <w:t>CAPE 1A-1</w:t>
            </w:r>
            <w:proofErr w:type="gramStart"/>
            <w:r w:rsidRPr="001F0B69">
              <w:rPr>
                <w:rFonts w:ascii="Georgia" w:hAnsi="Georgia" w:cs="Georgia"/>
                <w:b/>
                <w:highlight w:val="yellow"/>
              </w:rPr>
              <w:t>C,  2</w:t>
            </w:r>
            <w:proofErr w:type="gramEnd"/>
            <w:r w:rsidRPr="001F0B69">
              <w:rPr>
                <w:rFonts w:ascii="Georgia" w:hAnsi="Georgia" w:cs="Georgia"/>
                <w:b/>
                <w:highlight w:val="yellow"/>
              </w:rPr>
              <w:t>A-2C, 4A-4B Practiced)</w:t>
            </w:r>
          </w:p>
          <w:p w14:paraId="7946ECEC" w14:textId="77777777" w:rsidR="00AA5378" w:rsidRPr="00434FA6" w:rsidRDefault="00AA5378" w:rsidP="003E79A3">
            <w:pPr>
              <w:pStyle w:val="ListParagraph"/>
              <w:widowControl w:val="0"/>
              <w:numPr>
                <w:ilvl w:val="0"/>
                <w:numId w:val="29"/>
              </w:numPr>
              <w:tabs>
                <w:tab w:val="left" w:pos="220"/>
                <w:tab w:val="left" w:pos="720"/>
              </w:tabs>
              <w:autoSpaceDE w:val="0"/>
              <w:autoSpaceDN w:val="0"/>
              <w:adjustRightInd w:val="0"/>
              <w:spacing w:after="320"/>
              <w:rPr>
                <w:rFonts w:ascii="Georgia" w:hAnsi="Georgia" w:cs="Georgia"/>
              </w:rPr>
            </w:pPr>
            <w:r w:rsidRPr="00434FA6">
              <w:rPr>
                <w:rFonts w:ascii="Georgia" w:hAnsi="Georgia" w:cs="Georgia"/>
              </w:rPr>
              <w:t xml:space="preserve">Students will demonstrate and understand appropriate intentional use of micro- counseling skills, and will be able to identify desired anticipated results for each skill used. </w:t>
            </w:r>
            <w:r w:rsidRPr="001F0B69">
              <w:rPr>
                <w:rFonts w:ascii="Georgia" w:hAnsi="Georgia" w:cs="Georgia"/>
                <w:b/>
                <w:highlight w:val="yellow"/>
              </w:rPr>
              <w:t>(CAPE 3B; 4A Practiced)</w:t>
            </w:r>
          </w:p>
          <w:p w14:paraId="30FC22EE" w14:textId="77777777" w:rsidR="00AA5378" w:rsidRPr="001F0B69" w:rsidRDefault="00AA5378" w:rsidP="003E79A3">
            <w:pPr>
              <w:pStyle w:val="ListParagraph"/>
              <w:widowControl w:val="0"/>
              <w:numPr>
                <w:ilvl w:val="0"/>
                <w:numId w:val="29"/>
              </w:numPr>
              <w:tabs>
                <w:tab w:val="left" w:pos="220"/>
                <w:tab w:val="left" w:pos="720"/>
              </w:tabs>
              <w:autoSpaceDE w:val="0"/>
              <w:autoSpaceDN w:val="0"/>
              <w:adjustRightInd w:val="0"/>
              <w:spacing w:after="320"/>
              <w:rPr>
                <w:rFonts w:ascii="Georgia" w:hAnsi="Georgia" w:cs="Georgia"/>
                <w:b/>
                <w:highlight w:val="yellow"/>
              </w:rPr>
            </w:pPr>
            <w:r w:rsidRPr="00434FA6">
              <w:rPr>
                <w:rFonts w:ascii="Georgia" w:hAnsi="Georgia" w:cs="Georgia"/>
              </w:rPr>
              <w:t xml:space="preserve">Students will acquire a basic understanding of the counseling process. </w:t>
            </w:r>
            <w:r w:rsidRPr="001F0B69">
              <w:rPr>
                <w:rFonts w:ascii="Georgia" w:hAnsi="Georgia" w:cs="Georgia"/>
                <w:b/>
                <w:highlight w:val="yellow"/>
              </w:rPr>
              <w:t>(CAPE 1A-1</w:t>
            </w:r>
            <w:proofErr w:type="gramStart"/>
            <w:r w:rsidRPr="001F0B69">
              <w:rPr>
                <w:rFonts w:ascii="Georgia" w:hAnsi="Georgia" w:cs="Georgia"/>
                <w:b/>
                <w:highlight w:val="yellow"/>
              </w:rPr>
              <w:t>C,  2</w:t>
            </w:r>
            <w:proofErr w:type="gramEnd"/>
            <w:r w:rsidRPr="001F0B69">
              <w:rPr>
                <w:rFonts w:ascii="Georgia" w:hAnsi="Georgia" w:cs="Georgia"/>
                <w:b/>
                <w:highlight w:val="yellow"/>
              </w:rPr>
              <w:t>A-2C, 4A-4B Practiced)</w:t>
            </w:r>
          </w:p>
          <w:p w14:paraId="53D4CE6A" w14:textId="77777777" w:rsidR="00AA5378" w:rsidRPr="001F0B69" w:rsidRDefault="00AA5378" w:rsidP="003E79A3">
            <w:pPr>
              <w:pStyle w:val="ListParagraph"/>
              <w:widowControl w:val="0"/>
              <w:numPr>
                <w:ilvl w:val="0"/>
                <w:numId w:val="29"/>
              </w:numPr>
              <w:tabs>
                <w:tab w:val="left" w:pos="220"/>
                <w:tab w:val="left" w:pos="720"/>
              </w:tabs>
              <w:autoSpaceDE w:val="0"/>
              <w:autoSpaceDN w:val="0"/>
              <w:adjustRightInd w:val="0"/>
              <w:spacing w:after="320"/>
              <w:rPr>
                <w:rFonts w:ascii="Georgia" w:hAnsi="Georgia" w:cs="Georgia"/>
                <w:b/>
                <w:highlight w:val="yellow"/>
              </w:rPr>
            </w:pPr>
            <w:r w:rsidRPr="00434FA6">
              <w:rPr>
                <w:rFonts w:ascii="Georgia" w:hAnsi="Georgia" w:cs="Georgia"/>
              </w:rPr>
              <w:t xml:space="preserve">Students will engage in critical self-evaluation designed to enhance their understanding of their skill development and their use of self as a therapeutic tool. </w:t>
            </w:r>
            <w:r w:rsidRPr="001F0B69">
              <w:rPr>
                <w:rFonts w:ascii="Georgia" w:hAnsi="Georgia" w:cs="Georgia"/>
                <w:b/>
                <w:highlight w:val="yellow"/>
              </w:rPr>
              <w:t>(CAPE 4A-4B Practiced)</w:t>
            </w:r>
          </w:p>
          <w:p w14:paraId="25FF9D10" w14:textId="77777777" w:rsidR="00AA5378" w:rsidRPr="001F0B69" w:rsidRDefault="00AA5378" w:rsidP="003E79A3">
            <w:pPr>
              <w:pStyle w:val="ListParagraph"/>
              <w:widowControl w:val="0"/>
              <w:numPr>
                <w:ilvl w:val="0"/>
                <w:numId w:val="29"/>
              </w:numPr>
              <w:tabs>
                <w:tab w:val="left" w:pos="220"/>
                <w:tab w:val="left" w:pos="720"/>
              </w:tabs>
              <w:autoSpaceDE w:val="0"/>
              <w:autoSpaceDN w:val="0"/>
              <w:adjustRightInd w:val="0"/>
              <w:spacing w:after="293"/>
              <w:rPr>
                <w:rFonts w:ascii="Georgia" w:hAnsi="Georgia" w:cs="Georgia"/>
                <w:b/>
                <w:bCs/>
                <w:highlight w:val="yellow"/>
              </w:rPr>
            </w:pPr>
            <w:bookmarkStart w:id="4" w:name="E601i"/>
            <w:r w:rsidRPr="00434FA6">
              <w:rPr>
                <w:rFonts w:ascii="Georgia" w:hAnsi="Georgia" w:cs="Georgia"/>
                <w:bCs/>
              </w:rPr>
              <w:t>Students will increase their awareness of how their personal style and implicit cultural assumptions impact and influence their interpersonal interactions (personally and professionally) and their professional identity</w:t>
            </w:r>
            <w:r w:rsidRPr="001F0B69">
              <w:rPr>
                <w:rFonts w:ascii="Georgia" w:hAnsi="Georgia" w:cs="Georgia"/>
                <w:b/>
                <w:bCs/>
                <w:highlight w:val="yellow"/>
              </w:rPr>
              <w:t>.</w:t>
            </w:r>
            <w:bookmarkEnd w:id="4"/>
            <w:r w:rsidRPr="001F0B69">
              <w:rPr>
                <w:rFonts w:ascii="Georgia" w:hAnsi="Georgia" w:cs="Georgia"/>
                <w:b/>
                <w:bCs/>
                <w:highlight w:val="yellow"/>
              </w:rPr>
              <w:t xml:space="preserve"> (CAPE 3B; 4A-4B Practiced)</w:t>
            </w:r>
          </w:p>
          <w:p w14:paraId="5A393F82" w14:textId="77777777" w:rsidR="00AA5378" w:rsidRPr="00434FA6" w:rsidRDefault="00AA5378" w:rsidP="003E79A3">
            <w:pPr>
              <w:pStyle w:val="ListParagraph"/>
              <w:widowControl w:val="0"/>
              <w:numPr>
                <w:ilvl w:val="0"/>
                <w:numId w:val="29"/>
              </w:numPr>
              <w:tabs>
                <w:tab w:val="left" w:pos="220"/>
                <w:tab w:val="left" w:pos="720"/>
              </w:tabs>
              <w:autoSpaceDE w:val="0"/>
              <w:autoSpaceDN w:val="0"/>
              <w:adjustRightInd w:val="0"/>
              <w:spacing w:after="320"/>
              <w:rPr>
                <w:rFonts w:ascii="Georgia" w:hAnsi="Georgia" w:cs="Georgia"/>
                <w:bCs/>
              </w:rPr>
            </w:pPr>
            <w:r w:rsidRPr="00434FA6">
              <w:rPr>
                <w:rFonts w:ascii="Georgia" w:hAnsi="Georgia" w:cs="Georgia"/>
                <w:bCs/>
              </w:rPr>
              <w:t xml:space="preserve">Students will identify and demonstrate ethical and developmentally appropriate professional demeanor in preparation for practicum/clinical work. </w:t>
            </w:r>
            <w:r>
              <w:rPr>
                <w:rFonts w:ascii="Georgia" w:hAnsi="Georgia" w:cs="Georgia"/>
                <w:bCs/>
              </w:rPr>
              <w:t>(</w:t>
            </w:r>
            <w:r w:rsidRPr="001F0B69">
              <w:rPr>
                <w:rFonts w:ascii="Georgia" w:hAnsi="Georgia" w:cs="Georgia"/>
                <w:b/>
                <w:bCs/>
                <w:highlight w:val="yellow"/>
              </w:rPr>
              <w:t>CAPE 3B, 4A-4B, 5A- 5B Practiced)</w:t>
            </w:r>
          </w:p>
          <w:p w14:paraId="6146501E" w14:textId="77777777" w:rsidR="00AA5378" w:rsidRPr="00434FA6" w:rsidRDefault="00AA5378" w:rsidP="00AA5378">
            <w:pPr>
              <w:widowControl w:val="0"/>
              <w:autoSpaceDE w:val="0"/>
              <w:autoSpaceDN w:val="0"/>
              <w:adjustRightInd w:val="0"/>
              <w:spacing w:after="240"/>
              <w:rPr>
                <w:rFonts w:ascii="Times" w:hAnsi="Times" w:cs="Times"/>
                <w:b/>
              </w:rPr>
            </w:pPr>
            <w:r w:rsidRPr="00434FA6">
              <w:rPr>
                <w:rFonts w:ascii="Georgia" w:hAnsi="Georgia" w:cs="Georgia"/>
                <w:b/>
                <w:bCs/>
                <w:i/>
                <w:iCs/>
              </w:rPr>
              <w:t>Student Assessment</w:t>
            </w:r>
          </w:p>
          <w:p w14:paraId="617C6C55" w14:textId="672B4824" w:rsidR="00AA5378" w:rsidRPr="005953B3" w:rsidRDefault="00AA5378" w:rsidP="003E79A3">
            <w:pPr>
              <w:pStyle w:val="ListParagraph"/>
              <w:widowControl w:val="0"/>
              <w:numPr>
                <w:ilvl w:val="0"/>
                <w:numId w:val="28"/>
              </w:numPr>
              <w:tabs>
                <w:tab w:val="left" w:pos="220"/>
                <w:tab w:val="left" w:pos="720"/>
              </w:tabs>
              <w:autoSpaceDE w:val="0"/>
              <w:autoSpaceDN w:val="0"/>
              <w:adjustRightInd w:val="0"/>
              <w:spacing w:after="320"/>
              <w:rPr>
                <w:rFonts w:ascii="Calibri" w:hAnsi="Calibri" w:cs="Calibri"/>
                <w:b/>
                <w:highlight w:val="yellow"/>
              </w:rPr>
            </w:pPr>
            <w:bookmarkStart w:id="5" w:name="E601a"/>
            <w:bookmarkEnd w:id="5"/>
            <w:r w:rsidRPr="005953B3">
              <w:rPr>
                <w:rFonts w:ascii="Georgia" w:hAnsi="Georgia" w:cs="Georgia"/>
                <w:bCs/>
              </w:rPr>
              <w:t xml:space="preserve">Questions, weeks 2-11 (10%): </w:t>
            </w:r>
            <w:r w:rsidRPr="005953B3">
              <w:rPr>
                <w:rFonts w:ascii="Georgia" w:hAnsi="Georgia" w:cs="Georgia"/>
              </w:rPr>
              <w:t xml:space="preserve">Each week, by Sunday evening, the day before class, students are to upload to Moodle one issue from that week’s readings that they would like discussed, along with a brief note about what there is about that issue that is interesting and/or confusing to them. </w:t>
            </w:r>
            <w:r w:rsidRPr="005953B3">
              <w:rPr>
                <w:rFonts w:ascii="Georgia" w:hAnsi="Georgia" w:cs="Georgia"/>
                <w:b/>
                <w:highlight w:val="yellow"/>
              </w:rPr>
              <w:t>(CAPE 1A-1</w:t>
            </w:r>
            <w:proofErr w:type="gramStart"/>
            <w:r w:rsidRPr="005953B3">
              <w:rPr>
                <w:rFonts w:ascii="Georgia" w:hAnsi="Georgia" w:cs="Georgia"/>
                <w:b/>
                <w:highlight w:val="yellow"/>
              </w:rPr>
              <w:t>C,  2</w:t>
            </w:r>
            <w:proofErr w:type="gramEnd"/>
            <w:r w:rsidRPr="005953B3">
              <w:rPr>
                <w:rFonts w:ascii="Georgia" w:hAnsi="Georgia" w:cs="Georgia"/>
                <w:b/>
                <w:highlight w:val="yellow"/>
              </w:rPr>
              <w:t xml:space="preserve">A-2C, 4A-4B </w:t>
            </w:r>
            <w:r w:rsidR="0056212A">
              <w:rPr>
                <w:rFonts w:ascii="Georgia" w:hAnsi="Georgia" w:cs="Georgia"/>
                <w:b/>
                <w:highlight w:val="yellow"/>
              </w:rPr>
              <w:t xml:space="preserve">Introduced, </w:t>
            </w:r>
            <w:r w:rsidRPr="005953B3">
              <w:rPr>
                <w:rFonts w:ascii="Georgia" w:hAnsi="Georgia" w:cs="Georgia"/>
                <w:b/>
                <w:highlight w:val="yellow"/>
              </w:rPr>
              <w:t>Practiced)</w:t>
            </w:r>
          </w:p>
          <w:p w14:paraId="7D54E61F" w14:textId="77777777" w:rsidR="00AA5378" w:rsidRPr="005953B3" w:rsidRDefault="00AA5378" w:rsidP="003E79A3">
            <w:pPr>
              <w:pStyle w:val="ListParagraph"/>
              <w:widowControl w:val="0"/>
              <w:numPr>
                <w:ilvl w:val="0"/>
                <w:numId w:val="28"/>
              </w:numPr>
              <w:tabs>
                <w:tab w:val="left" w:pos="220"/>
                <w:tab w:val="left" w:pos="720"/>
              </w:tabs>
              <w:autoSpaceDE w:val="0"/>
              <w:autoSpaceDN w:val="0"/>
              <w:adjustRightInd w:val="0"/>
              <w:spacing w:after="320"/>
              <w:rPr>
                <w:rFonts w:ascii="Calibri" w:hAnsi="Calibri" w:cs="Calibri"/>
                <w:b/>
              </w:rPr>
            </w:pPr>
            <w:bookmarkStart w:id="6" w:name="E601b"/>
            <w:bookmarkEnd w:id="6"/>
            <w:r w:rsidRPr="005953B3">
              <w:rPr>
                <w:rFonts w:ascii="Georgia" w:hAnsi="Georgia" w:cs="Georgia"/>
                <w:bCs/>
              </w:rPr>
              <w:t xml:space="preserve">Transcripts 1 and 2, 5% each – (total, 10%) </w:t>
            </w:r>
            <w:r w:rsidRPr="005953B3">
              <w:rPr>
                <w:rFonts w:ascii="Georgia" w:hAnsi="Georgia" w:cs="Georgia"/>
                <w:b/>
                <w:highlight w:val="yellow"/>
              </w:rPr>
              <w:t>(CAPE 1A-1</w:t>
            </w:r>
            <w:proofErr w:type="gramStart"/>
            <w:r w:rsidRPr="005953B3">
              <w:rPr>
                <w:rFonts w:ascii="Georgia" w:hAnsi="Georgia" w:cs="Georgia"/>
                <w:b/>
                <w:highlight w:val="yellow"/>
              </w:rPr>
              <w:t>C,  2</w:t>
            </w:r>
            <w:proofErr w:type="gramEnd"/>
            <w:r w:rsidRPr="005953B3">
              <w:rPr>
                <w:rFonts w:ascii="Georgia" w:hAnsi="Georgia" w:cs="Georgia"/>
                <w:b/>
                <w:highlight w:val="yellow"/>
              </w:rPr>
              <w:t>A-2C, 4A-4B Practiced)</w:t>
            </w:r>
          </w:p>
          <w:p w14:paraId="3D0D2D05" w14:textId="53A3B17B" w:rsidR="00AA5378" w:rsidRPr="005953B3" w:rsidRDefault="00AA5378" w:rsidP="003E79A3">
            <w:pPr>
              <w:pStyle w:val="ListParagraph"/>
              <w:widowControl w:val="0"/>
              <w:numPr>
                <w:ilvl w:val="0"/>
                <w:numId w:val="28"/>
              </w:numPr>
              <w:tabs>
                <w:tab w:val="left" w:pos="220"/>
                <w:tab w:val="left" w:pos="720"/>
              </w:tabs>
              <w:autoSpaceDE w:val="0"/>
              <w:autoSpaceDN w:val="0"/>
              <w:adjustRightInd w:val="0"/>
              <w:spacing w:after="320"/>
              <w:rPr>
                <w:rFonts w:ascii="Calibri" w:hAnsi="Calibri" w:cs="Calibri"/>
                <w:b/>
              </w:rPr>
            </w:pPr>
            <w:bookmarkStart w:id="7" w:name="E601c"/>
            <w:bookmarkEnd w:id="7"/>
            <w:r w:rsidRPr="005953B3">
              <w:rPr>
                <w:rFonts w:ascii="Georgia" w:hAnsi="Georgia" w:cs="Georgia"/>
                <w:bCs/>
              </w:rPr>
              <w:t xml:space="preserve">Video 1 (10%) </w:t>
            </w:r>
            <w:r w:rsidRPr="005953B3">
              <w:rPr>
                <w:rFonts w:ascii="Georgia" w:hAnsi="Georgia" w:cs="Georgia"/>
              </w:rPr>
              <w:t xml:space="preserve">– see grading criteria p. 9 </w:t>
            </w:r>
            <w:r w:rsidRPr="005953B3">
              <w:rPr>
                <w:rFonts w:ascii="Georgia" w:hAnsi="Georgia" w:cs="Georgia"/>
                <w:b/>
                <w:highlight w:val="yellow"/>
              </w:rPr>
              <w:t>(</w:t>
            </w:r>
            <w:r w:rsidRPr="005953B3">
              <w:rPr>
                <w:rFonts w:ascii="Georgia" w:hAnsi="Georgia" w:cs="Georgia"/>
                <w:b/>
                <w:bCs/>
                <w:highlight w:val="yellow"/>
              </w:rPr>
              <w:t xml:space="preserve">CAPE 3B, 4A-4B, 5A- 5B </w:t>
            </w:r>
            <w:r w:rsidR="0056212A">
              <w:rPr>
                <w:rFonts w:ascii="Georgia" w:hAnsi="Georgia" w:cs="Georgia"/>
                <w:b/>
                <w:bCs/>
                <w:highlight w:val="yellow"/>
              </w:rPr>
              <w:t xml:space="preserve">Introduced, </w:t>
            </w:r>
            <w:r w:rsidRPr="005953B3">
              <w:rPr>
                <w:rFonts w:ascii="Georgia" w:hAnsi="Georgia" w:cs="Georgia"/>
                <w:b/>
                <w:bCs/>
                <w:highlight w:val="yellow"/>
              </w:rPr>
              <w:t>Practiced)</w:t>
            </w:r>
          </w:p>
          <w:p w14:paraId="3D84F91A" w14:textId="77777777" w:rsidR="00AA5378" w:rsidRPr="005953B3" w:rsidRDefault="00AA5378" w:rsidP="003E79A3">
            <w:pPr>
              <w:pStyle w:val="ListParagraph"/>
              <w:widowControl w:val="0"/>
              <w:numPr>
                <w:ilvl w:val="0"/>
                <w:numId w:val="28"/>
              </w:numPr>
              <w:tabs>
                <w:tab w:val="left" w:pos="220"/>
                <w:tab w:val="left" w:pos="720"/>
              </w:tabs>
              <w:autoSpaceDE w:val="0"/>
              <w:autoSpaceDN w:val="0"/>
              <w:adjustRightInd w:val="0"/>
              <w:spacing w:after="320"/>
              <w:rPr>
                <w:rFonts w:ascii="Calibri" w:hAnsi="Calibri" w:cs="Calibri"/>
                <w:b/>
              </w:rPr>
            </w:pPr>
            <w:bookmarkStart w:id="8" w:name="E601d"/>
            <w:bookmarkEnd w:id="8"/>
            <w:r w:rsidRPr="005953B3">
              <w:rPr>
                <w:rFonts w:ascii="Georgia" w:hAnsi="Georgia" w:cs="Georgia"/>
                <w:bCs/>
              </w:rPr>
              <w:t>Video 2 (15%)</w:t>
            </w:r>
            <w:r w:rsidRPr="005953B3">
              <w:rPr>
                <w:rFonts w:ascii="Georgia" w:hAnsi="Georgia" w:cs="Georgia"/>
              </w:rPr>
              <w:t xml:space="preserve">– see grading criteria p. 9 </w:t>
            </w:r>
            <w:r w:rsidRPr="005953B3">
              <w:rPr>
                <w:rFonts w:ascii="Georgia" w:hAnsi="Georgia" w:cs="Georgia"/>
                <w:b/>
                <w:highlight w:val="yellow"/>
              </w:rPr>
              <w:t>(</w:t>
            </w:r>
            <w:r w:rsidRPr="005953B3">
              <w:rPr>
                <w:rFonts w:ascii="Georgia" w:hAnsi="Georgia" w:cs="Georgia"/>
                <w:b/>
                <w:bCs/>
                <w:highlight w:val="yellow"/>
              </w:rPr>
              <w:t>CAPE 3B, 4A-4B, 5A- 5B Practiced)</w:t>
            </w:r>
          </w:p>
          <w:p w14:paraId="31551D95" w14:textId="027B6A25" w:rsidR="00AA5378" w:rsidRPr="005953B3" w:rsidRDefault="00AA5378" w:rsidP="003E79A3">
            <w:pPr>
              <w:pStyle w:val="ListParagraph"/>
              <w:widowControl w:val="0"/>
              <w:numPr>
                <w:ilvl w:val="0"/>
                <w:numId w:val="28"/>
              </w:numPr>
              <w:tabs>
                <w:tab w:val="left" w:pos="220"/>
                <w:tab w:val="left" w:pos="720"/>
              </w:tabs>
              <w:autoSpaceDE w:val="0"/>
              <w:autoSpaceDN w:val="0"/>
              <w:adjustRightInd w:val="0"/>
              <w:spacing w:after="320"/>
              <w:rPr>
                <w:rFonts w:ascii="Calibri" w:hAnsi="Calibri" w:cs="Calibri"/>
                <w:b/>
              </w:rPr>
            </w:pPr>
            <w:bookmarkStart w:id="9" w:name="E601e"/>
            <w:bookmarkEnd w:id="9"/>
            <w:r w:rsidRPr="005953B3">
              <w:rPr>
                <w:rFonts w:ascii="Georgia" w:hAnsi="Georgia" w:cs="Georgia"/>
                <w:bCs/>
              </w:rPr>
              <w:t xml:space="preserve">Reflection: current skill levels; skills yet to work on (5 %) </w:t>
            </w:r>
            <w:r w:rsidRPr="005953B3">
              <w:rPr>
                <w:rFonts w:ascii="Georgia" w:hAnsi="Georgia" w:cs="Georgia"/>
                <w:b/>
                <w:bCs/>
                <w:highlight w:val="yellow"/>
              </w:rPr>
              <w:t>(CAPE 3B</w:t>
            </w:r>
            <w:r w:rsidRPr="005953B3">
              <w:rPr>
                <w:rFonts w:ascii="Georgia" w:hAnsi="Georgia" w:cs="Georgia"/>
                <w:b/>
                <w:highlight w:val="yellow"/>
              </w:rPr>
              <w:t xml:space="preserve">, 4A-4B </w:t>
            </w:r>
            <w:r w:rsidR="0056212A">
              <w:rPr>
                <w:rFonts w:ascii="Georgia" w:hAnsi="Georgia" w:cs="Georgia"/>
                <w:b/>
                <w:highlight w:val="yellow"/>
              </w:rPr>
              <w:t xml:space="preserve">Introduced, </w:t>
            </w:r>
            <w:r w:rsidRPr="005953B3">
              <w:rPr>
                <w:rFonts w:ascii="Georgia" w:hAnsi="Georgia" w:cs="Georgia"/>
                <w:b/>
                <w:highlight w:val="yellow"/>
              </w:rPr>
              <w:t>Practiced</w:t>
            </w:r>
            <w:r w:rsidRPr="005953B3">
              <w:rPr>
                <w:rFonts w:ascii="Georgia" w:hAnsi="Georgia" w:cs="Georgia"/>
                <w:b/>
                <w:bCs/>
                <w:highlight w:val="yellow"/>
              </w:rPr>
              <w:t>)</w:t>
            </w:r>
          </w:p>
          <w:p w14:paraId="295CAD61" w14:textId="77777777" w:rsidR="00AA5378" w:rsidRPr="005953B3" w:rsidRDefault="00AA5378" w:rsidP="003E79A3">
            <w:pPr>
              <w:pStyle w:val="ListParagraph"/>
              <w:widowControl w:val="0"/>
              <w:numPr>
                <w:ilvl w:val="0"/>
                <w:numId w:val="28"/>
              </w:numPr>
              <w:tabs>
                <w:tab w:val="left" w:pos="220"/>
                <w:tab w:val="left" w:pos="720"/>
              </w:tabs>
              <w:autoSpaceDE w:val="0"/>
              <w:autoSpaceDN w:val="0"/>
              <w:adjustRightInd w:val="0"/>
              <w:spacing w:after="320"/>
              <w:rPr>
                <w:rFonts w:ascii="Calibri" w:hAnsi="Calibri" w:cs="Calibri"/>
              </w:rPr>
            </w:pPr>
            <w:r w:rsidRPr="005953B3">
              <w:rPr>
                <w:rFonts w:ascii="Georgia" w:hAnsi="Georgia" w:cs="Georgia"/>
                <w:bCs/>
              </w:rPr>
              <w:t xml:space="preserve">Practice video upload (0%) – this is to establish mastery of uploading </w:t>
            </w:r>
          </w:p>
          <w:p w14:paraId="63742A51" w14:textId="77777777" w:rsidR="00AA5378" w:rsidRPr="005953B3" w:rsidRDefault="00AA5378" w:rsidP="003E79A3">
            <w:pPr>
              <w:pStyle w:val="ListParagraph"/>
              <w:widowControl w:val="0"/>
              <w:numPr>
                <w:ilvl w:val="0"/>
                <w:numId w:val="28"/>
              </w:numPr>
              <w:tabs>
                <w:tab w:val="left" w:pos="220"/>
                <w:tab w:val="left" w:pos="720"/>
              </w:tabs>
              <w:autoSpaceDE w:val="0"/>
              <w:autoSpaceDN w:val="0"/>
              <w:adjustRightInd w:val="0"/>
              <w:spacing w:after="320"/>
              <w:rPr>
                <w:rFonts w:ascii="Calibri" w:hAnsi="Calibri" w:cs="Calibri"/>
                <w:b/>
              </w:rPr>
            </w:pPr>
            <w:bookmarkStart w:id="10" w:name="E601f"/>
            <w:bookmarkEnd w:id="10"/>
            <w:r w:rsidRPr="005953B3">
              <w:rPr>
                <w:rFonts w:ascii="Georgia" w:hAnsi="Georgia" w:cs="Georgia"/>
                <w:bCs/>
              </w:rPr>
              <w:t xml:space="preserve">Video 3 (40%) </w:t>
            </w:r>
            <w:r w:rsidRPr="005953B3">
              <w:rPr>
                <w:rFonts w:ascii="Georgia" w:hAnsi="Georgia" w:cs="Georgia"/>
              </w:rPr>
              <w:t>– see grading criteria p. 9</w:t>
            </w:r>
            <w:r w:rsidRPr="005953B3">
              <w:rPr>
                <w:rFonts w:ascii="Georgia" w:hAnsi="Georgia" w:cs="Georgia"/>
                <w:bCs/>
              </w:rPr>
              <w:t xml:space="preserve"> </w:t>
            </w:r>
            <w:r w:rsidRPr="005953B3">
              <w:rPr>
                <w:rFonts w:ascii="Georgia" w:hAnsi="Georgia" w:cs="Georgia"/>
                <w:b/>
                <w:highlight w:val="yellow"/>
              </w:rPr>
              <w:t>(</w:t>
            </w:r>
            <w:r w:rsidRPr="005953B3">
              <w:rPr>
                <w:rFonts w:ascii="Georgia" w:hAnsi="Georgia" w:cs="Georgia"/>
                <w:b/>
                <w:bCs/>
                <w:highlight w:val="yellow"/>
              </w:rPr>
              <w:t>CAPE 3B, 4A-4B, 5A- 5B Practiced)</w:t>
            </w:r>
          </w:p>
          <w:p w14:paraId="7A885B96" w14:textId="77777777" w:rsidR="00AA5378" w:rsidRPr="005953B3" w:rsidRDefault="00AA5378" w:rsidP="003E79A3">
            <w:pPr>
              <w:pStyle w:val="ListParagraph"/>
              <w:widowControl w:val="0"/>
              <w:numPr>
                <w:ilvl w:val="0"/>
                <w:numId w:val="28"/>
              </w:numPr>
              <w:tabs>
                <w:tab w:val="left" w:pos="220"/>
                <w:tab w:val="left" w:pos="720"/>
              </w:tabs>
              <w:autoSpaceDE w:val="0"/>
              <w:autoSpaceDN w:val="0"/>
              <w:adjustRightInd w:val="0"/>
              <w:spacing w:after="320"/>
              <w:rPr>
                <w:rFonts w:ascii="Calibri" w:hAnsi="Calibri" w:cs="Calibri"/>
                <w:b/>
              </w:rPr>
            </w:pPr>
            <w:bookmarkStart w:id="11" w:name="E601g"/>
            <w:bookmarkEnd w:id="11"/>
            <w:r w:rsidRPr="005953B3">
              <w:rPr>
                <w:rFonts w:ascii="Georgia" w:hAnsi="Georgia" w:cs="Georgia"/>
                <w:bCs/>
              </w:rPr>
              <w:t xml:space="preserve">Final examination: (10%) </w:t>
            </w:r>
            <w:r w:rsidRPr="005953B3">
              <w:rPr>
                <w:rFonts w:ascii="Georgia" w:hAnsi="Georgia" w:cs="Georgia"/>
                <w:b/>
                <w:highlight w:val="yellow"/>
              </w:rPr>
              <w:t>(CAPE 1A-1</w:t>
            </w:r>
            <w:proofErr w:type="gramStart"/>
            <w:r w:rsidRPr="005953B3">
              <w:rPr>
                <w:rFonts w:ascii="Georgia" w:hAnsi="Georgia" w:cs="Georgia"/>
                <w:b/>
                <w:highlight w:val="yellow"/>
              </w:rPr>
              <w:t>C,  2</w:t>
            </w:r>
            <w:proofErr w:type="gramEnd"/>
            <w:r w:rsidRPr="005953B3">
              <w:rPr>
                <w:rFonts w:ascii="Georgia" w:hAnsi="Georgia" w:cs="Georgia"/>
                <w:b/>
                <w:highlight w:val="yellow"/>
              </w:rPr>
              <w:t>A-2C, 3B, 4A-4B, 5A- 5B Practiced)</w:t>
            </w:r>
          </w:p>
          <w:p w14:paraId="5C2E747D" w14:textId="77777777" w:rsidR="00AA5378" w:rsidRPr="00AB0AFB" w:rsidRDefault="00AA5378" w:rsidP="00AA5378">
            <w:pPr>
              <w:rPr>
                <w:rFonts w:ascii="Georgia" w:hAnsi="Georgia"/>
                <w:b/>
                <w:u w:val="single"/>
              </w:rPr>
            </w:pPr>
          </w:p>
          <w:p w14:paraId="7D37C7EF" w14:textId="77777777" w:rsidR="00AA5378" w:rsidRPr="00AB0AFB" w:rsidRDefault="00AA5378" w:rsidP="00AA5378">
            <w:pPr>
              <w:rPr>
                <w:rFonts w:ascii="Georgia" w:hAnsi="Georgia"/>
                <w:b/>
                <w:i/>
              </w:rPr>
            </w:pPr>
            <w:r w:rsidRPr="00AB0AFB">
              <w:rPr>
                <w:rFonts w:ascii="Georgia" w:hAnsi="Georgia"/>
                <w:b/>
                <w:i/>
              </w:rPr>
              <w:t>Technological Resources</w:t>
            </w:r>
          </w:p>
          <w:p w14:paraId="5FFE0493" w14:textId="6A1BC154" w:rsidR="00AA5378" w:rsidRPr="00AB0AFB" w:rsidRDefault="00AA5378" w:rsidP="00AA5378">
            <w:pPr>
              <w:rPr>
                <w:rFonts w:ascii="Georgia" w:hAnsi="Georgia"/>
                <w:b/>
                <w:u w:val="single"/>
              </w:rPr>
            </w:pPr>
          </w:p>
          <w:p w14:paraId="2F0252D8" w14:textId="0D7AF883" w:rsidR="00AA5378" w:rsidRPr="00AA03BB" w:rsidRDefault="00AA5378" w:rsidP="003E79A3">
            <w:pPr>
              <w:numPr>
                <w:ilvl w:val="0"/>
                <w:numId w:val="27"/>
              </w:numPr>
              <w:rPr>
                <w:rFonts w:ascii="Georgia" w:hAnsi="Georgia"/>
              </w:rPr>
            </w:pPr>
            <w:r w:rsidRPr="00AA03BB">
              <w:rPr>
                <w:rFonts w:ascii="Georgia" w:hAnsi="Georgia"/>
                <w:sz w:val="22"/>
                <w:szCs w:val="22"/>
              </w:rPr>
              <w:t xml:space="preserve">Course Management System: </w:t>
            </w:r>
            <w:hyperlink r:id="rId12" w:history="1">
              <w:r w:rsidRPr="00AA5378">
                <w:rPr>
                  <w:rStyle w:val="Hyperlink"/>
                </w:rPr>
                <w:t>http://moodle.redlands.edu/login/index.php</w:t>
              </w:r>
            </w:hyperlink>
            <w:r>
              <w:t xml:space="preserve"> </w:t>
            </w:r>
            <w:hyperlink r:id="rId13" w:history="1">
              <w:r w:rsidRPr="008829A5">
                <w:rPr>
                  <w:rStyle w:val="Hyperlink"/>
                </w:rPr>
                <w:t>http://moodle.redlands.edu/</w:t>
              </w:r>
            </w:hyperlink>
          </w:p>
          <w:p w14:paraId="07310156" w14:textId="419C759C" w:rsidR="00AA5378" w:rsidRPr="00AA03BB" w:rsidRDefault="006B3A8E" w:rsidP="003E79A3">
            <w:pPr>
              <w:numPr>
                <w:ilvl w:val="0"/>
                <w:numId w:val="27"/>
              </w:numPr>
              <w:rPr>
                <w:rFonts w:ascii="Georgia" w:hAnsi="Georgia"/>
              </w:rPr>
            </w:pPr>
            <w:r>
              <w:rPr>
                <w:noProof/>
              </w:rPr>
              <mc:AlternateContent>
                <mc:Choice Requires="wps">
                  <w:drawing>
                    <wp:anchor distT="0" distB="0" distL="114300" distR="114300" simplePos="0" relativeHeight="251810816" behindDoc="0" locked="0" layoutInCell="1" allowOverlap="1" wp14:anchorId="24AE376C" wp14:editId="2D689539">
                      <wp:simplePos x="0" y="0"/>
                      <wp:positionH relativeFrom="column">
                        <wp:posOffset>8920093</wp:posOffset>
                      </wp:positionH>
                      <wp:positionV relativeFrom="paragraph">
                        <wp:posOffset>63469</wp:posOffset>
                      </wp:positionV>
                      <wp:extent cx="566928" cy="384048"/>
                      <wp:effectExtent l="0" t="10160" r="7620" b="7620"/>
                      <wp:wrapNone/>
                      <wp:docPr id="51" name="Rounded Rectangle 51">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C3DFE" w14:textId="77777777" w:rsidR="008F1444" w:rsidRDefault="008F1444" w:rsidP="006B3A8E">
                                  <w:pPr>
                                    <w:jc w:val="center"/>
                                    <w:rPr>
                                      <w:b/>
                                      <w:sz w:val="11"/>
                                      <w:szCs w:val="11"/>
                                    </w:rPr>
                                  </w:pPr>
                                  <w:r w:rsidRPr="00620FDF">
                                    <w:rPr>
                                      <w:b/>
                                      <w:sz w:val="11"/>
                                      <w:szCs w:val="11"/>
                                    </w:rPr>
                                    <w:t xml:space="preserve">BACK </w:t>
                                  </w:r>
                                </w:p>
                                <w:p w14:paraId="60C2F1D8" w14:textId="77777777" w:rsidR="008F1444" w:rsidRPr="00620FDF" w:rsidRDefault="008F1444" w:rsidP="006B3A8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AE376C" id="Rounded Rectangle 51" o:spid="_x0000_s1029" href="#Matrixtop" style="position:absolute;left:0;text-align:left;margin-left:702.35pt;margin-top:5pt;width:44.65pt;height:30.25pt;rotation:9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" o:button="t" fillcolor="#ed7d31 [3205]" stroked="f" strokeweight="1pt">
                      <v:fill o:detectmouseclick="t"/>
                      <v:stroke joinstyle="miter"/>
                      <v:textbox style="layout-flow:vertical;mso-layout-flow-alt:bottom-to-top">
                        <w:txbxContent>
                          <w:p w14:paraId="0F5C3DFE" w14:textId="77777777" w:rsidR="008F1444" w:rsidRDefault="008F1444" w:rsidP="006B3A8E">
                            <w:pPr>
                              <w:jc w:val="center"/>
                              <w:rPr>
                                <w:b/>
                                <w:sz w:val="11"/>
                                <w:szCs w:val="11"/>
                              </w:rPr>
                            </w:pPr>
                            <w:r w:rsidRPr="00620FDF">
                              <w:rPr>
                                <w:b/>
                                <w:sz w:val="11"/>
                                <w:szCs w:val="11"/>
                              </w:rPr>
                              <w:t xml:space="preserve">BACK </w:t>
                            </w:r>
                          </w:p>
                          <w:p w14:paraId="60C2F1D8" w14:textId="77777777" w:rsidR="008F1444" w:rsidRPr="00620FDF" w:rsidRDefault="008F1444" w:rsidP="006B3A8E">
                            <w:pPr>
                              <w:jc w:val="center"/>
                              <w:rPr>
                                <w:b/>
                                <w:sz w:val="11"/>
                                <w:szCs w:val="11"/>
                              </w:rPr>
                            </w:pPr>
                            <w:r w:rsidRPr="00620FDF">
                              <w:rPr>
                                <w:b/>
                                <w:sz w:val="11"/>
                                <w:szCs w:val="11"/>
                              </w:rPr>
                              <w:t>to MATRIX</w:t>
                            </w:r>
                          </w:p>
                        </w:txbxContent>
                      </v:textbox>
                    </v:roundrect>
                  </w:pict>
                </mc:Fallback>
              </mc:AlternateContent>
            </w:r>
            <w:r w:rsidR="00AA5378" w:rsidRPr="00AA03BB">
              <w:rPr>
                <w:rFonts w:ascii="Georgia" w:hAnsi="Georgia"/>
              </w:rPr>
              <w:t>YouTube: the username and password will be assigned later in the term (for uploading the final video)</w:t>
            </w:r>
            <w:r>
              <w:rPr>
                <w:noProof/>
              </w:rPr>
              <w:t xml:space="preserve"> </w:t>
            </w:r>
          </w:p>
          <w:p w14:paraId="7E0D040D" w14:textId="77777777" w:rsidR="00AA5378" w:rsidRDefault="00AA5378" w:rsidP="00AA5378">
            <w:pPr>
              <w:rPr>
                <w:rFonts w:ascii="Georgia" w:hAnsi="Georgia"/>
                <w:b/>
                <w:i/>
              </w:rPr>
            </w:pPr>
          </w:p>
          <w:p w14:paraId="54614F52" w14:textId="77777777" w:rsidR="00AA5378" w:rsidRPr="00AB0AFB" w:rsidRDefault="00AA5378" w:rsidP="00AA5378">
            <w:pPr>
              <w:rPr>
                <w:rFonts w:ascii="Georgia" w:hAnsi="Georgia"/>
                <w:b/>
                <w:i/>
              </w:rPr>
            </w:pPr>
            <w:r w:rsidRPr="00AB0AFB">
              <w:rPr>
                <w:rFonts w:ascii="Georgia" w:hAnsi="Georgia"/>
                <w:b/>
                <w:i/>
              </w:rPr>
              <w:lastRenderedPageBreak/>
              <w:t>Required Readings</w:t>
            </w:r>
          </w:p>
          <w:p w14:paraId="342CEC82" w14:textId="77777777" w:rsidR="00AA5378" w:rsidRDefault="00AA5378" w:rsidP="00AA5378">
            <w:pPr>
              <w:rPr>
                <w:rFonts w:ascii="Georgia" w:hAnsi="Georgia"/>
              </w:rPr>
            </w:pPr>
          </w:p>
          <w:tbl>
            <w:tblPr>
              <w:tblW w:w="0" w:type="auto"/>
              <w:tblLook w:val="04A0" w:firstRow="1" w:lastRow="0" w:firstColumn="1" w:lastColumn="0" w:noHBand="0" w:noVBand="1"/>
            </w:tblPr>
            <w:tblGrid>
              <w:gridCol w:w="4788"/>
              <w:gridCol w:w="4788"/>
            </w:tblGrid>
            <w:tr w:rsidR="00AA5378" w:rsidRPr="00BF0358" w14:paraId="0F5FF6E4" w14:textId="77777777" w:rsidTr="00BD3346">
              <w:tc>
                <w:tcPr>
                  <w:tcW w:w="4788" w:type="dxa"/>
                  <w:vAlign w:val="center"/>
                </w:tcPr>
                <w:p w14:paraId="3A7A0A66" w14:textId="77777777" w:rsidR="00AA5378" w:rsidRPr="00BF0358" w:rsidRDefault="00AA5378" w:rsidP="00BD3346">
                  <w:pPr>
                    <w:ind w:left="360" w:hanging="360"/>
                    <w:rPr>
                      <w:rFonts w:ascii="Georgia" w:hAnsi="Georgia"/>
                    </w:rPr>
                  </w:pPr>
                  <w:r w:rsidRPr="00BF0358">
                    <w:rPr>
                      <w:rFonts w:ascii="Georgia" w:hAnsi="Georgia"/>
                    </w:rPr>
                    <w:t xml:space="preserve">Hill, C. E. (2009).  </w:t>
                  </w:r>
                  <w:r w:rsidRPr="00BF0358">
                    <w:rPr>
                      <w:rFonts w:ascii="Georgia" w:hAnsi="Georgia"/>
                      <w:i/>
                    </w:rPr>
                    <w:t xml:space="preserve">Helping skills:  </w:t>
                  </w:r>
                  <w:r w:rsidRPr="00BF0358">
                    <w:rPr>
                      <w:rFonts w:ascii="Georgia" w:hAnsi="Georgia"/>
                      <w:i/>
                      <w:sz w:val="22"/>
                      <w:szCs w:val="22"/>
                    </w:rPr>
                    <w:t>Facilitating exploration, insight, and action</w:t>
                  </w:r>
                  <w:r w:rsidRPr="00BF0358">
                    <w:rPr>
                      <w:rFonts w:ascii="Georgia" w:hAnsi="Georgia"/>
                      <w:sz w:val="22"/>
                      <w:szCs w:val="22"/>
                    </w:rPr>
                    <w:t xml:space="preserve"> (3</w:t>
                  </w:r>
                  <w:r w:rsidRPr="00BF0358">
                    <w:rPr>
                      <w:rFonts w:ascii="Georgia" w:hAnsi="Georgia"/>
                      <w:sz w:val="22"/>
                      <w:szCs w:val="22"/>
                      <w:vertAlign w:val="superscript"/>
                    </w:rPr>
                    <w:t>rd</w:t>
                  </w:r>
                  <w:r w:rsidRPr="00BF0358">
                    <w:rPr>
                      <w:rFonts w:ascii="Georgia" w:hAnsi="Georgia"/>
                      <w:sz w:val="22"/>
                      <w:szCs w:val="22"/>
                    </w:rPr>
                    <w:t xml:space="preserve"> Ed.).  Washington, D.C.:  American Psychological Association</w:t>
                  </w:r>
                </w:p>
                <w:p w14:paraId="76EDB65B" w14:textId="77777777" w:rsidR="00AA5378" w:rsidRPr="00BF0358" w:rsidRDefault="00AA5378" w:rsidP="00BD3346">
                  <w:pPr>
                    <w:rPr>
                      <w:rFonts w:ascii="Georgia" w:hAnsi="Georgia"/>
                    </w:rPr>
                  </w:pPr>
                </w:p>
              </w:tc>
              <w:tc>
                <w:tcPr>
                  <w:tcW w:w="4788" w:type="dxa"/>
                </w:tcPr>
                <w:p w14:paraId="1879AFF5" w14:textId="77777777" w:rsidR="00AA5378" w:rsidRPr="00BF0358" w:rsidRDefault="00AA5378" w:rsidP="00BD3346">
                  <w:pPr>
                    <w:tabs>
                      <w:tab w:val="right" w:pos="4572"/>
                    </w:tabs>
                    <w:rPr>
                      <w:rFonts w:ascii="Georgia" w:hAnsi="Georgia"/>
                    </w:rPr>
                  </w:pPr>
                  <w:r>
                    <w:object w:dxaOrig="2415" w:dyaOrig="3360" w14:anchorId="1198FA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168.15pt" o:ole="">
                        <v:imagedata r:id="rId14" o:title=""/>
                      </v:shape>
                      <o:OLEObject Type="Embed" ProgID="PBrush" ShapeID="_x0000_i1025" DrawAspect="Content" ObjectID="_1549799770" r:id="rId15"/>
                    </w:object>
                  </w:r>
                  <w:r>
                    <w:tab/>
                  </w:r>
                </w:p>
              </w:tc>
            </w:tr>
          </w:tbl>
          <w:p w14:paraId="6F8F34BC" w14:textId="77777777" w:rsidR="00AA5378" w:rsidRPr="00AB0AFB" w:rsidRDefault="00AA5378" w:rsidP="00AA5378">
            <w:pPr>
              <w:autoSpaceDE w:val="0"/>
              <w:autoSpaceDN w:val="0"/>
              <w:adjustRightInd w:val="0"/>
              <w:rPr>
                <w:rFonts w:ascii="Georgia" w:hAnsi="Georgia"/>
                <w:b/>
                <w:bCs/>
                <w:i/>
              </w:rPr>
            </w:pPr>
            <w:r>
              <w:rPr>
                <w:rFonts w:ascii="Georgia" w:hAnsi="Georgia"/>
                <w:b/>
                <w:bCs/>
                <w:i/>
              </w:rPr>
              <w:br w:type="page"/>
            </w:r>
            <w:r w:rsidRPr="00AB0AFB">
              <w:rPr>
                <w:rFonts w:ascii="Georgia" w:hAnsi="Georgia"/>
                <w:b/>
                <w:bCs/>
                <w:i/>
              </w:rPr>
              <w:t>Organization of the Class</w:t>
            </w:r>
          </w:p>
          <w:p w14:paraId="63E6FB11" w14:textId="77777777" w:rsidR="00AA5378" w:rsidRPr="00AB0AFB" w:rsidRDefault="00AA5378" w:rsidP="00AA5378">
            <w:pPr>
              <w:autoSpaceDE w:val="0"/>
              <w:autoSpaceDN w:val="0"/>
              <w:adjustRightInd w:val="0"/>
              <w:rPr>
                <w:rFonts w:ascii="Georgia" w:hAnsi="Georgia"/>
                <w:b/>
                <w:bCs/>
                <w:i/>
              </w:rPr>
            </w:pPr>
          </w:p>
          <w:p w14:paraId="2F3AB53C" w14:textId="77777777" w:rsidR="00AA5378" w:rsidRPr="00AB0AFB" w:rsidRDefault="00AA5378" w:rsidP="00AA5378">
            <w:pPr>
              <w:autoSpaceDE w:val="0"/>
              <w:autoSpaceDN w:val="0"/>
              <w:adjustRightInd w:val="0"/>
              <w:rPr>
                <w:rFonts w:ascii="Georgia" w:hAnsi="Georgia"/>
              </w:rPr>
            </w:pPr>
            <w:r w:rsidRPr="00AB0AFB">
              <w:rPr>
                <w:rFonts w:ascii="Georgia" w:hAnsi="Georgia"/>
                <w:bCs/>
              </w:rPr>
              <w:t>This is primarily a skills course.  C</w:t>
            </w:r>
            <w:r w:rsidRPr="00AB0AFB">
              <w:rPr>
                <w:rFonts w:ascii="Georgia" w:hAnsi="Georgia"/>
              </w:rPr>
              <w:t xml:space="preserve">lass time, though, will be divided into two sections. During the first section, we will discuss the theory and practice the skill of the day.  During the second section, students will practice their developing skills.  </w:t>
            </w:r>
          </w:p>
          <w:p w14:paraId="7A479483" w14:textId="77777777" w:rsidR="00AA5378" w:rsidRPr="00AB0AFB" w:rsidRDefault="00AA5378" w:rsidP="00AA5378">
            <w:pPr>
              <w:autoSpaceDE w:val="0"/>
              <w:autoSpaceDN w:val="0"/>
              <w:adjustRightInd w:val="0"/>
              <w:rPr>
                <w:rFonts w:ascii="Georgia" w:hAnsi="Georgia"/>
              </w:rPr>
            </w:pPr>
          </w:p>
          <w:p w14:paraId="27195E00" w14:textId="77777777" w:rsidR="00AA5378" w:rsidRPr="00AB0AFB" w:rsidRDefault="00AA5378" w:rsidP="00AA5378">
            <w:pPr>
              <w:autoSpaceDE w:val="0"/>
              <w:autoSpaceDN w:val="0"/>
              <w:adjustRightInd w:val="0"/>
              <w:rPr>
                <w:rFonts w:ascii="Georgia" w:hAnsi="Georgia"/>
              </w:rPr>
            </w:pPr>
            <w:r w:rsidRPr="00AB0AFB">
              <w:rPr>
                <w:rFonts w:ascii="Georgia" w:hAnsi="Georgia"/>
              </w:rPr>
              <w:t>Students will be expected to have completed the readings PRIOR to coming to class and be prepared to discuss the readings in the class.</w:t>
            </w:r>
          </w:p>
          <w:p w14:paraId="1337FBF2" w14:textId="77777777" w:rsidR="00AA5378" w:rsidRPr="00AB0AFB" w:rsidRDefault="00AA5378" w:rsidP="00AA5378">
            <w:pPr>
              <w:autoSpaceDE w:val="0"/>
              <w:autoSpaceDN w:val="0"/>
              <w:adjustRightInd w:val="0"/>
              <w:rPr>
                <w:rFonts w:ascii="Georgia" w:hAnsi="Georgia"/>
              </w:rPr>
            </w:pPr>
          </w:p>
          <w:p w14:paraId="65C93380" w14:textId="77777777" w:rsidR="00AA5378" w:rsidRPr="00AB0AFB" w:rsidRDefault="00AA5378" w:rsidP="00AA5378">
            <w:pPr>
              <w:autoSpaceDE w:val="0"/>
              <w:autoSpaceDN w:val="0"/>
              <w:adjustRightInd w:val="0"/>
              <w:rPr>
                <w:rFonts w:ascii="Georgia" w:hAnsi="Georgia"/>
                <w:b/>
                <w:bCs/>
                <w:i/>
              </w:rPr>
            </w:pPr>
            <w:r w:rsidRPr="00AB0AFB">
              <w:rPr>
                <w:rFonts w:ascii="Georgia" w:hAnsi="Georgia"/>
                <w:b/>
                <w:bCs/>
                <w:i/>
              </w:rPr>
              <w:t>Expectations</w:t>
            </w:r>
          </w:p>
          <w:p w14:paraId="72C9A55D" w14:textId="77777777" w:rsidR="00AA5378" w:rsidRPr="00AB0AFB" w:rsidRDefault="00AA5378" w:rsidP="00AA5378">
            <w:pPr>
              <w:autoSpaceDE w:val="0"/>
              <w:autoSpaceDN w:val="0"/>
              <w:adjustRightInd w:val="0"/>
              <w:rPr>
                <w:rFonts w:ascii="Georgia" w:hAnsi="Georgia"/>
                <w:i/>
                <w:iCs/>
              </w:rPr>
            </w:pPr>
          </w:p>
          <w:p w14:paraId="3CD9E842" w14:textId="77777777" w:rsidR="00AA5378" w:rsidRPr="00AB0AFB" w:rsidRDefault="00AA5378" w:rsidP="00AA5378">
            <w:pPr>
              <w:autoSpaceDE w:val="0"/>
              <w:autoSpaceDN w:val="0"/>
              <w:adjustRightInd w:val="0"/>
              <w:rPr>
                <w:rFonts w:ascii="Georgia" w:hAnsi="Georgia"/>
              </w:rPr>
            </w:pPr>
            <w:r w:rsidRPr="00AB0AFB">
              <w:rPr>
                <w:rFonts w:ascii="Georgia" w:hAnsi="Georgia"/>
                <w:i/>
                <w:iCs/>
              </w:rPr>
              <w:t>Professionalism, confidentiality, respect</w:t>
            </w:r>
            <w:r w:rsidRPr="00AB0AFB">
              <w:rPr>
                <w:rFonts w:ascii="Georgia" w:hAnsi="Georgia"/>
              </w:rPr>
              <w:t xml:space="preserve">: I expect all students to act like professionals </w:t>
            </w:r>
            <w:proofErr w:type="gramStart"/>
            <w:r w:rsidRPr="00AB0AFB">
              <w:rPr>
                <w:rFonts w:ascii="Georgia" w:hAnsi="Georgia"/>
              </w:rPr>
              <w:t>at all</w:t>
            </w:r>
            <w:r>
              <w:rPr>
                <w:rFonts w:ascii="Georgia" w:hAnsi="Georgia"/>
              </w:rPr>
              <w:t xml:space="preserve"> </w:t>
            </w:r>
            <w:r w:rsidRPr="00AB0AFB">
              <w:rPr>
                <w:rFonts w:ascii="Georgia" w:hAnsi="Georgia"/>
              </w:rPr>
              <w:t>times</w:t>
            </w:r>
            <w:proofErr w:type="gramEnd"/>
            <w:r w:rsidRPr="00AB0AFB">
              <w:rPr>
                <w:rFonts w:ascii="Georgia" w:hAnsi="Georgia"/>
              </w:rPr>
              <w:t>, especially when we are practicing helping. Acting professionally means that you should</w:t>
            </w:r>
            <w:r>
              <w:rPr>
                <w:rFonts w:ascii="Georgia" w:hAnsi="Georgia"/>
              </w:rPr>
              <w:t xml:space="preserve"> </w:t>
            </w:r>
            <w:r w:rsidRPr="00AB0AFB">
              <w:rPr>
                <w:rFonts w:ascii="Georgia" w:hAnsi="Georgia"/>
              </w:rPr>
              <w:t>treat everyone with respect, pay attention (including listening and not talking when the</w:t>
            </w:r>
            <w:r>
              <w:rPr>
                <w:rFonts w:ascii="Georgia" w:hAnsi="Georgia"/>
              </w:rPr>
              <w:t xml:space="preserve"> </w:t>
            </w:r>
            <w:r w:rsidRPr="00AB0AFB">
              <w:rPr>
                <w:rFonts w:ascii="Georgia" w:hAnsi="Georgia"/>
              </w:rPr>
              <w:t>instructor or classmates are speaking), keeping everything you hear confidential,</w:t>
            </w:r>
            <w:r>
              <w:rPr>
                <w:rFonts w:ascii="Georgia" w:hAnsi="Georgia"/>
              </w:rPr>
              <w:t xml:space="preserve"> </w:t>
            </w:r>
            <w:r w:rsidRPr="00AB0AFB">
              <w:rPr>
                <w:rFonts w:ascii="Georgia" w:hAnsi="Georgia"/>
              </w:rPr>
              <w:t>following instructions during practice session and consulting with the instructor when in doubt to</w:t>
            </w:r>
            <w:r>
              <w:rPr>
                <w:rFonts w:ascii="Georgia" w:hAnsi="Georgia"/>
              </w:rPr>
              <w:t xml:space="preserve"> </w:t>
            </w:r>
            <w:r w:rsidRPr="00AB0AFB">
              <w:rPr>
                <w:rFonts w:ascii="Georgia" w:hAnsi="Georgia"/>
              </w:rPr>
              <w:t xml:space="preserve">safeguard the welfare of those serving as clients, and value diverse opinions. </w:t>
            </w:r>
          </w:p>
          <w:p w14:paraId="0EAFEF0A" w14:textId="77777777" w:rsidR="00AA5378" w:rsidRPr="00AB0AFB" w:rsidRDefault="00AA5378" w:rsidP="00AA5378">
            <w:pPr>
              <w:autoSpaceDE w:val="0"/>
              <w:autoSpaceDN w:val="0"/>
              <w:adjustRightInd w:val="0"/>
              <w:rPr>
                <w:rFonts w:ascii="Georgia" w:hAnsi="Georgia"/>
                <w:b/>
                <w:bCs/>
              </w:rPr>
            </w:pPr>
          </w:p>
          <w:p w14:paraId="0E721BEB" w14:textId="3A570E64" w:rsidR="00AA5378" w:rsidRPr="00AB0AFB" w:rsidRDefault="00AA5378" w:rsidP="00AA5378">
            <w:pPr>
              <w:autoSpaceDE w:val="0"/>
              <w:autoSpaceDN w:val="0"/>
              <w:adjustRightInd w:val="0"/>
              <w:rPr>
                <w:rFonts w:ascii="Georgia" w:hAnsi="Georgia"/>
                <w:b/>
                <w:bCs/>
              </w:rPr>
            </w:pPr>
            <w:r w:rsidRPr="00AB0AFB">
              <w:rPr>
                <w:rFonts w:ascii="Georgia" w:hAnsi="Georgia"/>
                <w:b/>
                <w:bCs/>
              </w:rPr>
              <w:t xml:space="preserve">Confidentiality </w:t>
            </w:r>
            <w:proofErr w:type="gramStart"/>
            <w:r w:rsidRPr="00AB0AFB">
              <w:rPr>
                <w:rFonts w:ascii="Georgia" w:hAnsi="Georgia"/>
                <w:b/>
                <w:bCs/>
              </w:rPr>
              <w:t>with regard to</w:t>
            </w:r>
            <w:proofErr w:type="gramEnd"/>
            <w:r w:rsidRPr="00AB0AFB">
              <w:rPr>
                <w:rFonts w:ascii="Georgia" w:hAnsi="Georgia"/>
                <w:b/>
                <w:bCs/>
              </w:rPr>
              <w:t xml:space="preserve"> client material heard in class is an absolute requirement.  </w:t>
            </w:r>
            <w:r w:rsidRPr="00AB0AFB">
              <w:rPr>
                <w:rFonts w:ascii="Georgia" w:hAnsi="Georgia"/>
                <w:bCs/>
              </w:rPr>
              <w:t xml:space="preserve">Audio and video </w:t>
            </w:r>
            <w:proofErr w:type="gramStart"/>
            <w:r w:rsidRPr="00AB0AFB">
              <w:rPr>
                <w:rFonts w:ascii="Georgia" w:hAnsi="Georgia"/>
                <w:bCs/>
              </w:rPr>
              <w:t xml:space="preserve">recordings </w:t>
            </w:r>
            <w:r w:rsidRPr="00AB0AFB">
              <w:rPr>
                <w:rFonts w:ascii="Georgia" w:hAnsi="Georgia"/>
              </w:rPr>
              <w:t xml:space="preserve"> made</w:t>
            </w:r>
            <w:proofErr w:type="gramEnd"/>
            <w:r w:rsidRPr="00AB0AFB">
              <w:rPr>
                <w:rFonts w:ascii="Georgia" w:hAnsi="Georgia"/>
              </w:rPr>
              <w:t xml:space="preserve"> in the process of class should be guarded carefully and erased at the conclusion</w:t>
            </w:r>
          </w:p>
          <w:p w14:paraId="4AA5AC36" w14:textId="7AC32ABF" w:rsidR="00AA5378" w:rsidRPr="00AB0AFB" w:rsidRDefault="00AA5378" w:rsidP="00AA5378">
            <w:pPr>
              <w:rPr>
                <w:rFonts w:ascii="Georgia" w:hAnsi="Georgia"/>
              </w:rPr>
            </w:pPr>
          </w:p>
          <w:p w14:paraId="50CC630A" w14:textId="423C1CBE" w:rsidR="00AA5378" w:rsidRPr="00AB0AFB" w:rsidRDefault="00AA5378" w:rsidP="00AA5378">
            <w:pPr>
              <w:autoSpaceDE w:val="0"/>
              <w:autoSpaceDN w:val="0"/>
              <w:adjustRightInd w:val="0"/>
              <w:rPr>
                <w:rFonts w:ascii="Georgia" w:hAnsi="Georgia"/>
              </w:rPr>
            </w:pPr>
            <w:r w:rsidRPr="00AB0AFB">
              <w:rPr>
                <w:rFonts w:ascii="Georgia" w:hAnsi="Georgia"/>
              </w:rPr>
              <w:t>In the client role, you have two options:</w:t>
            </w:r>
          </w:p>
          <w:p w14:paraId="4C006527" w14:textId="3ACBE81D" w:rsidR="00AA5378" w:rsidRPr="00AB0AFB" w:rsidRDefault="00AA5378" w:rsidP="00AA5378">
            <w:pPr>
              <w:autoSpaceDE w:val="0"/>
              <w:autoSpaceDN w:val="0"/>
              <w:adjustRightInd w:val="0"/>
              <w:rPr>
                <w:rFonts w:ascii="Georgia" w:hAnsi="Georgia"/>
              </w:rPr>
            </w:pPr>
          </w:p>
          <w:p w14:paraId="46355FEF" w14:textId="3B947FB2" w:rsidR="00AA5378" w:rsidRPr="00AB0AFB" w:rsidRDefault="006B3A8E" w:rsidP="00AA5378">
            <w:pPr>
              <w:numPr>
                <w:ilvl w:val="0"/>
                <w:numId w:val="16"/>
              </w:numPr>
              <w:autoSpaceDE w:val="0"/>
              <w:autoSpaceDN w:val="0"/>
              <w:adjustRightInd w:val="0"/>
              <w:rPr>
                <w:rFonts w:ascii="Georgia" w:hAnsi="Georgia"/>
              </w:rPr>
            </w:pPr>
            <w:r>
              <w:rPr>
                <w:noProof/>
              </w:rPr>
              <mc:AlternateContent>
                <mc:Choice Requires="wps">
                  <w:drawing>
                    <wp:anchor distT="0" distB="0" distL="114300" distR="114300" simplePos="0" relativeHeight="251812864" behindDoc="0" locked="0" layoutInCell="1" allowOverlap="1" wp14:anchorId="6D6E7565" wp14:editId="78F82BF1">
                      <wp:simplePos x="0" y="0"/>
                      <wp:positionH relativeFrom="column">
                        <wp:posOffset>8919364</wp:posOffset>
                      </wp:positionH>
                      <wp:positionV relativeFrom="paragraph">
                        <wp:posOffset>377361</wp:posOffset>
                      </wp:positionV>
                      <wp:extent cx="566928" cy="384048"/>
                      <wp:effectExtent l="0" t="10160" r="7620" b="7620"/>
                      <wp:wrapNone/>
                      <wp:docPr id="52" name="Rounded Rectangle 52">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3189E5" w14:textId="77777777" w:rsidR="008F1444" w:rsidRDefault="008F1444" w:rsidP="006B3A8E">
                                  <w:pPr>
                                    <w:jc w:val="center"/>
                                    <w:rPr>
                                      <w:b/>
                                      <w:sz w:val="11"/>
                                      <w:szCs w:val="11"/>
                                    </w:rPr>
                                  </w:pPr>
                                  <w:r w:rsidRPr="00620FDF">
                                    <w:rPr>
                                      <w:b/>
                                      <w:sz w:val="11"/>
                                      <w:szCs w:val="11"/>
                                    </w:rPr>
                                    <w:t xml:space="preserve">BACK </w:t>
                                  </w:r>
                                </w:p>
                                <w:p w14:paraId="2783D608" w14:textId="77777777" w:rsidR="008F1444" w:rsidRPr="00620FDF" w:rsidRDefault="008F1444" w:rsidP="006B3A8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E7565" id="Rounded Rectangle 52" o:spid="_x0000_s1030" href="#Matrixtop" style="position:absolute;left:0;text-align:left;margin-left:702.3pt;margin-top:29.7pt;width:44.65pt;height:30.25pt;rotation:9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" o:button="t" fillcolor="#ed7d31 [3205]" stroked="f" strokeweight="1pt">
                      <v:fill o:detectmouseclick="t"/>
                      <v:stroke joinstyle="miter"/>
                      <v:textbox style="layout-flow:vertical;mso-layout-flow-alt:bottom-to-top">
                        <w:txbxContent>
                          <w:p w14:paraId="203189E5" w14:textId="77777777" w:rsidR="008F1444" w:rsidRDefault="008F1444" w:rsidP="006B3A8E">
                            <w:pPr>
                              <w:jc w:val="center"/>
                              <w:rPr>
                                <w:b/>
                                <w:sz w:val="11"/>
                                <w:szCs w:val="11"/>
                              </w:rPr>
                            </w:pPr>
                            <w:r w:rsidRPr="00620FDF">
                              <w:rPr>
                                <w:b/>
                                <w:sz w:val="11"/>
                                <w:szCs w:val="11"/>
                              </w:rPr>
                              <w:t xml:space="preserve">BACK </w:t>
                            </w:r>
                          </w:p>
                          <w:p w14:paraId="2783D608" w14:textId="77777777" w:rsidR="008F1444" w:rsidRPr="00620FDF" w:rsidRDefault="008F1444" w:rsidP="006B3A8E">
                            <w:pPr>
                              <w:jc w:val="center"/>
                              <w:rPr>
                                <w:b/>
                                <w:sz w:val="11"/>
                                <w:szCs w:val="11"/>
                              </w:rPr>
                            </w:pPr>
                            <w:r w:rsidRPr="00620FDF">
                              <w:rPr>
                                <w:b/>
                                <w:sz w:val="11"/>
                                <w:szCs w:val="11"/>
                              </w:rPr>
                              <w:t>to MATRIX</w:t>
                            </w:r>
                          </w:p>
                        </w:txbxContent>
                      </v:textbox>
                    </v:roundrect>
                  </w:pict>
                </mc:Fallback>
              </mc:AlternateContent>
            </w:r>
            <w:r w:rsidR="00AA5378" w:rsidRPr="00AB0AFB">
              <w:rPr>
                <w:rFonts w:ascii="Georgia" w:hAnsi="Georgia"/>
              </w:rPr>
              <w:t>You may choose to disclose relatively safe personal information. You are not expected to share very intimate details or problems, but rather to talk about minor issues or problems in your life (e.g., career decision, graduate applications, roommate problems, time management, academic issues). Note that even if you are comfortable disclosing very intimate topics, your helper may not be comfortable.</w:t>
            </w:r>
            <w:r>
              <w:rPr>
                <w:noProof/>
              </w:rPr>
              <w:t xml:space="preserve"> </w:t>
            </w:r>
          </w:p>
          <w:p w14:paraId="08AE3AB4" w14:textId="77777777" w:rsidR="00AA5378" w:rsidRPr="00AB0AFB" w:rsidRDefault="00AA5378" w:rsidP="00AA5378">
            <w:pPr>
              <w:autoSpaceDE w:val="0"/>
              <w:autoSpaceDN w:val="0"/>
              <w:adjustRightInd w:val="0"/>
              <w:ind w:left="720"/>
              <w:rPr>
                <w:rFonts w:ascii="Georgia" w:hAnsi="Georgia"/>
              </w:rPr>
            </w:pPr>
          </w:p>
          <w:p w14:paraId="1F0ECDEE" w14:textId="77777777" w:rsidR="00AA5378" w:rsidRPr="00AB0AFB" w:rsidRDefault="00AA5378" w:rsidP="00AA5378">
            <w:pPr>
              <w:autoSpaceDE w:val="0"/>
              <w:autoSpaceDN w:val="0"/>
              <w:adjustRightInd w:val="0"/>
              <w:ind w:left="720" w:hanging="360"/>
              <w:rPr>
                <w:rFonts w:ascii="Georgia" w:hAnsi="Georgia"/>
              </w:rPr>
            </w:pPr>
            <w:r w:rsidRPr="00AB0AFB">
              <w:rPr>
                <w:rFonts w:ascii="Georgia" w:hAnsi="Georgia"/>
              </w:rPr>
              <w:t xml:space="preserve">2. You may assume the role of a client (i.e., adopt a persona). In this way, you are not disclosing your own personal information, but rather you are acting </w:t>
            </w:r>
            <w:r w:rsidRPr="00AB0AFB">
              <w:rPr>
                <w:rFonts w:ascii="Georgia" w:hAnsi="Georgia"/>
                <w:b/>
                <w:bCs/>
                <w:i/>
                <w:iCs/>
              </w:rPr>
              <w:t xml:space="preserve">as if </w:t>
            </w:r>
            <w:r w:rsidRPr="00AB0AFB">
              <w:rPr>
                <w:rFonts w:ascii="Georgia" w:hAnsi="Georgia"/>
              </w:rPr>
              <w:t xml:space="preserve">you are another person. You should think carefully about your character, consider the issues this person would have, and think about how this person would react in a helping situation. </w:t>
            </w:r>
          </w:p>
          <w:p w14:paraId="15FEE254" w14:textId="77777777" w:rsidR="00AA5378" w:rsidRPr="00AB0AFB" w:rsidRDefault="00AA5378" w:rsidP="00AA5378">
            <w:pPr>
              <w:autoSpaceDE w:val="0"/>
              <w:autoSpaceDN w:val="0"/>
              <w:adjustRightInd w:val="0"/>
              <w:ind w:left="720" w:hanging="360"/>
              <w:rPr>
                <w:rFonts w:ascii="Georgia" w:hAnsi="Georgia"/>
              </w:rPr>
            </w:pPr>
          </w:p>
          <w:p w14:paraId="6E3D7333" w14:textId="77777777" w:rsidR="00AA5378" w:rsidRPr="00AB0AFB" w:rsidRDefault="00AA5378" w:rsidP="00AA5378">
            <w:pPr>
              <w:autoSpaceDE w:val="0"/>
              <w:autoSpaceDN w:val="0"/>
              <w:adjustRightInd w:val="0"/>
              <w:ind w:left="720"/>
              <w:rPr>
                <w:rFonts w:ascii="Georgia" w:hAnsi="Georgia"/>
              </w:rPr>
            </w:pPr>
            <w:r w:rsidRPr="00AB0AFB">
              <w:rPr>
                <w:rFonts w:ascii="Georgia" w:hAnsi="Georgia"/>
              </w:rPr>
              <w:t>You do not need to reveal whether you are disclosing real information or whether you have made up a character—and indeed classmates should assume that the person may be making up a character.</w:t>
            </w:r>
          </w:p>
          <w:p w14:paraId="46795EB1" w14:textId="77777777" w:rsidR="00AA5378" w:rsidRPr="00AB0AFB" w:rsidRDefault="00AA5378" w:rsidP="00AA5378">
            <w:pPr>
              <w:autoSpaceDE w:val="0"/>
              <w:autoSpaceDN w:val="0"/>
              <w:adjustRightInd w:val="0"/>
              <w:ind w:left="720"/>
              <w:rPr>
                <w:rFonts w:ascii="Georgia" w:hAnsi="Georgia"/>
              </w:rPr>
            </w:pPr>
          </w:p>
          <w:p w14:paraId="39328D2F" w14:textId="77777777" w:rsidR="00AA5378" w:rsidRPr="00AB0AFB" w:rsidRDefault="00AA5378" w:rsidP="00AA5378">
            <w:pPr>
              <w:autoSpaceDE w:val="0"/>
              <w:autoSpaceDN w:val="0"/>
              <w:adjustRightInd w:val="0"/>
              <w:ind w:left="720"/>
              <w:rPr>
                <w:rFonts w:ascii="Georgia" w:hAnsi="Georgia"/>
              </w:rPr>
            </w:pPr>
            <w:r w:rsidRPr="00AB0AFB">
              <w:rPr>
                <w:rFonts w:ascii="Georgia" w:hAnsi="Georgia"/>
              </w:rPr>
              <w:t>Note:  If you choose to adopt a persona, please present yourself in that role as someone with problems, but not someone who is psychotic or in danger of hurting self or others.  Responding to problems like that is beyond the scope of this class and simply will bring the session to a halt.</w:t>
            </w:r>
          </w:p>
          <w:p w14:paraId="635F1897" w14:textId="77777777" w:rsidR="00AA5378" w:rsidRPr="00AB0AFB" w:rsidRDefault="00AA5378" w:rsidP="00AA5378">
            <w:pPr>
              <w:autoSpaceDE w:val="0"/>
              <w:autoSpaceDN w:val="0"/>
              <w:adjustRightInd w:val="0"/>
              <w:ind w:left="720" w:hanging="360"/>
              <w:rPr>
                <w:rFonts w:ascii="Georgia" w:hAnsi="Georgia"/>
              </w:rPr>
            </w:pPr>
          </w:p>
          <w:p w14:paraId="523F54DC" w14:textId="77777777" w:rsidR="00AA5378" w:rsidRPr="00AB0AFB" w:rsidRDefault="00AA5378" w:rsidP="00AA5378">
            <w:pPr>
              <w:autoSpaceDE w:val="0"/>
              <w:autoSpaceDN w:val="0"/>
              <w:adjustRightInd w:val="0"/>
              <w:rPr>
                <w:rFonts w:ascii="Georgia" w:hAnsi="Georgia"/>
              </w:rPr>
            </w:pPr>
            <w:r w:rsidRPr="00AB0AFB">
              <w:rPr>
                <w:rFonts w:ascii="Georgia" w:hAnsi="Georgia"/>
              </w:rPr>
              <w:t>Please note that you are not required to disclose personal information, although you may do so if</w:t>
            </w:r>
            <w:r>
              <w:rPr>
                <w:rFonts w:ascii="Georgia" w:hAnsi="Georgia"/>
              </w:rPr>
              <w:t xml:space="preserve"> </w:t>
            </w:r>
            <w:r w:rsidRPr="00AB0AFB">
              <w:rPr>
                <w:rFonts w:ascii="Georgia" w:hAnsi="Georgia"/>
              </w:rPr>
              <w:t>you wish (please do not disclose abuse or an intent to harm yourself or another person as that</w:t>
            </w:r>
            <w:r>
              <w:rPr>
                <w:rFonts w:ascii="Georgia" w:hAnsi="Georgia"/>
              </w:rPr>
              <w:t xml:space="preserve"> </w:t>
            </w:r>
            <w:r w:rsidRPr="00AB0AFB">
              <w:rPr>
                <w:rFonts w:ascii="Georgia" w:hAnsi="Georgia"/>
              </w:rPr>
              <w:t>goes beyond the limits of confidentiality and would thus mean that we would need to report this</w:t>
            </w:r>
            <w:r>
              <w:rPr>
                <w:rFonts w:ascii="Georgia" w:hAnsi="Georgia"/>
              </w:rPr>
              <w:t xml:space="preserve"> </w:t>
            </w:r>
            <w:r w:rsidRPr="00AB0AFB">
              <w:rPr>
                <w:rFonts w:ascii="Georgia" w:hAnsi="Georgia"/>
              </w:rPr>
              <w:t>to the appropriate authorities; in addition, it can be very difficult for the group to respond to such</w:t>
            </w:r>
            <w:r>
              <w:rPr>
                <w:rFonts w:ascii="Georgia" w:hAnsi="Georgia"/>
              </w:rPr>
              <w:t xml:space="preserve"> </w:t>
            </w:r>
            <w:r w:rsidRPr="00AB0AFB">
              <w:rPr>
                <w:rFonts w:ascii="Georgia" w:hAnsi="Georgia"/>
              </w:rPr>
              <w:t>disclosures and thus disrupt the learning experience). You will not be evaluated based on which</w:t>
            </w:r>
            <w:r>
              <w:rPr>
                <w:rFonts w:ascii="Georgia" w:hAnsi="Georgia"/>
              </w:rPr>
              <w:t xml:space="preserve"> </w:t>
            </w:r>
            <w:r w:rsidRPr="00AB0AFB">
              <w:rPr>
                <w:rFonts w:ascii="Georgia" w:hAnsi="Georgia"/>
              </w:rPr>
              <w:t>option you choose or how well you play the role of a client (or helper). You can start out role</w:t>
            </w:r>
            <w:r>
              <w:rPr>
                <w:rFonts w:ascii="Georgia" w:hAnsi="Georgia"/>
              </w:rPr>
              <w:t xml:space="preserve"> </w:t>
            </w:r>
            <w:r w:rsidRPr="00AB0AFB">
              <w:rPr>
                <w:rFonts w:ascii="Georgia" w:hAnsi="Georgia"/>
              </w:rPr>
              <w:t xml:space="preserve">playing another person but switch </w:t>
            </w:r>
            <w:proofErr w:type="gramStart"/>
            <w:r w:rsidRPr="00AB0AFB">
              <w:rPr>
                <w:rFonts w:ascii="Georgia" w:hAnsi="Georgia"/>
              </w:rPr>
              <w:t>if and when</w:t>
            </w:r>
            <w:proofErr w:type="gramEnd"/>
            <w:r w:rsidRPr="00AB0AFB">
              <w:rPr>
                <w:rFonts w:ascii="Georgia" w:hAnsi="Georgia"/>
              </w:rPr>
              <w:t xml:space="preserve"> you feel more comfortable.</w:t>
            </w:r>
          </w:p>
          <w:p w14:paraId="62A76D5D" w14:textId="77777777" w:rsidR="00AA5378" w:rsidRPr="00AB0AFB" w:rsidRDefault="00AA5378" w:rsidP="00AA5378">
            <w:pPr>
              <w:autoSpaceDE w:val="0"/>
              <w:autoSpaceDN w:val="0"/>
              <w:adjustRightInd w:val="0"/>
              <w:rPr>
                <w:rFonts w:ascii="Georgia" w:hAnsi="Georgia"/>
              </w:rPr>
            </w:pPr>
          </w:p>
          <w:p w14:paraId="4C1B62C6" w14:textId="77777777" w:rsidR="00AA5378" w:rsidRPr="00AB0AFB" w:rsidRDefault="00AA5378" w:rsidP="00AA5378">
            <w:pPr>
              <w:autoSpaceDE w:val="0"/>
              <w:autoSpaceDN w:val="0"/>
              <w:adjustRightInd w:val="0"/>
              <w:rPr>
                <w:rFonts w:ascii="Georgia" w:hAnsi="Georgia"/>
              </w:rPr>
            </w:pPr>
            <w:r w:rsidRPr="00AB0AFB">
              <w:rPr>
                <w:rFonts w:ascii="Georgia" w:hAnsi="Georgia"/>
              </w:rPr>
              <w:t>Regardless of which option you choose, practice sessions in this class should not be used as a</w:t>
            </w:r>
            <w:r>
              <w:rPr>
                <w:rFonts w:ascii="Georgia" w:hAnsi="Georgia"/>
              </w:rPr>
              <w:t xml:space="preserve"> </w:t>
            </w:r>
            <w:r w:rsidRPr="00AB0AFB">
              <w:rPr>
                <w:rFonts w:ascii="Georgia" w:hAnsi="Georgia"/>
              </w:rPr>
              <w:t>substitute for “real therapy.” Students experiencing personal distress should arrange to be seen at</w:t>
            </w:r>
            <w:r>
              <w:rPr>
                <w:rFonts w:ascii="Georgia" w:hAnsi="Georgia"/>
              </w:rPr>
              <w:t xml:space="preserve"> </w:t>
            </w:r>
            <w:r w:rsidRPr="00AB0AFB">
              <w:rPr>
                <w:rFonts w:ascii="Georgia" w:hAnsi="Georgia"/>
              </w:rPr>
              <w:t>the Counseling Center (909) 748-8108</w:t>
            </w:r>
          </w:p>
          <w:p w14:paraId="51A9258A" w14:textId="77777777" w:rsidR="00AA5378" w:rsidRPr="00AB0AFB" w:rsidRDefault="00AA5378" w:rsidP="00AA5378">
            <w:pPr>
              <w:rPr>
                <w:rFonts w:ascii="Georgia" w:hAnsi="Georgia"/>
              </w:rPr>
            </w:pPr>
          </w:p>
          <w:p w14:paraId="6111F047" w14:textId="77777777" w:rsidR="00AA5378" w:rsidRPr="00AB0AFB" w:rsidRDefault="00AA5378" w:rsidP="00AA5378">
            <w:pPr>
              <w:rPr>
                <w:rFonts w:ascii="Georgia" w:hAnsi="Georgia"/>
                <w:b/>
                <w:i/>
              </w:rPr>
            </w:pPr>
            <w:r w:rsidRPr="00AB0AFB">
              <w:rPr>
                <w:rFonts w:ascii="Georgia" w:hAnsi="Georgia"/>
                <w:b/>
                <w:i/>
              </w:rPr>
              <w:t>Student Assessment</w:t>
            </w:r>
          </w:p>
          <w:p w14:paraId="083BC922" w14:textId="77777777" w:rsidR="00AA5378" w:rsidRPr="00AB0AFB" w:rsidRDefault="00AA5378" w:rsidP="00AA5378">
            <w:pPr>
              <w:rPr>
                <w:rFonts w:ascii="Georgia" w:hAnsi="Georgia"/>
              </w:rPr>
            </w:pPr>
          </w:p>
          <w:p w14:paraId="789FE20F" w14:textId="77777777" w:rsidR="00AA5378" w:rsidRPr="0078278B" w:rsidRDefault="00AA5378" w:rsidP="003E79A3">
            <w:pPr>
              <w:numPr>
                <w:ilvl w:val="0"/>
                <w:numId w:val="17"/>
              </w:numPr>
              <w:autoSpaceDE w:val="0"/>
              <w:autoSpaceDN w:val="0"/>
              <w:adjustRightInd w:val="0"/>
              <w:rPr>
                <w:rFonts w:ascii="Georgia" w:hAnsi="Georgia"/>
                <w:sz w:val="22"/>
              </w:rPr>
            </w:pPr>
            <w:r w:rsidRPr="00AB0AFB">
              <w:rPr>
                <w:rFonts w:ascii="Georgia" w:hAnsi="Georgia"/>
                <w:b/>
                <w:bCs/>
              </w:rPr>
              <w:t>Qu</w:t>
            </w:r>
            <w:r w:rsidRPr="0078278B">
              <w:rPr>
                <w:rFonts w:ascii="Georgia" w:hAnsi="Georgia"/>
                <w:b/>
                <w:bCs/>
                <w:sz w:val="22"/>
              </w:rPr>
              <w:t>estions, weeks 2-11 (10%):</w:t>
            </w:r>
            <w:r w:rsidRPr="0078278B">
              <w:rPr>
                <w:rFonts w:ascii="Georgia" w:hAnsi="Georgia"/>
                <w:b/>
                <w:sz w:val="22"/>
              </w:rPr>
              <w:t xml:space="preserve">  </w:t>
            </w:r>
            <w:r w:rsidRPr="0078278B">
              <w:rPr>
                <w:rFonts w:ascii="Georgia" w:hAnsi="Georgia"/>
                <w:sz w:val="22"/>
              </w:rPr>
              <w:t xml:space="preserve">Each week, by Sunday evening, the day before class, students are to upload to Moodle </w:t>
            </w:r>
            <w:r w:rsidRPr="0078278B">
              <w:rPr>
                <w:rFonts w:ascii="Georgia" w:hAnsi="Georgia"/>
                <w:sz w:val="22"/>
                <w:u w:val="single"/>
              </w:rPr>
              <w:t xml:space="preserve">one </w:t>
            </w:r>
            <w:r w:rsidRPr="0078278B">
              <w:rPr>
                <w:rFonts w:ascii="Georgia" w:hAnsi="Georgia"/>
                <w:sz w:val="22"/>
              </w:rPr>
              <w:t>issue from that week’s readings that they would like discussed, along with a brief note about what there is about that issue that is interesting and/or confusing to them.</w:t>
            </w:r>
          </w:p>
          <w:p w14:paraId="28B048F2" w14:textId="77777777" w:rsidR="00AA5378" w:rsidRPr="0078278B" w:rsidRDefault="00AA5378" w:rsidP="00AA5378">
            <w:pPr>
              <w:autoSpaceDE w:val="0"/>
              <w:autoSpaceDN w:val="0"/>
              <w:adjustRightInd w:val="0"/>
              <w:ind w:left="720"/>
              <w:rPr>
                <w:rFonts w:ascii="Georgia" w:hAnsi="Georgia"/>
                <w:b/>
                <w:bCs/>
                <w:sz w:val="22"/>
              </w:rPr>
            </w:pPr>
          </w:p>
          <w:p w14:paraId="0DEB2A2F" w14:textId="77777777" w:rsidR="00AA5378" w:rsidRPr="0078278B" w:rsidRDefault="00AA5378" w:rsidP="003E79A3">
            <w:pPr>
              <w:numPr>
                <w:ilvl w:val="0"/>
                <w:numId w:val="18"/>
              </w:numPr>
              <w:autoSpaceDE w:val="0"/>
              <w:autoSpaceDN w:val="0"/>
              <w:adjustRightInd w:val="0"/>
              <w:rPr>
                <w:rFonts w:ascii="Georgia" w:hAnsi="Georgia"/>
                <w:b/>
                <w:bCs/>
                <w:sz w:val="22"/>
              </w:rPr>
            </w:pPr>
            <w:r w:rsidRPr="0078278B">
              <w:rPr>
                <w:rFonts w:ascii="Georgia" w:hAnsi="Georgia"/>
                <w:b/>
                <w:bCs/>
                <w:sz w:val="22"/>
              </w:rPr>
              <w:t>Transcripts 1 and 2, 5% each – (total, 10%)</w:t>
            </w:r>
          </w:p>
          <w:p w14:paraId="11BDFE61" w14:textId="77777777" w:rsidR="00AA5378" w:rsidRPr="0078278B" w:rsidRDefault="00AA5378" w:rsidP="00AA5378">
            <w:pPr>
              <w:autoSpaceDE w:val="0"/>
              <w:autoSpaceDN w:val="0"/>
              <w:adjustRightInd w:val="0"/>
              <w:ind w:left="720"/>
              <w:rPr>
                <w:rFonts w:ascii="Georgia" w:hAnsi="Georgia"/>
                <w:b/>
                <w:bCs/>
                <w:sz w:val="22"/>
              </w:rPr>
            </w:pPr>
          </w:p>
          <w:p w14:paraId="40D496A5" w14:textId="77777777" w:rsidR="00AA5378" w:rsidRPr="0078278B" w:rsidRDefault="00AA5378" w:rsidP="003E79A3">
            <w:pPr>
              <w:numPr>
                <w:ilvl w:val="0"/>
                <w:numId w:val="19"/>
              </w:numPr>
              <w:autoSpaceDE w:val="0"/>
              <w:autoSpaceDN w:val="0"/>
              <w:adjustRightInd w:val="0"/>
              <w:rPr>
                <w:rFonts w:ascii="Georgia" w:hAnsi="Georgia"/>
                <w:b/>
                <w:bCs/>
                <w:sz w:val="22"/>
              </w:rPr>
            </w:pPr>
            <w:r w:rsidRPr="0078278B">
              <w:rPr>
                <w:rFonts w:ascii="Georgia" w:hAnsi="Georgia"/>
                <w:b/>
                <w:bCs/>
                <w:sz w:val="22"/>
              </w:rPr>
              <w:t xml:space="preserve">Video 1 (10%) </w:t>
            </w:r>
            <w:r w:rsidRPr="0078278B">
              <w:rPr>
                <w:rFonts w:ascii="Georgia" w:hAnsi="Georgia"/>
                <w:bCs/>
                <w:sz w:val="22"/>
              </w:rPr>
              <w:t>– see grading criteria p. 9</w:t>
            </w:r>
          </w:p>
          <w:p w14:paraId="36A415C1" w14:textId="77777777" w:rsidR="00AA5378" w:rsidRPr="0078278B" w:rsidRDefault="00AA5378" w:rsidP="00AA5378">
            <w:pPr>
              <w:autoSpaceDE w:val="0"/>
              <w:autoSpaceDN w:val="0"/>
              <w:adjustRightInd w:val="0"/>
              <w:ind w:left="720"/>
              <w:rPr>
                <w:rFonts w:ascii="Georgia" w:hAnsi="Georgia"/>
                <w:b/>
                <w:bCs/>
                <w:sz w:val="22"/>
              </w:rPr>
            </w:pPr>
          </w:p>
          <w:p w14:paraId="4FE35079" w14:textId="77777777" w:rsidR="00AA5378" w:rsidRPr="0078278B" w:rsidRDefault="00AA5378" w:rsidP="003E79A3">
            <w:pPr>
              <w:numPr>
                <w:ilvl w:val="0"/>
                <w:numId w:val="20"/>
              </w:numPr>
              <w:autoSpaceDE w:val="0"/>
              <w:autoSpaceDN w:val="0"/>
              <w:adjustRightInd w:val="0"/>
              <w:rPr>
                <w:rFonts w:ascii="Georgia" w:hAnsi="Georgia"/>
                <w:b/>
                <w:bCs/>
                <w:sz w:val="22"/>
              </w:rPr>
            </w:pPr>
            <w:r w:rsidRPr="0078278B">
              <w:rPr>
                <w:rFonts w:ascii="Georgia" w:hAnsi="Georgia"/>
                <w:b/>
                <w:bCs/>
                <w:sz w:val="22"/>
              </w:rPr>
              <w:t>Video 2 (15%)</w:t>
            </w:r>
            <w:r w:rsidRPr="0078278B">
              <w:rPr>
                <w:rFonts w:ascii="Georgia" w:hAnsi="Georgia"/>
                <w:bCs/>
                <w:sz w:val="22"/>
              </w:rPr>
              <w:t>– see grading criteria p. 9</w:t>
            </w:r>
          </w:p>
          <w:p w14:paraId="5E93171C" w14:textId="77777777" w:rsidR="00AA5378" w:rsidRPr="0078278B" w:rsidRDefault="00AA5378" w:rsidP="00AA5378">
            <w:pPr>
              <w:autoSpaceDE w:val="0"/>
              <w:autoSpaceDN w:val="0"/>
              <w:adjustRightInd w:val="0"/>
              <w:ind w:left="720"/>
              <w:rPr>
                <w:rFonts w:ascii="Georgia" w:hAnsi="Georgia"/>
                <w:b/>
                <w:bCs/>
                <w:sz w:val="22"/>
              </w:rPr>
            </w:pPr>
          </w:p>
          <w:p w14:paraId="4BEA6F41" w14:textId="77777777" w:rsidR="00AA5378" w:rsidRPr="0078278B" w:rsidRDefault="00AA5378" w:rsidP="003E79A3">
            <w:pPr>
              <w:numPr>
                <w:ilvl w:val="0"/>
                <w:numId w:val="21"/>
              </w:numPr>
              <w:autoSpaceDE w:val="0"/>
              <w:autoSpaceDN w:val="0"/>
              <w:adjustRightInd w:val="0"/>
              <w:rPr>
                <w:rFonts w:ascii="Georgia" w:hAnsi="Georgia"/>
                <w:b/>
                <w:bCs/>
                <w:sz w:val="22"/>
              </w:rPr>
            </w:pPr>
            <w:r w:rsidRPr="0078278B">
              <w:rPr>
                <w:rFonts w:ascii="Georgia" w:hAnsi="Georgia"/>
                <w:b/>
                <w:bCs/>
                <w:sz w:val="22"/>
              </w:rPr>
              <w:t>Reflection:  current skill levels; skills yet to work on (5 %)</w:t>
            </w:r>
          </w:p>
          <w:p w14:paraId="7BBAE188" w14:textId="77777777" w:rsidR="00AA5378" w:rsidRPr="0078278B" w:rsidRDefault="00AA5378" w:rsidP="00AA5378">
            <w:pPr>
              <w:autoSpaceDE w:val="0"/>
              <w:autoSpaceDN w:val="0"/>
              <w:adjustRightInd w:val="0"/>
              <w:ind w:left="720"/>
              <w:rPr>
                <w:rFonts w:ascii="Georgia" w:hAnsi="Georgia"/>
                <w:b/>
                <w:bCs/>
                <w:sz w:val="22"/>
              </w:rPr>
            </w:pPr>
          </w:p>
          <w:p w14:paraId="4B6B2534" w14:textId="77777777" w:rsidR="00AA5378" w:rsidRPr="0078278B" w:rsidRDefault="00AA5378" w:rsidP="003E79A3">
            <w:pPr>
              <w:numPr>
                <w:ilvl w:val="0"/>
                <w:numId w:val="21"/>
              </w:numPr>
              <w:autoSpaceDE w:val="0"/>
              <w:autoSpaceDN w:val="0"/>
              <w:adjustRightInd w:val="0"/>
              <w:rPr>
                <w:rFonts w:ascii="Georgia" w:hAnsi="Georgia"/>
                <w:b/>
                <w:sz w:val="22"/>
              </w:rPr>
            </w:pPr>
            <w:r w:rsidRPr="0078278B">
              <w:rPr>
                <w:rFonts w:ascii="Georgia" w:hAnsi="Georgia"/>
                <w:b/>
                <w:bCs/>
                <w:sz w:val="22"/>
              </w:rPr>
              <w:t xml:space="preserve">Practice </w:t>
            </w:r>
            <w:proofErr w:type="gramStart"/>
            <w:r w:rsidRPr="0078278B">
              <w:rPr>
                <w:rFonts w:ascii="Georgia" w:hAnsi="Georgia"/>
                <w:b/>
                <w:bCs/>
                <w:sz w:val="22"/>
              </w:rPr>
              <w:t>video  upload</w:t>
            </w:r>
            <w:proofErr w:type="gramEnd"/>
            <w:r w:rsidRPr="0078278B">
              <w:rPr>
                <w:rFonts w:ascii="Georgia" w:hAnsi="Georgia"/>
                <w:b/>
                <w:bCs/>
                <w:sz w:val="22"/>
              </w:rPr>
              <w:t xml:space="preserve"> (0%) </w:t>
            </w:r>
            <w:r w:rsidRPr="0078278B">
              <w:rPr>
                <w:rFonts w:ascii="Georgia" w:hAnsi="Georgia"/>
                <w:b/>
                <w:sz w:val="22"/>
              </w:rPr>
              <w:t>– this is to establish mastery of uploading</w:t>
            </w:r>
          </w:p>
          <w:p w14:paraId="687F0D09" w14:textId="77777777" w:rsidR="00AA5378" w:rsidRPr="0078278B" w:rsidRDefault="00AA5378" w:rsidP="00AA5378">
            <w:pPr>
              <w:autoSpaceDE w:val="0"/>
              <w:autoSpaceDN w:val="0"/>
              <w:adjustRightInd w:val="0"/>
              <w:ind w:left="720"/>
              <w:rPr>
                <w:rFonts w:ascii="Georgia" w:hAnsi="Georgia"/>
                <w:b/>
                <w:bCs/>
                <w:sz w:val="22"/>
              </w:rPr>
            </w:pPr>
          </w:p>
          <w:p w14:paraId="6D24079B" w14:textId="378C0321" w:rsidR="00AA5378" w:rsidRPr="0078278B" w:rsidRDefault="00AA5378" w:rsidP="003E79A3">
            <w:pPr>
              <w:numPr>
                <w:ilvl w:val="0"/>
                <w:numId w:val="22"/>
              </w:numPr>
              <w:autoSpaceDE w:val="0"/>
              <w:autoSpaceDN w:val="0"/>
              <w:adjustRightInd w:val="0"/>
              <w:rPr>
                <w:rFonts w:ascii="Georgia" w:hAnsi="Georgia"/>
                <w:b/>
                <w:sz w:val="22"/>
              </w:rPr>
            </w:pPr>
            <w:r w:rsidRPr="0078278B">
              <w:rPr>
                <w:rFonts w:ascii="Georgia" w:hAnsi="Georgia"/>
                <w:b/>
                <w:bCs/>
                <w:sz w:val="22"/>
              </w:rPr>
              <w:t xml:space="preserve">Video 3 (40%) </w:t>
            </w:r>
            <w:r w:rsidRPr="0078278B">
              <w:rPr>
                <w:rFonts w:ascii="Georgia" w:hAnsi="Georgia"/>
                <w:bCs/>
                <w:sz w:val="22"/>
              </w:rPr>
              <w:t>– see grading criteria p. 9</w:t>
            </w:r>
          </w:p>
          <w:p w14:paraId="1A44B062" w14:textId="1160D139" w:rsidR="00AA5378" w:rsidRPr="0078278B" w:rsidRDefault="006B3A8E" w:rsidP="00AA5378">
            <w:pPr>
              <w:autoSpaceDE w:val="0"/>
              <w:autoSpaceDN w:val="0"/>
              <w:adjustRightInd w:val="0"/>
              <w:ind w:left="720"/>
              <w:rPr>
                <w:rFonts w:ascii="Georgia" w:hAnsi="Georgia"/>
                <w:b/>
                <w:sz w:val="22"/>
              </w:rPr>
            </w:pPr>
            <w:r>
              <w:rPr>
                <w:noProof/>
              </w:rPr>
              <mc:AlternateContent>
                <mc:Choice Requires="wps">
                  <w:drawing>
                    <wp:anchor distT="0" distB="0" distL="114300" distR="114300" simplePos="0" relativeHeight="251814912" behindDoc="0" locked="0" layoutInCell="1" allowOverlap="1" wp14:anchorId="214813B0" wp14:editId="23C89B17">
                      <wp:simplePos x="0" y="0"/>
                      <wp:positionH relativeFrom="column">
                        <wp:posOffset>8918653</wp:posOffset>
                      </wp:positionH>
                      <wp:positionV relativeFrom="paragraph">
                        <wp:posOffset>88095</wp:posOffset>
                      </wp:positionV>
                      <wp:extent cx="566928" cy="384048"/>
                      <wp:effectExtent l="0" t="10160" r="7620" b="7620"/>
                      <wp:wrapNone/>
                      <wp:docPr id="53" name="Rounded Rectangle 53">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BAAB12" w14:textId="77777777" w:rsidR="008F1444" w:rsidRDefault="008F1444" w:rsidP="006B3A8E">
                                  <w:pPr>
                                    <w:jc w:val="center"/>
                                    <w:rPr>
                                      <w:b/>
                                      <w:sz w:val="11"/>
                                      <w:szCs w:val="11"/>
                                    </w:rPr>
                                  </w:pPr>
                                  <w:r w:rsidRPr="00620FDF">
                                    <w:rPr>
                                      <w:b/>
                                      <w:sz w:val="11"/>
                                      <w:szCs w:val="11"/>
                                    </w:rPr>
                                    <w:t xml:space="preserve">BACK </w:t>
                                  </w:r>
                                </w:p>
                                <w:p w14:paraId="0B41B3EC" w14:textId="77777777" w:rsidR="008F1444" w:rsidRPr="00620FDF" w:rsidRDefault="008F1444" w:rsidP="006B3A8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813B0" id="Rounded Rectangle 53" o:spid="_x0000_s1031" href="#Matrixtop" style="position:absolute;left:0;text-align:left;margin-left:702.25pt;margin-top:6.95pt;width:44.65pt;height:30.25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" o:button="t" fillcolor="#ed7d31 [3205]" stroked="f" strokeweight="1pt">
                      <v:fill o:detectmouseclick="t"/>
                      <v:stroke joinstyle="miter"/>
                      <v:textbox style="layout-flow:vertical;mso-layout-flow-alt:bottom-to-top">
                        <w:txbxContent>
                          <w:p w14:paraId="63BAAB12" w14:textId="77777777" w:rsidR="008F1444" w:rsidRDefault="008F1444" w:rsidP="006B3A8E">
                            <w:pPr>
                              <w:jc w:val="center"/>
                              <w:rPr>
                                <w:b/>
                                <w:sz w:val="11"/>
                                <w:szCs w:val="11"/>
                              </w:rPr>
                            </w:pPr>
                            <w:r w:rsidRPr="00620FDF">
                              <w:rPr>
                                <w:b/>
                                <w:sz w:val="11"/>
                                <w:szCs w:val="11"/>
                              </w:rPr>
                              <w:t xml:space="preserve">BACK </w:t>
                            </w:r>
                          </w:p>
                          <w:p w14:paraId="0B41B3EC" w14:textId="77777777" w:rsidR="008F1444" w:rsidRPr="00620FDF" w:rsidRDefault="008F1444" w:rsidP="006B3A8E">
                            <w:pPr>
                              <w:jc w:val="center"/>
                              <w:rPr>
                                <w:b/>
                                <w:sz w:val="11"/>
                                <w:szCs w:val="11"/>
                              </w:rPr>
                            </w:pPr>
                            <w:r w:rsidRPr="00620FDF">
                              <w:rPr>
                                <w:b/>
                                <w:sz w:val="11"/>
                                <w:szCs w:val="11"/>
                              </w:rPr>
                              <w:t>to MATRIX</w:t>
                            </w:r>
                          </w:p>
                        </w:txbxContent>
                      </v:textbox>
                    </v:roundrect>
                  </w:pict>
                </mc:Fallback>
              </mc:AlternateContent>
            </w:r>
          </w:p>
          <w:p w14:paraId="582F68CE" w14:textId="32D550A4" w:rsidR="00AA5378" w:rsidRPr="0078278B" w:rsidRDefault="00AA5378" w:rsidP="003E79A3">
            <w:pPr>
              <w:numPr>
                <w:ilvl w:val="0"/>
                <w:numId w:val="22"/>
              </w:numPr>
              <w:autoSpaceDE w:val="0"/>
              <w:autoSpaceDN w:val="0"/>
              <w:adjustRightInd w:val="0"/>
              <w:rPr>
                <w:rFonts w:ascii="Georgia" w:hAnsi="Georgia"/>
                <w:b/>
                <w:sz w:val="22"/>
              </w:rPr>
            </w:pPr>
            <w:r w:rsidRPr="0078278B">
              <w:rPr>
                <w:rFonts w:ascii="Georgia" w:hAnsi="Georgia"/>
                <w:b/>
                <w:sz w:val="22"/>
              </w:rPr>
              <w:t>Final examination</w:t>
            </w:r>
            <w:proofErr w:type="gramStart"/>
            <w:r w:rsidRPr="0078278B">
              <w:rPr>
                <w:rFonts w:ascii="Georgia" w:hAnsi="Georgia"/>
                <w:b/>
                <w:sz w:val="22"/>
              </w:rPr>
              <w:t>:  (</w:t>
            </w:r>
            <w:proofErr w:type="gramEnd"/>
            <w:r w:rsidRPr="0078278B">
              <w:rPr>
                <w:rFonts w:ascii="Georgia" w:hAnsi="Georgia"/>
                <w:b/>
                <w:sz w:val="22"/>
              </w:rPr>
              <w:t>10%)</w:t>
            </w:r>
          </w:p>
          <w:p w14:paraId="5F42B524" w14:textId="77777777" w:rsidR="00AA5378" w:rsidRPr="00AB0AFB" w:rsidRDefault="00AA5378" w:rsidP="00AA5378">
            <w:pPr>
              <w:rPr>
                <w:rFonts w:ascii="Georgia" w:hAnsi="Georgia"/>
                <w:b/>
                <w:u w:val="single"/>
              </w:rPr>
            </w:pPr>
          </w:p>
          <w:p w14:paraId="1D2C047D" w14:textId="77777777" w:rsidR="00AA5378" w:rsidRPr="00AB0AFB" w:rsidRDefault="00AA5378" w:rsidP="00AA5378">
            <w:pPr>
              <w:jc w:val="both"/>
              <w:rPr>
                <w:rFonts w:ascii="Georgia" w:hAnsi="Georgia"/>
                <w:b/>
                <w:u w:val="single"/>
              </w:rPr>
            </w:pPr>
            <w:r w:rsidRPr="00AB0AFB">
              <w:rPr>
                <w:rFonts w:ascii="Georgia" w:hAnsi="Georgia"/>
                <w:b/>
                <w:u w:val="single"/>
              </w:rPr>
              <w:t>Academic Honesty</w:t>
            </w:r>
          </w:p>
          <w:p w14:paraId="3CB50428" w14:textId="77777777" w:rsidR="00AA5378" w:rsidRPr="00AB0AFB" w:rsidRDefault="00AA5378" w:rsidP="00AA5378">
            <w:pPr>
              <w:jc w:val="both"/>
              <w:rPr>
                <w:rFonts w:ascii="Georgia" w:hAnsi="Georgia"/>
                <w:b/>
              </w:rPr>
            </w:pPr>
          </w:p>
          <w:p w14:paraId="076D36B8" w14:textId="77777777" w:rsidR="00AA5378" w:rsidRPr="00AB0AFB" w:rsidRDefault="00AA5378" w:rsidP="00AA5378">
            <w:pPr>
              <w:rPr>
                <w:rFonts w:ascii="Georgia" w:hAnsi="Georgia"/>
              </w:rPr>
            </w:pPr>
            <w:r w:rsidRPr="00AB0AFB">
              <w:rPr>
                <w:rFonts w:ascii="Georgia" w:hAnsi="Georgia"/>
              </w:rPr>
              <w:t xml:space="preserve">All students are expected to demonstrate integrity and honesty in completion of class assignments.  Students must give credit to appropriate sources utilized in their work.  Plagiarism can result in dismissal from the University. </w:t>
            </w:r>
          </w:p>
          <w:p w14:paraId="03D8EF90" w14:textId="77777777" w:rsidR="00AA5378" w:rsidRPr="00AB0AFB" w:rsidRDefault="00AA5378" w:rsidP="00AA5378">
            <w:pPr>
              <w:widowControl w:val="0"/>
              <w:tabs>
                <w:tab w:val="left" w:pos="1080"/>
                <w:tab w:val="left" w:pos="1440"/>
                <w:tab w:val="left" w:pos="8640"/>
              </w:tabs>
              <w:ind w:left="1080" w:hanging="1080"/>
              <w:rPr>
                <w:rFonts w:ascii="Georgia" w:hAnsi="Georgia"/>
                <w:u w:val="single"/>
              </w:rPr>
            </w:pPr>
          </w:p>
          <w:p w14:paraId="346B1C10" w14:textId="77777777" w:rsidR="00AA5378" w:rsidRPr="00AB0AFB" w:rsidRDefault="00AA5378" w:rsidP="00AA5378">
            <w:pPr>
              <w:rPr>
                <w:rFonts w:ascii="Georgia" w:hAnsi="Georgia"/>
              </w:rPr>
            </w:pPr>
            <w:r w:rsidRPr="00AB0AFB">
              <w:rPr>
                <w:rFonts w:ascii="Georgia" w:hAnsi="Georgia"/>
              </w:rPr>
              <w:t xml:space="preserve">Academic honesty stands at the center of intellectual pursuits in the academic community.  Faculty and student scholarship in all forms, individual and collaborative, expresses our understanding and esteem for intellectual honesty.  Nurturing and sustaining a climate of honesty are the responsibilities of every member of the community.  The academic policy statement includes standards of academic honesty, obligations and responsibilities of the members of the academic community for cultivating a climate of academic honesty, violations of academic honesty, and procedures for addressing academic dishonesty.  </w:t>
            </w:r>
          </w:p>
          <w:p w14:paraId="0C2066DC" w14:textId="77777777" w:rsidR="00AA5378" w:rsidRPr="00AB0AFB" w:rsidRDefault="00AA5378" w:rsidP="00AA5378">
            <w:pPr>
              <w:rPr>
                <w:rFonts w:ascii="Georgia" w:hAnsi="Georgia"/>
              </w:rPr>
            </w:pPr>
          </w:p>
          <w:p w14:paraId="5216BF9E" w14:textId="77777777" w:rsidR="00AA5378" w:rsidRPr="00AB0AFB" w:rsidRDefault="00AA5378" w:rsidP="00AA5378">
            <w:pPr>
              <w:rPr>
                <w:rFonts w:ascii="Georgia" w:hAnsi="Georgia"/>
              </w:rPr>
            </w:pPr>
            <w:r w:rsidRPr="00AB0AFB">
              <w:rPr>
                <w:rFonts w:ascii="Georgia" w:hAnsi="Georgia"/>
                <w:b/>
              </w:rPr>
              <w:t xml:space="preserve">(For complete text of student responsibility please see the University of Redlands </w:t>
            </w:r>
            <w:r w:rsidRPr="00AB0AFB">
              <w:rPr>
                <w:rFonts w:ascii="Georgia" w:hAnsi="Georgia"/>
                <w:b/>
                <w:i/>
              </w:rPr>
              <w:t xml:space="preserve">Catalog </w:t>
            </w:r>
            <w:r w:rsidRPr="00AB0AFB">
              <w:rPr>
                <w:rFonts w:ascii="Georgia" w:hAnsi="Georgia"/>
                <w:b/>
              </w:rPr>
              <w:t xml:space="preserve">under Academic Standards; </w:t>
            </w:r>
            <w:hyperlink r:id="rId16" w:history="1">
              <w:r w:rsidRPr="00AB0AFB">
                <w:rPr>
                  <w:rStyle w:val="Hyperlink"/>
                  <w:rFonts w:ascii="Georgia" w:hAnsi="Georgia"/>
                </w:rPr>
                <w:t>http://www.redlands.edu/Docs/Academics/Redlands_2009-11_Catalog.pdf</w:t>
              </w:r>
            </w:hyperlink>
          </w:p>
          <w:p w14:paraId="227AC0E3" w14:textId="77777777" w:rsidR="00AA5378" w:rsidRPr="00AB0AFB" w:rsidRDefault="00AA5378" w:rsidP="00AA5378">
            <w:pPr>
              <w:rPr>
                <w:rFonts w:ascii="Georgia" w:hAnsi="Georgia"/>
                <w:b/>
              </w:rPr>
            </w:pPr>
          </w:p>
          <w:p w14:paraId="5A468B6C" w14:textId="77777777" w:rsidR="00AA5378" w:rsidRPr="00AB0AFB" w:rsidRDefault="00AA5378" w:rsidP="00AA5378">
            <w:pPr>
              <w:rPr>
                <w:rFonts w:ascii="Georgia" w:hAnsi="Georgia"/>
                <w:b/>
                <w:u w:val="single"/>
              </w:rPr>
            </w:pPr>
            <w:r w:rsidRPr="00AB0AFB">
              <w:rPr>
                <w:rFonts w:ascii="Georgia" w:hAnsi="Georgia"/>
                <w:b/>
                <w:u w:val="single"/>
              </w:rPr>
              <w:t>Policy on “Do-Overs”</w:t>
            </w:r>
          </w:p>
          <w:p w14:paraId="5F5F8899" w14:textId="77777777" w:rsidR="00AA5378" w:rsidRPr="00AB0AFB" w:rsidRDefault="00AA5378" w:rsidP="00AA5378">
            <w:pPr>
              <w:rPr>
                <w:rFonts w:ascii="Georgia" w:hAnsi="Georgia"/>
                <w:b/>
                <w:u w:val="single"/>
              </w:rPr>
            </w:pPr>
          </w:p>
          <w:p w14:paraId="6F0831AB" w14:textId="77777777" w:rsidR="00AA5378" w:rsidRPr="00AB0AFB" w:rsidRDefault="00AA5378" w:rsidP="003E79A3">
            <w:pPr>
              <w:numPr>
                <w:ilvl w:val="0"/>
                <w:numId w:val="23"/>
              </w:numPr>
              <w:rPr>
                <w:rFonts w:ascii="Georgia" w:hAnsi="Georgia"/>
                <w:bCs/>
              </w:rPr>
            </w:pPr>
            <w:r w:rsidRPr="00AB0AFB">
              <w:rPr>
                <w:rFonts w:ascii="Georgia" w:hAnsi="Georgia"/>
                <w:bCs/>
              </w:rPr>
              <w:t>Students who receive less than a B for the first of the three videos may request to resubmit a new video within a week of getting that grade.</w:t>
            </w:r>
          </w:p>
          <w:p w14:paraId="28665007" w14:textId="77777777" w:rsidR="00AA5378" w:rsidRPr="00AB0AFB" w:rsidRDefault="00AA5378" w:rsidP="00AA5378">
            <w:pPr>
              <w:rPr>
                <w:rFonts w:ascii="Georgia" w:hAnsi="Georgia"/>
                <w:bCs/>
              </w:rPr>
            </w:pPr>
          </w:p>
          <w:p w14:paraId="7818ED63" w14:textId="77777777" w:rsidR="00AA5378" w:rsidRPr="00AB0AFB" w:rsidRDefault="00AA5378" w:rsidP="003E79A3">
            <w:pPr>
              <w:numPr>
                <w:ilvl w:val="0"/>
                <w:numId w:val="24"/>
              </w:numPr>
              <w:rPr>
                <w:rFonts w:ascii="Georgia" w:hAnsi="Georgia"/>
                <w:bCs/>
              </w:rPr>
            </w:pPr>
            <w:r w:rsidRPr="00AB0AFB">
              <w:rPr>
                <w:rFonts w:ascii="Georgia" w:hAnsi="Georgia"/>
                <w:bCs/>
              </w:rPr>
              <w:t>For the videos 2 and 3: the grade given for that video will stand.  Students are to turn in a tape that best shows off their work (using criteria in the syllabus) and so this amounts to a “take home” examination for which student have control over the quality of what they submit.</w:t>
            </w:r>
          </w:p>
          <w:p w14:paraId="6F57EECA" w14:textId="77777777" w:rsidR="00AA5378" w:rsidRPr="00AB0AFB" w:rsidRDefault="00AA5378" w:rsidP="00AA5378">
            <w:pPr>
              <w:rPr>
                <w:rFonts w:ascii="Georgia" w:hAnsi="Georgia"/>
                <w:b/>
                <w:u w:val="single"/>
              </w:rPr>
            </w:pPr>
          </w:p>
          <w:p w14:paraId="1B70B718" w14:textId="77777777" w:rsidR="00AA5378" w:rsidRPr="00AB0AFB" w:rsidRDefault="00AA5378" w:rsidP="00AA5378">
            <w:pPr>
              <w:ind w:left="720" w:hanging="360"/>
              <w:rPr>
                <w:rFonts w:ascii="Georgia" w:hAnsi="Georgia"/>
              </w:rPr>
            </w:pPr>
            <w:r w:rsidRPr="00AB0AFB">
              <w:rPr>
                <w:rFonts w:ascii="Georgia" w:hAnsi="Georgia"/>
                <w:b/>
                <w:bCs/>
                <w:i/>
              </w:rPr>
              <w:t>Note</w:t>
            </w:r>
            <w:r w:rsidRPr="00AB0AFB">
              <w:rPr>
                <w:rFonts w:ascii="Georgia" w:hAnsi="Georgia"/>
                <w:bCs/>
              </w:rPr>
              <w:t>.  Videos will be done in class as part of the role-plays.  But students have the right instead to turn in videos made outside of class, with friends and colleagues as clients</w:t>
            </w:r>
          </w:p>
          <w:p w14:paraId="4E2CC2FF" w14:textId="77777777" w:rsidR="00AA5378" w:rsidRPr="00AB0AFB" w:rsidRDefault="00AA5378" w:rsidP="00AA5378">
            <w:pPr>
              <w:ind w:left="720" w:hanging="360"/>
              <w:rPr>
                <w:rFonts w:ascii="Georgia" w:hAnsi="Georgia"/>
              </w:rPr>
            </w:pPr>
          </w:p>
          <w:p w14:paraId="2641A214" w14:textId="77777777" w:rsidR="00AA5378" w:rsidRPr="00AB0AFB" w:rsidRDefault="00AA5378" w:rsidP="00AA5378">
            <w:pPr>
              <w:tabs>
                <w:tab w:val="left" w:pos="1440"/>
              </w:tabs>
              <w:ind w:left="1440" w:hanging="360"/>
              <w:rPr>
                <w:rFonts w:ascii="Georgia" w:hAnsi="Georgia"/>
                <w:bCs/>
              </w:rPr>
            </w:pPr>
            <w:r w:rsidRPr="00AB0AFB">
              <w:rPr>
                <w:rFonts w:ascii="Georgia" w:hAnsi="Georgia"/>
                <w:bCs/>
              </w:rPr>
              <w:t>Two caveats:</w:t>
            </w:r>
          </w:p>
          <w:p w14:paraId="3EF3B341" w14:textId="77777777" w:rsidR="00AA5378" w:rsidRPr="00AB0AFB" w:rsidRDefault="00AA5378" w:rsidP="003E79A3">
            <w:pPr>
              <w:numPr>
                <w:ilvl w:val="0"/>
                <w:numId w:val="25"/>
              </w:numPr>
              <w:tabs>
                <w:tab w:val="left" w:pos="1440"/>
              </w:tabs>
              <w:ind w:left="1440"/>
              <w:rPr>
                <w:rFonts w:ascii="Georgia" w:hAnsi="Georgia"/>
                <w:bCs/>
              </w:rPr>
            </w:pPr>
            <w:r w:rsidRPr="00AB0AFB">
              <w:rPr>
                <w:rFonts w:ascii="Georgia" w:hAnsi="Georgia"/>
                <w:bCs/>
              </w:rPr>
              <w:t>It is inadvisable to use someone very close to you as a client in that situation (e.g., spouse or significant other, parent, child)</w:t>
            </w:r>
          </w:p>
          <w:p w14:paraId="2630A439" w14:textId="77777777" w:rsidR="00AA5378" w:rsidRPr="00AB0AFB" w:rsidRDefault="00AA5378" w:rsidP="003E79A3">
            <w:pPr>
              <w:numPr>
                <w:ilvl w:val="0"/>
                <w:numId w:val="25"/>
              </w:numPr>
              <w:tabs>
                <w:tab w:val="left" w:pos="1440"/>
              </w:tabs>
              <w:ind w:left="1440"/>
              <w:rPr>
                <w:rFonts w:ascii="Georgia" w:hAnsi="Georgia"/>
              </w:rPr>
            </w:pPr>
            <w:r w:rsidRPr="00AB0AFB">
              <w:rPr>
                <w:rFonts w:ascii="Georgia" w:hAnsi="Georgia"/>
                <w:bCs/>
              </w:rPr>
              <w:t xml:space="preserve">Whether done in or outside of class, students should understand that role played situations are likely to disadvantage </w:t>
            </w:r>
            <w:proofErr w:type="gramStart"/>
            <w:r w:rsidRPr="00AB0AFB">
              <w:rPr>
                <w:rFonts w:ascii="Georgia" w:hAnsi="Georgia"/>
                <w:bCs/>
              </w:rPr>
              <w:t>them  in</w:t>
            </w:r>
            <w:proofErr w:type="gramEnd"/>
            <w:r w:rsidRPr="00AB0AFB">
              <w:rPr>
                <w:rFonts w:ascii="Georgia" w:hAnsi="Georgia"/>
                <w:bCs/>
              </w:rPr>
              <w:t xml:space="preserve"> terms of the skills they can demonstrate</w:t>
            </w:r>
            <w:r w:rsidRPr="00AB0AFB">
              <w:rPr>
                <w:rFonts w:ascii="Georgia" w:hAnsi="Georgia"/>
              </w:rPr>
              <w:t xml:space="preserve"> EDUC 601</w:t>
            </w:r>
          </w:p>
          <w:p w14:paraId="3318EFDB" w14:textId="77777777" w:rsidR="00AA5378" w:rsidRDefault="00AA5378" w:rsidP="00AA5378">
            <w:pPr>
              <w:ind w:left="720"/>
            </w:pPr>
          </w:p>
          <w:p w14:paraId="5EB67388" w14:textId="7A6E9701" w:rsidR="00AA5378" w:rsidRDefault="00486E20" w:rsidP="00AA5378">
            <w:pPr>
              <w:rPr>
                <w:rFonts w:ascii="Georgia" w:hAnsi="Georgia"/>
                <w:b/>
                <w:u w:val="single"/>
              </w:rPr>
            </w:pPr>
            <w:r w:rsidRPr="00486E20">
              <w:rPr>
                <w:rFonts w:ascii="Georgia" w:hAnsi="Georgia"/>
                <w:b/>
                <w:u w:val="single"/>
              </w:rPr>
              <w:t xml:space="preserve">Course </w:t>
            </w:r>
            <w:r>
              <w:rPr>
                <w:rFonts w:ascii="Georgia" w:hAnsi="Georgia"/>
                <w:b/>
                <w:u w:val="single"/>
              </w:rPr>
              <w:t>Sch</w:t>
            </w:r>
            <w:r w:rsidRPr="00486E20">
              <w:rPr>
                <w:rFonts w:ascii="Georgia" w:hAnsi="Georgia"/>
                <w:b/>
                <w:u w:val="single"/>
              </w:rPr>
              <w:t>edule</w:t>
            </w:r>
          </w:p>
          <w:p w14:paraId="7FA40802" w14:textId="55881E99" w:rsidR="00486E20" w:rsidRPr="00486E20" w:rsidRDefault="006B3A8E" w:rsidP="00AA5378">
            <w:pPr>
              <w:rPr>
                <w:rFonts w:ascii="Georgia" w:hAnsi="Georgia"/>
                <w:b/>
                <w:u w:val="single"/>
              </w:rPr>
            </w:pPr>
            <w:r>
              <w:rPr>
                <w:noProof/>
              </w:rPr>
              <mc:AlternateContent>
                <mc:Choice Requires="wps">
                  <w:drawing>
                    <wp:anchor distT="0" distB="0" distL="114300" distR="114300" simplePos="0" relativeHeight="251816960" behindDoc="0" locked="0" layoutInCell="1" allowOverlap="1" wp14:anchorId="60E22782" wp14:editId="6BCDC28D">
                      <wp:simplePos x="0" y="0"/>
                      <wp:positionH relativeFrom="column">
                        <wp:posOffset>8919364</wp:posOffset>
                      </wp:positionH>
                      <wp:positionV relativeFrom="paragraph">
                        <wp:posOffset>578485</wp:posOffset>
                      </wp:positionV>
                      <wp:extent cx="566928" cy="384048"/>
                      <wp:effectExtent l="0" t="10160" r="7620" b="7620"/>
                      <wp:wrapNone/>
                      <wp:docPr id="54" name="Rounded Rectangle 54">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F28577" w14:textId="77777777" w:rsidR="008F1444" w:rsidRDefault="008F1444" w:rsidP="006B3A8E">
                                  <w:pPr>
                                    <w:jc w:val="center"/>
                                    <w:rPr>
                                      <w:b/>
                                      <w:sz w:val="11"/>
                                      <w:szCs w:val="11"/>
                                    </w:rPr>
                                  </w:pPr>
                                  <w:r w:rsidRPr="00620FDF">
                                    <w:rPr>
                                      <w:b/>
                                      <w:sz w:val="11"/>
                                      <w:szCs w:val="11"/>
                                    </w:rPr>
                                    <w:t xml:space="preserve">BACK </w:t>
                                  </w:r>
                                </w:p>
                                <w:p w14:paraId="2FF70457" w14:textId="77777777" w:rsidR="008F1444" w:rsidRPr="00620FDF" w:rsidRDefault="008F1444" w:rsidP="006B3A8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22782" id="Rounded Rectangle 54" o:spid="_x0000_s1032" href="#Matrixtop" style="position:absolute;margin-left:702.3pt;margin-top:45.55pt;width:44.65pt;height:30.25pt;rotation:9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" o:button="t" fillcolor="#ed7d31 [3205]" stroked="f" strokeweight="1pt">
                      <v:fill o:detectmouseclick="t"/>
                      <v:stroke joinstyle="miter"/>
                      <v:textbox style="layout-flow:vertical;mso-layout-flow-alt:bottom-to-top">
                        <w:txbxContent>
                          <w:p w14:paraId="61F28577" w14:textId="77777777" w:rsidR="008F1444" w:rsidRDefault="008F1444" w:rsidP="006B3A8E">
                            <w:pPr>
                              <w:jc w:val="center"/>
                              <w:rPr>
                                <w:b/>
                                <w:sz w:val="11"/>
                                <w:szCs w:val="11"/>
                              </w:rPr>
                            </w:pPr>
                            <w:r w:rsidRPr="00620FDF">
                              <w:rPr>
                                <w:b/>
                                <w:sz w:val="11"/>
                                <w:szCs w:val="11"/>
                              </w:rPr>
                              <w:t xml:space="preserve">BACK </w:t>
                            </w:r>
                          </w:p>
                          <w:p w14:paraId="2FF70457" w14:textId="77777777" w:rsidR="008F1444" w:rsidRPr="00620FDF" w:rsidRDefault="008F1444" w:rsidP="006B3A8E">
                            <w:pPr>
                              <w:jc w:val="center"/>
                              <w:rPr>
                                <w:b/>
                                <w:sz w:val="11"/>
                                <w:szCs w:val="11"/>
                              </w:rPr>
                            </w:pPr>
                            <w:r w:rsidRPr="00620FDF">
                              <w:rPr>
                                <w:b/>
                                <w:sz w:val="11"/>
                                <w:szCs w:val="11"/>
                              </w:rPr>
                              <w:t>to MATRIX</w:t>
                            </w:r>
                          </w:p>
                        </w:txbxContent>
                      </v:textbox>
                    </v:roundrect>
                  </w:pict>
                </mc:Fallback>
              </mc:AlternateContent>
            </w:r>
          </w:p>
          <w:tbl>
            <w:tblPr>
              <w:tblW w:w="12604"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320"/>
              <w:gridCol w:w="5224"/>
            </w:tblGrid>
            <w:tr w:rsidR="00486E20" w:rsidRPr="0078278B" w14:paraId="1F33DDBF" w14:textId="77777777" w:rsidTr="00BD3346">
              <w:tc>
                <w:tcPr>
                  <w:tcW w:w="3060" w:type="dxa"/>
                </w:tcPr>
                <w:p w14:paraId="24361785" w14:textId="7CC224BA" w:rsidR="00486E20" w:rsidRPr="0078278B" w:rsidRDefault="00486E20" w:rsidP="00BD3346">
                  <w:pPr>
                    <w:ind w:rightChars="-120" w:right="-288"/>
                    <w:rPr>
                      <w:rFonts w:ascii="Georgia" w:hAnsi="Georgia"/>
                      <w:b/>
                      <w:i/>
                      <w:sz w:val="20"/>
                      <w:szCs w:val="22"/>
                    </w:rPr>
                  </w:pPr>
                  <w:r w:rsidRPr="0078278B">
                    <w:rPr>
                      <w:rFonts w:ascii="Georgia" w:hAnsi="Georgia"/>
                      <w:b/>
                      <w:i/>
                      <w:sz w:val="20"/>
                      <w:szCs w:val="22"/>
                    </w:rPr>
                    <w:t>Meeting 1</w:t>
                  </w:r>
                </w:p>
                <w:p w14:paraId="4A30FFCA" w14:textId="77777777" w:rsidR="00486E20" w:rsidRPr="0078278B" w:rsidRDefault="00486E20" w:rsidP="00BD3346">
                  <w:pPr>
                    <w:ind w:rightChars="-120" w:right="-288"/>
                    <w:rPr>
                      <w:rFonts w:ascii="Georgia" w:hAnsi="Georgia"/>
                      <w:sz w:val="20"/>
                      <w:szCs w:val="22"/>
                    </w:rPr>
                  </w:pPr>
                  <w:r w:rsidRPr="0078278B">
                    <w:rPr>
                      <w:rFonts w:ascii="Georgia" w:hAnsi="Georgia"/>
                      <w:sz w:val="20"/>
                      <w:szCs w:val="22"/>
                    </w:rPr>
                    <w:t xml:space="preserve">September 9, 2014 </w:t>
                  </w:r>
                </w:p>
              </w:tc>
              <w:tc>
                <w:tcPr>
                  <w:tcW w:w="4320" w:type="dxa"/>
                </w:tcPr>
                <w:p w14:paraId="54D1C43E" w14:textId="75565948" w:rsidR="00486E20" w:rsidRPr="0078278B" w:rsidRDefault="00486E20" w:rsidP="00BD3346">
                  <w:pPr>
                    <w:rPr>
                      <w:rFonts w:ascii="Georgia" w:hAnsi="Georgia"/>
                      <w:sz w:val="20"/>
                      <w:szCs w:val="22"/>
                    </w:rPr>
                  </w:pPr>
                  <w:r w:rsidRPr="0078278B">
                    <w:rPr>
                      <w:rFonts w:ascii="Georgia" w:hAnsi="Georgia"/>
                      <w:sz w:val="20"/>
                      <w:szCs w:val="22"/>
                    </w:rPr>
                    <w:t>Introductions</w:t>
                  </w:r>
                </w:p>
                <w:p w14:paraId="0E6272E4" w14:textId="70EC374B" w:rsidR="00486E20" w:rsidRPr="0078278B" w:rsidRDefault="00486E20" w:rsidP="00BD3346">
                  <w:pPr>
                    <w:autoSpaceDE w:val="0"/>
                    <w:autoSpaceDN w:val="0"/>
                    <w:adjustRightInd w:val="0"/>
                    <w:rPr>
                      <w:rFonts w:ascii="Georgia" w:hAnsi="Georgia"/>
                      <w:sz w:val="20"/>
                      <w:szCs w:val="22"/>
                    </w:rPr>
                  </w:pPr>
                  <w:r w:rsidRPr="0078278B">
                    <w:rPr>
                      <w:rFonts w:ascii="Georgia" w:hAnsi="Georgia"/>
                      <w:sz w:val="20"/>
                      <w:szCs w:val="22"/>
                    </w:rPr>
                    <w:t>Overview of class.</w:t>
                  </w:r>
                </w:p>
                <w:p w14:paraId="71DE4BAC" w14:textId="77777777" w:rsidR="00486E20" w:rsidRPr="0078278B" w:rsidRDefault="00486E20" w:rsidP="00BD3346">
                  <w:pPr>
                    <w:rPr>
                      <w:rFonts w:ascii="Georgia" w:hAnsi="Georgia"/>
                      <w:sz w:val="20"/>
                      <w:szCs w:val="22"/>
                    </w:rPr>
                  </w:pPr>
                  <w:r w:rsidRPr="0078278B">
                    <w:rPr>
                      <w:rFonts w:ascii="Georgia" w:hAnsi="Georgia"/>
                      <w:sz w:val="20"/>
                      <w:szCs w:val="22"/>
                    </w:rPr>
                    <w:t>confidentiality.</w:t>
                  </w:r>
                </w:p>
                <w:p w14:paraId="780A042F" w14:textId="77777777" w:rsidR="00486E20" w:rsidRPr="0078278B" w:rsidRDefault="00486E20" w:rsidP="00BD3346">
                  <w:pPr>
                    <w:rPr>
                      <w:rFonts w:ascii="Georgia" w:hAnsi="Georgia"/>
                      <w:sz w:val="20"/>
                      <w:szCs w:val="22"/>
                    </w:rPr>
                  </w:pPr>
                  <w:r w:rsidRPr="0078278B">
                    <w:rPr>
                      <w:rFonts w:ascii="Georgia" w:hAnsi="Georgia"/>
                      <w:sz w:val="20"/>
                      <w:szCs w:val="22"/>
                    </w:rPr>
                    <w:t>Skit (“lousy counseling”)</w:t>
                  </w:r>
                </w:p>
                <w:p w14:paraId="334F8546" w14:textId="77777777" w:rsidR="00486E20" w:rsidRPr="0078278B" w:rsidRDefault="00486E20" w:rsidP="00BD3346">
                  <w:pPr>
                    <w:rPr>
                      <w:rFonts w:ascii="Georgia" w:hAnsi="Georgia"/>
                      <w:sz w:val="20"/>
                      <w:szCs w:val="22"/>
                    </w:rPr>
                  </w:pPr>
                  <w:r w:rsidRPr="0078278B">
                    <w:rPr>
                      <w:rFonts w:ascii="Georgia" w:hAnsi="Georgia"/>
                      <w:sz w:val="20"/>
                      <w:szCs w:val="22"/>
                    </w:rPr>
                    <w:t xml:space="preserve"> Film and discussion Carl Rogers (w. Gloria)</w:t>
                  </w:r>
                </w:p>
              </w:tc>
              <w:tc>
                <w:tcPr>
                  <w:tcW w:w="5224" w:type="dxa"/>
                </w:tcPr>
                <w:p w14:paraId="0CB88E32" w14:textId="7FB172A5" w:rsidR="00486E20" w:rsidRPr="0078278B" w:rsidRDefault="00486E20" w:rsidP="00BD3346">
                  <w:pPr>
                    <w:rPr>
                      <w:rFonts w:ascii="Georgia" w:hAnsi="Georgia"/>
                      <w:sz w:val="20"/>
                      <w:szCs w:val="22"/>
                    </w:rPr>
                  </w:pPr>
                  <w:r w:rsidRPr="0078278B">
                    <w:rPr>
                      <w:rFonts w:ascii="Georgia" w:hAnsi="Georgia"/>
                      <w:b/>
                      <w:sz w:val="20"/>
                      <w:szCs w:val="22"/>
                      <w:u w:val="single"/>
                    </w:rPr>
                    <w:t>Reminder</w:t>
                  </w:r>
                  <w:r w:rsidRPr="0078278B">
                    <w:rPr>
                      <w:rFonts w:ascii="Georgia" w:hAnsi="Georgia"/>
                      <w:sz w:val="20"/>
                      <w:szCs w:val="22"/>
                    </w:rPr>
                    <w:t>:  You all now should have University of Redlands email.  Notes to students about class-related matters will be sent to that email address</w:t>
                  </w:r>
                </w:p>
              </w:tc>
            </w:tr>
            <w:tr w:rsidR="00486E20" w:rsidRPr="0078278B" w14:paraId="51B8EFBA" w14:textId="77777777" w:rsidTr="00BD3346">
              <w:tc>
                <w:tcPr>
                  <w:tcW w:w="3060" w:type="dxa"/>
                  <w:vAlign w:val="center"/>
                </w:tcPr>
                <w:p w14:paraId="23CEAA1A"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b/>
                      <w:bCs/>
                      <w:i/>
                      <w:iCs/>
                      <w:sz w:val="20"/>
                      <w:szCs w:val="22"/>
                    </w:rPr>
                    <w:lastRenderedPageBreak/>
                    <w:t xml:space="preserve">Meeting 2 </w:t>
                  </w:r>
                </w:p>
                <w:p w14:paraId="4A606663" w14:textId="77777777" w:rsidR="00486E20" w:rsidRPr="0078278B" w:rsidRDefault="00486E20" w:rsidP="00BD3346">
                  <w:pPr>
                    <w:spacing w:before="100" w:beforeAutospacing="1" w:after="100" w:afterAutospacing="1"/>
                    <w:rPr>
                      <w:rFonts w:ascii="Georgia" w:hAnsi="Georgia" w:cs="Times New Roman"/>
                      <w:i/>
                      <w:iCs/>
                      <w:sz w:val="20"/>
                      <w:szCs w:val="22"/>
                    </w:rPr>
                  </w:pPr>
                  <w:r w:rsidRPr="0078278B">
                    <w:rPr>
                      <w:rFonts w:ascii="Georgia" w:hAnsi="Georgia" w:cs="Times New Roman"/>
                      <w:i/>
                      <w:iCs/>
                      <w:sz w:val="20"/>
                      <w:szCs w:val="22"/>
                    </w:rPr>
                    <w:t>September 16, 2014</w:t>
                  </w:r>
                </w:p>
                <w:p w14:paraId="6F44AD9E"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Georgia"/>
                      <w:b/>
                      <w:sz w:val="20"/>
                      <w:highlight w:val="yellow"/>
                    </w:rPr>
                    <w:t>(CAPE 1A-1</w:t>
                  </w:r>
                  <w:proofErr w:type="gramStart"/>
                  <w:r w:rsidRPr="0078278B">
                    <w:rPr>
                      <w:rFonts w:ascii="Georgia" w:hAnsi="Georgia" w:cs="Georgia"/>
                      <w:b/>
                      <w:sz w:val="20"/>
                      <w:highlight w:val="yellow"/>
                    </w:rPr>
                    <w:t>C,  2</w:t>
                  </w:r>
                  <w:proofErr w:type="gramEnd"/>
                  <w:r w:rsidRPr="0078278B">
                    <w:rPr>
                      <w:rFonts w:ascii="Georgia" w:hAnsi="Georgia" w:cs="Georgia"/>
                      <w:b/>
                      <w:sz w:val="20"/>
                      <w:highlight w:val="yellow"/>
                    </w:rPr>
                    <w:t xml:space="preserve">A-2C, 4A-4B </w:t>
                  </w:r>
                  <w:r>
                    <w:rPr>
                      <w:rFonts w:ascii="Georgia" w:hAnsi="Georgia" w:cs="Georgia"/>
                      <w:b/>
                      <w:sz w:val="20"/>
                      <w:highlight w:val="yellow"/>
                    </w:rPr>
                    <w:t xml:space="preserve">Introduced, </w:t>
                  </w:r>
                  <w:r w:rsidRPr="0078278B">
                    <w:rPr>
                      <w:rFonts w:ascii="Georgia" w:hAnsi="Georgia" w:cs="Georgia"/>
                      <w:b/>
                      <w:sz w:val="20"/>
                      <w:highlight w:val="yellow"/>
                    </w:rPr>
                    <w:t>Practiced)</w:t>
                  </w:r>
                  <w:r w:rsidRPr="0078278B">
                    <w:rPr>
                      <w:rFonts w:ascii="Georgia" w:hAnsi="Georgia" w:cs="Times New Roman"/>
                      <w:i/>
                      <w:iCs/>
                      <w:sz w:val="20"/>
                      <w:szCs w:val="22"/>
                    </w:rPr>
                    <w:t xml:space="preserve"> </w:t>
                  </w:r>
                </w:p>
              </w:tc>
              <w:tc>
                <w:tcPr>
                  <w:tcW w:w="4320" w:type="dxa"/>
                  <w:vAlign w:val="center"/>
                </w:tcPr>
                <w:p w14:paraId="38C57571"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Attending skills (SOLER); listening skills </w:t>
                  </w:r>
                </w:p>
                <w:p w14:paraId="0A375163"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Overview of helping; </w:t>
                  </w:r>
                </w:p>
                <w:p w14:paraId="0739F492"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Evaluating helping responses -</w:t>
                  </w:r>
                  <w:proofErr w:type="spellStart"/>
                  <w:r w:rsidRPr="0078278B">
                    <w:rPr>
                      <w:rFonts w:ascii="Georgia" w:hAnsi="Georgia" w:cs="Times New Roman"/>
                      <w:sz w:val="20"/>
                      <w:szCs w:val="22"/>
                    </w:rPr>
                    <w:t>Carkhuff</w:t>
                  </w:r>
                  <w:proofErr w:type="spellEnd"/>
                  <w:r w:rsidRPr="0078278B">
                    <w:rPr>
                      <w:rFonts w:ascii="Georgia" w:hAnsi="Georgia" w:cs="Times New Roman"/>
                      <w:sz w:val="20"/>
                      <w:szCs w:val="22"/>
                    </w:rPr>
                    <w:t xml:space="preserve"> </w:t>
                  </w:r>
                </w:p>
              </w:tc>
              <w:tc>
                <w:tcPr>
                  <w:tcW w:w="5224" w:type="dxa"/>
                  <w:vAlign w:val="center"/>
                </w:tcPr>
                <w:p w14:paraId="556841F4"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Read: Hill, Chapters 1, 2, 4, 5 </w:t>
                  </w:r>
                </w:p>
                <w:p w14:paraId="1BB72155"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Submit by midnight the evening before one question about the above listed readings (same instructions as given for Meeting 2). Submit to Week 2 Moodle. </w:t>
                  </w:r>
                </w:p>
                <w:p w14:paraId="5B867EBD"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0"/>
                    </w:rPr>
                    <w:t xml:space="preserve">Each question should be about something in the </w:t>
                  </w:r>
                  <w:r w:rsidRPr="0078278B">
                    <w:rPr>
                      <w:rFonts w:ascii="Georgia" w:hAnsi="Georgia"/>
                      <w:sz w:val="20"/>
                      <w:szCs w:val="20"/>
                    </w:rPr>
                    <w:t>r</w:t>
                  </w:r>
                  <w:r w:rsidRPr="0078278B">
                    <w:rPr>
                      <w:rFonts w:ascii="Georgia" w:hAnsi="Georgia" w:cs="Times New Roman"/>
                      <w:sz w:val="20"/>
                      <w:szCs w:val="20"/>
                    </w:rPr>
                    <w:t>eading that interested you or that you found confusing in some way. Also, please offer a simple statement about what there was about this issue that interested or confused you</w:t>
                  </w:r>
                </w:p>
              </w:tc>
            </w:tr>
            <w:tr w:rsidR="00486E20" w:rsidRPr="0078278B" w14:paraId="02242F97" w14:textId="77777777" w:rsidTr="00BD3346">
              <w:tc>
                <w:tcPr>
                  <w:tcW w:w="3060" w:type="dxa"/>
                  <w:vAlign w:val="center"/>
                </w:tcPr>
                <w:p w14:paraId="3ED18EF5"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b/>
                      <w:bCs/>
                      <w:i/>
                      <w:iCs/>
                      <w:sz w:val="20"/>
                      <w:szCs w:val="22"/>
                    </w:rPr>
                    <w:t xml:space="preserve">Meeting 3 </w:t>
                  </w:r>
                </w:p>
                <w:p w14:paraId="0866256C" w14:textId="77777777" w:rsidR="00486E20" w:rsidRPr="0078278B" w:rsidRDefault="00486E20" w:rsidP="00BD3346">
                  <w:pPr>
                    <w:spacing w:before="100" w:beforeAutospacing="1" w:after="100" w:afterAutospacing="1"/>
                    <w:rPr>
                      <w:rFonts w:ascii="Georgia" w:hAnsi="Georgia" w:cs="Times New Roman"/>
                      <w:i/>
                      <w:iCs/>
                      <w:sz w:val="20"/>
                      <w:szCs w:val="22"/>
                    </w:rPr>
                  </w:pPr>
                  <w:r w:rsidRPr="0078278B">
                    <w:rPr>
                      <w:rFonts w:ascii="Georgia" w:hAnsi="Georgia" w:cs="Times New Roman"/>
                      <w:i/>
                      <w:iCs/>
                      <w:sz w:val="20"/>
                      <w:szCs w:val="22"/>
                    </w:rPr>
                    <w:t xml:space="preserve">September 23, 2014 </w:t>
                  </w:r>
                </w:p>
                <w:p w14:paraId="51B66099"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Georgia"/>
                      <w:b/>
                      <w:sz w:val="20"/>
                      <w:highlight w:val="yellow"/>
                    </w:rPr>
                    <w:t>(CAPE 1A-1</w:t>
                  </w:r>
                  <w:proofErr w:type="gramStart"/>
                  <w:r w:rsidRPr="0078278B">
                    <w:rPr>
                      <w:rFonts w:ascii="Georgia" w:hAnsi="Georgia" w:cs="Georgia"/>
                      <w:b/>
                      <w:sz w:val="20"/>
                      <w:highlight w:val="yellow"/>
                    </w:rPr>
                    <w:t>C,  2</w:t>
                  </w:r>
                  <w:proofErr w:type="gramEnd"/>
                  <w:r w:rsidRPr="0078278B">
                    <w:rPr>
                      <w:rFonts w:ascii="Georgia" w:hAnsi="Georgia" w:cs="Georgia"/>
                      <w:b/>
                      <w:sz w:val="20"/>
                      <w:highlight w:val="yellow"/>
                    </w:rPr>
                    <w:t xml:space="preserve">A-2C, 4A-4B </w:t>
                  </w:r>
                  <w:r>
                    <w:rPr>
                      <w:rFonts w:ascii="Georgia" w:hAnsi="Georgia" w:cs="Georgia"/>
                      <w:b/>
                      <w:sz w:val="20"/>
                      <w:highlight w:val="yellow"/>
                    </w:rPr>
                    <w:t xml:space="preserve">Introduced, </w:t>
                  </w:r>
                  <w:r w:rsidRPr="0078278B">
                    <w:rPr>
                      <w:rFonts w:ascii="Georgia" w:hAnsi="Georgia" w:cs="Georgia"/>
                      <w:b/>
                      <w:sz w:val="20"/>
                      <w:highlight w:val="yellow"/>
                    </w:rPr>
                    <w:t>Practiced)</w:t>
                  </w:r>
                </w:p>
              </w:tc>
              <w:tc>
                <w:tcPr>
                  <w:tcW w:w="4320" w:type="dxa"/>
                  <w:vAlign w:val="center"/>
                </w:tcPr>
                <w:p w14:paraId="5CA4A88B"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Overview of exploration stage; empathy; therapeutic relationship. 3Skills for exploring thoughts </w:t>
                  </w:r>
                </w:p>
                <w:p w14:paraId="33E2C9F8"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Skills for exploring feelings </w:t>
                  </w:r>
                </w:p>
              </w:tc>
              <w:tc>
                <w:tcPr>
                  <w:tcW w:w="5224" w:type="dxa"/>
                  <w:vAlign w:val="center"/>
                </w:tcPr>
                <w:p w14:paraId="1E6AF108"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b/>
                      <w:bCs/>
                      <w:sz w:val="20"/>
                      <w:szCs w:val="22"/>
                    </w:rPr>
                    <w:t>Be sure to bring an audio or video tape recorder for this class</w:t>
                  </w:r>
                  <w:r w:rsidRPr="0078278B">
                    <w:rPr>
                      <w:rFonts w:ascii="Georgia" w:hAnsi="Georgia" w:cs="Times New Roman"/>
                      <w:b/>
                      <w:bCs/>
                      <w:sz w:val="20"/>
                      <w:szCs w:val="22"/>
                    </w:rPr>
                    <w:br/>
                  </w:r>
                  <w:r w:rsidRPr="0078278B">
                    <w:rPr>
                      <w:rFonts w:ascii="Georgia" w:hAnsi="Georgia" w:cs="Times New Roman"/>
                      <w:sz w:val="20"/>
                      <w:szCs w:val="22"/>
                    </w:rPr>
                    <w:t xml:space="preserve">Read: Hill, Chapters 6, 7 </w:t>
                  </w:r>
                </w:p>
                <w:p w14:paraId="07AD93C1"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Submit by midnight the evening before one question about the above listed readings (same instructions as given for Meeting 2). Submit to Week 3 Moodle. </w:t>
                  </w:r>
                </w:p>
                <w:p w14:paraId="290A1068"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b/>
                      <w:bCs/>
                      <w:sz w:val="20"/>
                      <w:szCs w:val="22"/>
                    </w:rPr>
                    <w:t>Transcript 1</w:t>
                  </w:r>
                  <w:r w:rsidRPr="0078278B">
                    <w:rPr>
                      <w:rFonts w:ascii="Georgia" w:hAnsi="Georgia" w:cs="Times New Roman"/>
                      <w:sz w:val="20"/>
                      <w:szCs w:val="22"/>
                    </w:rPr>
                    <w:t xml:space="preserve">: to be uploaded to Moodle by class time. Be sure to use the format presented on p. 8. </w:t>
                  </w:r>
                </w:p>
              </w:tc>
            </w:tr>
            <w:tr w:rsidR="00486E20" w:rsidRPr="0078278B" w14:paraId="542D4821" w14:textId="77777777" w:rsidTr="00BD3346">
              <w:tc>
                <w:tcPr>
                  <w:tcW w:w="3060" w:type="dxa"/>
                  <w:vAlign w:val="center"/>
                </w:tcPr>
                <w:p w14:paraId="4142641C"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b/>
                      <w:bCs/>
                      <w:i/>
                      <w:iCs/>
                      <w:sz w:val="20"/>
                      <w:szCs w:val="22"/>
                    </w:rPr>
                    <w:t xml:space="preserve">Meeting 4 </w:t>
                  </w:r>
                </w:p>
                <w:p w14:paraId="2B075F1E" w14:textId="77777777" w:rsidR="00486E20" w:rsidRPr="0078278B" w:rsidRDefault="00486E20" w:rsidP="00BD3346">
                  <w:pPr>
                    <w:spacing w:before="100" w:beforeAutospacing="1" w:after="100" w:afterAutospacing="1"/>
                    <w:rPr>
                      <w:rFonts w:ascii="Georgia" w:hAnsi="Georgia" w:cs="Times New Roman"/>
                      <w:i/>
                      <w:iCs/>
                      <w:sz w:val="20"/>
                      <w:szCs w:val="22"/>
                    </w:rPr>
                  </w:pPr>
                  <w:r w:rsidRPr="0078278B">
                    <w:rPr>
                      <w:rFonts w:ascii="Georgia" w:hAnsi="Georgia" w:cs="Times New Roman"/>
                      <w:i/>
                      <w:iCs/>
                      <w:sz w:val="20"/>
                      <w:szCs w:val="22"/>
                    </w:rPr>
                    <w:t xml:space="preserve">September 30, 2014 </w:t>
                  </w:r>
                </w:p>
                <w:p w14:paraId="54D8BD51" w14:textId="77777777" w:rsidR="00486E20" w:rsidRPr="0078278B" w:rsidRDefault="00486E20" w:rsidP="00BD3346">
                  <w:pPr>
                    <w:widowControl w:val="0"/>
                    <w:tabs>
                      <w:tab w:val="left" w:pos="220"/>
                      <w:tab w:val="left" w:pos="720"/>
                    </w:tabs>
                    <w:autoSpaceDE w:val="0"/>
                    <w:autoSpaceDN w:val="0"/>
                    <w:adjustRightInd w:val="0"/>
                    <w:spacing w:after="320"/>
                    <w:rPr>
                      <w:rFonts w:ascii="Calibri" w:hAnsi="Calibri" w:cs="Calibri"/>
                      <w:b/>
                      <w:sz w:val="20"/>
                      <w:highlight w:val="yellow"/>
                    </w:rPr>
                  </w:pPr>
                  <w:bookmarkStart w:id="12" w:name="E601h"/>
                  <w:r w:rsidRPr="0078278B">
                    <w:rPr>
                      <w:rFonts w:ascii="Georgia" w:hAnsi="Georgia" w:cs="Georgia"/>
                      <w:b/>
                      <w:sz w:val="20"/>
                      <w:highlight w:val="yellow"/>
                    </w:rPr>
                    <w:t>(</w:t>
                  </w:r>
                  <w:r w:rsidRPr="0078278B">
                    <w:rPr>
                      <w:rFonts w:ascii="Georgia" w:hAnsi="Georgia" w:cs="Georgia"/>
                      <w:b/>
                      <w:bCs/>
                      <w:sz w:val="20"/>
                      <w:highlight w:val="yellow"/>
                    </w:rPr>
                    <w:t xml:space="preserve">CAPE 3B, 4A-4B, 5A- 5B </w:t>
                  </w:r>
                  <w:r>
                    <w:rPr>
                      <w:rFonts w:ascii="Georgia" w:hAnsi="Georgia" w:cs="Georgia"/>
                      <w:b/>
                      <w:bCs/>
                      <w:sz w:val="20"/>
                      <w:highlight w:val="yellow"/>
                    </w:rPr>
                    <w:t xml:space="preserve">Introduced, </w:t>
                  </w:r>
                  <w:r w:rsidRPr="0078278B">
                    <w:rPr>
                      <w:rFonts w:ascii="Georgia" w:hAnsi="Georgia" w:cs="Georgia"/>
                      <w:b/>
                      <w:bCs/>
                      <w:sz w:val="20"/>
                      <w:highlight w:val="yellow"/>
                    </w:rPr>
                    <w:t>Practiced)</w:t>
                  </w:r>
                </w:p>
                <w:bookmarkEnd w:id="12"/>
                <w:p w14:paraId="19E3A7D7" w14:textId="77777777" w:rsidR="00486E20" w:rsidRPr="0078278B" w:rsidRDefault="00486E20" w:rsidP="00BD3346">
                  <w:pPr>
                    <w:spacing w:before="100" w:beforeAutospacing="1" w:after="100" w:afterAutospacing="1"/>
                    <w:rPr>
                      <w:rFonts w:ascii="Times New Roman" w:hAnsi="Times New Roman" w:cs="Times New Roman"/>
                      <w:sz w:val="20"/>
                    </w:rPr>
                  </w:pPr>
                </w:p>
              </w:tc>
              <w:tc>
                <w:tcPr>
                  <w:tcW w:w="4320" w:type="dxa"/>
                  <w:vAlign w:val="center"/>
                </w:tcPr>
                <w:p w14:paraId="4DAAADA9"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Presentation on Transactional Analysis (TA) </w:t>
                  </w:r>
                </w:p>
                <w:p w14:paraId="27D4FBF8"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Ethical issues in helping. </w:t>
                  </w:r>
                </w:p>
              </w:tc>
              <w:tc>
                <w:tcPr>
                  <w:tcW w:w="5224" w:type="dxa"/>
                  <w:vAlign w:val="center"/>
                </w:tcPr>
                <w:p w14:paraId="30D32F30"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Read:</w:t>
                  </w:r>
                  <w:r w:rsidRPr="0078278B">
                    <w:rPr>
                      <w:rFonts w:ascii="Georgia" w:hAnsi="Georgia" w:cs="Times New Roman"/>
                      <w:sz w:val="20"/>
                      <w:szCs w:val="22"/>
                    </w:rPr>
                    <w:br/>
                    <w:t xml:space="preserve">(1) Transactional Analysis overview on Moodle </w:t>
                  </w:r>
                </w:p>
                <w:p w14:paraId="30C612F7"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(under Assignments) (2) Chapter3 </w:t>
                  </w:r>
                </w:p>
                <w:p w14:paraId="39D24EFE"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Submit by midnight the evening before one question about the above listed readings (same instructions as given for Meeting 2). Submit to Week 4 Moodle. </w:t>
                  </w:r>
                </w:p>
              </w:tc>
            </w:tr>
            <w:tr w:rsidR="00486E20" w:rsidRPr="0078278B" w14:paraId="05BC5164" w14:textId="77777777" w:rsidTr="00BD3346">
              <w:tc>
                <w:tcPr>
                  <w:tcW w:w="3060" w:type="dxa"/>
                  <w:vAlign w:val="center"/>
                </w:tcPr>
                <w:p w14:paraId="6834FC5E"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b/>
                      <w:bCs/>
                      <w:i/>
                      <w:iCs/>
                      <w:sz w:val="20"/>
                      <w:szCs w:val="22"/>
                    </w:rPr>
                    <w:t xml:space="preserve">Meeting 5 </w:t>
                  </w:r>
                </w:p>
                <w:p w14:paraId="53C28EF2" w14:textId="77777777" w:rsidR="00486E20" w:rsidRPr="0078278B" w:rsidRDefault="00486E20" w:rsidP="00BD3346">
                  <w:pPr>
                    <w:spacing w:before="100" w:beforeAutospacing="1" w:after="100" w:afterAutospacing="1"/>
                    <w:rPr>
                      <w:rFonts w:ascii="Georgia" w:hAnsi="Georgia" w:cs="Times New Roman"/>
                      <w:sz w:val="20"/>
                      <w:szCs w:val="22"/>
                    </w:rPr>
                  </w:pPr>
                  <w:r w:rsidRPr="0078278B">
                    <w:rPr>
                      <w:rFonts w:ascii="Georgia" w:hAnsi="Georgia" w:cs="Times New Roman"/>
                      <w:sz w:val="20"/>
                      <w:szCs w:val="22"/>
                    </w:rPr>
                    <w:t xml:space="preserve">October 7, 2014 </w:t>
                  </w:r>
                </w:p>
                <w:p w14:paraId="69F2A9DC" w14:textId="77777777" w:rsidR="00486E20" w:rsidRPr="0078278B" w:rsidRDefault="00486E20" w:rsidP="00BD3346">
                  <w:pPr>
                    <w:widowControl w:val="0"/>
                    <w:tabs>
                      <w:tab w:val="left" w:pos="220"/>
                      <w:tab w:val="left" w:pos="720"/>
                    </w:tabs>
                    <w:autoSpaceDE w:val="0"/>
                    <w:autoSpaceDN w:val="0"/>
                    <w:adjustRightInd w:val="0"/>
                    <w:spacing w:after="320"/>
                    <w:rPr>
                      <w:rFonts w:ascii="Calibri" w:hAnsi="Calibri" w:cs="Calibri"/>
                      <w:b/>
                      <w:sz w:val="20"/>
                      <w:highlight w:val="yellow"/>
                    </w:rPr>
                  </w:pPr>
                  <w:r w:rsidRPr="0078278B">
                    <w:rPr>
                      <w:rFonts w:ascii="Georgia" w:hAnsi="Georgia" w:cs="Georgia"/>
                      <w:b/>
                      <w:sz w:val="20"/>
                      <w:highlight w:val="yellow"/>
                    </w:rPr>
                    <w:t>(</w:t>
                  </w:r>
                  <w:r w:rsidRPr="0078278B">
                    <w:rPr>
                      <w:rFonts w:ascii="Georgia" w:hAnsi="Georgia" w:cs="Georgia"/>
                      <w:b/>
                      <w:bCs/>
                      <w:sz w:val="20"/>
                      <w:highlight w:val="yellow"/>
                    </w:rPr>
                    <w:t>CAPE 3B, 4A-4B, 5A- 5B Practiced)</w:t>
                  </w:r>
                </w:p>
                <w:p w14:paraId="1D6B55DC" w14:textId="77777777" w:rsidR="00486E20" w:rsidRPr="0078278B" w:rsidRDefault="00486E20" w:rsidP="00BD3346">
                  <w:pPr>
                    <w:spacing w:before="100" w:beforeAutospacing="1" w:after="100" w:afterAutospacing="1"/>
                    <w:rPr>
                      <w:rFonts w:ascii="Times New Roman" w:hAnsi="Times New Roman" w:cs="Times New Roman"/>
                      <w:sz w:val="20"/>
                    </w:rPr>
                  </w:pPr>
                </w:p>
              </w:tc>
              <w:tc>
                <w:tcPr>
                  <w:tcW w:w="4320" w:type="dxa"/>
                  <w:vAlign w:val="center"/>
                </w:tcPr>
                <w:p w14:paraId="39C992D8"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Integration of the exploration skills </w:t>
                  </w:r>
                </w:p>
              </w:tc>
              <w:tc>
                <w:tcPr>
                  <w:tcW w:w="5224" w:type="dxa"/>
                  <w:vAlign w:val="center"/>
                </w:tcPr>
                <w:p w14:paraId="05132B9C"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b/>
                      <w:bCs/>
                      <w:sz w:val="20"/>
                      <w:szCs w:val="22"/>
                    </w:rPr>
                    <w:t xml:space="preserve">Be sure to bring an audio or video recorder for this class </w:t>
                  </w:r>
                </w:p>
                <w:p w14:paraId="4B7CA98E"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Read: Hill, Chapter 8 </w:t>
                  </w:r>
                </w:p>
                <w:p w14:paraId="08819B09"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Submit by midnight the evening before one question about the above listed readings (same instructions as given for Meeting 2). Submit to Week 5 Moodle. </w:t>
                  </w:r>
                </w:p>
                <w:p w14:paraId="6F2551B4"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b/>
                      <w:bCs/>
                      <w:sz w:val="20"/>
                      <w:szCs w:val="22"/>
                    </w:rPr>
                    <w:t>Transcript 2</w:t>
                  </w:r>
                  <w:r w:rsidRPr="0078278B">
                    <w:rPr>
                      <w:rFonts w:ascii="Georgia" w:hAnsi="Georgia" w:cs="Times New Roman"/>
                      <w:sz w:val="20"/>
                      <w:szCs w:val="22"/>
                    </w:rPr>
                    <w:t>: to be uploaded to Week 5 Moodle by class time</w:t>
                  </w:r>
                  <w:r w:rsidRPr="0078278B">
                    <w:rPr>
                      <w:rFonts w:ascii="Georgia" w:hAnsi="Georgia" w:cs="Times New Roman"/>
                      <w:b/>
                      <w:bCs/>
                      <w:sz w:val="20"/>
                      <w:szCs w:val="22"/>
                    </w:rPr>
                    <w:t xml:space="preserve">. </w:t>
                  </w:r>
                  <w:r w:rsidRPr="0078278B">
                    <w:rPr>
                      <w:rFonts w:ascii="Georgia" w:hAnsi="Georgia" w:cs="Times New Roman"/>
                      <w:sz w:val="20"/>
                      <w:szCs w:val="22"/>
                    </w:rPr>
                    <w:t xml:space="preserve">Be sure to use the format presented on p. 7. </w:t>
                  </w:r>
                </w:p>
              </w:tc>
            </w:tr>
            <w:tr w:rsidR="00486E20" w:rsidRPr="0078278B" w14:paraId="48C84271" w14:textId="77777777" w:rsidTr="00BD3346">
              <w:tc>
                <w:tcPr>
                  <w:tcW w:w="3060" w:type="dxa"/>
                  <w:vAlign w:val="center"/>
                </w:tcPr>
                <w:p w14:paraId="248B2B7E"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b/>
                      <w:bCs/>
                      <w:i/>
                      <w:iCs/>
                      <w:sz w:val="20"/>
                      <w:szCs w:val="22"/>
                    </w:rPr>
                    <w:t xml:space="preserve">Meeting 6 </w:t>
                  </w:r>
                </w:p>
                <w:p w14:paraId="0A10432A" w14:textId="77777777" w:rsidR="00486E20" w:rsidRPr="0078278B" w:rsidRDefault="00486E20" w:rsidP="00BD3346">
                  <w:pPr>
                    <w:spacing w:before="100" w:beforeAutospacing="1" w:after="100" w:afterAutospacing="1"/>
                    <w:rPr>
                      <w:rFonts w:ascii="Georgia" w:hAnsi="Georgia" w:cs="Times New Roman"/>
                      <w:sz w:val="20"/>
                      <w:szCs w:val="22"/>
                    </w:rPr>
                  </w:pPr>
                  <w:r w:rsidRPr="0078278B">
                    <w:rPr>
                      <w:rFonts w:ascii="Georgia" w:hAnsi="Georgia" w:cs="Times New Roman"/>
                      <w:sz w:val="20"/>
                      <w:szCs w:val="22"/>
                    </w:rPr>
                    <w:t xml:space="preserve">October 14, 2014 </w:t>
                  </w:r>
                </w:p>
                <w:p w14:paraId="2CED5330" w14:textId="77777777" w:rsidR="00486E20" w:rsidRPr="0078278B" w:rsidRDefault="00486E20" w:rsidP="00BD3346">
                  <w:pPr>
                    <w:spacing w:before="100" w:beforeAutospacing="1" w:after="100" w:afterAutospacing="1"/>
                    <w:rPr>
                      <w:rFonts w:ascii="Georgia" w:hAnsi="Georgia" w:cs="Times New Roman"/>
                      <w:sz w:val="20"/>
                      <w:szCs w:val="22"/>
                    </w:rPr>
                  </w:pPr>
                </w:p>
                <w:p w14:paraId="279D235E" w14:textId="77777777" w:rsidR="00486E20" w:rsidRPr="0078278B" w:rsidRDefault="00486E20" w:rsidP="00BD3346">
                  <w:pPr>
                    <w:widowControl w:val="0"/>
                    <w:tabs>
                      <w:tab w:val="left" w:pos="220"/>
                      <w:tab w:val="left" w:pos="720"/>
                    </w:tabs>
                    <w:autoSpaceDE w:val="0"/>
                    <w:autoSpaceDN w:val="0"/>
                    <w:adjustRightInd w:val="0"/>
                    <w:spacing w:after="320"/>
                    <w:rPr>
                      <w:rFonts w:ascii="Calibri" w:hAnsi="Calibri" w:cs="Calibri"/>
                      <w:b/>
                      <w:sz w:val="20"/>
                      <w:highlight w:val="yellow"/>
                    </w:rPr>
                  </w:pPr>
                  <w:r w:rsidRPr="0078278B">
                    <w:rPr>
                      <w:rFonts w:ascii="Georgia" w:hAnsi="Georgia" w:cs="Georgia"/>
                      <w:b/>
                      <w:sz w:val="20"/>
                      <w:highlight w:val="yellow"/>
                    </w:rPr>
                    <w:t>(</w:t>
                  </w:r>
                  <w:r w:rsidRPr="0078278B">
                    <w:rPr>
                      <w:rFonts w:ascii="Georgia" w:hAnsi="Georgia" w:cs="Georgia"/>
                      <w:b/>
                      <w:bCs/>
                      <w:sz w:val="20"/>
                      <w:highlight w:val="yellow"/>
                    </w:rPr>
                    <w:t>CAPE 3B, 4A-4B, 5A- 5B Practiced)</w:t>
                  </w:r>
                </w:p>
                <w:p w14:paraId="52629933" w14:textId="77777777" w:rsidR="00486E20" w:rsidRPr="0078278B" w:rsidRDefault="00486E20" w:rsidP="00BD3346">
                  <w:pPr>
                    <w:spacing w:before="100" w:beforeAutospacing="1" w:after="100" w:afterAutospacing="1"/>
                    <w:rPr>
                      <w:rFonts w:ascii="Times New Roman" w:hAnsi="Times New Roman" w:cs="Times New Roman"/>
                      <w:sz w:val="20"/>
                    </w:rPr>
                  </w:pPr>
                </w:p>
              </w:tc>
              <w:tc>
                <w:tcPr>
                  <w:tcW w:w="4320" w:type="dxa"/>
                  <w:vAlign w:val="center"/>
                </w:tcPr>
                <w:p w14:paraId="2B9C2161"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lastRenderedPageBreak/>
                    <w:t xml:space="preserve">Overview of the insight stage; Challenge </w:t>
                  </w:r>
                </w:p>
              </w:tc>
              <w:tc>
                <w:tcPr>
                  <w:tcW w:w="5224" w:type="dxa"/>
                  <w:vAlign w:val="center"/>
                </w:tcPr>
                <w:p w14:paraId="1FB956A3" w14:textId="37A62999" w:rsidR="00486E20" w:rsidRPr="0078278B" w:rsidRDefault="006B3A8E" w:rsidP="00BD3346">
                  <w:pPr>
                    <w:spacing w:before="100" w:beforeAutospacing="1" w:after="100" w:afterAutospacing="1"/>
                    <w:rPr>
                      <w:rFonts w:ascii="Times New Roman" w:hAnsi="Times New Roman" w:cs="Times New Roman"/>
                      <w:sz w:val="20"/>
                    </w:rPr>
                  </w:pPr>
                  <w:r>
                    <w:rPr>
                      <w:noProof/>
                    </w:rPr>
                    <mc:AlternateContent>
                      <mc:Choice Requires="wps">
                        <w:drawing>
                          <wp:anchor distT="0" distB="0" distL="114300" distR="114300" simplePos="0" relativeHeight="251819008" behindDoc="0" locked="0" layoutInCell="1" allowOverlap="1" wp14:anchorId="1D68F337" wp14:editId="6EA89374">
                            <wp:simplePos x="0" y="0"/>
                            <wp:positionH relativeFrom="column">
                              <wp:posOffset>4007485</wp:posOffset>
                            </wp:positionH>
                            <wp:positionV relativeFrom="paragraph">
                              <wp:posOffset>201295</wp:posOffset>
                            </wp:positionV>
                            <wp:extent cx="566420" cy="383540"/>
                            <wp:effectExtent l="0" t="10160" r="7620" b="7620"/>
                            <wp:wrapNone/>
                            <wp:docPr id="55" name="Rounded Rectangle 55">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AD87CB" w14:textId="77777777" w:rsidR="008F1444" w:rsidRDefault="008F1444" w:rsidP="006B3A8E">
                                        <w:pPr>
                                          <w:jc w:val="center"/>
                                          <w:rPr>
                                            <w:b/>
                                            <w:sz w:val="11"/>
                                            <w:szCs w:val="11"/>
                                          </w:rPr>
                                        </w:pPr>
                                        <w:r w:rsidRPr="00620FDF">
                                          <w:rPr>
                                            <w:b/>
                                            <w:sz w:val="11"/>
                                            <w:szCs w:val="11"/>
                                          </w:rPr>
                                          <w:t xml:space="preserve">BACK </w:t>
                                        </w:r>
                                      </w:p>
                                      <w:p w14:paraId="4F3F583A" w14:textId="77777777" w:rsidR="008F1444" w:rsidRPr="00620FDF" w:rsidRDefault="008F1444" w:rsidP="006B3A8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8F337" id="Rounded Rectangle 55" o:spid="_x0000_s1033" href="#Matrixtop" style="position:absolute;margin-left:315.55pt;margin-top:15.85pt;width:44.6pt;height:30.2pt;rotation:9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" o:button="t" fillcolor="#ed7d31 [3205]" stroked="f" strokeweight="1pt">
                            <v:fill o:detectmouseclick="t"/>
                            <v:stroke joinstyle="miter"/>
                            <v:textbox style="layout-flow:vertical;mso-layout-flow-alt:bottom-to-top">
                              <w:txbxContent>
                                <w:p w14:paraId="4FAD87CB" w14:textId="77777777" w:rsidR="008F1444" w:rsidRDefault="008F1444" w:rsidP="006B3A8E">
                                  <w:pPr>
                                    <w:jc w:val="center"/>
                                    <w:rPr>
                                      <w:b/>
                                      <w:sz w:val="11"/>
                                      <w:szCs w:val="11"/>
                                    </w:rPr>
                                  </w:pPr>
                                  <w:r w:rsidRPr="00620FDF">
                                    <w:rPr>
                                      <w:b/>
                                      <w:sz w:val="11"/>
                                      <w:szCs w:val="11"/>
                                    </w:rPr>
                                    <w:t xml:space="preserve">BACK </w:t>
                                  </w:r>
                                </w:p>
                                <w:p w14:paraId="4F3F583A" w14:textId="77777777" w:rsidR="008F1444" w:rsidRPr="00620FDF" w:rsidRDefault="008F1444" w:rsidP="006B3A8E">
                                  <w:pPr>
                                    <w:jc w:val="center"/>
                                    <w:rPr>
                                      <w:b/>
                                      <w:sz w:val="11"/>
                                      <w:szCs w:val="11"/>
                                    </w:rPr>
                                  </w:pPr>
                                  <w:r w:rsidRPr="00620FDF">
                                    <w:rPr>
                                      <w:b/>
                                      <w:sz w:val="11"/>
                                      <w:szCs w:val="11"/>
                                    </w:rPr>
                                    <w:t>to MATRIX</w:t>
                                  </w:r>
                                </w:p>
                              </w:txbxContent>
                            </v:textbox>
                          </v:roundrect>
                        </w:pict>
                      </mc:Fallback>
                    </mc:AlternateContent>
                  </w:r>
                  <w:r w:rsidR="00486E20" w:rsidRPr="0078278B">
                    <w:rPr>
                      <w:rFonts w:ascii="Georgia" w:hAnsi="Georgia" w:cs="Times New Roman"/>
                      <w:b/>
                      <w:bCs/>
                      <w:sz w:val="20"/>
                      <w:szCs w:val="22"/>
                    </w:rPr>
                    <w:t>Be sure to bring a video recorder for this class</w:t>
                  </w:r>
                  <w:r w:rsidR="00486E20" w:rsidRPr="0078278B">
                    <w:rPr>
                      <w:rFonts w:ascii="Georgia" w:hAnsi="Georgia" w:cs="Times New Roman"/>
                      <w:b/>
                      <w:bCs/>
                      <w:sz w:val="20"/>
                      <w:szCs w:val="22"/>
                    </w:rPr>
                    <w:br/>
                  </w:r>
                  <w:r w:rsidR="00486E20" w:rsidRPr="0078278B">
                    <w:rPr>
                      <w:rFonts w:ascii="Georgia" w:hAnsi="Georgia" w:cs="Times New Roman"/>
                      <w:sz w:val="20"/>
                      <w:szCs w:val="22"/>
                    </w:rPr>
                    <w:t xml:space="preserve">Read: Hill, Chapters 9, 10 </w:t>
                  </w:r>
                </w:p>
                <w:p w14:paraId="243D813C"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lastRenderedPageBreak/>
                    <w:t xml:space="preserve">Submit by midnight the evening before one question about the above listed readings (same instructions as given for Meeting 2). Submit to Week 6 Moodle. </w:t>
                  </w:r>
                </w:p>
                <w:p w14:paraId="6693A25A"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b/>
                      <w:bCs/>
                      <w:sz w:val="20"/>
                      <w:szCs w:val="22"/>
                    </w:rPr>
                    <w:t xml:space="preserve">Video 1-- </w:t>
                  </w:r>
                  <w:r w:rsidRPr="0078278B">
                    <w:rPr>
                      <w:rFonts w:ascii="Georgia" w:hAnsi="Georgia" w:cs="Times New Roman"/>
                      <w:sz w:val="20"/>
                      <w:szCs w:val="22"/>
                    </w:rPr>
                    <w:t xml:space="preserve">Meetings with Professor Goodyear during the remainder of the week and into the following week to review video </w:t>
                  </w:r>
                </w:p>
              </w:tc>
            </w:tr>
            <w:tr w:rsidR="00486E20" w:rsidRPr="00AB0AFB" w14:paraId="4086D628" w14:textId="77777777" w:rsidTr="00BD3346">
              <w:tc>
                <w:tcPr>
                  <w:tcW w:w="3060" w:type="dxa"/>
                  <w:vAlign w:val="center"/>
                </w:tcPr>
                <w:p w14:paraId="45A9CA88"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b/>
                      <w:bCs/>
                      <w:i/>
                      <w:iCs/>
                      <w:sz w:val="20"/>
                      <w:szCs w:val="22"/>
                    </w:rPr>
                    <w:lastRenderedPageBreak/>
                    <w:t xml:space="preserve">Meeting 7 </w:t>
                  </w:r>
                </w:p>
                <w:p w14:paraId="1DCBA950" w14:textId="77777777" w:rsidR="00486E20" w:rsidRPr="0078278B" w:rsidRDefault="00486E20" w:rsidP="00BD3346">
                  <w:pPr>
                    <w:spacing w:before="100" w:beforeAutospacing="1" w:after="100" w:afterAutospacing="1"/>
                    <w:rPr>
                      <w:rFonts w:ascii="Georgia" w:hAnsi="Georgia" w:cs="Times New Roman"/>
                      <w:sz w:val="20"/>
                      <w:szCs w:val="22"/>
                    </w:rPr>
                  </w:pPr>
                  <w:r w:rsidRPr="0078278B">
                    <w:rPr>
                      <w:rFonts w:ascii="Georgia" w:hAnsi="Georgia" w:cs="Times New Roman"/>
                      <w:sz w:val="20"/>
                      <w:szCs w:val="22"/>
                    </w:rPr>
                    <w:t xml:space="preserve">October 21, 2014 </w:t>
                  </w:r>
                </w:p>
                <w:p w14:paraId="292B16BD" w14:textId="77777777" w:rsidR="00486E20" w:rsidRPr="0078278B" w:rsidRDefault="00486E20" w:rsidP="00BD3346">
                  <w:pPr>
                    <w:widowControl w:val="0"/>
                    <w:tabs>
                      <w:tab w:val="left" w:pos="220"/>
                      <w:tab w:val="left" w:pos="720"/>
                    </w:tabs>
                    <w:autoSpaceDE w:val="0"/>
                    <w:autoSpaceDN w:val="0"/>
                    <w:adjustRightInd w:val="0"/>
                    <w:spacing w:after="320"/>
                    <w:rPr>
                      <w:rFonts w:ascii="Calibri" w:hAnsi="Calibri" w:cs="Calibri"/>
                      <w:b/>
                      <w:sz w:val="20"/>
                      <w:highlight w:val="yellow"/>
                    </w:rPr>
                  </w:pPr>
                  <w:r w:rsidRPr="0078278B">
                    <w:rPr>
                      <w:rFonts w:ascii="Georgia" w:hAnsi="Georgia" w:cs="Georgia"/>
                      <w:b/>
                      <w:sz w:val="20"/>
                      <w:highlight w:val="yellow"/>
                    </w:rPr>
                    <w:t>(</w:t>
                  </w:r>
                  <w:r w:rsidRPr="0078278B">
                    <w:rPr>
                      <w:rFonts w:ascii="Georgia" w:hAnsi="Georgia" w:cs="Georgia"/>
                      <w:b/>
                      <w:bCs/>
                      <w:sz w:val="20"/>
                      <w:highlight w:val="yellow"/>
                    </w:rPr>
                    <w:t>CAPE 3B, 4A-4B, 5A- 5B Practiced)</w:t>
                  </w:r>
                </w:p>
                <w:p w14:paraId="75141EBC" w14:textId="77777777" w:rsidR="00486E20" w:rsidRPr="0078278B" w:rsidRDefault="00486E20" w:rsidP="00BD3346">
                  <w:pPr>
                    <w:spacing w:before="100" w:beforeAutospacing="1" w:after="100" w:afterAutospacing="1"/>
                    <w:rPr>
                      <w:rFonts w:ascii="Times New Roman" w:hAnsi="Times New Roman" w:cs="Times New Roman"/>
                      <w:sz w:val="20"/>
                    </w:rPr>
                  </w:pPr>
                </w:p>
              </w:tc>
              <w:tc>
                <w:tcPr>
                  <w:tcW w:w="4320" w:type="dxa"/>
                  <w:vAlign w:val="center"/>
                </w:tcPr>
                <w:p w14:paraId="1FEBF67A"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Facilitating insight </w:t>
                  </w:r>
                </w:p>
              </w:tc>
              <w:tc>
                <w:tcPr>
                  <w:tcW w:w="5224" w:type="dxa"/>
                  <w:vAlign w:val="center"/>
                </w:tcPr>
                <w:p w14:paraId="3A5B7A9E"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Chapter 11 </w:t>
                  </w:r>
                </w:p>
                <w:p w14:paraId="627BC022"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Submit by midnight the evening before one question about the above listed readings (same instructions as given for Meeting 2). Submit to Week 7 Moodle. </w:t>
                  </w:r>
                </w:p>
              </w:tc>
            </w:tr>
            <w:tr w:rsidR="00486E20" w:rsidRPr="00AB0AFB" w14:paraId="501F892B" w14:textId="77777777" w:rsidTr="00BD3346">
              <w:tc>
                <w:tcPr>
                  <w:tcW w:w="3060" w:type="dxa"/>
                  <w:vAlign w:val="center"/>
                </w:tcPr>
                <w:p w14:paraId="0FD29566"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b/>
                      <w:bCs/>
                      <w:i/>
                      <w:iCs/>
                      <w:sz w:val="20"/>
                      <w:szCs w:val="22"/>
                    </w:rPr>
                    <w:t xml:space="preserve">Meeting 8 </w:t>
                  </w:r>
                </w:p>
                <w:p w14:paraId="1CBA2DDE"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i/>
                      <w:iCs/>
                      <w:sz w:val="20"/>
                      <w:szCs w:val="22"/>
                    </w:rPr>
                    <w:t xml:space="preserve">October 28, 201 </w:t>
                  </w:r>
                </w:p>
              </w:tc>
              <w:tc>
                <w:tcPr>
                  <w:tcW w:w="4320" w:type="dxa"/>
                  <w:vAlign w:val="center"/>
                </w:tcPr>
                <w:p w14:paraId="2D7E5FE3"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Immediacy </w:t>
                  </w:r>
                </w:p>
              </w:tc>
              <w:tc>
                <w:tcPr>
                  <w:tcW w:w="5224" w:type="dxa"/>
                  <w:vAlign w:val="center"/>
                </w:tcPr>
                <w:p w14:paraId="643150D1"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Chapter 12 </w:t>
                  </w:r>
                </w:p>
                <w:p w14:paraId="52F65B75"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Submit by midnight the evening before one question about the above listed readings (same instructions as given for Meeting 2). Submit to Week 8 Moodle. </w:t>
                  </w:r>
                </w:p>
              </w:tc>
            </w:tr>
            <w:tr w:rsidR="00486E20" w:rsidRPr="00AB0AFB" w14:paraId="69BA99F9" w14:textId="77777777" w:rsidTr="00BD3346">
              <w:tc>
                <w:tcPr>
                  <w:tcW w:w="3060" w:type="dxa"/>
                  <w:tcBorders>
                    <w:bottom w:val="single" w:sz="4" w:space="0" w:color="auto"/>
                  </w:tcBorders>
                  <w:vAlign w:val="center"/>
                </w:tcPr>
                <w:p w14:paraId="64DE2583"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b/>
                      <w:bCs/>
                      <w:i/>
                      <w:iCs/>
                      <w:sz w:val="20"/>
                      <w:szCs w:val="22"/>
                    </w:rPr>
                    <w:t xml:space="preserve">Meeting 9 </w:t>
                  </w:r>
                </w:p>
                <w:p w14:paraId="39520C33"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November 4, 2014 </w:t>
                  </w:r>
                </w:p>
              </w:tc>
              <w:tc>
                <w:tcPr>
                  <w:tcW w:w="4320" w:type="dxa"/>
                  <w:tcBorders>
                    <w:bottom w:val="single" w:sz="4" w:space="0" w:color="auto"/>
                  </w:tcBorders>
                  <w:vAlign w:val="center"/>
                </w:tcPr>
                <w:p w14:paraId="1BAAD2CD"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Immediacy; Integration of insight skills </w:t>
                  </w:r>
                </w:p>
                <w:p w14:paraId="0365C6E3"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Video: Hans </w:t>
                  </w:r>
                  <w:proofErr w:type="spellStart"/>
                  <w:r w:rsidRPr="0078278B">
                    <w:rPr>
                      <w:rFonts w:ascii="Georgia" w:hAnsi="Georgia" w:cs="Times New Roman"/>
                      <w:sz w:val="20"/>
                      <w:szCs w:val="22"/>
                    </w:rPr>
                    <w:t>Strupp</w:t>
                  </w:r>
                  <w:proofErr w:type="spellEnd"/>
                  <w:r w:rsidRPr="0078278B">
                    <w:rPr>
                      <w:rFonts w:ascii="Georgia" w:hAnsi="Georgia" w:cs="Times New Roman"/>
                      <w:sz w:val="20"/>
                      <w:szCs w:val="22"/>
                    </w:rPr>
                    <w:t xml:space="preserve"> (patterns in relationships) </w:t>
                  </w:r>
                </w:p>
              </w:tc>
              <w:tc>
                <w:tcPr>
                  <w:tcW w:w="5224" w:type="dxa"/>
                  <w:tcBorders>
                    <w:bottom w:val="single" w:sz="4" w:space="0" w:color="auto"/>
                  </w:tcBorders>
                  <w:vAlign w:val="center"/>
                </w:tcPr>
                <w:p w14:paraId="728B9FB8"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b/>
                      <w:bCs/>
                      <w:sz w:val="20"/>
                      <w:szCs w:val="22"/>
                    </w:rPr>
                    <w:t xml:space="preserve">Be sure to bring a video recorder for this class </w:t>
                  </w:r>
                </w:p>
                <w:p w14:paraId="717B4AF4"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Read: Hill, Chapter 13 </w:t>
                  </w:r>
                </w:p>
                <w:p w14:paraId="21F76F40"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t xml:space="preserve">Submit by midnight the evening before one question about the above listed readings (same instructions as given for Meeting 2). Submit to Week 9 Moodle. </w:t>
                  </w:r>
                </w:p>
                <w:p w14:paraId="2C73A06D"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b/>
                      <w:bCs/>
                      <w:sz w:val="20"/>
                      <w:szCs w:val="22"/>
                    </w:rPr>
                    <w:t xml:space="preserve">Reflection due by class time, </w:t>
                  </w:r>
                  <w:r w:rsidRPr="0078278B">
                    <w:rPr>
                      <w:rFonts w:ascii="Georgia" w:hAnsi="Georgia" w:cs="Times New Roman"/>
                      <w:sz w:val="20"/>
                      <w:szCs w:val="22"/>
                    </w:rPr>
                    <w:t xml:space="preserve">to be uploaded as a Word file to Moodle: A paper of roughly a page and a half, double-spaced, in which you discuss each of the following: (a) What have we covered so far have been easiest for you to master? Please elaborate. (b) What have we have covered so far have been most difficult for you to master? Please elaborate. (c) During the remaining few weeks of the course, what skills would you most want to hone? </w:t>
                  </w:r>
                </w:p>
                <w:p w14:paraId="6ADE3596"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b/>
                      <w:bCs/>
                      <w:sz w:val="20"/>
                      <w:szCs w:val="22"/>
                    </w:rPr>
                    <w:t xml:space="preserve">Video 2 -- </w:t>
                  </w:r>
                  <w:r w:rsidRPr="0078278B">
                    <w:rPr>
                      <w:rFonts w:ascii="Georgia" w:hAnsi="Georgia" w:cs="Times New Roman"/>
                      <w:sz w:val="20"/>
                      <w:szCs w:val="22"/>
                    </w:rPr>
                    <w:t xml:space="preserve">Meetings with Professor Goodyear during the remainder of the week to review video </w:t>
                  </w:r>
                </w:p>
              </w:tc>
            </w:tr>
            <w:tr w:rsidR="00486E20" w:rsidRPr="00AB0AFB" w14:paraId="46712CDC" w14:textId="77777777" w:rsidTr="00BD3346">
              <w:tc>
                <w:tcPr>
                  <w:tcW w:w="3060" w:type="dxa"/>
                  <w:vAlign w:val="center"/>
                </w:tcPr>
                <w:p w14:paraId="36B1E79C"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b/>
                      <w:bCs/>
                      <w:i/>
                      <w:iCs/>
                      <w:sz w:val="20"/>
                      <w:szCs w:val="22"/>
                    </w:rPr>
                    <w:t xml:space="preserve">Meeting 10 </w:t>
                  </w:r>
                </w:p>
                <w:p w14:paraId="620F12B4" w14:textId="77777777" w:rsidR="00486E20" w:rsidRPr="0078278B" w:rsidRDefault="00486E20" w:rsidP="00BD3346">
                  <w:pPr>
                    <w:spacing w:before="100" w:beforeAutospacing="1" w:after="100" w:afterAutospacing="1"/>
                    <w:rPr>
                      <w:rFonts w:ascii="Georgia" w:hAnsi="Georgia" w:cs="Times New Roman"/>
                      <w:sz w:val="20"/>
                      <w:szCs w:val="22"/>
                    </w:rPr>
                  </w:pPr>
                  <w:r w:rsidRPr="0078278B">
                    <w:rPr>
                      <w:rFonts w:ascii="Georgia" w:hAnsi="Georgia" w:cs="Times New Roman"/>
                      <w:sz w:val="20"/>
                      <w:szCs w:val="22"/>
                    </w:rPr>
                    <w:t xml:space="preserve">November 11, 2014 </w:t>
                  </w:r>
                </w:p>
                <w:p w14:paraId="774D64B8" w14:textId="77777777" w:rsidR="00486E20" w:rsidRPr="0078278B" w:rsidRDefault="00486E20" w:rsidP="00BD3346">
                  <w:pPr>
                    <w:widowControl w:val="0"/>
                    <w:tabs>
                      <w:tab w:val="left" w:pos="220"/>
                      <w:tab w:val="left" w:pos="720"/>
                    </w:tabs>
                    <w:autoSpaceDE w:val="0"/>
                    <w:autoSpaceDN w:val="0"/>
                    <w:adjustRightInd w:val="0"/>
                    <w:spacing w:after="320"/>
                    <w:rPr>
                      <w:rFonts w:ascii="Calibri" w:hAnsi="Calibri" w:cs="Calibri"/>
                      <w:b/>
                      <w:sz w:val="20"/>
                      <w:highlight w:val="yellow"/>
                    </w:rPr>
                  </w:pPr>
                  <w:r w:rsidRPr="0078278B">
                    <w:rPr>
                      <w:rFonts w:ascii="Georgia" w:hAnsi="Georgia" w:cs="Georgia"/>
                      <w:b/>
                      <w:sz w:val="20"/>
                      <w:highlight w:val="yellow"/>
                    </w:rPr>
                    <w:lastRenderedPageBreak/>
                    <w:t>(</w:t>
                  </w:r>
                  <w:r w:rsidRPr="0078278B">
                    <w:rPr>
                      <w:rFonts w:ascii="Georgia" w:hAnsi="Georgia" w:cs="Georgia"/>
                      <w:b/>
                      <w:bCs/>
                      <w:sz w:val="20"/>
                      <w:highlight w:val="yellow"/>
                    </w:rPr>
                    <w:t>CAPE 3B, 4A-4B, 5A- 5B Practiced)</w:t>
                  </w:r>
                </w:p>
                <w:p w14:paraId="6F1DE52C" w14:textId="77777777" w:rsidR="00486E20" w:rsidRPr="0078278B" w:rsidRDefault="00486E20" w:rsidP="00BD3346">
                  <w:pPr>
                    <w:spacing w:before="100" w:beforeAutospacing="1" w:after="100" w:afterAutospacing="1"/>
                    <w:rPr>
                      <w:rFonts w:ascii="Times New Roman" w:hAnsi="Times New Roman" w:cs="Times New Roman"/>
                      <w:sz w:val="20"/>
                    </w:rPr>
                  </w:pPr>
                </w:p>
              </w:tc>
              <w:tc>
                <w:tcPr>
                  <w:tcW w:w="4320" w:type="dxa"/>
                  <w:vAlign w:val="center"/>
                </w:tcPr>
                <w:p w14:paraId="68EDAC69"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lastRenderedPageBreak/>
                    <w:t xml:space="preserve">Overview of action stage, action skills, action steps </w:t>
                  </w:r>
                </w:p>
                <w:p w14:paraId="00FC39D9"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lastRenderedPageBreak/>
                    <w:t xml:space="preserve">Video: Mary Goulding (TA/Gestalt) – illustrating some action stage technique </w:t>
                  </w:r>
                </w:p>
              </w:tc>
              <w:tc>
                <w:tcPr>
                  <w:tcW w:w="5224" w:type="dxa"/>
                  <w:vAlign w:val="center"/>
                </w:tcPr>
                <w:p w14:paraId="6743FD6A" w14:textId="62842701" w:rsidR="00486E20" w:rsidRPr="0078278B" w:rsidRDefault="006B3A8E" w:rsidP="00BD3346">
                  <w:pPr>
                    <w:spacing w:before="100" w:beforeAutospacing="1" w:after="100" w:afterAutospacing="1"/>
                    <w:rPr>
                      <w:rFonts w:ascii="Times New Roman" w:hAnsi="Times New Roman" w:cs="Times New Roman"/>
                      <w:sz w:val="20"/>
                    </w:rPr>
                  </w:pPr>
                  <w:r>
                    <w:rPr>
                      <w:noProof/>
                    </w:rPr>
                    <w:lastRenderedPageBreak/>
                    <mc:AlternateContent>
                      <mc:Choice Requires="wps">
                        <w:drawing>
                          <wp:anchor distT="0" distB="0" distL="114300" distR="114300" simplePos="0" relativeHeight="251821056" behindDoc="0" locked="0" layoutInCell="1" allowOverlap="1" wp14:anchorId="0524AF8D" wp14:editId="5797A653">
                            <wp:simplePos x="0" y="0"/>
                            <wp:positionH relativeFrom="column">
                              <wp:posOffset>3931285</wp:posOffset>
                            </wp:positionH>
                            <wp:positionV relativeFrom="paragraph">
                              <wp:posOffset>195580</wp:posOffset>
                            </wp:positionV>
                            <wp:extent cx="566420" cy="383540"/>
                            <wp:effectExtent l="0" t="10160" r="7620" b="7620"/>
                            <wp:wrapNone/>
                            <wp:docPr id="56" name="Rounded Rectangle 56">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2DAFB7" w14:textId="77777777" w:rsidR="008F1444" w:rsidRDefault="008F1444" w:rsidP="006B3A8E">
                                        <w:pPr>
                                          <w:jc w:val="center"/>
                                          <w:rPr>
                                            <w:b/>
                                            <w:sz w:val="11"/>
                                            <w:szCs w:val="11"/>
                                          </w:rPr>
                                        </w:pPr>
                                        <w:r w:rsidRPr="00620FDF">
                                          <w:rPr>
                                            <w:b/>
                                            <w:sz w:val="11"/>
                                            <w:szCs w:val="11"/>
                                          </w:rPr>
                                          <w:t xml:space="preserve">BACK </w:t>
                                        </w:r>
                                      </w:p>
                                      <w:p w14:paraId="77BAF2F1" w14:textId="77777777" w:rsidR="008F1444" w:rsidRPr="00620FDF" w:rsidRDefault="008F1444" w:rsidP="006B3A8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4AF8D" id="Rounded Rectangle 56" o:spid="_x0000_s1034" href="#Matrixtop" style="position:absolute;margin-left:309.55pt;margin-top:15.4pt;width:44.6pt;height:30.2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" o:button="t" fillcolor="#ed7d31 [3205]" stroked="f" strokeweight="1pt">
                            <v:fill o:detectmouseclick="t"/>
                            <v:stroke joinstyle="miter"/>
                            <v:textbox style="layout-flow:vertical;mso-layout-flow-alt:bottom-to-top">
                              <w:txbxContent>
                                <w:p w14:paraId="542DAFB7" w14:textId="77777777" w:rsidR="008F1444" w:rsidRDefault="008F1444" w:rsidP="006B3A8E">
                                  <w:pPr>
                                    <w:jc w:val="center"/>
                                    <w:rPr>
                                      <w:b/>
                                      <w:sz w:val="11"/>
                                      <w:szCs w:val="11"/>
                                    </w:rPr>
                                  </w:pPr>
                                  <w:r w:rsidRPr="00620FDF">
                                    <w:rPr>
                                      <w:b/>
                                      <w:sz w:val="11"/>
                                      <w:szCs w:val="11"/>
                                    </w:rPr>
                                    <w:t xml:space="preserve">BACK </w:t>
                                  </w:r>
                                </w:p>
                                <w:p w14:paraId="77BAF2F1" w14:textId="77777777" w:rsidR="008F1444" w:rsidRPr="00620FDF" w:rsidRDefault="008F1444" w:rsidP="006B3A8E">
                                  <w:pPr>
                                    <w:jc w:val="center"/>
                                    <w:rPr>
                                      <w:b/>
                                      <w:sz w:val="11"/>
                                      <w:szCs w:val="11"/>
                                    </w:rPr>
                                  </w:pPr>
                                  <w:r w:rsidRPr="00620FDF">
                                    <w:rPr>
                                      <w:b/>
                                      <w:sz w:val="11"/>
                                      <w:szCs w:val="11"/>
                                    </w:rPr>
                                    <w:t>to MATRIX</w:t>
                                  </w:r>
                                </w:p>
                              </w:txbxContent>
                            </v:textbox>
                          </v:roundrect>
                        </w:pict>
                      </mc:Fallback>
                    </mc:AlternateContent>
                  </w:r>
                  <w:r w:rsidR="00486E20" w:rsidRPr="0078278B">
                    <w:rPr>
                      <w:rFonts w:ascii="Georgia" w:hAnsi="Georgia" w:cs="Times New Roman"/>
                      <w:sz w:val="20"/>
                      <w:szCs w:val="22"/>
                    </w:rPr>
                    <w:t xml:space="preserve">Read: Hill, Chapters 14, 15, 16 </w:t>
                  </w:r>
                </w:p>
                <w:p w14:paraId="365DC591" w14:textId="77777777" w:rsidR="00486E20" w:rsidRPr="0078278B" w:rsidRDefault="00486E20" w:rsidP="00BD3346">
                  <w:pPr>
                    <w:spacing w:before="100" w:beforeAutospacing="1" w:after="100" w:afterAutospacing="1"/>
                    <w:rPr>
                      <w:rFonts w:ascii="Times New Roman" w:hAnsi="Times New Roman" w:cs="Times New Roman"/>
                      <w:sz w:val="20"/>
                    </w:rPr>
                  </w:pPr>
                  <w:r w:rsidRPr="0078278B">
                    <w:rPr>
                      <w:rFonts w:ascii="Georgia" w:hAnsi="Georgia" w:cs="Times New Roman"/>
                      <w:sz w:val="20"/>
                      <w:szCs w:val="22"/>
                    </w:rPr>
                    <w:lastRenderedPageBreak/>
                    <w:t xml:space="preserve">Submit by midnight the evening before one question about the above listed readings (same instructions as given for Meeting 2). Submit to Week 10 Moodle. </w:t>
                  </w:r>
                </w:p>
              </w:tc>
            </w:tr>
            <w:tr w:rsidR="00486E20" w:rsidRPr="00AB0AFB" w14:paraId="25FFC12A" w14:textId="77777777" w:rsidTr="00BD3346">
              <w:tc>
                <w:tcPr>
                  <w:tcW w:w="3060" w:type="dxa"/>
                </w:tcPr>
                <w:p w14:paraId="7ED2BDF3" w14:textId="77777777" w:rsidR="00486E20" w:rsidRPr="00224673" w:rsidRDefault="00486E20" w:rsidP="00BD3346">
                  <w:pPr>
                    <w:spacing w:before="100" w:beforeAutospacing="1" w:after="100" w:afterAutospacing="1"/>
                    <w:rPr>
                      <w:rFonts w:ascii="Times New Roman" w:hAnsi="Times New Roman" w:cs="Times New Roman"/>
                    </w:rPr>
                  </w:pPr>
                  <w:r w:rsidRPr="00224673">
                    <w:rPr>
                      <w:rFonts w:ascii="Georgia" w:hAnsi="Georgia" w:cs="Times New Roman"/>
                      <w:b/>
                      <w:bCs/>
                      <w:i/>
                      <w:iCs/>
                      <w:sz w:val="22"/>
                      <w:szCs w:val="22"/>
                    </w:rPr>
                    <w:lastRenderedPageBreak/>
                    <w:t xml:space="preserve">Meeting 11 </w:t>
                  </w:r>
                </w:p>
              </w:tc>
              <w:tc>
                <w:tcPr>
                  <w:tcW w:w="4320" w:type="dxa"/>
                </w:tcPr>
                <w:p w14:paraId="75CDFECC" w14:textId="77777777" w:rsidR="00486E20" w:rsidRPr="00224673" w:rsidRDefault="00486E20" w:rsidP="00BD3346">
                  <w:pPr>
                    <w:spacing w:before="100" w:beforeAutospacing="1" w:after="100" w:afterAutospacing="1"/>
                    <w:rPr>
                      <w:rFonts w:ascii="Times New Roman" w:hAnsi="Times New Roman" w:cs="Times New Roman"/>
                    </w:rPr>
                  </w:pPr>
                  <w:r w:rsidRPr="00224673">
                    <w:rPr>
                      <w:rFonts w:ascii="Georgia" w:hAnsi="Georgia" w:cs="Times New Roman"/>
                      <w:sz w:val="22"/>
                      <w:szCs w:val="22"/>
                    </w:rPr>
                    <w:t xml:space="preserve">Integrating the action </w:t>
                  </w:r>
                </w:p>
              </w:tc>
              <w:tc>
                <w:tcPr>
                  <w:tcW w:w="5224" w:type="dxa"/>
                </w:tcPr>
                <w:p w14:paraId="7AB4CB1F" w14:textId="77777777" w:rsidR="00486E20" w:rsidRPr="00AB0AFB" w:rsidRDefault="00486E20" w:rsidP="00BD3346">
                  <w:pPr>
                    <w:rPr>
                      <w:rFonts w:ascii="Georgia" w:hAnsi="Georgia"/>
                      <w:sz w:val="22"/>
                      <w:szCs w:val="22"/>
                    </w:rPr>
                  </w:pPr>
                  <w:r w:rsidRPr="00AB0AFB">
                    <w:rPr>
                      <w:rFonts w:ascii="Georgia" w:hAnsi="Georgia"/>
                      <w:sz w:val="22"/>
                      <w:szCs w:val="22"/>
                    </w:rPr>
                    <w:t>Read:  Hill, Chapter 17</w:t>
                  </w:r>
                </w:p>
                <w:p w14:paraId="04E15D93" w14:textId="77777777" w:rsidR="00486E20" w:rsidRPr="00AB0AFB" w:rsidRDefault="00486E20" w:rsidP="00BD3346">
                  <w:pPr>
                    <w:rPr>
                      <w:rFonts w:ascii="Georgia" w:hAnsi="Georgia"/>
                      <w:b/>
                      <w:sz w:val="22"/>
                      <w:szCs w:val="22"/>
                    </w:rPr>
                  </w:pPr>
                </w:p>
                <w:p w14:paraId="54CF86E0" w14:textId="77777777" w:rsidR="00486E20" w:rsidRPr="00AB0AFB" w:rsidRDefault="00486E20" w:rsidP="00BD3346">
                  <w:pPr>
                    <w:rPr>
                      <w:rFonts w:ascii="Georgia" w:hAnsi="Georgia"/>
                      <w:sz w:val="22"/>
                      <w:szCs w:val="22"/>
                    </w:rPr>
                  </w:pPr>
                  <w:r w:rsidRPr="00AB0AFB">
                    <w:rPr>
                      <w:rFonts w:ascii="Georgia" w:hAnsi="Georgia"/>
                      <w:sz w:val="22"/>
                      <w:szCs w:val="22"/>
                    </w:rPr>
                    <w:t>Submit</w:t>
                  </w:r>
                  <w:r w:rsidRPr="00AB0AFB">
                    <w:rPr>
                      <w:rFonts w:ascii="Georgia" w:hAnsi="Georgia"/>
                      <w:sz w:val="22"/>
                      <w:szCs w:val="22"/>
                      <w:u w:val="single"/>
                    </w:rPr>
                    <w:t xml:space="preserve"> by </w:t>
                  </w:r>
                  <w:r>
                    <w:rPr>
                      <w:rFonts w:ascii="Georgia" w:hAnsi="Georgia"/>
                      <w:sz w:val="22"/>
                      <w:szCs w:val="22"/>
                      <w:u w:val="single"/>
                    </w:rPr>
                    <w:t>midnight</w:t>
                  </w:r>
                  <w:r w:rsidRPr="00AB0AFB">
                    <w:rPr>
                      <w:rFonts w:ascii="Georgia" w:hAnsi="Georgia"/>
                      <w:sz w:val="22"/>
                      <w:szCs w:val="22"/>
                      <w:u w:val="single"/>
                    </w:rPr>
                    <w:t xml:space="preserve"> the evening before</w:t>
                  </w:r>
                  <w:r w:rsidRPr="00AB0AFB">
                    <w:rPr>
                      <w:rFonts w:ascii="Georgia" w:hAnsi="Georgia"/>
                      <w:sz w:val="22"/>
                      <w:szCs w:val="22"/>
                    </w:rPr>
                    <w:t xml:space="preserve"> one question about the above listed readings (same instructions as given for Meeting 2).  Submit to Week 11 Moodle.</w:t>
                  </w:r>
                </w:p>
                <w:p w14:paraId="38761B3D" w14:textId="77777777" w:rsidR="00486E20" w:rsidRPr="00AB0AFB" w:rsidRDefault="00486E20" w:rsidP="00BD3346">
                  <w:pPr>
                    <w:rPr>
                      <w:rFonts w:ascii="Georgia" w:hAnsi="Georgia"/>
                      <w:sz w:val="22"/>
                      <w:szCs w:val="22"/>
                    </w:rPr>
                  </w:pPr>
                </w:p>
              </w:tc>
            </w:tr>
            <w:tr w:rsidR="00486E20" w:rsidRPr="00AB0AFB" w14:paraId="5A3ABC90" w14:textId="77777777" w:rsidTr="00BD3346">
              <w:tc>
                <w:tcPr>
                  <w:tcW w:w="3060" w:type="dxa"/>
                </w:tcPr>
                <w:p w14:paraId="5FA21F1B" w14:textId="77777777" w:rsidR="00486E20" w:rsidRPr="00AB0AFB" w:rsidRDefault="00486E20" w:rsidP="00BD3346">
                  <w:pPr>
                    <w:pStyle w:val="BodyTextIndent"/>
                    <w:ind w:left="0" w:rightChars="-120" w:right="-288"/>
                    <w:rPr>
                      <w:rFonts w:ascii="Georgia" w:hAnsi="Georgia"/>
                      <w:b/>
                      <w:sz w:val="22"/>
                      <w:szCs w:val="22"/>
                    </w:rPr>
                  </w:pPr>
                  <w:r>
                    <w:rPr>
                      <w:rFonts w:ascii="Georgia" w:hAnsi="Georgia"/>
                      <w:b/>
                      <w:sz w:val="22"/>
                      <w:szCs w:val="22"/>
                    </w:rPr>
                    <w:t>November 25</w:t>
                  </w:r>
                </w:p>
              </w:tc>
              <w:tc>
                <w:tcPr>
                  <w:tcW w:w="9544" w:type="dxa"/>
                  <w:gridSpan w:val="2"/>
                </w:tcPr>
                <w:p w14:paraId="69902726" w14:textId="77777777" w:rsidR="00486E20" w:rsidRPr="00AB0AFB" w:rsidRDefault="00486E20" w:rsidP="00BD3346">
                  <w:pPr>
                    <w:rPr>
                      <w:rFonts w:ascii="Georgia" w:hAnsi="Georgia"/>
                      <w:b/>
                      <w:sz w:val="22"/>
                      <w:szCs w:val="22"/>
                    </w:rPr>
                  </w:pPr>
                  <w:r>
                    <w:rPr>
                      <w:rFonts w:ascii="Georgia" w:hAnsi="Georgia"/>
                      <w:b/>
                      <w:sz w:val="22"/>
                      <w:szCs w:val="22"/>
                    </w:rPr>
                    <w:t>THANKSGIVING WEEK NO CLASS</w:t>
                  </w:r>
                </w:p>
              </w:tc>
            </w:tr>
            <w:tr w:rsidR="00486E20" w:rsidRPr="00AB0AFB" w14:paraId="50203DD2" w14:textId="77777777" w:rsidTr="00BD3346">
              <w:tc>
                <w:tcPr>
                  <w:tcW w:w="3060" w:type="dxa"/>
                </w:tcPr>
                <w:p w14:paraId="1A60BF66" w14:textId="77777777" w:rsidR="00486E20" w:rsidRPr="00AB0AFB" w:rsidRDefault="00486E20" w:rsidP="00BD3346">
                  <w:pPr>
                    <w:pStyle w:val="BodyTextIndent"/>
                    <w:ind w:left="0" w:rightChars="-120" w:right="-288"/>
                    <w:rPr>
                      <w:rFonts w:ascii="Georgia" w:hAnsi="Georgia"/>
                      <w:b/>
                      <w:sz w:val="22"/>
                      <w:szCs w:val="22"/>
                    </w:rPr>
                  </w:pPr>
                  <w:r w:rsidRPr="00AB0AFB">
                    <w:rPr>
                      <w:rFonts w:ascii="Georgia" w:hAnsi="Georgia"/>
                      <w:b/>
                      <w:sz w:val="22"/>
                      <w:szCs w:val="22"/>
                    </w:rPr>
                    <w:t>Meeting 11</w:t>
                  </w:r>
                </w:p>
                <w:p w14:paraId="0C9B72CA" w14:textId="77777777" w:rsidR="00486E20" w:rsidRPr="00AB0AFB" w:rsidRDefault="00486E20" w:rsidP="00BD3346">
                  <w:pPr>
                    <w:rPr>
                      <w:rFonts w:ascii="Georgia" w:hAnsi="Georgia"/>
                      <w:sz w:val="22"/>
                      <w:szCs w:val="22"/>
                    </w:rPr>
                  </w:pPr>
                  <w:r>
                    <w:rPr>
                      <w:rFonts w:ascii="Georgia" w:hAnsi="Georgia"/>
                      <w:sz w:val="22"/>
                      <w:szCs w:val="22"/>
                    </w:rPr>
                    <w:t>December 2, 2014</w:t>
                  </w:r>
                </w:p>
              </w:tc>
              <w:tc>
                <w:tcPr>
                  <w:tcW w:w="4320" w:type="dxa"/>
                </w:tcPr>
                <w:p w14:paraId="428F74D7" w14:textId="77777777" w:rsidR="00486E20" w:rsidRPr="00AB0AFB" w:rsidRDefault="00486E20" w:rsidP="00BD3346">
                  <w:pPr>
                    <w:rPr>
                      <w:rFonts w:ascii="Georgia" w:hAnsi="Georgia"/>
                      <w:sz w:val="22"/>
                      <w:szCs w:val="22"/>
                    </w:rPr>
                  </w:pPr>
                  <w:r w:rsidRPr="00AB0AFB">
                    <w:rPr>
                      <w:rFonts w:ascii="Georgia" w:hAnsi="Georgia"/>
                      <w:sz w:val="22"/>
                      <w:szCs w:val="22"/>
                    </w:rPr>
                    <w:t>Wrap-up; celebration of the end of the semester.</w:t>
                  </w:r>
                </w:p>
                <w:p w14:paraId="1482448F" w14:textId="77777777" w:rsidR="00486E20" w:rsidRDefault="00486E20" w:rsidP="00BD3346">
                  <w:pPr>
                    <w:rPr>
                      <w:rFonts w:ascii="Georgia" w:hAnsi="Georgia"/>
                      <w:sz w:val="22"/>
                      <w:szCs w:val="22"/>
                    </w:rPr>
                  </w:pPr>
                </w:p>
                <w:p w14:paraId="648CDD5E" w14:textId="77777777" w:rsidR="00486E20" w:rsidRDefault="00486E20" w:rsidP="00BD3346">
                  <w:pPr>
                    <w:rPr>
                      <w:rFonts w:ascii="Georgia" w:hAnsi="Georgia"/>
                      <w:sz w:val="22"/>
                      <w:szCs w:val="22"/>
                    </w:rPr>
                  </w:pPr>
                </w:p>
                <w:p w14:paraId="0B153A91" w14:textId="77777777" w:rsidR="00486E20" w:rsidRDefault="00486E20" w:rsidP="00BD3346">
                  <w:pPr>
                    <w:rPr>
                      <w:rFonts w:ascii="Georgia" w:hAnsi="Georgia"/>
                      <w:sz w:val="22"/>
                      <w:szCs w:val="22"/>
                    </w:rPr>
                  </w:pPr>
                </w:p>
                <w:p w14:paraId="487470DE" w14:textId="77777777" w:rsidR="00486E20" w:rsidRDefault="00486E20" w:rsidP="00BD3346">
                  <w:pPr>
                    <w:rPr>
                      <w:rFonts w:ascii="Georgia" w:hAnsi="Georgia"/>
                      <w:sz w:val="22"/>
                      <w:szCs w:val="22"/>
                    </w:rPr>
                  </w:pPr>
                </w:p>
                <w:p w14:paraId="361AC439" w14:textId="77777777" w:rsidR="00486E20" w:rsidRPr="00AB0AFB" w:rsidRDefault="00486E20" w:rsidP="00BD3346">
                  <w:pPr>
                    <w:rPr>
                      <w:rFonts w:ascii="Georgia" w:hAnsi="Georgia"/>
                      <w:sz w:val="22"/>
                      <w:szCs w:val="22"/>
                    </w:rPr>
                  </w:pPr>
                </w:p>
                <w:p w14:paraId="3BE694CD" w14:textId="77777777" w:rsidR="00486E20" w:rsidRPr="00AB0AFB" w:rsidRDefault="00486E20" w:rsidP="00BD3346">
                  <w:pPr>
                    <w:rPr>
                      <w:rFonts w:ascii="Georgia" w:hAnsi="Georgia"/>
                      <w:b/>
                      <w:sz w:val="22"/>
                      <w:szCs w:val="22"/>
                    </w:rPr>
                  </w:pPr>
                  <w:r w:rsidRPr="00AB0AFB">
                    <w:rPr>
                      <w:rFonts w:ascii="Georgia" w:hAnsi="Georgia"/>
                      <w:b/>
                      <w:sz w:val="22"/>
                      <w:szCs w:val="22"/>
                    </w:rPr>
                    <w:t>Final Examination</w:t>
                  </w:r>
                </w:p>
              </w:tc>
              <w:tc>
                <w:tcPr>
                  <w:tcW w:w="5224" w:type="dxa"/>
                </w:tcPr>
                <w:p w14:paraId="17E74B00" w14:textId="77777777" w:rsidR="00486E20" w:rsidRPr="00AB0AFB" w:rsidRDefault="00486E20" w:rsidP="00BD3346">
                  <w:pPr>
                    <w:rPr>
                      <w:rFonts w:ascii="Georgia" w:hAnsi="Georgia"/>
                      <w:b/>
                      <w:sz w:val="22"/>
                      <w:szCs w:val="22"/>
                    </w:rPr>
                  </w:pPr>
                  <w:r w:rsidRPr="00AB0AFB">
                    <w:rPr>
                      <w:rFonts w:ascii="Georgia" w:hAnsi="Georgia"/>
                      <w:b/>
                      <w:sz w:val="22"/>
                      <w:szCs w:val="22"/>
                    </w:rPr>
                    <w:t xml:space="preserve">Be sure to bring a </w:t>
                  </w:r>
                  <w:r w:rsidRPr="00AB0AFB">
                    <w:rPr>
                      <w:rFonts w:ascii="Georgia" w:hAnsi="Georgia"/>
                      <w:b/>
                      <w:sz w:val="22"/>
                      <w:szCs w:val="22"/>
                      <w:u w:val="single"/>
                    </w:rPr>
                    <w:t>video</w:t>
                  </w:r>
                  <w:r w:rsidRPr="00AB0AFB">
                    <w:rPr>
                      <w:rFonts w:ascii="Georgia" w:hAnsi="Georgia"/>
                      <w:b/>
                      <w:sz w:val="22"/>
                      <w:szCs w:val="22"/>
                    </w:rPr>
                    <w:t xml:space="preserve"> tape recorder for this class</w:t>
                  </w:r>
                </w:p>
                <w:p w14:paraId="1F350044" w14:textId="77777777" w:rsidR="00486E20" w:rsidRPr="00AB0AFB" w:rsidRDefault="00486E20" w:rsidP="00BD3346">
                  <w:pPr>
                    <w:rPr>
                      <w:rFonts w:ascii="Georgia" w:hAnsi="Georgia"/>
                      <w:b/>
                      <w:bCs/>
                      <w:sz w:val="22"/>
                      <w:szCs w:val="22"/>
                    </w:rPr>
                  </w:pPr>
                  <w:r w:rsidRPr="00AB0AFB">
                    <w:rPr>
                      <w:rFonts w:ascii="Georgia" w:hAnsi="Georgia"/>
                      <w:b/>
                      <w:bCs/>
                      <w:sz w:val="22"/>
                      <w:szCs w:val="22"/>
                    </w:rPr>
                    <w:t xml:space="preserve">Video 3: </w:t>
                  </w:r>
                </w:p>
                <w:p w14:paraId="4F57EC32" w14:textId="77777777" w:rsidR="00486E20" w:rsidRPr="00AB0AFB" w:rsidRDefault="00486E20" w:rsidP="00BD3346">
                  <w:pPr>
                    <w:rPr>
                      <w:rFonts w:ascii="Georgia" w:hAnsi="Georgia"/>
                      <w:b/>
                      <w:bCs/>
                      <w:sz w:val="22"/>
                      <w:szCs w:val="22"/>
                    </w:rPr>
                  </w:pPr>
                  <w:r w:rsidRPr="00AB0AFB">
                    <w:rPr>
                      <w:rFonts w:ascii="Georgia" w:hAnsi="Georgia"/>
                      <w:b/>
                      <w:bCs/>
                      <w:sz w:val="22"/>
                      <w:szCs w:val="22"/>
                    </w:rPr>
                    <w:t xml:space="preserve"> </w:t>
                  </w:r>
                </w:p>
                <w:p w14:paraId="7B0D1C8B" w14:textId="77777777" w:rsidR="00486E20" w:rsidRPr="00C234D2" w:rsidRDefault="00486E20" w:rsidP="003E79A3">
                  <w:pPr>
                    <w:numPr>
                      <w:ilvl w:val="0"/>
                      <w:numId w:val="26"/>
                    </w:numPr>
                    <w:ind w:left="342" w:hanging="180"/>
                    <w:rPr>
                      <w:rFonts w:ascii="Georgia" w:hAnsi="Georgia"/>
                      <w:b/>
                      <w:sz w:val="22"/>
                      <w:szCs w:val="22"/>
                    </w:rPr>
                  </w:pPr>
                  <w:r w:rsidRPr="00AB0AFB">
                    <w:rPr>
                      <w:rFonts w:ascii="Georgia" w:hAnsi="Georgia"/>
                      <w:sz w:val="22"/>
                      <w:szCs w:val="22"/>
                    </w:rPr>
                    <w:t xml:space="preserve">  Upload of </w:t>
                  </w:r>
                  <w:proofErr w:type="gramStart"/>
                  <w:r w:rsidRPr="00AB0AFB">
                    <w:rPr>
                      <w:rFonts w:ascii="Georgia" w:hAnsi="Georgia"/>
                      <w:sz w:val="22"/>
                      <w:szCs w:val="22"/>
                    </w:rPr>
                    <w:t>8-10 minute</w:t>
                  </w:r>
                  <w:proofErr w:type="gramEnd"/>
                  <w:r w:rsidRPr="00AB0AFB">
                    <w:rPr>
                      <w:rFonts w:ascii="Georgia" w:hAnsi="Georgia"/>
                      <w:sz w:val="22"/>
                      <w:szCs w:val="22"/>
                    </w:rPr>
                    <w:t xml:space="preserve"> video of a counseling session. </w:t>
                  </w:r>
                  <w:r w:rsidRPr="00C234D2">
                    <w:rPr>
                      <w:rFonts w:ascii="Georgia" w:hAnsi="Georgia"/>
                      <w:b/>
                      <w:sz w:val="22"/>
                      <w:szCs w:val="22"/>
                    </w:rPr>
                    <w:t xml:space="preserve">Due by </w:t>
                  </w:r>
                  <w:r>
                    <w:rPr>
                      <w:rFonts w:ascii="Georgia" w:hAnsi="Georgia"/>
                      <w:b/>
                      <w:sz w:val="22"/>
                      <w:szCs w:val="22"/>
                    </w:rPr>
                    <w:t>midnight December 7</w:t>
                  </w:r>
                  <w:r w:rsidRPr="00C234D2">
                    <w:rPr>
                      <w:rFonts w:ascii="Georgia" w:hAnsi="Georgia"/>
                      <w:b/>
                      <w:sz w:val="22"/>
                      <w:szCs w:val="22"/>
                    </w:rPr>
                    <w:t xml:space="preserve">. </w:t>
                  </w:r>
                </w:p>
                <w:p w14:paraId="410CED4B" w14:textId="77777777" w:rsidR="00486E20" w:rsidRPr="00AB0AFB" w:rsidRDefault="00486E20" w:rsidP="003E79A3">
                  <w:pPr>
                    <w:numPr>
                      <w:ilvl w:val="0"/>
                      <w:numId w:val="26"/>
                    </w:numPr>
                    <w:ind w:left="342" w:hanging="180"/>
                    <w:rPr>
                      <w:rFonts w:ascii="Georgia" w:hAnsi="Georgia"/>
                      <w:sz w:val="22"/>
                      <w:szCs w:val="22"/>
                    </w:rPr>
                  </w:pPr>
                  <w:r w:rsidRPr="00AB0AFB">
                    <w:rPr>
                      <w:rFonts w:ascii="Georgia" w:hAnsi="Georgia"/>
                      <w:sz w:val="22"/>
                      <w:szCs w:val="22"/>
                    </w:rPr>
                    <w:t xml:space="preserve">  Upload to Moodle a critique of that session.</w:t>
                  </w:r>
                </w:p>
                <w:p w14:paraId="27F82632" w14:textId="77777777" w:rsidR="00486E20" w:rsidRPr="00AB0AFB" w:rsidRDefault="00486E20" w:rsidP="00BD3346">
                  <w:pPr>
                    <w:ind w:left="342" w:hanging="180"/>
                    <w:rPr>
                      <w:rFonts w:ascii="Georgia" w:hAnsi="Georgia"/>
                      <w:sz w:val="22"/>
                      <w:szCs w:val="22"/>
                    </w:rPr>
                  </w:pPr>
                  <w:r w:rsidRPr="00AB0AFB">
                    <w:rPr>
                      <w:rFonts w:ascii="Georgia" w:hAnsi="Georgia"/>
                      <w:sz w:val="22"/>
                      <w:szCs w:val="22"/>
                    </w:rPr>
                    <w:t xml:space="preserve"> (see p. 8 for annotation instructions; p. 9 for grading criteria)</w:t>
                  </w:r>
                </w:p>
                <w:p w14:paraId="75DE1EBB" w14:textId="77777777" w:rsidR="00486E20" w:rsidRPr="00AB0AFB" w:rsidRDefault="00486E20" w:rsidP="00BD3346">
                  <w:pPr>
                    <w:rPr>
                      <w:rFonts w:ascii="Georgia" w:hAnsi="Georgia"/>
                      <w:sz w:val="22"/>
                      <w:szCs w:val="22"/>
                    </w:rPr>
                  </w:pPr>
                </w:p>
                <w:p w14:paraId="654DF294" w14:textId="2CE3778F" w:rsidR="00486E20" w:rsidRPr="00AA03BB" w:rsidRDefault="00486E20" w:rsidP="00BD3346">
                  <w:pPr>
                    <w:rPr>
                      <w:rFonts w:ascii="Georgia" w:hAnsi="Georgia"/>
                      <w:b/>
                      <w:sz w:val="22"/>
                      <w:szCs w:val="22"/>
                      <w:u w:val="single"/>
                    </w:rPr>
                  </w:pPr>
                  <w:r w:rsidRPr="00AB0AFB">
                    <w:rPr>
                      <w:rFonts w:ascii="Georgia" w:hAnsi="Georgia"/>
                      <w:sz w:val="22"/>
                      <w:szCs w:val="22"/>
                    </w:rPr>
                    <w:t xml:space="preserve">Remember:  This video will affect your grade and so you should upload the video that </w:t>
                  </w:r>
                  <w:r w:rsidRPr="00AA03BB">
                    <w:rPr>
                      <w:rFonts w:ascii="Georgia" w:hAnsi="Georgia"/>
                      <w:b/>
                      <w:sz w:val="22"/>
                      <w:szCs w:val="22"/>
                      <w:u w:val="single"/>
                    </w:rPr>
                    <w:t>shows you at your absolute best</w:t>
                  </w:r>
                </w:p>
                <w:p w14:paraId="7A600156" w14:textId="77777777" w:rsidR="00486E20" w:rsidRPr="00AB0AFB" w:rsidRDefault="00486E20" w:rsidP="00BD3346">
                  <w:pPr>
                    <w:rPr>
                      <w:rFonts w:ascii="Georgia" w:hAnsi="Georgia"/>
                      <w:sz w:val="22"/>
                      <w:szCs w:val="22"/>
                    </w:rPr>
                  </w:pPr>
                </w:p>
              </w:tc>
            </w:tr>
          </w:tbl>
          <w:p w14:paraId="5A254F73" w14:textId="2C70641C" w:rsidR="006C679B" w:rsidRDefault="00AA5378" w:rsidP="00AA5378">
            <w:pPr>
              <w:ind w:left="5040"/>
            </w:pPr>
            <w:r>
              <w:t xml:space="preserve"> </w:t>
            </w:r>
          </w:p>
        </w:tc>
      </w:tr>
    </w:tbl>
    <w:p w14:paraId="27E8311B" w14:textId="6EBD4376" w:rsidR="006C679B" w:rsidRDefault="006B3A8E" w:rsidP="006C679B">
      <w:pPr>
        <w:tabs>
          <w:tab w:val="left" w:pos="3043"/>
        </w:tabs>
      </w:pPr>
      <w:r>
        <w:rPr>
          <w:noProof/>
        </w:rPr>
        <w:lastRenderedPageBreak/>
        <mc:AlternateContent>
          <mc:Choice Requires="wps">
            <w:drawing>
              <wp:anchor distT="0" distB="0" distL="114300" distR="114300" simplePos="0" relativeHeight="251823104" behindDoc="0" locked="0" layoutInCell="1" allowOverlap="1" wp14:anchorId="5D94BDBD" wp14:editId="64E54C63">
                <wp:simplePos x="0" y="0"/>
                <wp:positionH relativeFrom="column">
                  <wp:posOffset>8837062</wp:posOffset>
                </wp:positionH>
                <wp:positionV relativeFrom="paragraph">
                  <wp:posOffset>-261434</wp:posOffset>
                </wp:positionV>
                <wp:extent cx="566928" cy="384048"/>
                <wp:effectExtent l="0" t="10160" r="7620" b="7620"/>
                <wp:wrapNone/>
                <wp:docPr id="57" name="Rounded Rectangle 57">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D4B429" w14:textId="77777777" w:rsidR="008F1444" w:rsidRDefault="008F1444" w:rsidP="006B3A8E">
                            <w:pPr>
                              <w:jc w:val="center"/>
                              <w:rPr>
                                <w:b/>
                                <w:sz w:val="11"/>
                                <w:szCs w:val="11"/>
                              </w:rPr>
                            </w:pPr>
                            <w:r w:rsidRPr="00620FDF">
                              <w:rPr>
                                <w:b/>
                                <w:sz w:val="11"/>
                                <w:szCs w:val="11"/>
                              </w:rPr>
                              <w:t xml:space="preserve">BACK </w:t>
                            </w:r>
                          </w:p>
                          <w:p w14:paraId="4E108C51" w14:textId="77777777" w:rsidR="008F1444" w:rsidRPr="00620FDF" w:rsidRDefault="008F1444" w:rsidP="006B3A8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4BDBD" id="Rounded Rectangle 57" o:spid="_x0000_s1035" href="#Matrixtop" style="position:absolute;margin-left:695.85pt;margin-top:-20.55pt;width:44.65pt;height:30.25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" o:button="t" fillcolor="#ed7d31 [3205]" stroked="f" strokeweight="1pt">
                <v:fill o:detectmouseclick="t"/>
                <v:stroke joinstyle="miter"/>
                <v:textbox style="layout-flow:vertical;mso-layout-flow-alt:bottom-to-top">
                  <w:txbxContent>
                    <w:p w14:paraId="6FD4B429" w14:textId="77777777" w:rsidR="008F1444" w:rsidRDefault="008F1444" w:rsidP="006B3A8E">
                      <w:pPr>
                        <w:jc w:val="center"/>
                        <w:rPr>
                          <w:b/>
                          <w:sz w:val="11"/>
                          <w:szCs w:val="11"/>
                        </w:rPr>
                      </w:pPr>
                      <w:r w:rsidRPr="00620FDF">
                        <w:rPr>
                          <w:b/>
                          <w:sz w:val="11"/>
                          <w:szCs w:val="11"/>
                        </w:rPr>
                        <w:t xml:space="preserve">BACK </w:t>
                      </w:r>
                    </w:p>
                    <w:p w14:paraId="4E108C51" w14:textId="77777777" w:rsidR="008F1444" w:rsidRPr="00620FDF" w:rsidRDefault="008F1444" w:rsidP="006B3A8E">
                      <w:pPr>
                        <w:jc w:val="center"/>
                        <w:rPr>
                          <w:b/>
                          <w:sz w:val="11"/>
                          <w:szCs w:val="11"/>
                        </w:rPr>
                      </w:pPr>
                      <w:r w:rsidRPr="00620FDF">
                        <w:rPr>
                          <w:b/>
                          <w:sz w:val="11"/>
                          <w:szCs w:val="11"/>
                        </w:rPr>
                        <w:t>to MATRIX</w:t>
                      </w:r>
                    </w:p>
                  </w:txbxContent>
                </v:textbox>
              </v:roundrect>
            </w:pict>
          </mc:Fallback>
        </mc:AlternateContent>
      </w:r>
    </w:p>
    <w:p w14:paraId="413ED703" w14:textId="0847FA2F" w:rsidR="006C679B" w:rsidRPr="006C679B" w:rsidRDefault="006C679B" w:rsidP="006C679B">
      <w:pPr>
        <w:tabs>
          <w:tab w:val="left" w:pos="3043"/>
        </w:tabs>
      </w:pPr>
      <w:r>
        <w:br w:type="column"/>
      </w:r>
      <w:r w:rsidR="00EE0169">
        <w:rPr>
          <w:noProof/>
        </w:rPr>
        <w:lastRenderedPageBreak/>
        <mc:AlternateContent>
          <mc:Choice Requires="wps">
            <w:drawing>
              <wp:anchor distT="0" distB="0" distL="114300" distR="114300" simplePos="0" relativeHeight="251825152" behindDoc="0" locked="0" layoutInCell="1" allowOverlap="1" wp14:anchorId="7BA12C8D" wp14:editId="1A8DBB9A">
                <wp:simplePos x="0" y="0"/>
                <wp:positionH relativeFrom="column">
                  <wp:posOffset>8993506</wp:posOffset>
                </wp:positionH>
                <wp:positionV relativeFrom="paragraph">
                  <wp:posOffset>6388588</wp:posOffset>
                </wp:positionV>
                <wp:extent cx="566928" cy="384048"/>
                <wp:effectExtent l="0" t="10160" r="7620" b="7620"/>
                <wp:wrapNone/>
                <wp:docPr id="58" name="Rounded Rectangle 58">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B0516C" w14:textId="77777777" w:rsidR="008F1444" w:rsidRDefault="008F1444" w:rsidP="006B3A8E">
                            <w:pPr>
                              <w:jc w:val="center"/>
                              <w:rPr>
                                <w:b/>
                                <w:sz w:val="11"/>
                                <w:szCs w:val="11"/>
                              </w:rPr>
                            </w:pPr>
                            <w:r w:rsidRPr="00620FDF">
                              <w:rPr>
                                <w:b/>
                                <w:sz w:val="11"/>
                                <w:szCs w:val="11"/>
                              </w:rPr>
                              <w:t xml:space="preserve">BACK </w:t>
                            </w:r>
                          </w:p>
                          <w:p w14:paraId="463085CF" w14:textId="77777777" w:rsidR="008F1444" w:rsidRPr="00620FDF" w:rsidRDefault="008F1444" w:rsidP="006B3A8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12C8D" id="Rounded Rectangle 58" o:spid="_x0000_s1036" href="#Matrixtop" style="position:absolute;margin-left:708.15pt;margin-top:503.05pt;width:44.65pt;height:30.25pt;rotation:9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" o:button="t" fillcolor="#ed7d31 [3205]" stroked="f" strokeweight="1pt">
                <v:fill o:detectmouseclick="t"/>
                <v:stroke joinstyle="miter"/>
                <v:textbox style="layout-flow:vertical;mso-layout-flow-alt:bottom-to-top">
                  <w:txbxContent>
                    <w:p w14:paraId="4BB0516C" w14:textId="77777777" w:rsidR="008F1444" w:rsidRDefault="008F1444" w:rsidP="006B3A8E">
                      <w:pPr>
                        <w:jc w:val="center"/>
                        <w:rPr>
                          <w:b/>
                          <w:sz w:val="11"/>
                          <w:szCs w:val="11"/>
                        </w:rPr>
                      </w:pPr>
                      <w:r w:rsidRPr="00620FDF">
                        <w:rPr>
                          <w:b/>
                          <w:sz w:val="11"/>
                          <w:szCs w:val="11"/>
                        </w:rPr>
                        <w:t xml:space="preserve">BACK </w:t>
                      </w:r>
                    </w:p>
                    <w:p w14:paraId="463085CF" w14:textId="77777777" w:rsidR="008F1444" w:rsidRPr="00620FDF" w:rsidRDefault="008F1444" w:rsidP="006B3A8E">
                      <w:pPr>
                        <w:jc w:val="center"/>
                        <w:rPr>
                          <w:b/>
                          <w:sz w:val="11"/>
                          <w:szCs w:val="11"/>
                        </w:rPr>
                      </w:pPr>
                      <w:r w:rsidRPr="00620FDF">
                        <w:rPr>
                          <w:b/>
                          <w:sz w:val="11"/>
                          <w:szCs w:val="11"/>
                        </w:rPr>
                        <w:t>to MATRIX</w:t>
                      </w:r>
                    </w:p>
                  </w:txbxContent>
                </v:textbox>
              </v:roundrect>
            </w:pict>
          </mc:Fallback>
        </mc:AlternateContent>
      </w:r>
    </w:p>
    <w:tbl>
      <w:tblPr>
        <w:tblStyle w:val="TableGrid"/>
        <w:tblW w:w="0" w:type="auto"/>
        <w:shd w:val="clear" w:color="auto" w:fill="FFFFFF" w:themeFill="background1"/>
        <w:tblLook w:val="04A0" w:firstRow="1" w:lastRow="0" w:firstColumn="1" w:lastColumn="0" w:noHBand="0" w:noVBand="1"/>
      </w:tblPr>
      <w:tblGrid>
        <w:gridCol w:w="14390"/>
      </w:tblGrid>
      <w:tr w:rsidR="006C679B" w14:paraId="7042286C" w14:textId="77777777" w:rsidTr="004E427D">
        <w:tc>
          <w:tcPr>
            <w:tcW w:w="14390" w:type="dxa"/>
            <w:shd w:val="clear" w:color="auto" w:fill="FFFFFF" w:themeFill="background1"/>
          </w:tcPr>
          <w:p w14:paraId="50E1ED3D" w14:textId="6AA0032C" w:rsidR="00EE0169" w:rsidRDefault="00EE0169" w:rsidP="00EE0169">
            <w:pPr>
              <w:ind w:right="450"/>
              <w:rPr>
                <w:b/>
                <w:i/>
                <w:color w:val="000000"/>
                <w:sz w:val="36"/>
              </w:rPr>
            </w:pPr>
          </w:p>
          <w:p w14:paraId="06571402" w14:textId="34ACA070" w:rsidR="00EE0169" w:rsidRDefault="00EE0169" w:rsidP="00EE0169">
            <w:pPr>
              <w:ind w:left="-1260" w:right="450"/>
              <w:jc w:val="center"/>
              <w:rPr>
                <w:b/>
                <w:i/>
                <w:color w:val="000000"/>
                <w:sz w:val="36"/>
              </w:rPr>
            </w:pPr>
            <w:r>
              <w:rPr>
                <w:b/>
                <w:i/>
                <w:color w:val="000000"/>
                <w:sz w:val="36"/>
              </w:rPr>
              <w:t>COURSE SYLLABUS</w:t>
            </w:r>
          </w:p>
          <w:p w14:paraId="55A731D8" w14:textId="146CA716" w:rsidR="00EE0169" w:rsidRDefault="00EE0169" w:rsidP="00EE0169">
            <w:pPr>
              <w:ind w:right="450"/>
              <w:jc w:val="center"/>
              <w:rPr>
                <w:b/>
                <w:color w:val="000000"/>
                <w:sz w:val="28"/>
              </w:rPr>
            </w:pPr>
            <w:r>
              <w:rPr>
                <w:b/>
                <w:color w:val="000000"/>
                <w:sz w:val="28"/>
              </w:rPr>
              <w:tab/>
            </w:r>
          </w:p>
          <w:p w14:paraId="0A301040" w14:textId="3637602B" w:rsidR="00EE0169" w:rsidRPr="00BD6A75" w:rsidRDefault="00EE0169" w:rsidP="00EE0169">
            <w:pPr>
              <w:tabs>
                <w:tab w:val="left" w:pos="1800"/>
              </w:tabs>
              <w:ind w:right="450"/>
              <w:rPr>
                <w:b/>
                <w:highlight w:val="yellow"/>
              </w:rPr>
            </w:pPr>
            <w:r w:rsidRPr="00BD6A75">
              <w:rPr>
                <w:b/>
                <w:color w:val="000000"/>
                <w:highlight w:val="yellow"/>
              </w:rPr>
              <w:t>Course:</w:t>
            </w:r>
            <w:r w:rsidRPr="00BD6A75">
              <w:rPr>
                <w:b/>
                <w:color w:val="000000"/>
                <w:highlight w:val="yellow"/>
              </w:rPr>
              <w:tab/>
            </w:r>
            <w:r w:rsidRPr="00BD6A75">
              <w:rPr>
                <w:b/>
                <w:highlight w:val="yellow"/>
              </w:rPr>
              <w:t>EDUC 602</w:t>
            </w:r>
          </w:p>
          <w:p w14:paraId="70EC267D" w14:textId="25082D54" w:rsidR="00EE0169" w:rsidRDefault="00EE0169" w:rsidP="00EE0169">
            <w:pPr>
              <w:tabs>
                <w:tab w:val="left" w:pos="-810"/>
                <w:tab w:val="left" w:pos="1800"/>
              </w:tabs>
              <w:ind w:right="450"/>
              <w:jc w:val="both"/>
              <w:rPr>
                <w:b/>
              </w:rPr>
            </w:pPr>
            <w:r w:rsidRPr="00BD6A75">
              <w:rPr>
                <w:b/>
                <w:highlight w:val="yellow"/>
              </w:rPr>
              <w:t>Course Title:</w:t>
            </w:r>
            <w:r w:rsidRPr="00BD6A75">
              <w:rPr>
                <w:b/>
                <w:highlight w:val="yellow"/>
              </w:rPr>
              <w:tab/>
              <w:t>Pluralism in Education</w:t>
            </w:r>
            <w:bookmarkStart w:id="13" w:name="E602"/>
            <w:bookmarkEnd w:id="13"/>
          </w:p>
          <w:p w14:paraId="2E8D6EF0" w14:textId="18497571" w:rsidR="00EE0169" w:rsidRPr="00287178" w:rsidRDefault="00EE0169" w:rsidP="00EE0169">
            <w:pPr>
              <w:tabs>
                <w:tab w:val="left" w:pos="-810"/>
                <w:tab w:val="left" w:pos="1800"/>
              </w:tabs>
              <w:ind w:right="450"/>
              <w:jc w:val="both"/>
              <w:rPr>
                <w:b/>
                <w:color w:val="000000"/>
              </w:rPr>
            </w:pPr>
            <w:r>
              <w:rPr>
                <w:b/>
              </w:rPr>
              <w:t>Term:</w:t>
            </w:r>
            <w:r>
              <w:tab/>
            </w:r>
            <w:r>
              <w:rPr>
                <w:b/>
              </w:rPr>
              <w:t xml:space="preserve">Spring – Start date 9/15/2015 </w:t>
            </w:r>
          </w:p>
          <w:p w14:paraId="02E5CBD3" w14:textId="057E94AC" w:rsidR="00EE0169" w:rsidRDefault="00EE0169" w:rsidP="00EE0169">
            <w:pPr>
              <w:tabs>
                <w:tab w:val="left" w:pos="1800"/>
              </w:tabs>
              <w:ind w:right="450"/>
              <w:rPr>
                <w:b/>
                <w:color w:val="000000"/>
              </w:rPr>
            </w:pPr>
            <w:r>
              <w:rPr>
                <w:b/>
                <w:color w:val="000000"/>
              </w:rPr>
              <w:t>Days/Times:</w:t>
            </w:r>
            <w:r>
              <w:rPr>
                <w:b/>
                <w:color w:val="000000"/>
              </w:rPr>
              <w:tab/>
              <w:t>Tuesdays, 5:30 – 8:30 PM</w:t>
            </w:r>
          </w:p>
          <w:p w14:paraId="44C920F0" w14:textId="77777777" w:rsidR="00EE0169" w:rsidRDefault="00EE0169" w:rsidP="00EE0169">
            <w:pPr>
              <w:tabs>
                <w:tab w:val="left" w:pos="1800"/>
              </w:tabs>
              <w:ind w:right="450"/>
              <w:rPr>
                <w:color w:val="000000"/>
              </w:rPr>
            </w:pPr>
            <w:r>
              <w:rPr>
                <w:b/>
                <w:color w:val="000000"/>
              </w:rPr>
              <w:t>Room:</w:t>
            </w:r>
            <w:r>
              <w:rPr>
                <w:b/>
                <w:color w:val="000000"/>
              </w:rPr>
              <w:tab/>
              <w:t>Hall of Letters 105</w:t>
            </w:r>
            <w:r>
              <w:rPr>
                <w:color w:val="000000"/>
              </w:rPr>
              <w:tab/>
            </w:r>
          </w:p>
          <w:p w14:paraId="7301755F" w14:textId="1BE5410F" w:rsidR="00EE0169" w:rsidRDefault="00EE0169" w:rsidP="00EE0169">
            <w:pPr>
              <w:tabs>
                <w:tab w:val="left" w:pos="1800"/>
              </w:tabs>
              <w:ind w:right="450"/>
              <w:rPr>
                <w:b/>
                <w:color w:val="000000"/>
              </w:rPr>
            </w:pPr>
            <w:r>
              <w:rPr>
                <w:noProof/>
              </w:rPr>
              <mc:AlternateContent>
                <mc:Choice Requires="wps">
                  <w:drawing>
                    <wp:anchor distT="0" distB="0" distL="114300" distR="114300" simplePos="0" relativeHeight="251921408" behindDoc="0" locked="0" layoutInCell="0" allowOverlap="1" wp14:anchorId="16C10E6B" wp14:editId="4F75DE09">
                      <wp:simplePos x="0" y="0"/>
                      <wp:positionH relativeFrom="column">
                        <wp:posOffset>-62865</wp:posOffset>
                      </wp:positionH>
                      <wp:positionV relativeFrom="paragraph">
                        <wp:posOffset>97790</wp:posOffset>
                      </wp:positionV>
                      <wp:extent cx="5943600" cy="0"/>
                      <wp:effectExtent l="38735" t="34290" r="50165" b="5461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7F6D4" id="Straight Connector 111" o:spid="_x0000_s1026" style="position:absolute;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7pt" to="463.05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" o:allowincell="f" strokeweight="4.5pt">
                      <v:stroke linestyle="thinThick"/>
                    </v:line>
                  </w:pict>
                </mc:Fallback>
              </mc:AlternateContent>
            </w:r>
          </w:p>
          <w:p w14:paraId="1A00BAB8" w14:textId="5F23E919" w:rsidR="00EE0169" w:rsidRDefault="00EE0169" w:rsidP="00EE0169">
            <w:pPr>
              <w:tabs>
                <w:tab w:val="left" w:pos="1800"/>
              </w:tabs>
              <w:ind w:right="450"/>
              <w:rPr>
                <w:b/>
                <w:color w:val="000000"/>
              </w:rPr>
            </w:pPr>
            <w:r>
              <w:rPr>
                <w:b/>
                <w:color w:val="000000"/>
              </w:rPr>
              <w:t>Faculty:</w:t>
            </w:r>
            <w:r>
              <w:rPr>
                <w:b/>
                <w:color w:val="000000"/>
              </w:rPr>
              <w:tab/>
              <w:t xml:space="preserve">Joe </w:t>
            </w:r>
            <w:proofErr w:type="spellStart"/>
            <w:r>
              <w:rPr>
                <w:b/>
                <w:color w:val="000000"/>
              </w:rPr>
              <w:t>Castino</w:t>
            </w:r>
            <w:proofErr w:type="spellEnd"/>
          </w:p>
          <w:p w14:paraId="2907EC67" w14:textId="77777777" w:rsidR="00EE0169" w:rsidRDefault="00EE0169" w:rsidP="00EE0169">
            <w:pPr>
              <w:tabs>
                <w:tab w:val="left" w:pos="1800"/>
              </w:tabs>
              <w:ind w:right="450"/>
              <w:rPr>
                <w:color w:val="000000"/>
              </w:rPr>
            </w:pPr>
            <w:r>
              <w:rPr>
                <w:b/>
                <w:color w:val="000000"/>
              </w:rPr>
              <w:t>Office:</w:t>
            </w:r>
            <w:r>
              <w:rPr>
                <w:b/>
                <w:color w:val="000000"/>
              </w:rPr>
              <w:tab/>
              <w:t xml:space="preserve">Phone: (909) 748-8793  </w:t>
            </w:r>
          </w:p>
          <w:p w14:paraId="3004F0CE" w14:textId="6EB04EED" w:rsidR="00EE0169" w:rsidRDefault="00EE0169" w:rsidP="00EE0169">
            <w:pPr>
              <w:tabs>
                <w:tab w:val="left" w:pos="1800"/>
              </w:tabs>
              <w:ind w:right="450"/>
              <w:rPr>
                <w:b/>
                <w:color w:val="000000"/>
              </w:rPr>
            </w:pPr>
            <w:r>
              <w:rPr>
                <w:b/>
                <w:color w:val="000000"/>
              </w:rPr>
              <w:t>E-mail:</w:t>
            </w:r>
            <w:r>
              <w:rPr>
                <w:b/>
                <w:color w:val="000000"/>
              </w:rPr>
              <w:tab/>
              <w:t xml:space="preserve">joe_castino@redlands.edu </w:t>
            </w:r>
          </w:p>
          <w:p w14:paraId="4896C9F4" w14:textId="72B650BF" w:rsidR="00EE0169" w:rsidRPr="006322D0" w:rsidRDefault="00EE0169" w:rsidP="00EE0169">
            <w:pPr>
              <w:tabs>
                <w:tab w:val="left" w:pos="1800"/>
              </w:tabs>
              <w:ind w:right="450"/>
              <w:rPr>
                <w:b/>
                <w:color w:val="000000"/>
              </w:rPr>
            </w:pPr>
            <w:r>
              <w:rPr>
                <w:b/>
                <w:color w:val="000000"/>
              </w:rPr>
              <w:t>Office Hours:</w:t>
            </w:r>
            <w:r>
              <w:rPr>
                <w:color w:val="000000"/>
              </w:rPr>
              <w:t xml:space="preserve"> </w:t>
            </w:r>
            <w:r>
              <w:rPr>
                <w:color w:val="000000"/>
              </w:rPr>
              <w:tab/>
            </w:r>
            <w:r>
              <w:rPr>
                <w:b/>
                <w:color w:val="000000"/>
              </w:rPr>
              <w:t>After or Before class (By appointment)</w:t>
            </w:r>
          </w:p>
          <w:p w14:paraId="5BCE7B8B" w14:textId="6C456F8F" w:rsidR="00EE0169" w:rsidRDefault="00EE0169" w:rsidP="00EE0169">
            <w:pPr>
              <w:ind w:right="450"/>
              <w:rPr>
                <w:b/>
                <w:color w:val="000000"/>
                <w:u w:val="single"/>
              </w:rPr>
            </w:pPr>
            <w:r>
              <w:rPr>
                <w:noProof/>
              </w:rPr>
              <mc:AlternateContent>
                <mc:Choice Requires="wps">
                  <w:drawing>
                    <wp:anchor distT="0" distB="0" distL="114300" distR="114300" simplePos="0" relativeHeight="251920384" behindDoc="0" locked="0" layoutInCell="0" allowOverlap="1" wp14:anchorId="0752D413" wp14:editId="4EB0B610">
                      <wp:simplePos x="0" y="0"/>
                      <wp:positionH relativeFrom="column">
                        <wp:posOffset>-62865</wp:posOffset>
                      </wp:positionH>
                      <wp:positionV relativeFrom="paragraph">
                        <wp:posOffset>107315</wp:posOffset>
                      </wp:positionV>
                      <wp:extent cx="5943600" cy="0"/>
                      <wp:effectExtent l="38735" t="43815" r="50165" b="4508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BB91E" id="Straight Connector 110" o:spid="_x0000_s1026"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45pt" to="463.05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" o:allowincell="f" strokeweight="4.5pt">
                      <v:stroke linestyle="thickThin"/>
                    </v:line>
                  </w:pict>
                </mc:Fallback>
              </mc:AlternateContent>
            </w:r>
          </w:p>
          <w:p w14:paraId="1B665E89" w14:textId="09CE26B5" w:rsidR="00EE0169" w:rsidRDefault="00EE0169" w:rsidP="00EE0169">
            <w:pPr>
              <w:ind w:right="450"/>
              <w:rPr>
                <w:b/>
                <w:color w:val="000000"/>
                <w:u w:val="single"/>
              </w:rPr>
            </w:pPr>
          </w:p>
          <w:p w14:paraId="41457BD8" w14:textId="77777777" w:rsidR="00EE0169" w:rsidRDefault="00EE0169" w:rsidP="00EE0169">
            <w:pPr>
              <w:ind w:right="450"/>
              <w:rPr>
                <w:b/>
                <w:u w:val="single"/>
              </w:rPr>
            </w:pPr>
            <w:r>
              <w:rPr>
                <w:b/>
                <w:u w:val="single"/>
              </w:rPr>
              <w:t>Catalog Course Description</w:t>
            </w:r>
          </w:p>
          <w:p w14:paraId="21ACF1A6" w14:textId="1C912BBF" w:rsidR="00EE0169" w:rsidRDefault="00EE0169" w:rsidP="00EE0169">
            <w:pPr>
              <w:ind w:right="450"/>
              <w:jc w:val="both"/>
            </w:pPr>
            <w:r>
              <w:t>Examination of the relationship of ethnicity, gender, class, and culture on student success in classrooms, schools, and educational systems. Cultural proficiency provides a model for study and practice.</w:t>
            </w:r>
          </w:p>
          <w:p w14:paraId="02BF4187" w14:textId="77777777" w:rsidR="00EE0169" w:rsidRDefault="00EE0169" w:rsidP="00EE0169">
            <w:pPr>
              <w:ind w:right="450"/>
            </w:pPr>
          </w:p>
          <w:p w14:paraId="7E4191CF" w14:textId="77777777" w:rsidR="00EE0169" w:rsidRPr="006322D0" w:rsidRDefault="00EE0169" w:rsidP="00EE0169">
            <w:pPr>
              <w:ind w:right="450"/>
              <w:rPr>
                <w:sz w:val="28"/>
              </w:rPr>
            </w:pPr>
            <w:r>
              <w:rPr>
                <w:b/>
                <w:u w:val="single"/>
              </w:rPr>
              <w:t>Course Objectives</w:t>
            </w:r>
          </w:p>
          <w:p w14:paraId="3483B421" w14:textId="77777777" w:rsidR="00EE0169" w:rsidRPr="009E12AC" w:rsidRDefault="00EE0169" w:rsidP="003E79A3">
            <w:pPr>
              <w:numPr>
                <w:ilvl w:val="0"/>
                <w:numId w:val="44"/>
              </w:numPr>
              <w:ind w:left="450" w:right="450"/>
              <w:jc w:val="both"/>
              <w:rPr>
                <w:b/>
                <w:sz w:val="22"/>
                <w:szCs w:val="22"/>
              </w:rPr>
            </w:pPr>
            <w:r w:rsidRPr="00194180">
              <w:rPr>
                <w:sz w:val="22"/>
                <w:szCs w:val="22"/>
              </w:rPr>
              <w:t>To understand that values, attitudes, prejudices, beliefs, values and disvalues develop through socialization and identify any institutional, systemic, interpersonal and/or intrapersonal barriers to learning. (CTEL 9.1, 9.2, 9.3, 9.4)</w:t>
            </w:r>
            <w:r>
              <w:rPr>
                <w:sz w:val="22"/>
                <w:szCs w:val="22"/>
              </w:rPr>
              <w:t xml:space="preserve"> </w:t>
            </w:r>
            <w:r>
              <w:rPr>
                <w:b/>
                <w:sz w:val="22"/>
                <w:szCs w:val="22"/>
              </w:rPr>
              <w:t>CPSEL 5A 1,4,5</w:t>
            </w:r>
          </w:p>
          <w:p w14:paraId="3BA21F32" w14:textId="77777777" w:rsidR="00EE0169" w:rsidRPr="00194180" w:rsidRDefault="00EE0169" w:rsidP="00EE0169">
            <w:pPr>
              <w:ind w:left="360" w:right="450" w:hanging="360"/>
              <w:jc w:val="both"/>
              <w:rPr>
                <w:sz w:val="22"/>
                <w:szCs w:val="22"/>
              </w:rPr>
            </w:pPr>
            <w:r w:rsidRPr="00194180">
              <w:rPr>
                <w:sz w:val="22"/>
                <w:szCs w:val="22"/>
              </w:rPr>
              <w:t>2.</w:t>
            </w:r>
            <w:r w:rsidRPr="00194180">
              <w:rPr>
                <w:sz w:val="22"/>
                <w:szCs w:val="22"/>
              </w:rPr>
              <w:tab/>
              <w:t>To recognize how the Declaration of Independence means attainment of a socially just society necessitating cultural proficiency of leaders who can help others understand the value of societal pluralism and the need for the inclusion of multiculturalism throughout curricula (CTEL 9.1, 9.2, 9.3, 9.4, 10.1, 10.2)</w:t>
            </w:r>
          </w:p>
          <w:p w14:paraId="55938666" w14:textId="77777777" w:rsidR="00EE0169" w:rsidRPr="00194180" w:rsidRDefault="00EE0169" w:rsidP="00EE0169">
            <w:pPr>
              <w:ind w:left="360" w:right="450" w:hanging="360"/>
              <w:jc w:val="both"/>
              <w:rPr>
                <w:sz w:val="22"/>
                <w:szCs w:val="22"/>
              </w:rPr>
            </w:pPr>
            <w:r w:rsidRPr="00194180">
              <w:rPr>
                <w:sz w:val="22"/>
                <w:szCs w:val="22"/>
              </w:rPr>
              <w:t>3.</w:t>
            </w:r>
            <w:r w:rsidRPr="00194180">
              <w:rPr>
                <w:sz w:val="22"/>
                <w:szCs w:val="22"/>
              </w:rPr>
              <w:tab/>
              <w:t>To demonstrate cultural proficiency in relationship to groups marginalized by the dominant society that include but are not limited to diversity of ethnicity, race, gender, age, sexual orientation, preferred language, body type, and capability within the school setting, community, and the workplace. (CTEL 9.1, 9.2, 9.3, 9.4, 10.1, 10.2, 10.3, 10.4)</w:t>
            </w:r>
            <w:r>
              <w:rPr>
                <w:sz w:val="22"/>
                <w:szCs w:val="22"/>
              </w:rPr>
              <w:t xml:space="preserve"> </w:t>
            </w:r>
            <w:r w:rsidRPr="009E12AC">
              <w:rPr>
                <w:b/>
                <w:sz w:val="22"/>
                <w:szCs w:val="22"/>
              </w:rPr>
              <w:t>CPSEL 1</w:t>
            </w:r>
            <w:r>
              <w:rPr>
                <w:b/>
                <w:sz w:val="22"/>
                <w:szCs w:val="22"/>
              </w:rPr>
              <w:t>A 1-4</w:t>
            </w:r>
          </w:p>
          <w:p w14:paraId="1797CA9A" w14:textId="77777777" w:rsidR="00EE0169" w:rsidRPr="009E12AC" w:rsidRDefault="00EE0169" w:rsidP="00EE0169">
            <w:pPr>
              <w:tabs>
                <w:tab w:val="num" w:pos="720"/>
              </w:tabs>
              <w:ind w:left="360" w:right="450" w:hanging="360"/>
              <w:jc w:val="both"/>
              <w:rPr>
                <w:b/>
                <w:sz w:val="22"/>
                <w:szCs w:val="22"/>
              </w:rPr>
            </w:pPr>
            <w:r w:rsidRPr="00194180">
              <w:rPr>
                <w:sz w:val="22"/>
                <w:szCs w:val="22"/>
              </w:rPr>
              <w:t>4.</w:t>
            </w:r>
            <w:r w:rsidRPr="00194180">
              <w:rPr>
                <w:sz w:val="22"/>
                <w:szCs w:val="22"/>
              </w:rPr>
              <w:tab/>
              <w:t>To demonstrate cultural proficiency leadership as a moral imperative within public education institutions and evidence the ability to communicate effectively and create cultural proficient schools and classrooms respecting the wide range of identities, interests, attitudes, beliefs, and experiences present.  (CTEL 9.1, 9.2, 9.3, 9.4)</w:t>
            </w:r>
            <w:r>
              <w:rPr>
                <w:sz w:val="22"/>
                <w:szCs w:val="22"/>
              </w:rPr>
              <w:t xml:space="preserve"> </w:t>
            </w:r>
            <w:r>
              <w:rPr>
                <w:b/>
                <w:sz w:val="22"/>
                <w:szCs w:val="22"/>
              </w:rPr>
              <w:t>CPSEL 5B 1-4</w:t>
            </w:r>
          </w:p>
          <w:p w14:paraId="35443DBA" w14:textId="77777777" w:rsidR="00EE0169" w:rsidRPr="00194180" w:rsidRDefault="00EE0169" w:rsidP="00EE0169">
            <w:pPr>
              <w:ind w:left="360" w:right="450" w:hanging="360"/>
              <w:jc w:val="both"/>
              <w:rPr>
                <w:sz w:val="22"/>
                <w:szCs w:val="22"/>
              </w:rPr>
            </w:pPr>
            <w:r w:rsidRPr="00194180">
              <w:rPr>
                <w:sz w:val="22"/>
                <w:szCs w:val="22"/>
              </w:rPr>
              <w:t>5.</w:t>
            </w:r>
            <w:r w:rsidRPr="00194180">
              <w:rPr>
                <w:sz w:val="22"/>
                <w:szCs w:val="22"/>
              </w:rPr>
              <w:tab/>
              <w:t>To demonstrate cultural proficiency in working with marginalized students who have experienced or are vulnerable to hate crimes because of racism, heterosexism, sexism, classism, and ableism. (CTEL 10.1, 10.2, 10.3, 10.4)</w:t>
            </w:r>
            <w:r w:rsidRPr="009E12AC">
              <w:rPr>
                <w:b/>
                <w:sz w:val="22"/>
                <w:szCs w:val="22"/>
              </w:rPr>
              <w:t xml:space="preserve"> CPSEL 1</w:t>
            </w:r>
            <w:r>
              <w:rPr>
                <w:b/>
                <w:sz w:val="22"/>
                <w:szCs w:val="22"/>
              </w:rPr>
              <w:t>A 1-4</w:t>
            </w:r>
          </w:p>
          <w:p w14:paraId="1600E2DD" w14:textId="77777777" w:rsidR="00EE0169" w:rsidRPr="00194180" w:rsidRDefault="00EE0169" w:rsidP="003E79A3">
            <w:pPr>
              <w:pStyle w:val="BodyText"/>
              <w:numPr>
                <w:ilvl w:val="0"/>
                <w:numId w:val="42"/>
              </w:numPr>
              <w:tabs>
                <w:tab w:val="clear" w:pos="720"/>
              </w:tabs>
              <w:spacing w:after="0"/>
              <w:ind w:left="360" w:right="450" w:hanging="360"/>
              <w:jc w:val="both"/>
              <w:rPr>
                <w:sz w:val="22"/>
                <w:szCs w:val="22"/>
              </w:rPr>
            </w:pPr>
            <w:r w:rsidRPr="00194180">
              <w:rPr>
                <w:sz w:val="22"/>
                <w:szCs w:val="22"/>
              </w:rPr>
              <w:t>To demonstrate cultural proficiency as a professional agent of change within educational institutions where racism, heterosexism, sexism, classism, and ableism have continued being perpetuated within these institutions. (CTEL 9.1, 9.2, 9.3, 9.4, 10.1)</w:t>
            </w:r>
            <w:r>
              <w:rPr>
                <w:sz w:val="22"/>
                <w:szCs w:val="22"/>
              </w:rPr>
              <w:t xml:space="preserve"> </w:t>
            </w:r>
            <w:r w:rsidRPr="009E12AC">
              <w:rPr>
                <w:b/>
                <w:sz w:val="22"/>
                <w:szCs w:val="22"/>
              </w:rPr>
              <w:t xml:space="preserve">CPSEL </w:t>
            </w:r>
            <w:r>
              <w:rPr>
                <w:b/>
                <w:sz w:val="22"/>
                <w:szCs w:val="22"/>
              </w:rPr>
              <w:t>5C 1-4</w:t>
            </w:r>
          </w:p>
          <w:p w14:paraId="3B0BE70B" w14:textId="77777777" w:rsidR="00EE0169" w:rsidRPr="00194180" w:rsidRDefault="00EE0169" w:rsidP="003E79A3">
            <w:pPr>
              <w:pStyle w:val="BodyText"/>
              <w:numPr>
                <w:ilvl w:val="0"/>
                <w:numId w:val="42"/>
              </w:numPr>
              <w:tabs>
                <w:tab w:val="clear" w:pos="720"/>
              </w:tabs>
              <w:spacing w:after="0"/>
              <w:ind w:left="360" w:right="450" w:hanging="360"/>
              <w:jc w:val="both"/>
              <w:rPr>
                <w:sz w:val="22"/>
                <w:szCs w:val="22"/>
              </w:rPr>
            </w:pPr>
            <w:r w:rsidRPr="00194180">
              <w:rPr>
                <w:sz w:val="22"/>
                <w:szCs w:val="22"/>
              </w:rPr>
              <w:lastRenderedPageBreak/>
              <w:t>To demonstrate knowledge of how cultural proficiency is essential in effective learning for all students as well as contributing to their social, emotional, ethical, and intellectual growth. (CTEL 10.1, 10.2, 10.3, 10.4)</w:t>
            </w:r>
            <w:r>
              <w:rPr>
                <w:sz w:val="22"/>
                <w:szCs w:val="22"/>
              </w:rPr>
              <w:t xml:space="preserve"> </w:t>
            </w:r>
            <w:r>
              <w:rPr>
                <w:b/>
                <w:sz w:val="22"/>
                <w:szCs w:val="22"/>
              </w:rPr>
              <w:t>CPSEL 1B-1</w:t>
            </w:r>
          </w:p>
          <w:p w14:paraId="52AB51A9" w14:textId="77777777" w:rsidR="00EE0169" w:rsidRDefault="00EE0169" w:rsidP="00EE0169">
            <w:pPr>
              <w:tabs>
                <w:tab w:val="num" w:pos="720"/>
              </w:tabs>
              <w:ind w:right="450"/>
              <w:jc w:val="both"/>
              <w:rPr>
                <w:b/>
              </w:rPr>
            </w:pPr>
          </w:p>
          <w:p w14:paraId="116890DF" w14:textId="77777777" w:rsidR="00EE0169" w:rsidRDefault="00EE0169" w:rsidP="00EE0169">
            <w:pPr>
              <w:ind w:right="450"/>
              <w:jc w:val="both"/>
              <w:rPr>
                <w:b/>
                <w:u w:val="single"/>
              </w:rPr>
            </w:pPr>
            <w:r>
              <w:rPr>
                <w:b/>
                <w:u w:val="single"/>
              </w:rPr>
              <w:t>Required Readings</w:t>
            </w:r>
          </w:p>
          <w:p w14:paraId="738A71A2" w14:textId="77777777" w:rsidR="00EE0169" w:rsidRDefault="00EE0169" w:rsidP="00EE0169">
            <w:pPr>
              <w:ind w:right="450"/>
              <w:jc w:val="both"/>
              <w:rPr>
                <w:b/>
                <w:u w:val="single"/>
              </w:rPr>
            </w:pPr>
          </w:p>
          <w:p w14:paraId="21363DA7" w14:textId="77777777" w:rsidR="00EE0169" w:rsidRDefault="00EE0169" w:rsidP="00EE0169">
            <w:pPr>
              <w:ind w:left="900" w:right="450" w:hanging="900"/>
              <w:jc w:val="both"/>
            </w:pPr>
            <w:proofErr w:type="spellStart"/>
            <w:r w:rsidRPr="002B704E">
              <w:t>Sadovnik</w:t>
            </w:r>
            <w:proofErr w:type="spellEnd"/>
            <w:r w:rsidRPr="002B704E">
              <w:t>, Alan</w:t>
            </w:r>
            <w:r>
              <w:t xml:space="preserve"> R. (2010). Sociology of education: A critical reader (2</w:t>
            </w:r>
            <w:r w:rsidRPr="002B704E">
              <w:rPr>
                <w:vertAlign w:val="superscript"/>
              </w:rPr>
              <w:t>nd</w:t>
            </w:r>
            <w:r>
              <w:t xml:space="preserve"> edition).  Routledge, Taylor and Francis Group. ISBN: 978-0415803700</w:t>
            </w:r>
          </w:p>
          <w:p w14:paraId="2275E8F2" w14:textId="77777777" w:rsidR="00EE0169" w:rsidRDefault="00EE0169" w:rsidP="00EE0169">
            <w:pPr>
              <w:ind w:right="450"/>
              <w:jc w:val="both"/>
              <w:rPr>
                <w:b/>
                <w:u w:val="single"/>
              </w:rPr>
            </w:pPr>
          </w:p>
          <w:p w14:paraId="2076466F" w14:textId="77777777" w:rsidR="00EE0169" w:rsidRPr="002376F1" w:rsidRDefault="00EE0169" w:rsidP="00EE0169">
            <w:pPr>
              <w:ind w:right="450"/>
              <w:jc w:val="both"/>
              <w:rPr>
                <w:b/>
                <w:u w:val="single"/>
              </w:rPr>
            </w:pPr>
            <w:r>
              <w:rPr>
                <w:b/>
                <w:u w:val="single"/>
              </w:rPr>
              <w:t>Suggested</w:t>
            </w:r>
            <w:r w:rsidRPr="002376F1">
              <w:rPr>
                <w:b/>
                <w:u w:val="single"/>
              </w:rPr>
              <w:t xml:space="preserve"> Readings</w:t>
            </w:r>
          </w:p>
          <w:p w14:paraId="7478E4D7" w14:textId="77777777" w:rsidR="00EE0169" w:rsidRDefault="00EE0169" w:rsidP="00EE0169">
            <w:pPr>
              <w:ind w:right="450"/>
              <w:jc w:val="both"/>
              <w:rPr>
                <w:b/>
                <w:u w:val="single"/>
              </w:rPr>
            </w:pPr>
          </w:p>
          <w:p w14:paraId="5CF0081C" w14:textId="77777777" w:rsidR="00EE0169" w:rsidRPr="002B704E" w:rsidRDefault="00EE0169" w:rsidP="00EE0169">
            <w:pPr>
              <w:ind w:left="990" w:right="450" w:hanging="990"/>
              <w:rPr>
                <w:u w:val="single"/>
              </w:rPr>
            </w:pPr>
            <w:r w:rsidRPr="002B704E">
              <w:rPr>
                <w:u w:val="single"/>
              </w:rPr>
              <w:t xml:space="preserve">Oakes, Jeannie. (2005). Keeping track: How schools structure inequality.  New Haven: Yale University Press.  </w:t>
            </w:r>
            <w:proofErr w:type="gramStart"/>
            <w:r w:rsidRPr="002B704E">
              <w:rPr>
                <w:rFonts w:hAnsi="Symbol"/>
              </w:rPr>
              <w:t></w:t>
            </w:r>
            <w:r w:rsidRPr="002B704E">
              <w:t xml:space="preserve">  </w:t>
            </w:r>
            <w:r w:rsidRPr="002B704E">
              <w:rPr>
                <w:bCs/>
              </w:rPr>
              <w:t>ISBN</w:t>
            </w:r>
            <w:proofErr w:type="gramEnd"/>
            <w:r w:rsidRPr="002B704E">
              <w:rPr>
                <w:bCs/>
              </w:rPr>
              <w:t>-10:</w:t>
            </w:r>
            <w:r w:rsidRPr="002B704E">
              <w:t xml:space="preserve"> 0300108303 </w:t>
            </w:r>
            <w:r w:rsidRPr="002B704E">
              <w:rPr>
                <w:rFonts w:hAnsi="Symbol"/>
              </w:rPr>
              <w:t></w:t>
            </w:r>
            <w:r w:rsidRPr="002B704E">
              <w:t xml:space="preserve">  </w:t>
            </w:r>
            <w:r w:rsidRPr="002B704E">
              <w:rPr>
                <w:bCs/>
              </w:rPr>
              <w:t>ISBN-13:</w:t>
            </w:r>
            <w:r w:rsidRPr="002B704E">
              <w:t xml:space="preserve"> 978-0300108309</w:t>
            </w:r>
          </w:p>
          <w:p w14:paraId="7F740BAF" w14:textId="6663D426" w:rsidR="00EE0169" w:rsidRDefault="00EE0169" w:rsidP="00EE0169">
            <w:pPr>
              <w:ind w:right="450"/>
              <w:rPr>
                <w:b/>
                <w:color w:val="000000"/>
                <w:u w:val="single"/>
              </w:rPr>
            </w:pPr>
            <w:r>
              <w:rPr>
                <w:noProof/>
              </w:rPr>
              <mc:AlternateContent>
                <mc:Choice Requires="wps">
                  <w:drawing>
                    <wp:anchor distT="0" distB="0" distL="114300" distR="114300" simplePos="0" relativeHeight="251922432" behindDoc="0" locked="0" layoutInCell="0" allowOverlap="1" wp14:anchorId="0F9E8F08" wp14:editId="7D635293">
                      <wp:simplePos x="0" y="0"/>
                      <wp:positionH relativeFrom="column">
                        <wp:posOffset>-62865</wp:posOffset>
                      </wp:positionH>
                      <wp:positionV relativeFrom="paragraph">
                        <wp:posOffset>107315</wp:posOffset>
                      </wp:positionV>
                      <wp:extent cx="5943600" cy="0"/>
                      <wp:effectExtent l="38735" t="43815" r="50165" b="4508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FED18" id="Straight Connector 109" o:spid="_x0000_s1026" style="position:absolute;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45pt" to="463.05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" o:allowincell="f" strokeweight="4.5pt">
                      <v:stroke linestyle="thickThin"/>
                    </v:line>
                  </w:pict>
                </mc:Fallback>
              </mc:AlternateContent>
            </w:r>
          </w:p>
          <w:p w14:paraId="21F13FE6" w14:textId="77777777" w:rsidR="00EE0169" w:rsidRDefault="00EE0169" w:rsidP="00EE0169">
            <w:pPr>
              <w:ind w:right="450"/>
              <w:jc w:val="both"/>
              <w:rPr>
                <w:rFonts w:ascii="Times New Roman Bold" w:hAnsi="Times New Roman Bold"/>
                <w:u w:val="single"/>
              </w:rPr>
            </w:pPr>
          </w:p>
          <w:p w14:paraId="3F2D0FD4" w14:textId="77777777" w:rsidR="00EE0169" w:rsidRPr="00194180" w:rsidRDefault="00EE0169" w:rsidP="00EE0169">
            <w:pPr>
              <w:ind w:right="450"/>
              <w:jc w:val="both"/>
              <w:rPr>
                <w:rFonts w:ascii="Times New Roman Italic" w:hAnsi="Times New Roman Italic"/>
                <w:sz w:val="22"/>
                <w:szCs w:val="22"/>
              </w:rPr>
            </w:pPr>
            <w:r w:rsidRPr="00194180">
              <w:rPr>
                <w:sz w:val="22"/>
                <w:szCs w:val="22"/>
              </w:rPr>
              <w:t xml:space="preserve">See Professional Engagement on p. 5.  </w:t>
            </w:r>
            <w:r w:rsidRPr="00194180">
              <w:rPr>
                <w:i/>
                <w:sz w:val="22"/>
                <w:szCs w:val="22"/>
              </w:rPr>
              <w:t>P</w:t>
            </w:r>
            <w:r w:rsidRPr="00194180">
              <w:rPr>
                <w:rFonts w:ascii="Times New Roman Italic" w:hAnsi="Times New Roman Italic"/>
                <w:sz w:val="22"/>
                <w:szCs w:val="22"/>
              </w:rPr>
              <w:t>lease place cellular telephones on silent or vibrate.</w:t>
            </w:r>
          </w:p>
          <w:p w14:paraId="3EC5177A" w14:textId="77777777" w:rsidR="00EE0169" w:rsidRPr="00194180" w:rsidRDefault="00EE0169" w:rsidP="00EE0169">
            <w:pPr>
              <w:ind w:right="450"/>
              <w:jc w:val="both"/>
              <w:rPr>
                <w:rFonts w:ascii="Times New Roman Italic" w:hAnsi="Times New Roman Italic"/>
                <w:sz w:val="22"/>
                <w:szCs w:val="22"/>
              </w:rPr>
            </w:pPr>
          </w:p>
          <w:p w14:paraId="2A226688" w14:textId="77777777" w:rsidR="00EE0169" w:rsidRPr="00194180" w:rsidRDefault="00EE0169" w:rsidP="00EE0169">
            <w:pPr>
              <w:ind w:right="450"/>
              <w:jc w:val="both"/>
              <w:rPr>
                <w:sz w:val="22"/>
                <w:szCs w:val="22"/>
              </w:rPr>
            </w:pPr>
            <w:r w:rsidRPr="00194180">
              <w:rPr>
                <w:sz w:val="22"/>
                <w:szCs w:val="22"/>
              </w:rPr>
              <w:t xml:space="preserve">Late work will be accepted up to 1 week after the assignment is due. Work that is turned in late will lose 1 letter grade. Rewrites will not be granted unless it is an extreme circumstance. </w:t>
            </w:r>
            <w:r w:rsidRPr="00194180">
              <w:rPr>
                <w:rFonts w:ascii="Times New Roman Bold" w:hAnsi="Times New Roman Bold"/>
                <w:sz w:val="22"/>
                <w:szCs w:val="22"/>
              </w:rPr>
              <w:t>Note: you cannot rewrite assignments for full credit.</w:t>
            </w:r>
          </w:p>
          <w:p w14:paraId="04C446A0" w14:textId="77777777" w:rsidR="00EE0169" w:rsidRDefault="00EE0169" w:rsidP="00EE0169">
            <w:pPr>
              <w:ind w:right="450"/>
              <w:jc w:val="both"/>
              <w:rPr>
                <w:rFonts w:ascii="Times New Roman Bold" w:hAnsi="Times New Roman Bold"/>
                <w:u w:val="single"/>
              </w:rPr>
            </w:pPr>
          </w:p>
          <w:p w14:paraId="78D62C15" w14:textId="77777777" w:rsidR="00EE0169" w:rsidRDefault="00EE0169" w:rsidP="00EE0169">
            <w:pPr>
              <w:ind w:right="450"/>
              <w:jc w:val="both"/>
            </w:pPr>
            <w:r>
              <w:rPr>
                <w:rFonts w:ascii="Times New Roman Bold" w:hAnsi="Times New Roman Bold"/>
                <w:u w:val="single"/>
              </w:rPr>
              <w:t>Attendance Policy</w:t>
            </w:r>
          </w:p>
          <w:p w14:paraId="4B66182A" w14:textId="77777777" w:rsidR="00EE0169" w:rsidRPr="00194180" w:rsidRDefault="00EE0169" w:rsidP="00EE0169">
            <w:pPr>
              <w:ind w:right="450"/>
              <w:jc w:val="both"/>
              <w:rPr>
                <w:sz w:val="22"/>
                <w:szCs w:val="22"/>
              </w:rPr>
            </w:pPr>
            <w:r w:rsidRPr="00194180">
              <w:rPr>
                <w:sz w:val="22"/>
                <w:szCs w:val="22"/>
              </w:rPr>
              <w:t xml:space="preserve">Attending each class is a critical component and requirement in all courses. It is understood that emergencies may arise and students need to make important and difficult choices.  </w:t>
            </w:r>
            <w:r w:rsidRPr="00194180">
              <w:rPr>
                <w:rFonts w:ascii="Times New Roman Bold" w:hAnsi="Times New Roman Bold"/>
                <w:sz w:val="22"/>
                <w:szCs w:val="22"/>
              </w:rPr>
              <w:t xml:space="preserve">Students are always responsible for </w:t>
            </w:r>
            <w:r w:rsidRPr="00194180">
              <w:rPr>
                <w:rFonts w:ascii="Times New Roman Bold Italic" w:hAnsi="Times New Roman Bold Italic"/>
                <w:sz w:val="22"/>
                <w:szCs w:val="22"/>
              </w:rPr>
              <w:t>making up class</w:t>
            </w:r>
            <w:r w:rsidRPr="00194180">
              <w:rPr>
                <w:rFonts w:ascii="Times New Roman Bold" w:hAnsi="Times New Roman Bold"/>
                <w:sz w:val="22"/>
                <w:szCs w:val="22"/>
              </w:rPr>
              <w:t>.</w:t>
            </w:r>
            <w:r w:rsidRPr="00194180">
              <w:rPr>
                <w:sz w:val="22"/>
                <w:szCs w:val="22"/>
              </w:rPr>
              <w:t xml:space="preserve">  All in class assignments, plus evidence of chapter readings must be completed for class make-up in a </w:t>
            </w:r>
            <w:proofErr w:type="gramStart"/>
            <w:r w:rsidRPr="00194180">
              <w:rPr>
                <w:sz w:val="22"/>
                <w:szCs w:val="22"/>
              </w:rPr>
              <w:t>3-4 page</w:t>
            </w:r>
            <w:proofErr w:type="gramEnd"/>
            <w:r w:rsidRPr="00194180">
              <w:rPr>
                <w:sz w:val="22"/>
                <w:szCs w:val="22"/>
              </w:rPr>
              <w:t xml:space="preserve"> paper addressing the above material.  (Maximum of 2 absences before re-taking class). You are expected to be on time for class and stay for the entire class.</w:t>
            </w:r>
          </w:p>
          <w:p w14:paraId="26B9EAE3" w14:textId="77777777" w:rsidR="00EE0169" w:rsidRPr="00194180" w:rsidRDefault="00EE0169" w:rsidP="00EE0169">
            <w:pPr>
              <w:ind w:right="450"/>
              <w:jc w:val="both"/>
              <w:rPr>
                <w:sz w:val="22"/>
                <w:szCs w:val="22"/>
              </w:rPr>
            </w:pPr>
          </w:p>
          <w:p w14:paraId="4574C1F5" w14:textId="77777777" w:rsidR="00EE0169" w:rsidRPr="00201D7C" w:rsidRDefault="00EE0169" w:rsidP="00EE0169">
            <w:pPr>
              <w:ind w:right="450"/>
              <w:rPr>
                <w:b/>
                <w:u w:val="single"/>
              </w:rPr>
            </w:pPr>
            <w:r w:rsidRPr="00201D7C">
              <w:rPr>
                <w:b/>
                <w:u w:val="single"/>
              </w:rPr>
              <w:t>Course Norms</w:t>
            </w:r>
          </w:p>
          <w:p w14:paraId="2B41B663" w14:textId="77777777" w:rsidR="00EE0169" w:rsidRPr="00201D7C" w:rsidRDefault="00EE0169" w:rsidP="003E79A3">
            <w:pPr>
              <w:numPr>
                <w:ilvl w:val="0"/>
                <w:numId w:val="51"/>
              </w:numPr>
              <w:ind w:right="450"/>
              <w:rPr>
                <w:b/>
                <w:color w:val="000000"/>
                <w:u w:val="single"/>
              </w:rPr>
            </w:pPr>
            <w:r>
              <w:rPr>
                <w:b/>
              </w:rPr>
              <w:t>Speak your own truth</w:t>
            </w:r>
          </w:p>
          <w:p w14:paraId="12FEBA67" w14:textId="77777777" w:rsidR="00EE0169" w:rsidRPr="00201D7C" w:rsidRDefault="00EE0169" w:rsidP="003E79A3">
            <w:pPr>
              <w:numPr>
                <w:ilvl w:val="0"/>
                <w:numId w:val="51"/>
              </w:numPr>
              <w:ind w:right="450"/>
              <w:rPr>
                <w:b/>
                <w:color w:val="000000"/>
                <w:u w:val="single"/>
              </w:rPr>
            </w:pPr>
            <w:r>
              <w:rPr>
                <w:b/>
              </w:rPr>
              <w:t>Suspend judgment</w:t>
            </w:r>
          </w:p>
          <w:p w14:paraId="5141AB01" w14:textId="77777777" w:rsidR="00EE0169" w:rsidRPr="00201D7C" w:rsidRDefault="00EE0169" w:rsidP="003E79A3">
            <w:pPr>
              <w:numPr>
                <w:ilvl w:val="0"/>
                <w:numId w:val="51"/>
              </w:numPr>
              <w:ind w:right="450"/>
              <w:rPr>
                <w:b/>
                <w:color w:val="000000"/>
                <w:u w:val="single"/>
              </w:rPr>
            </w:pPr>
            <w:r>
              <w:rPr>
                <w:b/>
              </w:rPr>
              <w:t>No repercussions</w:t>
            </w:r>
          </w:p>
          <w:p w14:paraId="5F4A17EF" w14:textId="77777777" w:rsidR="00EE0169" w:rsidRPr="00201D7C" w:rsidRDefault="00EE0169" w:rsidP="003E79A3">
            <w:pPr>
              <w:numPr>
                <w:ilvl w:val="0"/>
                <w:numId w:val="51"/>
              </w:numPr>
              <w:ind w:right="450"/>
              <w:rPr>
                <w:b/>
                <w:color w:val="000000"/>
                <w:u w:val="single"/>
              </w:rPr>
            </w:pPr>
            <w:r>
              <w:rPr>
                <w:b/>
              </w:rPr>
              <w:t>Unconditional consideration</w:t>
            </w:r>
          </w:p>
          <w:p w14:paraId="38850C1C" w14:textId="77777777" w:rsidR="00EE0169" w:rsidRDefault="00EE0169" w:rsidP="003E79A3">
            <w:pPr>
              <w:numPr>
                <w:ilvl w:val="0"/>
                <w:numId w:val="51"/>
              </w:numPr>
              <w:ind w:right="450"/>
              <w:rPr>
                <w:b/>
                <w:color w:val="000000"/>
                <w:u w:val="single"/>
              </w:rPr>
            </w:pPr>
            <w:r>
              <w:rPr>
                <w:b/>
              </w:rPr>
              <w:t xml:space="preserve">Demonstrate respect </w:t>
            </w:r>
          </w:p>
          <w:p w14:paraId="632E514E" w14:textId="77777777" w:rsidR="00EE0169" w:rsidRDefault="00EE0169" w:rsidP="00EE0169">
            <w:pPr>
              <w:ind w:right="450"/>
              <w:jc w:val="both"/>
              <w:rPr>
                <w:b/>
                <w:u w:val="single"/>
              </w:rPr>
            </w:pPr>
          </w:p>
          <w:p w14:paraId="02F213F4" w14:textId="77777777" w:rsidR="00EE0169" w:rsidRPr="00F47189" w:rsidRDefault="00EE0169" w:rsidP="00EE0169">
            <w:pPr>
              <w:ind w:right="450"/>
            </w:pPr>
            <w:r w:rsidRPr="00F47189">
              <w:rPr>
                <w:b/>
                <w:u w:val="single"/>
              </w:rPr>
              <w:t>Professional Ethical Standards for Remaining in the Course</w:t>
            </w:r>
          </w:p>
          <w:p w14:paraId="1BF4195C" w14:textId="0C1F1815" w:rsidR="00EE0169" w:rsidRDefault="00931FFB" w:rsidP="00EE0169">
            <w:pPr>
              <w:ind w:right="450"/>
              <w:rPr>
                <w:rFonts w:ascii="Berlin Sans FB" w:hAnsi="Berlin Sans FB"/>
              </w:rPr>
            </w:pPr>
            <w:r>
              <w:rPr>
                <w:noProof/>
              </w:rPr>
              <mc:AlternateContent>
                <mc:Choice Requires="wps">
                  <w:drawing>
                    <wp:anchor distT="0" distB="0" distL="114300" distR="114300" simplePos="0" relativeHeight="251942912" behindDoc="0" locked="0" layoutInCell="1" allowOverlap="1" wp14:anchorId="56F194C4" wp14:editId="420630CA">
                      <wp:simplePos x="0" y="0"/>
                      <wp:positionH relativeFrom="column">
                        <wp:posOffset>8915791</wp:posOffset>
                      </wp:positionH>
                      <wp:positionV relativeFrom="paragraph">
                        <wp:posOffset>634414</wp:posOffset>
                      </wp:positionV>
                      <wp:extent cx="566420" cy="383540"/>
                      <wp:effectExtent l="0" t="10160" r="7620" b="7620"/>
                      <wp:wrapNone/>
                      <wp:docPr id="121" name="Rounded Rectangle 121">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DC6ED" w14:textId="77777777" w:rsidR="00931FFB" w:rsidRDefault="00931FFB" w:rsidP="00931FFB">
                                  <w:pPr>
                                    <w:jc w:val="center"/>
                                    <w:rPr>
                                      <w:b/>
                                      <w:sz w:val="11"/>
                                      <w:szCs w:val="11"/>
                                    </w:rPr>
                                  </w:pPr>
                                  <w:r w:rsidRPr="00620FDF">
                                    <w:rPr>
                                      <w:b/>
                                      <w:sz w:val="11"/>
                                      <w:szCs w:val="11"/>
                                    </w:rPr>
                                    <w:t xml:space="preserve">BACK </w:t>
                                  </w:r>
                                </w:p>
                                <w:p w14:paraId="68C58029" w14:textId="77777777" w:rsidR="00931FFB" w:rsidRPr="00620FDF" w:rsidRDefault="00931FFB" w:rsidP="00931FFB">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F194C4" id="Rounded Rectangle 121" o:spid="_x0000_s1037" href="#Matrixtop" style="position:absolute;margin-left:702.05pt;margin-top:49.95pt;width:44.6pt;height:30.2pt;rotation:90;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" o:button="t" fillcolor="#ed7d31 [3205]" stroked="f" strokeweight="1pt">
                      <v:fill o:detectmouseclick="t"/>
                      <v:stroke joinstyle="miter"/>
                      <v:textbox style="layout-flow:vertical;mso-layout-flow-alt:bottom-to-top">
                        <w:txbxContent>
                          <w:p w14:paraId="7EFDC6ED" w14:textId="77777777" w:rsidR="00931FFB" w:rsidRDefault="00931FFB" w:rsidP="00931FFB">
                            <w:pPr>
                              <w:jc w:val="center"/>
                              <w:rPr>
                                <w:b/>
                                <w:sz w:val="11"/>
                                <w:szCs w:val="11"/>
                              </w:rPr>
                            </w:pPr>
                            <w:r w:rsidRPr="00620FDF">
                              <w:rPr>
                                <w:b/>
                                <w:sz w:val="11"/>
                                <w:szCs w:val="11"/>
                              </w:rPr>
                              <w:t xml:space="preserve">BACK </w:t>
                            </w:r>
                          </w:p>
                          <w:p w14:paraId="68C58029" w14:textId="77777777" w:rsidR="00931FFB" w:rsidRPr="00620FDF" w:rsidRDefault="00931FFB" w:rsidP="00931FFB">
                            <w:pPr>
                              <w:jc w:val="center"/>
                              <w:rPr>
                                <w:b/>
                                <w:sz w:val="11"/>
                                <w:szCs w:val="11"/>
                              </w:rPr>
                            </w:pPr>
                            <w:r w:rsidRPr="00620FDF">
                              <w:rPr>
                                <w:b/>
                                <w:sz w:val="11"/>
                                <w:szCs w:val="11"/>
                              </w:rPr>
                              <w:t>to MATRIX</w:t>
                            </w:r>
                          </w:p>
                        </w:txbxContent>
                      </v:textbox>
                    </v:roundrect>
                  </w:pict>
                </mc:Fallback>
              </mc:AlternateContent>
            </w:r>
            <w:r w:rsidR="00EE0169" w:rsidRPr="00194180">
              <w:rPr>
                <w:sz w:val="22"/>
                <w:szCs w:val="22"/>
              </w:rPr>
              <w:t>This course is based on research indicating that adult learning occurs through perceptual changes in understandings. The assumption is that each participant possesses character traits known as Ethical Standard</w:t>
            </w:r>
            <w:r w:rsidR="00EE0169">
              <w:rPr>
                <w:sz w:val="22"/>
                <w:szCs w:val="22"/>
              </w:rPr>
              <w:t>s. Violations of these</w:t>
            </w:r>
            <w:r w:rsidR="00EE0169" w:rsidRPr="00194180">
              <w:rPr>
                <w:sz w:val="22"/>
                <w:szCs w:val="22"/>
              </w:rPr>
              <w:t xml:space="preserve"> traits are indicators that remaining in the course is inappropriate and anyone violating any of the standards will be asked to leave.</w:t>
            </w:r>
            <w:r w:rsidR="00EE0169">
              <w:rPr>
                <w:sz w:val="22"/>
                <w:szCs w:val="22"/>
              </w:rPr>
              <w:t xml:space="preserve"> Read </w:t>
            </w:r>
            <w:hyperlink r:id="rId17" w:history="1">
              <w:r w:rsidR="00EE0169">
                <w:rPr>
                  <w:rStyle w:val="Hyperlink"/>
                  <w:rFonts w:ascii="Berlin Sans FB" w:hAnsi="Berlin Sans FB"/>
                </w:rPr>
                <w:t>http://www.redlands.edu/docs/URSB/CodeofStudentConduct_Revised5222014.pdf</w:t>
              </w:r>
            </w:hyperlink>
          </w:p>
          <w:p w14:paraId="7E7DAE38" w14:textId="77DA4893" w:rsidR="00EE0169" w:rsidRPr="00194180" w:rsidRDefault="00EE0169" w:rsidP="00EE0169">
            <w:pPr>
              <w:ind w:right="450"/>
              <w:rPr>
                <w:sz w:val="22"/>
                <w:szCs w:val="22"/>
              </w:rPr>
            </w:pPr>
          </w:p>
          <w:tbl>
            <w:tblPr>
              <w:tblpPr w:leftFromText="180" w:rightFromText="180" w:horzAnchor="page" w:tblpX="1822"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5526"/>
            </w:tblGrid>
            <w:tr w:rsidR="00EE0169" w:rsidRPr="00F47189" w14:paraId="7155BC4A" w14:textId="77777777" w:rsidTr="00EE0169">
              <w:tc>
                <w:tcPr>
                  <w:tcW w:w="10458" w:type="dxa"/>
                  <w:gridSpan w:val="2"/>
                </w:tcPr>
                <w:p w14:paraId="51A99213" w14:textId="77777777" w:rsidR="00EE0169" w:rsidRPr="00D47EF5" w:rsidRDefault="00EE0169" w:rsidP="00EE0169">
                  <w:pPr>
                    <w:ind w:right="450"/>
                    <w:jc w:val="center"/>
                    <w:rPr>
                      <w:b/>
                    </w:rPr>
                  </w:pPr>
                  <w:r w:rsidRPr="00D47EF5">
                    <w:rPr>
                      <w:b/>
                    </w:rPr>
                    <w:lastRenderedPageBreak/>
                    <w:t>Professional Ethical Standards</w:t>
                  </w:r>
                </w:p>
              </w:tc>
            </w:tr>
            <w:tr w:rsidR="00EE0169" w:rsidRPr="00F47189" w14:paraId="6D1E7A18" w14:textId="77777777" w:rsidTr="00EE0169">
              <w:tc>
                <w:tcPr>
                  <w:tcW w:w="4932" w:type="dxa"/>
                </w:tcPr>
                <w:p w14:paraId="0125577A" w14:textId="77777777" w:rsidR="00EE0169" w:rsidRPr="00F47189" w:rsidRDefault="00EE0169" w:rsidP="00EE0169">
                  <w:pPr>
                    <w:ind w:right="450"/>
                    <w:jc w:val="center"/>
                  </w:pPr>
                  <w:r w:rsidRPr="00F47189">
                    <w:t>Ethical Standards</w:t>
                  </w:r>
                </w:p>
              </w:tc>
              <w:tc>
                <w:tcPr>
                  <w:tcW w:w="5526" w:type="dxa"/>
                </w:tcPr>
                <w:p w14:paraId="109988B6" w14:textId="77777777" w:rsidR="00EE0169" w:rsidRPr="00F47189" w:rsidRDefault="00EE0169" w:rsidP="00EE0169">
                  <w:pPr>
                    <w:ind w:right="450"/>
                    <w:jc w:val="center"/>
                  </w:pPr>
                  <w:r w:rsidRPr="00F47189">
                    <w:t>Examples of Violations</w:t>
                  </w:r>
                </w:p>
              </w:tc>
            </w:tr>
            <w:tr w:rsidR="00EE0169" w:rsidRPr="00F47189" w14:paraId="1F853CD7" w14:textId="77777777" w:rsidTr="00EE0169">
              <w:tc>
                <w:tcPr>
                  <w:tcW w:w="4932" w:type="dxa"/>
                </w:tcPr>
                <w:p w14:paraId="453ED71A" w14:textId="77777777" w:rsidR="00EE0169" w:rsidRPr="00F47189" w:rsidRDefault="00EE0169" w:rsidP="003E79A3">
                  <w:pPr>
                    <w:numPr>
                      <w:ilvl w:val="0"/>
                      <w:numId w:val="43"/>
                    </w:numPr>
                    <w:ind w:left="180" w:right="450" w:hanging="180"/>
                  </w:pPr>
                  <w:r>
                    <w:t xml:space="preserve">Critical listening is an intentional monitoring of listening to maximize attainment of accurate understanding of the message. It is </w:t>
                  </w:r>
                  <w:r w:rsidRPr="00F47189">
                    <w:t>enter</w:t>
                  </w:r>
                  <w:r>
                    <w:t>ing</w:t>
                  </w:r>
                  <w:r w:rsidRPr="00F47189">
                    <w:t xml:space="preserve"> sympathetically and analytically into the perspective other others</w:t>
                  </w:r>
                  <w:r>
                    <w:t xml:space="preserve">. It is treating them as intellectual equals deserving of the </w:t>
                  </w:r>
                  <w:proofErr w:type="gramStart"/>
                  <w:r>
                    <w:t>listeners</w:t>
                  </w:r>
                  <w:proofErr w:type="gramEnd"/>
                  <w:r>
                    <w:t xml:space="preserve"> full attention to their views. It includes suspension of judgment that occurs typically while listening uncritically [Elder &amp; Paul, 2001].</w:t>
                  </w:r>
                </w:p>
              </w:tc>
              <w:tc>
                <w:tcPr>
                  <w:tcW w:w="5526" w:type="dxa"/>
                </w:tcPr>
                <w:p w14:paraId="16CEE3BA" w14:textId="77777777" w:rsidR="00EE0169" w:rsidRDefault="00EE0169" w:rsidP="003E79A3">
                  <w:pPr>
                    <w:numPr>
                      <w:ilvl w:val="0"/>
                      <w:numId w:val="43"/>
                    </w:numPr>
                    <w:ind w:left="198" w:right="450" w:hanging="162"/>
                  </w:pPr>
                  <w:r w:rsidRPr="00B51B99">
                    <w:rPr>
                      <w:u w:val="single"/>
                    </w:rPr>
                    <w:t>Dismissing</w:t>
                  </w:r>
                  <w:r>
                    <w:rPr>
                      <w:u w:val="single"/>
                    </w:rPr>
                    <w:t xml:space="preserve"> the “speaker’s voice”</w:t>
                  </w:r>
                  <w:r>
                    <w:t xml:space="preserve"> by engage in ands activity subtly trying to hide it from the professor</w:t>
                  </w:r>
                  <w:r w:rsidRPr="00F47189">
                    <w:t xml:space="preserve"> </w:t>
                  </w:r>
                </w:p>
                <w:p w14:paraId="1A0323E6" w14:textId="77777777" w:rsidR="00EE0169" w:rsidRDefault="00EE0169" w:rsidP="003E79A3">
                  <w:pPr>
                    <w:numPr>
                      <w:ilvl w:val="0"/>
                      <w:numId w:val="49"/>
                    </w:numPr>
                    <w:ind w:left="378" w:right="450" w:hanging="162"/>
                  </w:pPr>
                  <w:r>
                    <w:t xml:space="preserve"> Engaging in any </w:t>
                  </w:r>
                  <w:r w:rsidRPr="00F47189">
                    <w:t xml:space="preserve">side-bar conversations, </w:t>
                  </w:r>
                </w:p>
                <w:p w14:paraId="0584F36B" w14:textId="77777777" w:rsidR="00EE0169" w:rsidRDefault="00EE0169" w:rsidP="003E79A3">
                  <w:pPr>
                    <w:numPr>
                      <w:ilvl w:val="0"/>
                      <w:numId w:val="49"/>
                    </w:numPr>
                    <w:ind w:left="378" w:right="450" w:hanging="162"/>
                  </w:pPr>
                  <w:r>
                    <w:t>Text messaging, surfing Internet, handling emails, l</w:t>
                  </w:r>
                  <w:r w:rsidRPr="00F47189">
                    <w:t>eav</w:t>
                  </w:r>
                  <w:r>
                    <w:t>ing class to answer cell phones.</w:t>
                  </w:r>
                </w:p>
                <w:p w14:paraId="587B0093" w14:textId="77777777" w:rsidR="00EE0169" w:rsidRDefault="00EE0169" w:rsidP="003E79A3">
                  <w:pPr>
                    <w:numPr>
                      <w:ilvl w:val="0"/>
                      <w:numId w:val="49"/>
                    </w:numPr>
                    <w:ind w:left="378" w:right="450" w:hanging="162"/>
                  </w:pPr>
                  <w:r>
                    <w:t>W</w:t>
                  </w:r>
                  <w:r w:rsidRPr="00F47189">
                    <w:t>hispering u</w:t>
                  </w:r>
                  <w:r>
                    <w:t xml:space="preserve">nder one’s breath, </w:t>
                  </w:r>
                </w:p>
                <w:p w14:paraId="01D1E3CB" w14:textId="77777777" w:rsidR="00EE0169" w:rsidRPr="00B51B99" w:rsidRDefault="00EE0169" w:rsidP="003E79A3">
                  <w:pPr>
                    <w:numPr>
                      <w:ilvl w:val="0"/>
                      <w:numId w:val="49"/>
                    </w:numPr>
                    <w:ind w:left="378" w:right="450" w:hanging="162"/>
                  </w:pPr>
                  <w:r>
                    <w:t xml:space="preserve">Writing </w:t>
                  </w:r>
                  <w:r w:rsidRPr="00F47189">
                    <w:t>comments</w:t>
                  </w:r>
                  <w:r>
                    <w:t xml:space="preserve">/drawing cartoons conveyed </w:t>
                  </w:r>
                  <w:r w:rsidRPr="00F47189">
                    <w:t>to a colleague when one doesn’t think the professor is l</w:t>
                  </w:r>
                  <w:r>
                    <w:t xml:space="preserve">ooking. </w:t>
                  </w:r>
                </w:p>
                <w:p w14:paraId="6C1C94CC" w14:textId="77777777" w:rsidR="00EE0169" w:rsidRPr="00F47189" w:rsidRDefault="00EE0169" w:rsidP="003E79A3">
                  <w:pPr>
                    <w:numPr>
                      <w:ilvl w:val="0"/>
                      <w:numId w:val="43"/>
                    </w:numPr>
                    <w:ind w:left="198" w:right="450" w:hanging="162"/>
                  </w:pPr>
                  <w:r>
                    <w:t xml:space="preserve">Leaving class except in the event of an emergency. </w:t>
                  </w:r>
                </w:p>
              </w:tc>
            </w:tr>
            <w:tr w:rsidR="00EE0169" w:rsidRPr="00F47189" w14:paraId="603CE2A7" w14:textId="77777777" w:rsidTr="00EE0169">
              <w:tc>
                <w:tcPr>
                  <w:tcW w:w="4932" w:type="dxa"/>
                </w:tcPr>
                <w:p w14:paraId="557BCFB5" w14:textId="77777777" w:rsidR="00EE0169" w:rsidRPr="00F47189" w:rsidRDefault="00EE0169" w:rsidP="003E79A3">
                  <w:pPr>
                    <w:numPr>
                      <w:ilvl w:val="0"/>
                      <w:numId w:val="43"/>
                    </w:numPr>
                    <w:ind w:left="180" w:right="450" w:hanging="180"/>
                  </w:pPr>
                  <w:r w:rsidRPr="00F47189">
                    <w:t xml:space="preserve">Intellectual perseverance </w:t>
                  </w:r>
                  <w:r>
                    <w:t xml:space="preserve">in a conscious willingness to pursue intellectual insights by challenging unexamined assumptions. Faces </w:t>
                  </w:r>
                  <w:r w:rsidRPr="00F47189">
                    <w:t>difficulties, obstacles, and frustrations</w:t>
                  </w:r>
                  <w:r>
                    <w:t xml:space="preserve"> while struggling with confusion and unsettling </w:t>
                  </w:r>
                  <w:r w:rsidRPr="00F47189">
                    <w:t>questions over an e</w:t>
                  </w:r>
                  <w:r>
                    <w:t>xtended time to construct transformed knowledge [Elder &amp; Paul, 2001].</w:t>
                  </w:r>
                </w:p>
              </w:tc>
              <w:tc>
                <w:tcPr>
                  <w:tcW w:w="5526" w:type="dxa"/>
                </w:tcPr>
                <w:p w14:paraId="09DC3729" w14:textId="77777777" w:rsidR="00EE0169" w:rsidRPr="00F47189" w:rsidRDefault="00EE0169" w:rsidP="003E79A3">
                  <w:pPr>
                    <w:numPr>
                      <w:ilvl w:val="0"/>
                      <w:numId w:val="43"/>
                    </w:numPr>
                    <w:ind w:left="198" w:right="450" w:hanging="162"/>
                  </w:pPr>
                  <w:r>
                    <w:t xml:space="preserve">Demonstrating egocentrism where one’s </w:t>
                  </w:r>
                  <w:r w:rsidRPr="00F47189">
                    <w:t>desires, values, and b</w:t>
                  </w:r>
                  <w:r>
                    <w:t xml:space="preserve">eliefs are held as </w:t>
                  </w:r>
                  <w:r w:rsidRPr="00F47189">
                    <w:t>self-evidently correct or superi</w:t>
                  </w:r>
                  <w:r>
                    <w:t>or and</w:t>
                  </w:r>
                  <w:r w:rsidRPr="00F47189">
                    <w:t xml:space="preserve"> uncritically used as the norm of all</w:t>
                  </w:r>
                  <w:r>
                    <w:t xml:space="preserve"> judgment and experience. Creating “boredom” rather than pursuing and demonstrating accurate understandings of the content [Elder &amp; Paul, 2001].</w:t>
                  </w:r>
                </w:p>
              </w:tc>
            </w:tr>
            <w:tr w:rsidR="00EE0169" w:rsidRPr="00F47189" w14:paraId="1BF4B8DF" w14:textId="77777777" w:rsidTr="00EE0169">
              <w:tc>
                <w:tcPr>
                  <w:tcW w:w="4932" w:type="dxa"/>
                </w:tcPr>
                <w:p w14:paraId="1AD01ACE" w14:textId="77777777" w:rsidR="00EE0169" w:rsidRPr="00F47189" w:rsidRDefault="00EE0169" w:rsidP="003E79A3">
                  <w:pPr>
                    <w:numPr>
                      <w:ilvl w:val="0"/>
                      <w:numId w:val="43"/>
                    </w:numPr>
                    <w:ind w:left="180" w:right="450" w:hanging="180"/>
                  </w:pPr>
                  <w:r>
                    <w:t xml:space="preserve">Coming to class with a positive attitude of moving the work forward productively; Being </w:t>
                  </w:r>
                  <w:r w:rsidRPr="00F47189">
                    <w:t>prepared for each class session by contributing to class discussions, having written no</w:t>
                  </w:r>
                  <w:r>
                    <w:t xml:space="preserve">tes from assigned readings, </w:t>
                  </w:r>
                  <w:r w:rsidRPr="00F47189">
                    <w:t>submitting work on time.</w:t>
                  </w:r>
                </w:p>
              </w:tc>
              <w:tc>
                <w:tcPr>
                  <w:tcW w:w="5526" w:type="dxa"/>
                </w:tcPr>
                <w:p w14:paraId="3CA10729" w14:textId="77777777" w:rsidR="00EE0169" w:rsidRDefault="00EE0169" w:rsidP="003E79A3">
                  <w:pPr>
                    <w:numPr>
                      <w:ilvl w:val="0"/>
                      <w:numId w:val="43"/>
                    </w:numPr>
                    <w:ind w:left="198" w:right="450" w:hanging="162"/>
                  </w:pPr>
                  <w:r>
                    <w:t>Demonstrating one is not prepared to discuss the readings or participate knowledgeably in class.</w:t>
                  </w:r>
                </w:p>
                <w:p w14:paraId="089C7DD3" w14:textId="77777777" w:rsidR="00EE0169" w:rsidRDefault="00EE0169" w:rsidP="003E79A3">
                  <w:pPr>
                    <w:numPr>
                      <w:ilvl w:val="0"/>
                      <w:numId w:val="43"/>
                    </w:numPr>
                    <w:ind w:left="198" w:right="450" w:hanging="162"/>
                  </w:pPr>
                  <w:r>
                    <w:t>Failing to submit working on time that is typed and in appropriate format.</w:t>
                  </w:r>
                </w:p>
                <w:p w14:paraId="7693B787" w14:textId="77777777" w:rsidR="00EE0169" w:rsidRPr="00F47189" w:rsidRDefault="00EE0169" w:rsidP="003E79A3">
                  <w:pPr>
                    <w:numPr>
                      <w:ilvl w:val="0"/>
                      <w:numId w:val="43"/>
                    </w:numPr>
                    <w:ind w:left="198" w:right="450" w:hanging="162"/>
                  </w:pPr>
                  <w:r>
                    <w:t>Being absent.</w:t>
                  </w:r>
                </w:p>
              </w:tc>
            </w:tr>
            <w:tr w:rsidR="00EE0169" w:rsidRPr="00F47189" w14:paraId="0A3ECDB6" w14:textId="77777777" w:rsidTr="00EE0169">
              <w:tc>
                <w:tcPr>
                  <w:tcW w:w="4932" w:type="dxa"/>
                </w:tcPr>
                <w:p w14:paraId="1664FC2F" w14:textId="77777777" w:rsidR="00EE0169" w:rsidRPr="00F47189" w:rsidRDefault="00EE0169" w:rsidP="003E79A3">
                  <w:pPr>
                    <w:numPr>
                      <w:ilvl w:val="0"/>
                      <w:numId w:val="43"/>
                    </w:numPr>
                    <w:ind w:left="180" w:right="450" w:hanging="180"/>
                  </w:pPr>
                  <w:r>
                    <w:t xml:space="preserve">Intellectual honesty is striving to understand the discourse of the discipline; </w:t>
                  </w:r>
                  <w:r w:rsidRPr="00081961">
                    <w:rPr>
                      <w:u w:val="single"/>
                    </w:rPr>
                    <w:t>meeting with the professor if there is anything she/he can do to help or improve the course</w:t>
                  </w:r>
                </w:p>
              </w:tc>
              <w:tc>
                <w:tcPr>
                  <w:tcW w:w="5526" w:type="dxa"/>
                </w:tcPr>
                <w:p w14:paraId="3B2B6141" w14:textId="6FEF5020" w:rsidR="00EE0169" w:rsidRPr="00F47189" w:rsidRDefault="00931FFB" w:rsidP="003E79A3">
                  <w:pPr>
                    <w:numPr>
                      <w:ilvl w:val="0"/>
                      <w:numId w:val="43"/>
                    </w:numPr>
                    <w:ind w:left="180" w:right="450" w:hanging="180"/>
                  </w:pPr>
                  <w:r>
                    <w:rPr>
                      <w:noProof/>
                    </w:rPr>
                    <mc:AlternateContent>
                      <mc:Choice Requires="wps">
                        <w:drawing>
                          <wp:anchor distT="0" distB="0" distL="114300" distR="114300" simplePos="0" relativeHeight="251940864" behindDoc="0" locked="0" layoutInCell="1" allowOverlap="1" wp14:anchorId="2A6DB25A" wp14:editId="5AA17476">
                            <wp:simplePos x="0" y="0"/>
                            <wp:positionH relativeFrom="column">
                              <wp:posOffset>4622605</wp:posOffset>
                            </wp:positionH>
                            <wp:positionV relativeFrom="paragraph">
                              <wp:posOffset>774700</wp:posOffset>
                            </wp:positionV>
                            <wp:extent cx="566420" cy="383540"/>
                            <wp:effectExtent l="0" t="10160" r="7620" b="7620"/>
                            <wp:wrapNone/>
                            <wp:docPr id="120" name="Rounded Rectangle 120">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FBDC69" w14:textId="77777777" w:rsidR="00931FFB" w:rsidRDefault="00931FFB" w:rsidP="00931FFB">
                                        <w:pPr>
                                          <w:jc w:val="center"/>
                                          <w:rPr>
                                            <w:b/>
                                            <w:sz w:val="11"/>
                                            <w:szCs w:val="11"/>
                                          </w:rPr>
                                        </w:pPr>
                                        <w:r w:rsidRPr="00620FDF">
                                          <w:rPr>
                                            <w:b/>
                                            <w:sz w:val="11"/>
                                            <w:szCs w:val="11"/>
                                          </w:rPr>
                                          <w:t xml:space="preserve">BACK </w:t>
                                        </w:r>
                                      </w:p>
                                      <w:p w14:paraId="6443576C" w14:textId="77777777" w:rsidR="00931FFB" w:rsidRPr="00620FDF" w:rsidRDefault="00931FFB" w:rsidP="00931FFB">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DB25A" id="Rounded Rectangle 120" o:spid="_x0000_s1038" href="#Matrixtop" style="position:absolute;left:0;text-align:left;margin-left:364pt;margin-top:61pt;width:44.6pt;height:30.2pt;rotation:90;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" o:button="t" fillcolor="#ed7d31 [3205]" stroked="f" strokeweight="1pt">
                            <v:fill o:detectmouseclick="t"/>
                            <v:stroke joinstyle="miter"/>
                            <v:textbox style="layout-flow:vertical;mso-layout-flow-alt:bottom-to-top">
                              <w:txbxContent>
                                <w:p w14:paraId="07FBDC69" w14:textId="77777777" w:rsidR="00931FFB" w:rsidRDefault="00931FFB" w:rsidP="00931FFB">
                                  <w:pPr>
                                    <w:jc w:val="center"/>
                                    <w:rPr>
                                      <w:b/>
                                      <w:sz w:val="11"/>
                                      <w:szCs w:val="11"/>
                                    </w:rPr>
                                  </w:pPr>
                                  <w:r w:rsidRPr="00620FDF">
                                    <w:rPr>
                                      <w:b/>
                                      <w:sz w:val="11"/>
                                      <w:szCs w:val="11"/>
                                    </w:rPr>
                                    <w:t xml:space="preserve">BACK </w:t>
                                  </w:r>
                                </w:p>
                                <w:p w14:paraId="6443576C" w14:textId="77777777" w:rsidR="00931FFB" w:rsidRPr="00620FDF" w:rsidRDefault="00931FFB" w:rsidP="00931FFB">
                                  <w:pPr>
                                    <w:jc w:val="center"/>
                                    <w:rPr>
                                      <w:b/>
                                      <w:sz w:val="11"/>
                                      <w:szCs w:val="11"/>
                                    </w:rPr>
                                  </w:pPr>
                                  <w:r w:rsidRPr="00620FDF">
                                    <w:rPr>
                                      <w:b/>
                                      <w:sz w:val="11"/>
                                      <w:szCs w:val="11"/>
                                    </w:rPr>
                                    <w:t>to MATRIX</w:t>
                                  </w:r>
                                </w:p>
                              </w:txbxContent>
                            </v:textbox>
                          </v:roundrect>
                        </w:pict>
                      </mc:Fallback>
                    </mc:AlternateContent>
                  </w:r>
                  <w:r w:rsidR="00EE0169">
                    <w:t>Failing to meet with the professor if there is a problem, need, suggestion of a more effective way to get your needs met to master the discourse of cultural proficiency.</w:t>
                  </w:r>
                </w:p>
              </w:tc>
            </w:tr>
            <w:tr w:rsidR="00EE0169" w:rsidRPr="00F47189" w14:paraId="45CDC5CB" w14:textId="77777777" w:rsidTr="00EE0169">
              <w:tc>
                <w:tcPr>
                  <w:tcW w:w="10458" w:type="dxa"/>
                  <w:gridSpan w:val="2"/>
                </w:tcPr>
                <w:p w14:paraId="26668374" w14:textId="77777777" w:rsidR="00EE0169" w:rsidRPr="00F47189" w:rsidRDefault="00EE0169" w:rsidP="00EE0169">
                  <w:pPr>
                    <w:ind w:left="720" w:right="450" w:hanging="630"/>
                  </w:pPr>
                  <w:r>
                    <w:lastRenderedPageBreak/>
                    <w:t>Paul, R. &amp; Elder, L. (2001). Critical thinking: Tools for taking charge of your learning and your life. Upper Saddle River, New Jersey: Prentice Hall.</w:t>
                  </w:r>
                </w:p>
              </w:tc>
            </w:tr>
          </w:tbl>
          <w:p w14:paraId="36919C58" w14:textId="77777777" w:rsidR="00EE0169" w:rsidRPr="00F47189" w:rsidRDefault="00EE0169" w:rsidP="00EE0169">
            <w:pPr>
              <w:ind w:right="450"/>
              <w:jc w:val="both"/>
            </w:pPr>
          </w:p>
          <w:p w14:paraId="23B99F5A" w14:textId="77777777" w:rsidR="00EE0169" w:rsidRDefault="00EE0169" w:rsidP="00EE0169">
            <w:pPr>
              <w:ind w:right="450"/>
              <w:jc w:val="both"/>
              <w:rPr>
                <w:b/>
                <w:u w:val="single"/>
              </w:rPr>
            </w:pPr>
          </w:p>
          <w:p w14:paraId="3A93D137" w14:textId="77777777" w:rsidR="00EE0169" w:rsidRDefault="00EE0169" w:rsidP="00EE0169">
            <w:pPr>
              <w:ind w:right="450"/>
              <w:jc w:val="both"/>
              <w:rPr>
                <w:b/>
                <w:u w:val="single"/>
              </w:rPr>
            </w:pPr>
          </w:p>
          <w:p w14:paraId="0F78A96B" w14:textId="681CD283" w:rsidR="00EE0169" w:rsidRDefault="00EE0169" w:rsidP="00EE0169">
            <w:pPr>
              <w:ind w:right="450"/>
              <w:jc w:val="both"/>
              <w:rPr>
                <w:b/>
                <w:u w:val="single"/>
              </w:rPr>
            </w:pPr>
            <w:r>
              <w:rPr>
                <w:b/>
                <w:u w:val="single"/>
              </w:rPr>
              <w:t>Candidate Assessment</w:t>
            </w:r>
          </w:p>
          <w:p w14:paraId="2308204D" w14:textId="77777777" w:rsidR="00EE0169" w:rsidRDefault="00EE0169" w:rsidP="00EE0169">
            <w:pPr>
              <w:ind w:right="450"/>
              <w:jc w:val="both"/>
              <w:rPr>
                <w:b/>
              </w:rPr>
            </w:pPr>
          </w:p>
          <w:p w14:paraId="09CBE6D1" w14:textId="6982C07C" w:rsidR="00EE0169" w:rsidRPr="00D537A9" w:rsidRDefault="00EE0169" w:rsidP="003E79A3">
            <w:pPr>
              <w:numPr>
                <w:ilvl w:val="0"/>
                <w:numId w:val="52"/>
              </w:numPr>
              <w:ind w:right="450"/>
            </w:pPr>
            <w:bookmarkStart w:id="14" w:name="E602a"/>
            <w:bookmarkEnd w:id="14"/>
            <w:r w:rsidRPr="00D537A9">
              <w:rPr>
                <w:rFonts w:ascii="Times New Roman Bold" w:hAnsi="Times New Roman Bold"/>
              </w:rPr>
              <w:t xml:space="preserve">Cultural Autobiography: </w:t>
            </w:r>
            <w:r w:rsidRPr="00194180">
              <w:rPr>
                <w:sz w:val="22"/>
                <w:szCs w:val="22"/>
              </w:rPr>
              <w:t xml:space="preserve">Each student will write their own </w:t>
            </w:r>
            <w:r w:rsidRPr="00194180">
              <w:rPr>
                <w:rFonts w:ascii="Times New Roman Italic" w:hAnsi="Times New Roman Italic"/>
                <w:sz w:val="22"/>
                <w:szCs w:val="22"/>
              </w:rPr>
              <w:t>Cultural Autobiography</w:t>
            </w:r>
            <w:r w:rsidRPr="00194180">
              <w:rPr>
                <w:sz w:val="22"/>
                <w:szCs w:val="22"/>
              </w:rPr>
              <w:t xml:space="preserve">. There are two examples found in the text, </w:t>
            </w:r>
            <w:r w:rsidRPr="00194180">
              <w:rPr>
                <w:sz w:val="22"/>
                <w:szCs w:val="22"/>
                <w:u w:val="single"/>
              </w:rPr>
              <w:t>Culturally Proficient Leadership: The Personal Journey Begins Within</w:t>
            </w:r>
            <w:r w:rsidRPr="00194180">
              <w:rPr>
                <w:rFonts w:ascii="Times New Roman Italic" w:hAnsi="Times New Roman Italic"/>
                <w:sz w:val="22"/>
                <w:szCs w:val="22"/>
              </w:rPr>
              <w:t xml:space="preserve">. </w:t>
            </w:r>
            <w:r w:rsidRPr="00194180">
              <w:rPr>
                <w:sz w:val="22"/>
                <w:szCs w:val="22"/>
              </w:rPr>
              <w:t>The authors of the book wrote their real cultural autobiographies revealing their own journey toward cultural proficiency (located in the back of the book). The text provides a guide that can be followed to create your cultural autobiography. In addressing your autobiography, include 5 of the 8 “isms” discussed in the course that are described on the handout entitled, “Social Justice Isms.” At the end of each ism you are to describe where you place on the continuum, comparing or contrasting any differences since the start of the class. (At least 8 pages typed doubled-spaced, using 12-point font and one-inch margins following the 6</w:t>
            </w:r>
            <w:r w:rsidRPr="00194180">
              <w:rPr>
                <w:sz w:val="22"/>
                <w:szCs w:val="22"/>
                <w:vertAlign w:val="superscript"/>
              </w:rPr>
              <w:t>th</w:t>
            </w:r>
            <w:r w:rsidRPr="00194180">
              <w:rPr>
                <w:sz w:val="22"/>
                <w:szCs w:val="22"/>
              </w:rPr>
              <w:t xml:space="preserve"> edition of the APA manual.).</w:t>
            </w:r>
            <w:r w:rsidRPr="00D537A9">
              <w:t xml:space="preserve">  (CTEL 9.1, 9.2, 9.3, 9.4, 10.1, 10.2, 10.3, 10.4)</w:t>
            </w:r>
            <w:r>
              <w:t xml:space="preserve"> </w:t>
            </w:r>
            <w:r w:rsidR="003E79A3" w:rsidRPr="003E79A3">
              <w:rPr>
                <w:highlight w:val="yellow"/>
              </w:rPr>
              <w:t>(</w:t>
            </w:r>
            <w:r w:rsidR="003E79A3" w:rsidRPr="003E79A3">
              <w:rPr>
                <w:b/>
                <w:highlight w:val="yellow"/>
              </w:rPr>
              <w:t>CAPE</w:t>
            </w:r>
            <w:r w:rsidRPr="003E79A3">
              <w:rPr>
                <w:b/>
                <w:highlight w:val="yellow"/>
              </w:rPr>
              <w:t xml:space="preserve"> 1A</w:t>
            </w:r>
            <w:r w:rsidR="003E79A3" w:rsidRPr="003E79A3">
              <w:rPr>
                <w:b/>
                <w:highlight w:val="yellow"/>
              </w:rPr>
              <w:t>-B, 4A-B, 5A-C Introduced)</w:t>
            </w:r>
          </w:p>
          <w:p w14:paraId="6E62A648" w14:textId="77777777" w:rsidR="00EE0169" w:rsidRDefault="00EE0169" w:rsidP="00EE0169">
            <w:pPr>
              <w:ind w:left="720" w:right="450"/>
            </w:pPr>
          </w:p>
          <w:p w14:paraId="59920780" w14:textId="53238D89" w:rsidR="00EE0169" w:rsidRDefault="00EE0169" w:rsidP="003E79A3">
            <w:pPr>
              <w:numPr>
                <w:ilvl w:val="0"/>
                <w:numId w:val="52"/>
              </w:numPr>
              <w:ind w:right="450"/>
            </w:pPr>
            <w:bookmarkStart w:id="15" w:name="E602b"/>
            <w:bookmarkEnd w:id="15"/>
            <w:r>
              <w:rPr>
                <w:rFonts w:ascii="Times New Roman Bold" w:hAnsi="Times New Roman Bold"/>
              </w:rPr>
              <w:t>Reflections:</w:t>
            </w:r>
            <w:r>
              <w:t xml:space="preserve"> </w:t>
            </w:r>
            <w:r w:rsidRPr="00194180">
              <w:rPr>
                <w:sz w:val="22"/>
                <w:szCs w:val="22"/>
              </w:rPr>
              <w:t xml:space="preserve">The second assignment for the course is writing four 3-4 page reflective papers entitled “Me, The Only One.” Reflect on your experience related to the “isms” listed below. </w:t>
            </w:r>
            <w:r w:rsidRPr="00194180">
              <w:rPr>
                <w:rFonts w:ascii="Times New Roman Italic" w:hAnsi="Times New Roman Italic"/>
                <w:sz w:val="22"/>
                <w:szCs w:val="22"/>
              </w:rPr>
              <w:t xml:space="preserve">Each paper is a two-part assignment in which you 1) present your experience with the ism (e.g. perpetrator, witness, or victim of) and how it has affected you; and 2) you reflect on how you think this ism affects others (e.g. toxicity, </w:t>
            </w:r>
            <w:proofErr w:type="gramStart"/>
            <w:r w:rsidRPr="00194180">
              <w:rPr>
                <w:rFonts w:ascii="Times New Roman Italic" w:hAnsi="Times New Roman Italic"/>
                <w:sz w:val="22"/>
                <w:szCs w:val="22"/>
              </w:rPr>
              <w:t>others</w:t>
            </w:r>
            <w:proofErr w:type="gramEnd"/>
            <w:r w:rsidRPr="00194180">
              <w:rPr>
                <w:rFonts w:ascii="Times New Roman Italic" w:hAnsi="Times New Roman Italic"/>
                <w:sz w:val="22"/>
                <w:szCs w:val="22"/>
              </w:rPr>
              <w:t xml:space="preserve"> experiences) through a clear demonstration of empathy. Each paper should strongly reflect intellectual empathy whereby you put yourself in the position of someone victimized, harassed, or marginalized by the “ism.”</w:t>
            </w:r>
            <w:r w:rsidRPr="00194180">
              <w:rPr>
                <w:sz w:val="22"/>
                <w:szCs w:val="22"/>
              </w:rPr>
              <w:t xml:space="preserve"> </w:t>
            </w:r>
            <w:r w:rsidRPr="00194180">
              <w:rPr>
                <w:rFonts w:ascii="Times New Roman Bold" w:hAnsi="Times New Roman Bold"/>
                <w:sz w:val="22"/>
                <w:szCs w:val="22"/>
              </w:rPr>
              <w:t>(Note: If you were a witness, include any actions that you took to prevent the “isms” from continuing.  If you did nothing, discuss your feelings about that.)</w:t>
            </w:r>
            <w:r w:rsidRPr="00194180">
              <w:rPr>
                <w:sz w:val="22"/>
                <w:szCs w:val="22"/>
              </w:rPr>
              <w:t xml:space="preserve"> The two “isms” required are: “racism” and “classism.” The other two papers can be on any other isms you choose. In writing your papers, please use the definitions presented in the handout entitled, “Social Justice Isms” from the Social Justice Center at Washington University handed out but </w:t>
            </w:r>
            <w:r w:rsidRPr="00194180">
              <w:rPr>
                <w:b/>
                <w:sz w:val="22"/>
                <w:szCs w:val="22"/>
              </w:rPr>
              <w:t>do not copy them into your papers</w:t>
            </w:r>
            <w:r w:rsidRPr="00194180">
              <w:rPr>
                <w:sz w:val="22"/>
                <w:szCs w:val="22"/>
              </w:rPr>
              <w:t>.</w:t>
            </w:r>
            <w:r>
              <w:t xml:space="preserve"> (CTEL 9.1, 9.2, 9.3, 9.4, 10.1, 10.2, 10.3, 10.4) </w:t>
            </w:r>
            <w:r w:rsidR="003E79A3" w:rsidRPr="003E79A3">
              <w:rPr>
                <w:highlight w:val="yellow"/>
              </w:rPr>
              <w:t>(</w:t>
            </w:r>
            <w:r w:rsidR="003E79A3" w:rsidRPr="003E79A3">
              <w:rPr>
                <w:b/>
                <w:highlight w:val="yellow"/>
              </w:rPr>
              <w:t xml:space="preserve">CAPE 1A-B 1, 4A-B, 5A-C </w:t>
            </w:r>
            <w:r w:rsidR="003E79A3">
              <w:rPr>
                <w:b/>
                <w:highlight w:val="yellow"/>
              </w:rPr>
              <w:t>Practiced</w:t>
            </w:r>
            <w:r w:rsidR="003E79A3" w:rsidRPr="003E79A3">
              <w:rPr>
                <w:b/>
                <w:highlight w:val="yellow"/>
              </w:rPr>
              <w:t>)</w:t>
            </w:r>
          </w:p>
          <w:p w14:paraId="52369057" w14:textId="77777777" w:rsidR="00EE0169" w:rsidRDefault="00EE0169" w:rsidP="00EE0169">
            <w:pPr>
              <w:ind w:right="450"/>
            </w:pPr>
          </w:p>
          <w:p w14:paraId="124C4774" w14:textId="2EB1A204" w:rsidR="00EE0169" w:rsidRPr="002939B0" w:rsidRDefault="00EE0169" w:rsidP="00EE0169">
            <w:pPr>
              <w:ind w:left="720" w:right="450" w:hanging="360"/>
              <w:rPr>
                <w:b/>
              </w:rPr>
            </w:pPr>
            <w:r>
              <w:t>3.</w:t>
            </w:r>
            <w:r>
              <w:tab/>
            </w:r>
            <w:r w:rsidRPr="00247C88">
              <w:rPr>
                <w:b/>
              </w:rPr>
              <w:t>Group</w:t>
            </w:r>
            <w:r>
              <w:t xml:space="preserve"> </w:t>
            </w:r>
            <w:r>
              <w:rPr>
                <w:rFonts w:ascii="Times New Roman Bold" w:hAnsi="Times New Roman Bold"/>
              </w:rPr>
              <w:t>Reading Reflections/ Presentation</w:t>
            </w:r>
            <w:r>
              <w:t xml:space="preserve">: </w:t>
            </w:r>
            <w:r w:rsidRPr="00194180">
              <w:rPr>
                <w:sz w:val="22"/>
                <w:szCs w:val="22"/>
              </w:rPr>
              <w:t xml:space="preserve">The third assignment consists of </w:t>
            </w:r>
            <w:proofErr w:type="gramStart"/>
            <w:r w:rsidRPr="00194180">
              <w:rPr>
                <w:sz w:val="22"/>
                <w:szCs w:val="22"/>
              </w:rPr>
              <w:t>3-4 person</w:t>
            </w:r>
            <w:proofErr w:type="gramEnd"/>
            <w:r w:rsidRPr="00194180">
              <w:rPr>
                <w:sz w:val="22"/>
                <w:szCs w:val="22"/>
              </w:rPr>
              <w:t xml:space="preserve"> group projects. Each group will be assigned chapters from “Diversity Matters”. You will have 40 minutes to present on </w:t>
            </w:r>
            <w:r w:rsidRPr="00194180">
              <w:rPr>
                <w:rFonts w:ascii="Times New Roman Bold" w:hAnsi="Times New Roman Bold"/>
                <w:sz w:val="22"/>
                <w:szCs w:val="22"/>
              </w:rPr>
              <w:t xml:space="preserve">the key concepts found within the chapters and produce a </w:t>
            </w:r>
            <w:proofErr w:type="gramStart"/>
            <w:r w:rsidRPr="00194180">
              <w:rPr>
                <w:rFonts w:ascii="Times New Roman Bold" w:hAnsi="Times New Roman Bold"/>
                <w:sz w:val="22"/>
                <w:szCs w:val="22"/>
              </w:rPr>
              <w:t>1-2 page</w:t>
            </w:r>
            <w:proofErr w:type="gramEnd"/>
            <w:r w:rsidRPr="00194180">
              <w:rPr>
                <w:rFonts w:ascii="Times New Roman Bold" w:hAnsi="Times New Roman Bold"/>
                <w:sz w:val="22"/>
                <w:szCs w:val="22"/>
              </w:rPr>
              <w:t xml:space="preserve"> summary of its main ideas, with suggestions for application, interpretation, analysis, or experience </w:t>
            </w:r>
            <w:r w:rsidRPr="00194180">
              <w:rPr>
                <w:rFonts w:ascii="Times New Roman Bold" w:hAnsi="Times New Roman Bold"/>
                <w:i/>
                <w:sz w:val="22"/>
                <w:szCs w:val="22"/>
              </w:rPr>
              <w:t>that may assist peers in navigating issues specific to the topic in their work environments and personal lives</w:t>
            </w:r>
            <w:r w:rsidRPr="00194180">
              <w:rPr>
                <w:rFonts w:ascii="Times New Roman Bold" w:hAnsi="Times New Roman Bold"/>
                <w:sz w:val="22"/>
                <w:szCs w:val="22"/>
              </w:rPr>
              <w:t>.</w:t>
            </w:r>
            <w:r w:rsidRPr="00194180">
              <w:rPr>
                <w:sz w:val="22"/>
                <w:szCs w:val="22"/>
              </w:rPr>
              <w:t xml:space="preserve"> Make enough copies for each class member, make sure that there is an activity related to your topic that engages the audience and requires audience participation (interactive quiz, jeopardy, sentencing framing concepts, discussion, etc.). As often as possible, attempt to make real-life connections from the readings to your own current or intended work environment.  The project should a typed, doubled-spaced summary of key concepts, using 12-point font and one-inch margins following the 6</w:t>
            </w:r>
            <w:r w:rsidRPr="00194180">
              <w:rPr>
                <w:sz w:val="22"/>
                <w:szCs w:val="22"/>
                <w:vertAlign w:val="superscript"/>
              </w:rPr>
              <w:t>th</w:t>
            </w:r>
            <w:r w:rsidRPr="00194180">
              <w:rPr>
                <w:sz w:val="22"/>
                <w:szCs w:val="22"/>
              </w:rPr>
              <w:t xml:space="preserve"> edition of the APA manual. In addition to handouts visuals, and interactive activities that will stimulate the audience and build learning </w:t>
            </w:r>
            <w:r>
              <w:t xml:space="preserve">(CTEL 9.1, 9.2, 9.3, 9.4, 10.1, 10.2, 10.3, 10.4) </w:t>
            </w:r>
            <w:r w:rsidR="003E79A3" w:rsidRPr="003E79A3">
              <w:rPr>
                <w:highlight w:val="yellow"/>
              </w:rPr>
              <w:t>(</w:t>
            </w:r>
            <w:r w:rsidR="003E79A3" w:rsidRPr="003E79A3">
              <w:rPr>
                <w:b/>
                <w:highlight w:val="yellow"/>
              </w:rPr>
              <w:t>CAPE 1B Introduced, Practiced)</w:t>
            </w:r>
          </w:p>
          <w:p w14:paraId="135DEB8F" w14:textId="77777777" w:rsidR="00EE0169" w:rsidRDefault="00EE0169" w:rsidP="00EE0169">
            <w:pPr>
              <w:ind w:right="450"/>
            </w:pPr>
          </w:p>
          <w:p w14:paraId="15228C31" w14:textId="391DD026" w:rsidR="00EE0169" w:rsidRPr="00EE0169" w:rsidRDefault="00931FFB" w:rsidP="00EE0169">
            <w:pPr>
              <w:ind w:left="720" w:right="450" w:hanging="360"/>
              <w:rPr>
                <w:rFonts w:ascii="Times New Roman Italic" w:hAnsi="Times New Roman Italic"/>
                <w:sz w:val="22"/>
                <w:szCs w:val="22"/>
              </w:rPr>
            </w:pPr>
            <w:r>
              <w:rPr>
                <w:noProof/>
              </w:rPr>
              <mc:AlternateContent>
                <mc:Choice Requires="wps">
                  <w:drawing>
                    <wp:anchor distT="0" distB="0" distL="114300" distR="114300" simplePos="0" relativeHeight="251938816" behindDoc="0" locked="0" layoutInCell="1" allowOverlap="1" wp14:anchorId="18716A4D" wp14:editId="2214833F">
                      <wp:simplePos x="0" y="0"/>
                      <wp:positionH relativeFrom="column">
                        <wp:posOffset>8896936</wp:posOffset>
                      </wp:positionH>
                      <wp:positionV relativeFrom="paragraph">
                        <wp:posOffset>570230</wp:posOffset>
                      </wp:positionV>
                      <wp:extent cx="566420" cy="383540"/>
                      <wp:effectExtent l="0" t="10160" r="7620" b="7620"/>
                      <wp:wrapNone/>
                      <wp:docPr id="119" name="Rounded Rectangle 119">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15389" w14:textId="77777777" w:rsidR="00931FFB" w:rsidRDefault="00931FFB" w:rsidP="00931FFB">
                                  <w:pPr>
                                    <w:jc w:val="center"/>
                                    <w:rPr>
                                      <w:b/>
                                      <w:sz w:val="11"/>
                                      <w:szCs w:val="11"/>
                                    </w:rPr>
                                  </w:pPr>
                                  <w:r w:rsidRPr="00620FDF">
                                    <w:rPr>
                                      <w:b/>
                                      <w:sz w:val="11"/>
                                      <w:szCs w:val="11"/>
                                    </w:rPr>
                                    <w:t xml:space="preserve">BACK </w:t>
                                  </w:r>
                                </w:p>
                                <w:p w14:paraId="271E89F6" w14:textId="77777777" w:rsidR="00931FFB" w:rsidRPr="00620FDF" w:rsidRDefault="00931FFB" w:rsidP="00931FFB">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16A4D" id="Rounded Rectangle 119" o:spid="_x0000_s1039" href="#Matrixtop" style="position:absolute;left:0;text-align:left;margin-left:700.55pt;margin-top:44.9pt;width:44.6pt;height:30.2pt;rotation:90;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" o:button="t" fillcolor="#ed7d31 [3205]" stroked="f" strokeweight="1pt">
                      <v:fill o:detectmouseclick="t"/>
                      <v:stroke joinstyle="miter"/>
                      <v:textbox style="layout-flow:vertical;mso-layout-flow-alt:bottom-to-top">
                        <w:txbxContent>
                          <w:p w14:paraId="4AF15389" w14:textId="77777777" w:rsidR="00931FFB" w:rsidRDefault="00931FFB" w:rsidP="00931FFB">
                            <w:pPr>
                              <w:jc w:val="center"/>
                              <w:rPr>
                                <w:b/>
                                <w:sz w:val="11"/>
                                <w:szCs w:val="11"/>
                              </w:rPr>
                            </w:pPr>
                            <w:r w:rsidRPr="00620FDF">
                              <w:rPr>
                                <w:b/>
                                <w:sz w:val="11"/>
                                <w:szCs w:val="11"/>
                              </w:rPr>
                              <w:t xml:space="preserve">BACK </w:t>
                            </w:r>
                          </w:p>
                          <w:p w14:paraId="271E89F6" w14:textId="77777777" w:rsidR="00931FFB" w:rsidRPr="00620FDF" w:rsidRDefault="00931FFB" w:rsidP="00931FFB">
                            <w:pPr>
                              <w:jc w:val="center"/>
                              <w:rPr>
                                <w:b/>
                                <w:sz w:val="11"/>
                                <w:szCs w:val="11"/>
                              </w:rPr>
                            </w:pPr>
                            <w:r w:rsidRPr="00620FDF">
                              <w:rPr>
                                <w:b/>
                                <w:sz w:val="11"/>
                                <w:szCs w:val="11"/>
                              </w:rPr>
                              <w:t>to MATRIX</w:t>
                            </w:r>
                          </w:p>
                        </w:txbxContent>
                      </v:textbox>
                    </v:roundrect>
                  </w:pict>
                </mc:Fallback>
              </mc:AlternateContent>
            </w:r>
            <w:r w:rsidR="00EE0169" w:rsidRPr="00CE48CF">
              <w:t>4.</w:t>
            </w:r>
            <w:r w:rsidR="00EE0169">
              <w:rPr>
                <w:rFonts w:ascii="Times New Roman Bold" w:hAnsi="Times New Roman Bold"/>
              </w:rPr>
              <w:tab/>
            </w:r>
            <w:bookmarkStart w:id="16" w:name="E602c"/>
            <w:bookmarkEnd w:id="16"/>
            <w:r w:rsidR="00EE0169" w:rsidRPr="00CE48CF">
              <w:rPr>
                <w:rFonts w:ascii="Times New Roman Bold" w:hAnsi="Times New Roman Bold"/>
              </w:rPr>
              <w:t xml:space="preserve">Leadership Project: </w:t>
            </w:r>
            <w:r w:rsidR="00EE0169" w:rsidRPr="00194180">
              <w:rPr>
                <w:sz w:val="22"/>
                <w:szCs w:val="22"/>
              </w:rPr>
              <w:t xml:space="preserve">For the fourth assignment students will develop a </w:t>
            </w:r>
            <w:r w:rsidR="00EE0169" w:rsidRPr="00194180">
              <w:rPr>
                <w:rFonts w:ascii="Times New Roman Bold" w:hAnsi="Times New Roman Bold"/>
                <w:sz w:val="22"/>
                <w:szCs w:val="22"/>
              </w:rPr>
              <w:t xml:space="preserve">leadership project </w:t>
            </w:r>
            <w:r w:rsidR="00EE0169" w:rsidRPr="00194180">
              <w:rPr>
                <w:sz w:val="22"/>
                <w:szCs w:val="22"/>
              </w:rPr>
              <w:t>at a site</w:t>
            </w:r>
            <w:r w:rsidR="00EE0169" w:rsidRPr="00194180">
              <w:rPr>
                <w:rFonts w:ascii="Times New Roman Bold" w:hAnsi="Times New Roman Bold"/>
                <w:sz w:val="22"/>
                <w:szCs w:val="22"/>
              </w:rPr>
              <w:t xml:space="preserve"> of your choosing </w:t>
            </w:r>
            <w:r w:rsidR="00EE0169" w:rsidRPr="00194180">
              <w:rPr>
                <w:rFonts w:ascii="Times New Roman Italic" w:hAnsi="Times New Roman Italic"/>
                <w:sz w:val="22"/>
                <w:szCs w:val="22"/>
              </w:rPr>
              <w:t>during the trimester to</w:t>
            </w:r>
            <w:r w:rsidR="00EE0169" w:rsidRPr="00194180">
              <w:rPr>
                <w:sz w:val="22"/>
                <w:szCs w:val="22"/>
              </w:rPr>
              <w:t xml:space="preserve"> </w:t>
            </w:r>
            <w:r w:rsidR="00EE0169" w:rsidRPr="00194180">
              <w:rPr>
                <w:rFonts w:ascii="Times New Roman Bold Italic" w:hAnsi="Times New Roman Bold Italic"/>
                <w:sz w:val="22"/>
                <w:szCs w:val="22"/>
              </w:rPr>
              <w:t>address a diversity issue(s) in public schools</w:t>
            </w:r>
            <w:r w:rsidR="00EE0169" w:rsidRPr="00194180">
              <w:rPr>
                <w:sz w:val="22"/>
                <w:szCs w:val="22"/>
              </w:rPr>
              <w:t xml:space="preserve">. This project can be in the form of an in-service workshop, diversity handbook, or some other equivalent task such as parent, student, or faculty activities on tolerance and cultural understanding. Students must also include the diversity profile of the school site using population data found on </w:t>
            </w:r>
            <w:hyperlink r:id="rId18" w:history="1">
              <w:r w:rsidR="00EE0169" w:rsidRPr="00194180">
                <w:rPr>
                  <w:rStyle w:val="Hyperlink1"/>
                  <w:sz w:val="22"/>
                  <w:szCs w:val="22"/>
                </w:rPr>
                <w:t>www.cde.ca.gov</w:t>
              </w:r>
            </w:hyperlink>
            <w:r w:rsidR="00EE0169" w:rsidRPr="00194180">
              <w:rPr>
                <w:sz w:val="22"/>
                <w:szCs w:val="22"/>
              </w:rPr>
              <w:t xml:space="preserve"> </w:t>
            </w:r>
            <w:r w:rsidR="00EE0169" w:rsidRPr="00194180">
              <w:rPr>
                <w:rFonts w:ascii="Times New Roman Italic" w:hAnsi="Times New Roman Italic"/>
                <w:sz w:val="22"/>
                <w:szCs w:val="22"/>
              </w:rPr>
              <w:t xml:space="preserve">that includes statistics for ELL students, ethnicity of students &amp; teachers, students on free &amp; reduced lunch, credentialing of teachers, student achievement. </w:t>
            </w:r>
            <w:r w:rsidR="00EE0169" w:rsidRPr="00194180">
              <w:rPr>
                <w:sz w:val="22"/>
                <w:szCs w:val="22"/>
              </w:rPr>
              <w:t xml:space="preserve">For example, create a diversity handbook for your </w:t>
            </w:r>
            <w:r w:rsidR="00EE0169" w:rsidRPr="00194180">
              <w:rPr>
                <w:sz w:val="22"/>
                <w:szCs w:val="22"/>
              </w:rPr>
              <w:lastRenderedPageBreak/>
              <w:t>school site that discusses the concepts behind diversity and may include ways of interacting with students, faculty, parents, etc. through culturally proficient lenses. The project should be submitted in a presentation folder that reflects professionalism detailing your project.</w:t>
            </w:r>
            <w:r w:rsidR="00EE0169" w:rsidRPr="00CE48CF">
              <w:t xml:space="preserve"> (CTEL 9.1, 9.2, 9.3, 9.4, 10.1, 10.2, 10.3, 10.4</w:t>
            </w:r>
            <w:proofErr w:type="gramStart"/>
            <w:r w:rsidR="00EE0169" w:rsidRPr="00CE48CF">
              <w:t xml:space="preserve">)  </w:t>
            </w:r>
            <w:r w:rsidR="003E79A3" w:rsidRPr="003E79A3">
              <w:rPr>
                <w:b/>
                <w:highlight w:val="yellow"/>
              </w:rPr>
              <w:t>(</w:t>
            </w:r>
            <w:proofErr w:type="gramEnd"/>
            <w:r w:rsidR="003E79A3" w:rsidRPr="003E79A3">
              <w:rPr>
                <w:b/>
                <w:highlight w:val="yellow"/>
              </w:rPr>
              <w:t>CAPE 1C, 2B-C, 4A-B Introduced, Practiced)</w:t>
            </w:r>
          </w:p>
          <w:p w14:paraId="6968F2F7" w14:textId="77777777" w:rsidR="00EE0169" w:rsidRDefault="00EE0169" w:rsidP="00EE0169">
            <w:pPr>
              <w:ind w:left="720" w:right="450" w:hanging="360"/>
            </w:pPr>
          </w:p>
          <w:p w14:paraId="7A3DCC49" w14:textId="77777777" w:rsidR="00EE0169" w:rsidRPr="00194180" w:rsidRDefault="00EE0169" w:rsidP="003E79A3">
            <w:pPr>
              <w:ind w:left="720" w:right="450"/>
              <w:rPr>
                <w:sz w:val="22"/>
                <w:szCs w:val="22"/>
              </w:rPr>
            </w:pPr>
            <w:r w:rsidRPr="001F49A7">
              <w:rPr>
                <w:b/>
              </w:rPr>
              <w:t>Leadership Project Proposal</w:t>
            </w:r>
            <w:r>
              <w:t xml:space="preserve">: </w:t>
            </w:r>
            <w:r w:rsidRPr="00194180">
              <w:rPr>
                <w:sz w:val="22"/>
                <w:szCs w:val="22"/>
              </w:rPr>
              <w:t xml:space="preserve">The professor must approve all leadership projects with proposals turned in by the 7th week. Your proposal should be submitted in paper format of no more than 1 page detailing your planned project and site. </w:t>
            </w:r>
            <w:proofErr w:type="gramStart"/>
            <w:r w:rsidRPr="00194180">
              <w:rPr>
                <w:sz w:val="22"/>
                <w:szCs w:val="22"/>
              </w:rPr>
              <w:t>Also</w:t>
            </w:r>
            <w:proofErr w:type="gramEnd"/>
            <w:r w:rsidRPr="00194180">
              <w:rPr>
                <w:sz w:val="22"/>
                <w:szCs w:val="22"/>
              </w:rPr>
              <w:t xml:space="preserve"> included in your proposal should be your rationale for the project.</w:t>
            </w:r>
          </w:p>
          <w:p w14:paraId="2FD31591" w14:textId="77777777" w:rsidR="00EE0169" w:rsidRDefault="00EE0169" w:rsidP="00EE0169">
            <w:pPr>
              <w:ind w:right="450"/>
            </w:pPr>
          </w:p>
          <w:p w14:paraId="4FEF17B1" w14:textId="77777777" w:rsidR="00EE0169" w:rsidRDefault="00EE0169" w:rsidP="003E79A3">
            <w:pPr>
              <w:ind w:left="720" w:right="450"/>
            </w:pPr>
            <w:r>
              <w:rPr>
                <w:b/>
              </w:rPr>
              <w:t>Leadership Project Presentation</w:t>
            </w:r>
            <w:r>
              <w:t xml:space="preserve">: </w:t>
            </w:r>
            <w:r w:rsidRPr="00194180">
              <w:rPr>
                <w:sz w:val="22"/>
                <w:szCs w:val="22"/>
              </w:rPr>
              <w:t xml:space="preserve">Students will share their projects briefly with the class along with a list of community resources to be handed out in class.  Project presentations can be in the form of PowerPoint, Prezi, Concept Map, or some other presentation format. The presentation should </w:t>
            </w:r>
            <w:r w:rsidRPr="00194180">
              <w:rPr>
                <w:b/>
                <w:sz w:val="22"/>
                <w:szCs w:val="22"/>
              </w:rPr>
              <w:t>not</w:t>
            </w:r>
            <w:r w:rsidRPr="00194180">
              <w:rPr>
                <w:sz w:val="22"/>
                <w:szCs w:val="22"/>
              </w:rPr>
              <w:t xml:space="preserve"> be more than 5-10 min. in length.</w:t>
            </w:r>
          </w:p>
          <w:p w14:paraId="226CCE19" w14:textId="77777777" w:rsidR="00EE0169" w:rsidRDefault="00EE0169" w:rsidP="00EE0169">
            <w:pPr>
              <w:ind w:right="450"/>
            </w:pPr>
          </w:p>
          <w:p w14:paraId="432B6508" w14:textId="77777777" w:rsidR="00EE0169" w:rsidRPr="000C5A3B" w:rsidRDefault="00EE0169" w:rsidP="00EE0169">
            <w:pPr>
              <w:ind w:right="450"/>
            </w:pPr>
            <w:r>
              <w:rPr>
                <w:b/>
                <w:i/>
              </w:rPr>
              <w:t>Note: Your project cannot be something that you have created and used before. This project should be something new for your toolbox.</w:t>
            </w:r>
          </w:p>
          <w:p w14:paraId="72CFB679" w14:textId="77777777" w:rsidR="00EE0169" w:rsidRDefault="00EE0169" w:rsidP="00EE0169">
            <w:pPr>
              <w:ind w:left="720" w:right="450" w:hanging="360"/>
            </w:pPr>
          </w:p>
          <w:p w14:paraId="2598469B" w14:textId="5A95FF89" w:rsidR="00EE0169" w:rsidRPr="002939B0" w:rsidRDefault="00EE0169" w:rsidP="00EE0169">
            <w:pPr>
              <w:tabs>
                <w:tab w:val="num" w:pos="990"/>
              </w:tabs>
              <w:ind w:left="699" w:right="450" w:hanging="699"/>
              <w:rPr>
                <w:b/>
              </w:rPr>
            </w:pPr>
            <w:r w:rsidRPr="00CE48CF">
              <w:t>5.</w:t>
            </w:r>
            <w:r>
              <w:rPr>
                <w:b/>
              </w:rPr>
              <w:tab/>
            </w:r>
            <w:bookmarkStart w:id="17" w:name="E602d"/>
            <w:bookmarkEnd w:id="17"/>
            <w:r>
              <w:rPr>
                <w:b/>
              </w:rPr>
              <w:t xml:space="preserve">Webliography/Bibliography: </w:t>
            </w:r>
            <w:r w:rsidRPr="00194180">
              <w:rPr>
                <w:sz w:val="22"/>
                <w:szCs w:val="22"/>
              </w:rPr>
              <w:t>The fifth assignment is to create an annotated webliography/bibliography of culturally relevant resources.</w:t>
            </w:r>
            <w:r>
              <w:t xml:space="preserve">  (CTEL 9.1, 9.2, 9.3, 9.4, 10.1, 10.2, 10.3, 10.4) </w:t>
            </w:r>
            <w:r w:rsidR="003E79A3" w:rsidRPr="003E79A3">
              <w:rPr>
                <w:b/>
                <w:highlight w:val="yellow"/>
              </w:rPr>
              <w:t>(CAPE 2B-C, 5B-C Introduced, Practiced)</w:t>
            </w:r>
          </w:p>
          <w:p w14:paraId="5DD96B85" w14:textId="77777777" w:rsidR="00EE0169" w:rsidRDefault="00EE0169" w:rsidP="00EE0169">
            <w:pPr>
              <w:ind w:left="720" w:right="450" w:hanging="360"/>
            </w:pPr>
          </w:p>
          <w:p w14:paraId="78FEA488" w14:textId="77777777" w:rsidR="00EE0169" w:rsidRDefault="00EE0169" w:rsidP="003E79A3">
            <w:pPr>
              <w:numPr>
                <w:ilvl w:val="0"/>
                <w:numId w:val="50"/>
              </w:numPr>
              <w:ind w:right="450"/>
            </w:pPr>
            <w:r w:rsidRPr="003E79A3">
              <w:rPr>
                <w:rFonts w:ascii="Times New Roman Bold" w:hAnsi="Times New Roman Bold"/>
                <w:b/>
              </w:rPr>
              <w:t>Discussion Facilitation/ I AM Poem</w:t>
            </w:r>
            <w:r>
              <w:rPr>
                <w:rFonts w:ascii="Times New Roman Bold" w:hAnsi="Times New Roman Bold"/>
              </w:rPr>
              <w:t xml:space="preserve">: </w:t>
            </w:r>
            <w:r w:rsidRPr="00194180">
              <w:rPr>
                <w:sz w:val="22"/>
                <w:szCs w:val="22"/>
              </w:rPr>
              <w:t xml:space="preserve">The class will require engagement in various controversial conversations. You will be called on to defend your positions on topics and to clearly articulate progression towards developing as a culturally proficient leader. You will respond to at least four in-class quick writes based on discussions and activities. You will write your own “I AM” poem from </w:t>
            </w:r>
            <w:proofErr w:type="spellStart"/>
            <w:r w:rsidRPr="00194180">
              <w:rPr>
                <w:sz w:val="22"/>
                <w:szCs w:val="22"/>
              </w:rPr>
              <w:t>Faciane’s</w:t>
            </w:r>
            <w:proofErr w:type="spellEnd"/>
            <w:r w:rsidRPr="00194180">
              <w:rPr>
                <w:sz w:val="22"/>
                <w:szCs w:val="22"/>
              </w:rPr>
              <w:t xml:space="preserve"> book. There will be discussions and quick writes on various topics from this book.</w:t>
            </w:r>
            <w:r>
              <w:t xml:space="preserve"> (CTEL 9.1, 9.2, 9.3, 9.4, 10.1, 10.2, 10.3, 10.4)</w:t>
            </w:r>
          </w:p>
          <w:p w14:paraId="5BFADFBA" w14:textId="77777777" w:rsidR="00EE0169" w:rsidRDefault="00EE0169" w:rsidP="00EE0169">
            <w:pPr>
              <w:ind w:left="720" w:right="450"/>
            </w:pPr>
          </w:p>
          <w:p w14:paraId="4265D92F" w14:textId="77777777" w:rsidR="00EE0169" w:rsidRPr="002376F1" w:rsidRDefault="00EE0169" w:rsidP="003E79A3">
            <w:pPr>
              <w:numPr>
                <w:ilvl w:val="0"/>
                <w:numId w:val="50"/>
              </w:numPr>
              <w:ind w:right="450"/>
              <w:rPr>
                <w:sz w:val="22"/>
              </w:rPr>
            </w:pPr>
            <w:r w:rsidRPr="003E79A3">
              <w:rPr>
                <w:rFonts w:ascii="Times New Roman Bold" w:hAnsi="Times New Roman Bold"/>
                <w:b/>
              </w:rPr>
              <w:t xml:space="preserve">Professional Engagement &amp; </w:t>
            </w:r>
            <w:proofErr w:type="spellStart"/>
            <w:r w:rsidRPr="003E79A3">
              <w:rPr>
                <w:rFonts w:ascii="Times New Roman Bold" w:hAnsi="Times New Roman Bold"/>
                <w:b/>
              </w:rPr>
              <w:t>Quickwrites</w:t>
            </w:r>
            <w:proofErr w:type="spellEnd"/>
            <w:r w:rsidRPr="002376F1">
              <w:rPr>
                <w:rFonts w:ascii="Times New Roman Bold" w:hAnsi="Times New Roman Bold"/>
              </w:rPr>
              <w:t xml:space="preserve">: </w:t>
            </w:r>
            <w:r w:rsidRPr="002376F1">
              <w:t xml:space="preserve"> </w:t>
            </w:r>
            <w:r w:rsidRPr="00194180">
              <w:rPr>
                <w:sz w:val="22"/>
                <w:szCs w:val="22"/>
              </w:rPr>
              <w:t>In this assignment you will spend 1 hour in silence in the seventh week of class and in the 9</w:t>
            </w:r>
            <w:r w:rsidRPr="00194180">
              <w:rPr>
                <w:sz w:val="22"/>
                <w:szCs w:val="22"/>
                <w:vertAlign w:val="superscript"/>
              </w:rPr>
              <w:t>th</w:t>
            </w:r>
            <w:r w:rsidRPr="00194180">
              <w:rPr>
                <w:sz w:val="22"/>
                <w:szCs w:val="22"/>
              </w:rPr>
              <w:t xml:space="preserve"> week of class. This assignment is based on a poem, “Silence is the loudest Kind of Noise”. More explanation will be given in class.</w:t>
            </w:r>
            <w:r>
              <w:t xml:space="preserve"> </w:t>
            </w:r>
            <w:r w:rsidRPr="002376F1">
              <w:t xml:space="preserve">(CTEL 9.1, 9.2, 9.3, 9.4) </w:t>
            </w:r>
          </w:p>
          <w:p w14:paraId="5849A827" w14:textId="77777777" w:rsidR="00EE0169" w:rsidRDefault="00EE0169" w:rsidP="00EE0169">
            <w:pPr>
              <w:ind w:left="720" w:right="450" w:hanging="720"/>
            </w:pPr>
          </w:p>
          <w:p w14:paraId="1CC4D655" w14:textId="77777777" w:rsidR="00EE0169" w:rsidRDefault="00EE0169" w:rsidP="00EE0169">
            <w:pPr>
              <w:ind w:left="720" w:right="450"/>
            </w:pPr>
            <w:r>
              <w:t>Some of the relevant topics to consider include the following:</w:t>
            </w:r>
          </w:p>
          <w:p w14:paraId="465F3F83" w14:textId="77777777" w:rsidR="00EE0169" w:rsidRDefault="00EE0169" w:rsidP="00EE0169">
            <w:pPr>
              <w:tabs>
                <w:tab w:val="left" w:pos="1170"/>
              </w:tabs>
              <w:ind w:left="1080" w:right="450" w:hanging="360"/>
              <w:rPr>
                <w:sz w:val="22"/>
              </w:rPr>
            </w:pPr>
            <w:r>
              <w:t>1.</w:t>
            </w:r>
            <w:r>
              <w:tab/>
            </w:r>
            <w:r>
              <w:rPr>
                <w:sz w:val="22"/>
              </w:rPr>
              <w:t xml:space="preserve">An understanding of the reciprocal process by which people act and react toward one another in cultural intersections on campuses </w:t>
            </w:r>
            <w:proofErr w:type="gramStart"/>
            <w:r>
              <w:rPr>
                <w:sz w:val="22"/>
              </w:rPr>
              <w:t>through the use of</w:t>
            </w:r>
            <w:proofErr w:type="gramEnd"/>
            <w:r>
              <w:rPr>
                <w:sz w:val="22"/>
              </w:rPr>
              <w:t xml:space="preserve"> culturally proficient discourse;</w:t>
            </w:r>
          </w:p>
          <w:p w14:paraId="4F146D1D" w14:textId="77777777" w:rsidR="00EE0169" w:rsidRDefault="00EE0169" w:rsidP="00EE0169">
            <w:pPr>
              <w:tabs>
                <w:tab w:val="left" w:pos="1170"/>
              </w:tabs>
              <w:ind w:left="1080" w:right="450" w:hanging="360"/>
              <w:rPr>
                <w:sz w:val="22"/>
              </w:rPr>
            </w:pPr>
            <w:r>
              <w:rPr>
                <w:sz w:val="22"/>
              </w:rPr>
              <w:t>2.</w:t>
            </w:r>
            <w:r>
              <w:rPr>
                <w:sz w:val="22"/>
              </w:rPr>
              <w:tab/>
              <w:t xml:space="preserve">Cultural awareness and advocacy for equity as educational justice (e.g. each of the “isms”) </w:t>
            </w:r>
            <w:proofErr w:type="gramStart"/>
            <w:r>
              <w:rPr>
                <w:sz w:val="22"/>
              </w:rPr>
              <w:t>through the use of</w:t>
            </w:r>
            <w:proofErr w:type="gramEnd"/>
            <w:r>
              <w:rPr>
                <w:sz w:val="22"/>
              </w:rPr>
              <w:t xml:space="preserve"> cultural proficiency discourse;</w:t>
            </w:r>
          </w:p>
          <w:p w14:paraId="5DAADA49" w14:textId="77777777" w:rsidR="00EE0169" w:rsidRDefault="00EE0169" w:rsidP="00EE0169">
            <w:pPr>
              <w:tabs>
                <w:tab w:val="left" w:pos="1170"/>
              </w:tabs>
              <w:ind w:left="1080" w:right="450" w:hanging="360"/>
              <w:rPr>
                <w:sz w:val="22"/>
              </w:rPr>
            </w:pPr>
            <w:r>
              <w:rPr>
                <w:sz w:val="22"/>
              </w:rPr>
              <w:t>3.</w:t>
            </w:r>
            <w:r>
              <w:rPr>
                <w:sz w:val="22"/>
              </w:rPr>
              <w:tab/>
              <w:t xml:space="preserve">Self-awareness - how inaction is complicity in inequity dynamics </w:t>
            </w:r>
            <w:proofErr w:type="gramStart"/>
            <w:r>
              <w:rPr>
                <w:sz w:val="22"/>
              </w:rPr>
              <w:t>through the use of</w:t>
            </w:r>
            <w:proofErr w:type="gramEnd"/>
            <w:r>
              <w:rPr>
                <w:sz w:val="22"/>
              </w:rPr>
              <w:t xml:space="preserve"> cultural proficiency discourse;</w:t>
            </w:r>
          </w:p>
          <w:p w14:paraId="7E84F9CF" w14:textId="67315BC0" w:rsidR="00EE0169" w:rsidRPr="002939B0" w:rsidRDefault="00EE0169" w:rsidP="00EE0169">
            <w:pPr>
              <w:tabs>
                <w:tab w:val="left" w:pos="1170"/>
              </w:tabs>
              <w:ind w:left="1080" w:right="450" w:hanging="360"/>
              <w:rPr>
                <w:b/>
                <w:sz w:val="22"/>
              </w:rPr>
            </w:pPr>
            <w:r>
              <w:rPr>
                <w:sz w:val="22"/>
              </w:rPr>
              <w:t>4.</w:t>
            </w:r>
            <w:r>
              <w:rPr>
                <w:sz w:val="22"/>
              </w:rPr>
              <w:tab/>
              <w:t>Creating a climate of learning across cultures through cultural proficiency discourse</w:t>
            </w:r>
            <w:r w:rsidR="003E79A3">
              <w:rPr>
                <w:sz w:val="22"/>
              </w:rPr>
              <w:t xml:space="preserve"> </w:t>
            </w:r>
            <w:r w:rsidR="003E79A3" w:rsidRPr="003E79A3">
              <w:rPr>
                <w:b/>
                <w:sz w:val="22"/>
                <w:highlight w:val="yellow"/>
              </w:rPr>
              <w:t>(</w:t>
            </w:r>
            <w:r w:rsidR="00DB6244">
              <w:rPr>
                <w:b/>
                <w:sz w:val="22"/>
                <w:highlight w:val="yellow"/>
              </w:rPr>
              <w:t>CAPE</w:t>
            </w:r>
            <w:r w:rsidRPr="003E79A3">
              <w:rPr>
                <w:b/>
                <w:sz w:val="22"/>
                <w:highlight w:val="yellow"/>
              </w:rPr>
              <w:t xml:space="preserve"> </w:t>
            </w:r>
            <w:r w:rsidR="003E79A3" w:rsidRPr="003E79A3">
              <w:rPr>
                <w:b/>
                <w:sz w:val="22"/>
                <w:highlight w:val="yellow"/>
              </w:rPr>
              <w:t>1A</w:t>
            </w:r>
            <w:r w:rsidRPr="003E79A3">
              <w:rPr>
                <w:b/>
                <w:sz w:val="22"/>
                <w:highlight w:val="yellow"/>
              </w:rPr>
              <w:t xml:space="preserve">, </w:t>
            </w:r>
            <w:r w:rsidR="003E79A3" w:rsidRPr="003E79A3">
              <w:rPr>
                <w:b/>
                <w:sz w:val="22"/>
                <w:highlight w:val="yellow"/>
              </w:rPr>
              <w:t>5A-C Introduced, Practiced)</w:t>
            </w:r>
          </w:p>
          <w:p w14:paraId="4E706B7E" w14:textId="77777777" w:rsidR="00EE0169" w:rsidRDefault="00EE0169" w:rsidP="00EE0169">
            <w:pPr>
              <w:tabs>
                <w:tab w:val="left" w:pos="1170"/>
              </w:tabs>
              <w:ind w:left="1080" w:right="450" w:hanging="360"/>
              <w:rPr>
                <w:sz w:val="22"/>
              </w:rPr>
            </w:pPr>
            <w:r>
              <w:rPr>
                <w:sz w:val="22"/>
              </w:rPr>
              <w:t>5.</w:t>
            </w:r>
            <w:r>
              <w:rPr>
                <w:sz w:val="22"/>
              </w:rPr>
              <w:tab/>
              <w:t xml:space="preserve">Understanding the needs of diverse students, faculty, parents, and other stakeholders </w:t>
            </w:r>
            <w:proofErr w:type="gramStart"/>
            <w:r>
              <w:rPr>
                <w:sz w:val="22"/>
              </w:rPr>
              <w:t>through the use of</w:t>
            </w:r>
            <w:proofErr w:type="gramEnd"/>
            <w:r>
              <w:rPr>
                <w:sz w:val="22"/>
              </w:rPr>
              <w:t xml:space="preserve"> cultural proficiency discourse.</w:t>
            </w:r>
          </w:p>
          <w:p w14:paraId="49D88CD3" w14:textId="77777777" w:rsidR="00EE0169" w:rsidRDefault="00EE0169" w:rsidP="00EE0169">
            <w:pPr>
              <w:tabs>
                <w:tab w:val="left" w:pos="1170"/>
              </w:tabs>
              <w:ind w:left="1080" w:right="450" w:hanging="360"/>
              <w:rPr>
                <w:sz w:val="22"/>
              </w:rPr>
            </w:pPr>
          </w:p>
          <w:p w14:paraId="139F6282" w14:textId="7129A076" w:rsidR="00EE0169" w:rsidRDefault="00931FFB" w:rsidP="003E79A3">
            <w:pPr>
              <w:numPr>
                <w:ilvl w:val="0"/>
                <w:numId w:val="50"/>
              </w:numPr>
              <w:ind w:right="450"/>
            </w:pPr>
            <w:r>
              <w:rPr>
                <w:noProof/>
              </w:rPr>
              <mc:AlternateContent>
                <mc:Choice Requires="wps">
                  <w:drawing>
                    <wp:anchor distT="0" distB="0" distL="114300" distR="114300" simplePos="0" relativeHeight="251936768" behindDoc="0" locked="0" layoutInCell="1" allowOverlap="1" wp14:anchorId="7C313BAB" wp14:editId="2FF7A7E9">
                      <wp:simplePos x="0" y="0"/>
                      <wp:positionH relativeFrom="column">
                        <wp:posOffset>8915791</wp:posOffset>
                      </wp:positionH>
                      <wp:positionV relativeFrom="paragraph">
                        <wp:posOffset>266749</wp:posOffset>
                      </wp:positionV>
                      <wp:extent cx="566420" cy="383540"/>
                      <wp:effectExtent l="0" t="10160" r="7620" b="7620"/>
                      <wp:wrapNone/>
                      <wp:docPr id="118" name="Rounded Rectangle 118">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802986" w14:textId="77777777" w:rsidR="00931FFB" w:rsidRDefault="00931FFB" w:rsidP="00931FFB">
                                  <w:pPr>
                                    <w:jc w:val="center"/>
                                    <w:rPr>
                                      <w:b/>
                                      <w:sz w:val="11"/>
                                      <w:szCs w:val="11"/>
                                    </w:rPr>
                                  </w:pPr>
                                  <w:r w:rsidRPr="00620FDF">
                                    <w:rPr>
                                      <w:b/>
                                      <w:sz w:val="11"/>
                                      <w:szCs w:val="11"/>
                                    </w:rPr>
                                    <w:t xml:space="preserve">BACK </w:t>
                                  </w:r>
                                </w:p>
                                <w:p w14:paraId="27C5D4C2" w14:textId="77777777" w:rsidR="00931FFB" w:rsidRPr="00620FDF" w:rsidRDefault="00931FFB" w:rsidP="00931FFB">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313BAB" id="Rounded Rectangle 118" o:spid="_x0000_s1040" href="#Matrixtop" style="position:absolute;left:0;text-align:left;margin-left:702.05pt;margin-top:21pt;width:44.6pt;height:30.2pt;rotation:9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" o:button="t" fillcolor="#ed7d31 [3205]" stroked="f" strokeweight="1pt">
                      <v:fill o:detectmouseclick="t"/>
                      <v:stroke joinstyle="miter"/>
                      <v:textbox style="layout-flow:vertical;mso-layout-flow-alt:bottom-to-top">
                        <w:txbxContent>
                          <w:p w14:paraId="38802986" w14:textId="77777777" w:rsidR="00931FFB" w:rsidRDefault="00931FFB" w:rsidP="00931FFB">
                            <w:pPr>
                              <w:jc w:val="center"/>
                              <w:rPr>
                                <w:b/>
                                <w:sz w:val="11"/>
                                <w:szCs w:val="11"/>
                              </w:rPr>
                            </w:pPr>
                            <w:r w:rsidRPr="00620FDF">
                              <w:rPr>
                                <w:b/>
                                <w:sz w:val="11"/>
                                <w:szCs w:val="11"/>
                              </w:rPr>
                              <w:t xml:space="preserve">BACK </w:t>
                            </w:r>
                          </w:p>
                          <w:p w14:paraId="27C5D4C2" w14:textId="77777777" w:rsidR="00931FFB" w:rsidRPr="00620FDF" w:rsidRDefault="00931FFB" w:rsidP="00931FFB">
                            <w:pPr>
                              <w:jc w:val="center"/>
                              <w:rPr>
                                <w:b/>
                                <w:sz w:val="11"/>
                                <w:szCs w:val="11"/>
                              </w:rPr>
                            </w:pPr>
                            <w:r w:rsidRPr="00620FDF">
                              <w:rPr>
                                <w:b/>
                                <w:sz w:val="11"/>
                                <w:szCs w:val="11"/>
                              </w:rPr>
                              <w:t>to MATRIX</w:t>
                            </w:r>
                          </w:p>
                        </w:txbxContent>
                      </v:textbox>
                    </v:roundrect>
                  </w:pict>
                </mc:Fallback>
              </mc:AlternateContent>
            </w:r>
            <w:r w:rsidR="00EE0169" w:rsidRPr="00B60624">
              <w:rPr>
                <w:b/>
                <w:sz w:val="22"/>
              </w:rPr>
              <w:t>Final Examination</w:t>
            </w:r>
            <w:r w:rsidR="00EE0169" w:rsidRPr="00B60624">
              <w:rPr>
                <w:sz w:val="22"/>
              </w:rPr>
              <w:t>: The final examination for the c</w:t>
            </w:r>
            <w:r w:rsidR="00EE0169">
              <w:rPr>
                <w:sz w:val="22"/>
              </w:rPr>
              <w:t>ourse will engage students in authentic critical reflection in</w:t>
            </w:r>
            <w:r w:rsidR="00EE0169" w:rsidRPr="00B60624">
              <w:rPr>
                <w:sz w:val="22"/>
              </w:rPr>
              <w:t xml:space="preserve"> which </w:t>
            </w:r>
            <w:r w:rsidR="00EE0169">
              <w:rPr>
                <w:sz w:val="22"/>
              </w:rPr>
              <w:t>students will</w:t>
            </w:r>
            <w:r w:rsidR="00EE0169" w:rsidRPr="00B60624">
              <w:rPr>
                <w:sz w:val="22"/>
              </w:rPr>
              <w:t xml:space="preserve"> </w:t>
            </w:r>
            <w:r w:rsidR="00EE0169">
              <w:rPr>
                <w:sz w:val="22"/>
              </w:rPr>
              <w:t xml:space="preserve">use course materials to address the final </w:t>
            </w:r>
            <w:r w:rsidR="00EE0169" w:rsidRPr="00B60624">
              <w:rPr>
                <w:sz w:val="22"/>
              </w:rPr>
              <w:t xml:space="preserve">question. </w:t>
            </w:r>
            <w:r w:rsidR="00EE0169">
              <w:rPr>
                <w:sz w:val="22"/>
              </w:rPr>
              <w:t xml:space="preserve">The final will be an in-class write held on the last night of class. </w:t>
            </w:r>
            <w:r w:rsidR="00EE0169" w:rsidRPr="00B60624">
              <w:t>(CTEL 9.1, 9.2, 9.3, 9.4, 10.1, 10.2, 10.3, 10.4)</w:t>
            </w:r>
            <w:r w:rsidR="003E79A3">
              <w:t xml:space="preserve"> </w:t>
            </w:r>
          </w:p>
          <w:p w14:paraId="6492BF42" w14:textId="77777777" w:rsidR="00EE0169" w:rsidRDefault="00EE0169" w:rsidP="00EE0169">
            <w:pPr>
              <w:ind w:right="450"/>
              <w:jc w:val="both"/>
            </w:pPr>
          </w:p>
          <w:p w14:paraId="2A8C50A9" w14:textId="77777777" w:rsidR="00EE0169" w:rsidRDefault="00EE0169" w:rsidP="00EE0169">
            <w:pPr>
              <w:ind w:right="450"/>
              <w:jc w:val="both"/>
              <w:rPr>
                <w:b/>
              </w:rPr>
            </w:pPr>
          </w:p>
          <w:p w14:paraId="63FF31C5" w14:textId="77777777" w:rsidR="00EE0169" w:rsidRPr="00325E97" w:rsidRDefault="00EE0169" w:rsidP="00EE0169">
            <w:pPr>
              <w:ind w:right="450"/>
              <w:jc w:val="both"/>
            </w:pPr>
            <w:r>
              <w:rPr>
                <w:b/>
                <w:u w:val="single"/>
              </w:rPr>
              <w:t>Weighting of Grades</w:t>
            </w:r>
          </w:p>
          <w:p w14:paraId="50252C41" w14:textId="77777777" w:rsidR="00EE0169" w:rsidRDefault="00EE0169" w:rsidP="003E79A3">
            <w:pPr>
              <w:numPr>
                <w:ilvl w:val="0"/>
                <w:numId w:val="46"/>
              </w:numPr>
              <w:ind w:right="450"/>
              <w:jc w:val="both"/>
            </w:pPr>
            <w:r>
              <w:t>Cultural Autobiography</w:t>
            </w:r>
            <w:r>
              <w:tab/>
            </w:r>
            <w:r>
              <w:tab/>
              <w:t>=</w:t>
            </w:r>
            <w:r>
              <w:tab/>
              <w:t>20</w:t>
            </w:r>
            <w:r w:rsidRPr="00325E97">
              <w:t>%</w:t>
            </w:r>
          </w:p>
          <w:p w14:paraId="3D1FA3B6" w14:textId="77777777" w:rsidR="00EE0169" w:rsidRDefault="00EE0169" w:rsidP="003E79A3">
            <w:pPr>
              <w:numPr>
                <w:ilvl w:val="0"/>
                <w:numId w:val="46"/>
              </w:numPr>
              <w:ind w:right="450"/>
              <w:jc w:val="both"/>
            </w:pPr>
            <w:r>
              <w:t>The Only One/Ism Reflections</w:t>
            </w:r>
            <w:r>
              <w:tab/>
              <w:t>=</w:t>
            </w:r>
            <w:r>
              <w:tab/>
              <w:t>10%</w:t>
            </w:r>
          </w:p>
          <w:p w14:paraId="01D85EC1" w14:textId="77777777" w:rsidR="00EE0169" w:rsidRDefault="00EE0169" w:rsidP="003E79A3">
            <w:pPr>
              <w:numPr>
                <w:ilvl w:val="0"/>
                <w:numId w:val="46"/>
              </w:numPr>
              <w:ind w:right="450"/>
              <w:jc w:val="both"/>
            </w:pPr>
            <w:r>
              <w:t>Reading Reflections</w:t>
            </w:r>
            <w:r>
              <w:tab/>
            </w:r>
            <w:r>
              <w:tab/>
            </w:r>
            <w:r>
              <w:tab/>
              <w:t>=</w:t>
            </w:r>
            <w:r>
              <w:tab/>
              <w:t>10%</w:t>
            </w:r>
          </w:p>
          <w:p w14:paraId="64B7B939" w14:textId="77777777" w:rsidR="00EE0169" w:rsidRDefault="00EE0169" w:rsidP="003E79A3">
            <w:pPr>
              <w:numPr>
                <w:ilvl w:val="0"/>
                <w:numId w:val="46"/>
              </w:numPr>
              <w:ind w:right="450"/>
              <w:jc w:val="both"/>
            </w:pPr>
            <w:r>
              <w:t>Webliography/ Bibliography</w:t>
            </w:r>
            <w:r>
              <w:tab/>
            </w:r>
            <w:r>
              <w:tab/>
              <w:t>=</w:t>
            </w:r>
            <w:r>
              <w:tab/>
              <w:t>10%</w:t>
            </w:r>
          </w:p>
          <w:p w14:paraId="7749B8DE" w14:textId="77777777" w:rsidR="00EE0169" w:rsidRDefault="00EE0169" w:rsidP="003E79A3">
            <w:pPr>
              <w:numPr>
                <w:ilvl w:val="0"/>
                <w:numId w:val="46"/>
              </w:numPr>
              <w:ind w:right="450"/>
              <w:jc w:val="both"/>
            </w:pPr>
            <w:r>
              <w:t>Leadership Experience</w:t>
            </w:r>
            <w:r>
              <w:tab/>
            </w:r>
            <w:r>
              <w:tab/>
              <w:t>=</w:t>
            </w:r>
            <w:r>
              <w:tab/>
              <w:t>20%</w:t>
            </w:r>
          </w:p>
          <w:p w14:paraId="62460279" w14:textId="77777777" w:rsidR="00EE0169" w:rsidRDefault="00EE0169" w:rsidP="003E79A3">
            <w:pPr>
              <w:numPr>
                <w:ilvl w:val="0"/>
                <w:numId w:val="46"/>
              </w:numPr>
              <w:ind w:right="450"/>
              <w:jc w:val="both"/>
            </w:pPr>
            <w:r>
              <w:t xml:space="preserve">Discussion Facilitation </w:t>
            </w:r>
            <w:r>
              <w:tab/>
            </w:r>
            <w:r>
              <w:tab/>
              <w:t>=</w:t>
            </w:r>
            <w:r>
              <w:tab/>
              <w:t>10%</w:t>
            </w:r>
          </w:p>
          <w:p w14:paraId="32D9D677" w14:textId="77777777" w:rsidR="00EE0169" w:rsidRPr="00CB1278" w:rsidRDefault="00EE0169" w:rsidP="003E79A3">
            <w:pPr>
              <w:numPr>
                <w:ilvl w:val="0"/>
                <w:numId w:val="46"/>
              </w:numPr>
              <w:ind w:right="450"/>
              <w:jc w:val="both"/>
            </w:pPr>
            <w:r>
              <w:t>Exam</w:t>
            </w:r>
            <w:r>
              <w:tab/>
            </w:r>
            <w:r>
              <w:tab/>
            </w:r>
            <w:r>
              <w:tab/>
            </w:r>
            <w:r>
              <w:tab/>
            </w:r>
            <w:r>
              <w:tab/>
              <w:t>=</w:t>
            </w:r>
            <w:r>
              <w:tab/>
            </w:r>
            <w:r>
              <w:rPr>
                <w:u w:val="single"/>
              </w:rPr>
              <w:t>20</w:t>
            </w:r>
            <w:r w:rsidRPr="00CB1278">
              <w:rPr>
                <w:u w:val="single"/>
              </w:rPr>
              <w:t>%</w:t>
            </w:r>
          </w:p>
          <w:p w14:paraId="6A056C65" w14:textId="77777777" w:rsidR="00EE0169" w:rsidRPr="00CB1278" w:rsidRDefault="00EE0169" w:rsidP="00EE0169">
            <w:pPr>
              <w:ind w:left="4320" w:right="450"/>
              <w:jc w:val="both"/>
            </w:pPr>
            <w:r w:rsidRPr="00CB1278">
              <w:t xml:space="preserve">          </w:t>
            </w:r>
            <w:r>
              <w:t>100%</w:t>
            </w:r>
          </w:p>
          <w:p w14:paraId="6D1C3E5F" w14:textId="09EDC317" w:rsidR="00EE0169" w:rsidRDefault="00931FFB" w:rsidP="00EE0169">
            <w:pPr>
              <w:ind w:right="450"/>
              <w:jc w:val="both"/>
              <w:rPr>
                <w:b/>
              </w:rPr>
            </w:pPr>
            <w:r>
              <w:rPr>
                <w:noProof/>
              </w:rPr>
              <mc:AlternateContent>
                <mc:Choice Requires="wps">
                  <w:drawing>
                    <wp:anchor distT="0" distB="0" distL="114300" distR="114300" simplePos="0" relativeHeight="251934720" behindDoc="0" locked="0" layoutInCell="1" allowOverlap="1" wp14:anchorId="7393A60E" wp14:editId="285DFB58">
                      <wp:simplePos x="0" y="0"/>
                      <wp:positionH relativeFrom="column">
                        <wp:posOffset>8916035</wp:posOffset>
                      </wp:positionH>
                      <wp:positionV relativeFrom="paragraph">
                        <wp:posOffset>4298315</wp:posOffset>
                      </wp:positionV>
                      <wp:extent cx="566420" cy="383540"/>
                      <wp:effectExtent l="0" t="10160" r="7620" b="7620"/>
                      <wp:wrapNone/>
                      <wp:docPr id="117" name="Rounded Rectangle 117">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87CE8D" w14:textId="77777777" w:rsidR="00931FFB" w:rsidRDefault="00931FFB" w:rsidP="00931FFB">
                                  <w:pPr>
                                    <w:jc w:val="center"/>
                                    <w:rPr>
                                      <w:b/>
                                      <w:sz w:val="11"/>
                                      <w:szCs w:val="11"/>
                                    </w:rPr>
                                  </w:pPr>
                                  <w:r w:rsidRPr="00620FDF">
                                    <w:rPr>
                                      <w:b/>
                                      <w:sz w:val="11"/>
                                      <w:szCs w:val="11"/>
                                    </w:rPr>
                                    <w:t xml:space="preserve">BACK </w:t>
                                  </w:r>
                                </w:p>
                                <w:p w14:paraId="490BEA9D" w14:textId="77777777" w:rsidR="00931FFB" w:rsidRPr="00620FDF" w:rsidRDefault="00931FFB" w:rsidP="00931FFB">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3A60E" id="Rounded Rectangle 117" o:spid="_x0000_s1041" href="#Matrixtop" style="position:absolute;left:0;text-align:left;margin-left:702.05pt;margin-top:338.45pt;width:44.6pt;height:30.2pt;rotation:90;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" o:button="t" fillcolor="#ed7d31 [3205]" stroked="f" strokeweight="1pt">
                      <v:fill o:detectmouseclick="t"/>
                      <v:stroke joinstyle="miter"/>
                      <v:textbox style="layout-flow:vertical;mso-layout-flow-alt:bottom-to-top">
                        <w:txbxContent>
                          <w:p w14:paraId="6487CE8D" w14:textId="77777777" w:rsidR="00931FFB" w:rsidRDefault="00931FFB" w:rsidP="00931FFB">
                            <w:pPr>
                              <w:jc w:val="center"/>
                              <w:rPr>
                                <w:b/>
                                <w:sz w:val="11"/>
                                <w:szCs w:val="11"/>
                              </w:rPr>
                            </w:pPr>
                            <w:r w:rsidRPr="00620FDF">
                              <w:rPr>
                                <w:b/>
                                <w:sz w:val="11"/>
                                <w:szCs w:val="11"/>
                              </w:rPr>
                              <w:t xml:space="preserve">BACK </w:t>
                            </w:r>
                          </w:p>
                          <w:p w14:paraId="490BEA9D" w14:textId="77777777" w:rsidR="00931FFB" w:rsidRPr="00620FDF" w:rsidRDefault="00931FFB" w:rsidP="00931FFB">
                            <w:pPr>
                              <w:jc w:val="center"/>
                              <w:rPr>
                                <w:b/>
                                <w:sz w:val="11"/>
                                <w:szCs w:val="11"/>
                              </w:rPr>
                            </w:pPr>
                            <w:r w:rsidRPr="00620FDF">
                              <w:rPr>
                                <w:b/>
                                <w:sz w:val="11"/>
                                <w:szCs w:val="11"/>
                              </w:rPr>
                              <w:t>to MATRIX</w:t>
                            </w:r>
                          </w:p>
                        </w:txbxContent>
                      </v:textbox>
                    </v:roundrect>
                  </w:pict>
                </mc:Fallback>
              </mc:AlternateContent>
            </w:r>
          </w:p>
          <w:tbl>
            <w:tblPr>
              <w:tblW w:w="4780"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62"/>
              <w:gridCol w:w="12279"/>
            </w:tblGrid>
            <w:tr w:rsidR="00EE0169" w:rsidRPr="00021CDA" w14:paraId="6FC79D25" w14:textId="77777777" w:rsidTr="00EC1A6D">
              <w:tc>
                <w:tcPr>
                  <w:tcW w:w="398" w:type="pct"/>
                </w:tcPr>
                <w:p w14:paraId="78EC7401" w14:textId="77777777" w:rsidR="00EE0169" w:rsidRPr="00021CDA" w:rsidRDefault="00EE0169" w:rsidP="00EE0169">
                  <w:pPr>
                    <w:ind w:right="450"/>
                    <w:jc w:val="both"/>
                  </w:pPr>
                  <w:r w:rsidRPr="00021CDA">
                    <w:t>Grade</w:t>
                  </w:r>
                </w:p>
              </w:tc>
              <w:tc>
                <w:tcPr>
                  <w:tcW w:w="4602" w:type="pct"/>
                </w:tcPr>
                <w:p w14:paraId="222B3CC9" w14:textId="77777777" w:rsidR="00EE0169" w:rsidRPr="00021CDA" w:rsidRDefault="00EE0169" w:rsidP="00EE0169">
                  <w:pPr>
                    <w:ind w:right="450"/>
                    <w:jc w:val="center"/>
                  </w:pPr>
                  <w:r w:rsidRPr="00021CDA">
                    <w:t>Rubric for Grading</w:t>
                  </w:r>
                </w:p>
              </w:tc>
            </w:tr>
            <w:tr w:rsidR="00EE0169" w:rsidRPr="00021CDA" w14:paraId="27289FD3" w14:textId="77777777" w:rsidTr="00EC1A6D">
              <w:tc>
                <w:tcPr>
                  <w:tcW w:w="398" w:type="pct"/>
                </w:tcPr>
                <w:p w14:paraId="57E48223" w14:textId="77777777" w:rsidR="00EE0169" w:rsidRPr="00021CDA" w:rsidRDefault="00EE0169" w:rsidP="00EE0169">
                  <w:pPr>
                    <w:ind w:right="450"/>
                    <w:jc w:val="center"/>
                  </w:pPr>
                  <w:r w:rsidRPr="00021CDA">
                    <w:t>4.0</w:t>
                  </w:r>
                </w:p>
                <w:p w14:paraId="74614F8E" w14:textId="77777777" w:rsidR="00EE0169" w:rsidRPr="00021CDA" w:rsidRDefault="00EE0169" w:rsidP="00EE0169">
                  <w:pPr>
                    <w:ind w:right="450"/>
                    <w:jc w:val="center"/>
                  </w:pPr>
                  <w:r w:rsidRPr="00021CDA">
                    <w:t>A</w:t>
                  </w:r>
                </w:p>
                <w:p w14:paraId="5435E86E" w14:textId="77777777" w:rsidR="00EE0169" w:rsidRPr="00021CDA" w:rsidRDefault="00EE0169" w:rsidP="00EE0169">
                  <w:pPr>
                    <w:ind w:right="450"/>
                  </w:pPr>
                </w:p>
              </w:tc>
              <w:tc>
                <w:tcPr>
                  <w:tcW w:w="4602" w:type="pct"/>
                </w:tcPr>
                <w:p w14:paraId="3322A8E4" w14:textId="77777777" w:rsidR="00EE0169" w:rsidRPr="00021CDA" w:rsidRDefault="00EE0169" w:rsidP="00EE0169">
                  <w:pPr>
                    <w:ind w:right="450"/>
                    <w:jc w:val="both"/>
                    <w:rPr>
                      <w:lang w:bidi="ar-SA"/>
                    </w:rPr>
                  </w:pPr>
                  <w:r>
                    <w:rPr>
                      <w:lang w:bidi="ar-SA"/>
                    </w:rPr>
                    <w:t xml:space="preserve">All </w:t>
                  </w:r>
                  <w:r w:rsidRPr="00F35629">
                    <w:rPr>
                      <w:b/>
                      <w:lang w:bidi="ar-SA"/>
                    </w:rPr>
                    <w:t xml:space="preserve">professional standards </w:t>
                  </w:r>
                  <w:r>
                    <w:rPr>
                      <w:lang w:bidi="ar-SA"/>
                    </w:rPr>
                    <w:t xml:space="preserve">are evident each class meeting </w:t>
                  </w:r>
                  <w:proofErr w:type="spellStart"/>
                  <w:r>
                    <w:rPr>
                      <w:lang w:bidi="ar-SA"/>
                    </w:rPr>
                    <w:t>with out</w:t>
                  </w:r>
                  <w:proofErr w:type="spellEnd"/>
                  <w:r>
                    <w:rPr>
                      <w:lang w:bidi="ar-SA"/>
                    </w:rPr>
                    <w:t xml:space="preserve"> a single exception.</w:t>
                  </w:r>
                </w:p>
                <w:p w14:paraId="53B60001" w14:textId="77777777" w:rsidR="00EE0169" w:rsidRPr="00021CDA" w:rsidRDefault="00EE0169" w:rsidP="00EE0169">
                  <w:pPr>
                    <w:ind w:right="450"/>
                    <w:jc w:val="both"/>
                  </w:pPr>
                  <w:r w:rsidRPr="00021CDA">
                    <w:rPr>
                      <w:lang w:bidi="ar-SA"/>
                    </w:rPr>
                    <w:t>Work addresses the following criteria in comprehensive detail and elaborates the following elements in fully developed manner that addresses</w:t>
                  </w:r>
                  <w:r w:rsidRPr="00021CDA">
                    <w:rPr>
                      <w:sz w:val="18"/>
                      <w:lang w:bidi="ar-SA"/>
                    </w:rPr>
                    <w:t xml:space="preserve"> </w:t>
                  </w:r>
                  <w:r w:rsidRPr="00021CDA">
                    <w:t>all the “isms” and the prejudices they represent:</w:t>
                  </w:r>
                </w:p>
                <w:p w14:paraId="082B03A7" w14:textId="77777777" w:rsidR="00EE0169" w:rsidRPr="00021CDA" w:rsidRDefault="00EE0169" w:rsidP="003E79A3">
                  <w:pPr>
                    <w:numPr>
                      <w:ilvl w:val="0"/>
                      <w:numId w:val="45"/>
                    </w:numPr>
                    <w:ind w:left="252" w:right="450" w:hanging="198"/>
                    <w:jc w:val="both"/>
                  </w:pPr>
                  <w:r w:rsidRPr="00021CDA">
                    <w:rPr>
                      <w:i/>
                    </w:rPr>
                    <w:t>Intellectual Empathy: Understanding the need to put oneself imaginatively in the place of others to genuinely understand them…. Intellectual empathy correlates with the ability to construct accurately the viewpoints and reasoning of others and to reason from premises assumptions, and ideas other than our own…</w:t>
                  </w:r>
                  <w:r w:rsidRPr="00021CDA">
                    <w:t>.</w:t>
                  </w:r>
                </w:p>
                <w:p w14:paraId="7537D69C" w14:textId="77777777" w:rsidR="00EE0169" w:rsidRPr="00021CDA" w:rsidRDefault="00EE0169" w:rsidP="003E79A3">
                  <w:pPr>
                    <w:numPr>
                      <w:ilvl w:val="0"/>
                      <w:numId w:val="45"/>
                    </w:numPr>
                    <w:ind w:left="252" w:right="450" w:hanging="198"/>
                    <w:jc w:val="both"/>
                  </w:pPr>
                  <w:r w:rsidRPr="00021CDA">
                    <w:rPr>
                      <w:i/>
                    </w:rPr>
                    <w:t>Intellectual Humility: Awareness of the limits to one’s knowledge, including sensitivity to cir</w:t>
                  </w:r>
                  <w:r>
                    <w:rPr>
                      <w:i/>
                    </w:rPr>
                    <w:t>cumstances in which one’s native</w:t>
                  </w:r>
                  <w:r w:rsidRPr="00021CDA">
                    <w:rPr>
                      <w:i/>
                    </w:rPr>
                    <w:t xml:space="preserve"> egocentrism is likely to function self-deceptively; sensitivity to bias and prejudice in, and limitations of, one’s viewpoint…</w:t>
                  </w:r>
                </w:p>
                <w:p w14:paraId="7A3120AB" w14:textId="77777777" w:rsidR="00EE0169" w:rsidRPr="00021CDA" w:rsidRDefault="00EE0169" w:rsidP="003E79A3">
                  <w:pPr>
                    <w:numPr>
                      <w:ilvl w:val="0"/>
                      <w:numId w:val="45"/>
                    </w:numPr>
                    <w:ind w:left="252" w:right="450" w:hanging="198"/>
                    <w:jc w:val="both"/>
                  </w:pPr>
                  <w:r w:rsidRPr="00021CDA">
                    <w:rPr>
                      <w:i/>
                    </w:rPr>
                    <w:t>Intellectual Perseverance: …A sense of the need to struggle with confusion and unsettled questions over an extended time to achieve deeper understanding or insight</w:t>
                  </w:r>
                  <w:r w:rsidRPr="00021CDA">
                    <w:t>…</w:t>
                  </w:r>
                </w:p>
                <w:p w14:paraId="49BF4605" w14:textId="77777777" w:rsidR="00EE0169" w:rsidRPr="00021CDA" w:rsidRDefault="00EE0169" w:rsidP="003E79A3">
                  <w:pPr>
                    <w:numPr>
                      <w:ilvl w:val="0"/>
                      <w:numId w:val="45"/>
                    </w:numPr>
                    <w:ind w:left="252" w:right="450" w:hanging="198"/>
                    <w:jc w:val="both"/>
                  </w:pPr>
                  <w:r w:rsidRPr="00021CDA">
                    <w:rPr>
                      <w:i/>
                    </w:rPr>
                    <w:t>Intellectual Integrity: …To practice what one advocates for others, and to honestly admit discrepancies and inco</w:t>
                  </w:r>
                  <w:r>
                    <w:rPr>
                      <w:i/>
                    </w:rPr>
                    <w:t>nsistencies in one’s own thought</w:t>
                  </w:r>
                  <w:r w:rsidRPr="00021CDA">
                    <w:rPr>
                      <w:i/>
                    </w:rPr>
                    <w:t xml:space="preserve"> and action…It requires honest acknowledge</w:t>
                  </w:r>
                  <w:r>
                    <w:rPr>
                      <w:i/>
                    </w:rPr>
                    <w:t>ment</w:t>
                  </w:r>
                  <w:r w:rsidRPr="00021CDA">
                    <w:rPr>
                      <w:i/>
                    </w:rPr>
                    <w:t xml:space="preserve"> of the difficulties in achieving greater consistency…</w:t>
                  </w:r>
                </w:p>
                <w:p w14:paraId="49EDF812" w14:textId="728BDCEC" w:rsidR="00EE0169" w:rsidRPr="00021CDA" w:rsidRDefault="00EE0169" w:rsidP="003E79A3">
                  <w:pPr>
                    <w:numPr>
                      <w:ilvl w:val="0"/>
                      <w:numId w:val="45"/>
                    </w:numPr>
                    <w:ind w:left="252" w:right="450" w:hanging="198"/>
                    <w:jc w:val="both"/>
                  </w:pPr>
                  <w:r w:rsidRPr="00021CDA">
                    <w:rPr>
                      <w:i/>
                    </w:rPr>
                    <w:t>Intellectual Sense of Justice: Willingness and consciousness of the need to entertain all viewpoints sympathetically and to assess them with the same intellectual standards, without reference to one’s own feelings or vested interests, or the feelings or vested interests of one’s friends, community, or nation; implies adherence to intellectual standards without reference to one’s own advantage or the advantage to one’s group…</w:t>
                  </w:r>
                </w:p>
                <w:p w14:paraId="4952A49A" w14:textId="175DADA1" w:rsidR="00EE0169" w:rsidRPr="00021CDA" w:rsidRDefault="00EE0169" w:rsidP="00EE0169">
                  <w:pPr>
                    <w:ind w:left="252" w:right="450"/>
                    <w:jc w:val="both"/>
                  </w:pPr>
                  <w:r w:rsidRPr="00021CDA">
                    <w:rPr>
                      <w:i/>
                    </w:rPr>
                    <w:t xml:space="preserve"> </w:t>
                  </w:r>
                  <w:r w:rsidRPr="00021CDA">
                    <w:t xml:space="preserve">[Paul. R. &amp; Elder, L. (2001). Upper Saddle River, NJ: Prentice Hall, pp. 404-405]. </w:t>
                  </w:r>
                </w:p>
                <w:p w14:paraId="02818E87" w14:textId="3C32F500" w:rsidR="00EE0169" w:rsidRPr="00021CDA" w:rsidRDefault="00EE0169" w:rsidP="003E79A3">
                  <w:pPr>
                    <w:numPr>
                      <w:ilvl w:val="0"/>
                      <w:numId w:val="45"/>
                    </w:numPr>
                    <w:ind w:left="252" w:right="450" w:hanging="198"/>
                    <w:jc w:val="both"/>
                  </w:pPr>
                  <w:r w:rsidRPr="00021CDA">
                    <w:rPr>
                      <w:i/>
                    </w:rPr>
                    <w:t>Cultural Proficiency: Leading as an advocate for creating a soci</w:t>
                  </w:r>
                  <w:r>
                    <w:rPr>
                      <w:i/>
                    </w:rPr>
                    <w:t>ally just democracy through your</w:t>
                  </w:r>
                  <w:r w:rsidRPr="00021CDA">
                    <w:rPr>
                      <w:i/>
                    </w:rPr>
                    <w:t xml:space="preserve"> personal values and behaviors </w:t>
                  </w:r>
                  <w:r w:rsidRPr="00021CDA">
                    <w:t>[where the rights of all marginalized people are upheld as being inclusive within a democracy: ethnicity, race, gender, age, sexual orientation, body type, age, and capability].</w:t>
                  </w:r>
                </w:p>
                <w:p w14:paraId="3F4577B5" w14:textId="77777777" w:rsidR="00EE0169" w:rsidRPr="00021CDA" w:rsidRDefault="00EE0169" w:rsidP="00EE0169">
                  <w:pPr>
                    <w:ind w:left="252" w:right="450"/>
                    <w:rPr>
                      <w:szCs w:val="16"/>
                      <w:lang w:bidi="ar-SA"/>
                    </w:rPr>
                  </w:pPr>
                  <w:r w:rsidRPr="00021CDA">
                    <w:rPr>
                      <w:szCs w:val="16"/>
                      <w:lang w:bidi="ar-SA"/>
                    </w:rPr>
                    <w:lastRenderedPageBreak/>
                    <w:t>[Terrell, R. and Lindsey, R. (2009). Culturally proficient leadership: The personal journey begins within. Thousand Oaks, CA: Corwin Press, p. 25].</w:t>
                  </w:r>
                </w:p>
                <w:p w14:paraId="670E2A1A" w14:textId="77777777" w:rsidR="00EE0169" w:rsidRPr="00021CDA" w:rsidRDefault="00EE0169" w:rsidP="003E79A3">
                  <w:pPr>
                    <w:numPr>
                      <w:ilvl w:val="0"/>
                      <w:numId w:val="45"/>
                    </w:numPr>
                    <w:ind w:left="252" w:right="450" w:hanging="198"/>
                    <w:jc w:val="both"/>
                  </w:pPr>
                  <w:r w:rsidRPr="00021CDA">
                    <w:t>The work progresses with a logical flow and consistency being maintained throughout. There is a command of language, organization, style, and mechanics in writing. The paper is free of spelling or typographical errors.</w:t>
                  </w:r>
                  <w:r>
                    <w:t xml:space="preserve"> Writing is consistent with APA style, 5</w:t>
                  </w:r>
                  <w:r w:rsidRPr="00F35629">
                    <w:rPr>
                      <w:vertAlign w:val="superscript"/>
                    </w:rPr>
                    <w:t>th</w:t>
                  </w:r>
                  <w:r>
                    <w:t xml:space="preserve"> edition.</w:t>
                  </w:r>
                </w:p>
                <w:p w14:paraId="25722600" w14:textId="77777777" w:rsidR="00EE0169" w:rsidRPr="00021CDA" w:rsidRDefault="00EE0169" w:rsidP="003E79A3">
                  <w:pPr>
                    <w:numPr>
                      <w:ilvl w:val="0"/>
                      <w:numId w:val="45"/>
                    </w:numPr>
                    <w:ind w:left="252" w:right="450" w:hanging="198"/>
                    <w:jc w:val="both"/>
                  </w:pPr>
                  <w:r w:rsidRPr="00021CDA">
                    <w:t>The writer addresses an</w:t>
                  </w:r>
                  <w:r>
                    <w:t>y</w:t>
                  </w:r>
                  <w:r w:rsidRPr="00021CDA">
                    <w:t xml:space="preserve"> egocentric issues and details ways to resolve them.</w:t>
                  </w:r>
                </w:p>
              </w:tc>
            </w:tr>
            <w:tr w:rsidR="00EE0169" w:rsidRPr="00021CDA" w14:paraId="0A77359C" w14:textId="77777777" w:rsidTr="00EC1A6D">
              <w:tc>
                <w:tcPr>
                  <w:tcW w:w="398" w:type="pct"/>
                </w:tcPr>
                <w:p w14:paraId="5C88229D" w14:textId="77777777" w:rsidR="00EE0169" w:rsidRPr="00021CDA" w:rsidRDefault="00EE0169" w:rsidP="00EE0169">
                  <w:pPr>
                    <w:ind w:right="450"/>
                    <w:jc w:val="center"/>
                  </w:pPr>
                  <w:r w:rsidRPr="00021CDA">
                    <w:lastRenderedPageBreak/>
                    <w:t>3.7</w:t>
                  </w:r>
                </w:p>
                <w:p w14:paraId="6DA4CD61" w14:textId="77777777" w:rsidR="00EE0169" w:rsidRPr="00021CDA" w:rsidRDefault="00EE0169" w:rsidP="00EE0169">
                  <w:pPr>
                    <w:ind w:right="450"/>
                    <w:jc w:val="center"/>
                  </w:pPr>
                  <w:r w:rsidRPr="00021CDA">
                    <w:t>A-</w:t>
                  </w:r>
                </w:p>
              </w:tc>
              <w:tc>
                <w:tcPr>
                  <w:tcW w:w="4602" w:type="pct"/>
                </w:tcPr>
                <w:p w14:paraId="6667F51A" w14:textId="77777777" w:rsidR="00EE0169" w:rsidRPr="00021CDA" w:rsidRDefault="00EE0169" w:rsidP="00EE0169">
                  <w:pPr>
                    <w:ind w:right="450"/>
                    <w:jc w:val="both"/>
                    <w:rPr>
                      <w:lang w:bidi="ar-SA"/>
                    </w:rPr>
                  </w:pPr>
                  <w:r>
                    <w:rPr>
                      <w:lang w:bidi="ar-SA"/>
                    </w:rPr>
                    <w:t xml:space="preserve">All </w:t>
                  </w:r>
                  <w:r w:rsidRPr="00F35629">
                    <w:rPr>
                      <w:b/>
                      <w:lang w:bidi="ar-SA"/>
                    </w:rPr>
                    <w:t xml:space="preserve">professional standards </w:t>
                  </w:r>
                  <w:r>
                    <w:rPr>
                      <w:lang w:bidi="ar-SA"/>
                    </w:rPr>
                    <w:t>are evident each class meeting with a single exception.</w:t>
                  </w:r>
                </w:p>
                <w:p w14:paraId="3D32D1D1" w14:textId="77777777" w:rsidR="00EE0169" w:rsidRPr="00021CDA" w:rsidRDefault="00EE0169" w:rsidP="00EE0169">
                  <w:pPr>
                    <w:ind w:right="450"/>
                    <w:jc w:val="both"/>
                    <w:rPr>
                      <w:sz w:val="18"/>
                      <w:lang w:bidi="ar-SA"/>
                    </w:rPr>
                  </w:pPr>
                  <w:r w:rsidRPr="00021CDA">
                    <w:rPr>
                      <w:lang w:bidi="ar-SA"/>
                    </w:rPr>
                    <w:t xml:space="preserve">Work addresses the following criteria in comprehensive detail and elaborates the following elements in </w:t>
                  </w:r>
                  <w:r>
                    <w:rPr>
                      <w:lang w:bidi="ar-SA"/>
                    </w:rPr>
                    <w:t xml:space="preserve">a </w:t>
                  </w:r>
                  <w:r w:rsidRPr="00021CDA">
                    <w:rPr>
                      <w:lang w:bidi="ar-SA"/>
                    </w:rPr>
                    <w:t>fully developed manner that addresses</w:t>
                  </w:r>
                  <w:r w:rsidRPr="00021CDA">
                    <w:rPr>
                      <w:sz w:val="18"/>
                      <w:lang w:bidi="ar-SA"/>
                    </w:rPr>
                    <w:t xml:space="preserve"> </w:t>
                  </w:r>
                  <w:r w:rsidRPr="00021CDA">
                    <w:t>all the “isms” and the prejudices they represent. There is a command of language, organization, styles, and mechanics in writing. Writing is free of spelling or typographical errors. The work however clearly demonstrates the writer’s understanding of the democratic ideal of marginalized groups having rights to life, liberty, and the pursuit of happiness. The writer addresses an egocentric issues and details ways to resolve them.</w:t>
                  </w:r>
                  <w:r w:rsidRPr="00021CDA">
                    <w:rPr>
                      <w:sz w:val="18"/>
                      <w:lang w:bidi="ar-SA"/>
                    </w:rPr>
                    <w:t xml:space="preserve"> </w:t>
                  </w:r>
                  <w:r>
                    <w:t>Writing is consistent with APA style, 5</w:t>
                  </w:r>
                  <w:r w:rsidRPr="00F35629">
                    <w:rPr>
                      <w:vertAlign w:val="superscript"/>
                    </w:rPr>
                    <w:t>th</w:t>
                  </w:r>
                  <w:r>
                    <w:t xml:space="preserve"> edition.</w:t>
                  </w:r>
                </w:p>
                <w:p w14:paraId="61A823ED" w14:textId="77777777" w:rsidR="00EE0169" w:rsidRPr="00F35629" w:rsidRDefault="00EE0169" w:rsidP="003E79A3">
                  <w:pPr>
                    <w:numPr>
                      <w:ilvl w:val="0"/>
                      <w:numId w:val="45"/>
                    </w:numPr>
                    <w:ind w:left="342" w:right="450" w:hanging="198"/>
                    <w:rPr>
                      <w:szCs w:val="16"/>
                      <w:lang w:bidi="ar-SA"/>
                    </w:rPr>
                  </w:pPr>
                  <w:r w:rsidRPr="00021CDA">
                    <w:rPr>
                      <w:i/>
                      <w:lang w:bidi="ar-SA"/>
                    </w:rPr>
                    <w:t>Cultural Competence: Leading with your personal values and behaviors … that is inclusive of…</w:t>
                  </w:r>
                  <w:r w:rsidRPr="00021CDA">
                    <w:t>ethnicity, race, gender, age, sexual orientation, body type, age, and capability…</w:t>
                  </w:r>
                  <w:r w:rsidRPr="00021CDA">
                    <w:rPr>
                      <w:i/>
                    </w:rPr>
                    <w:t xml:space="preserve">that are new or different from you and the school </w:t>
                  </w:r>
                  <w:r w:rsidRPr="00021CDA">
                    <w:rPr>
                      <w:szCs w:val="16"/>
                      <w:lang w:bidi="ar-SA"/>
                    </w:rPr>
                    <w:t>[Terrell, R. and Lindsey, R. (2009). Culturally proficient leadership: The personal journey begins within. Thousand Oaks, CA: Corwin Press, p. 25].</w:t>
                  </w:r>
                </w:p>
              </w:tc>
            </w:tr>
            <w:tr w:rsidR="00EE0169" w:rsidRPr="00021CDA" w14:paraId="5798858C" w14:textId="77777777" w:rsidTr="00EC1A6D">
              <w:tc>
                <w:tcPr>
                  <w:tcW w:w="398" w:type="pct"/>
                </w:tcPr>
                <w:p w14:paraId="1A50547A" w14:textId="77777777" w:rsidR="00EE0169" w:rsidRPr="00021CDA" w:rsidRDefault="00EE0169" w:rsidP="00EE0169">
                  <w:pPr>
                    <w:ind w:right="450"/>
                    <w:jc w:val="center"/>
                  </w:pPr>
                  <w:r w:rsidRPr="00021CDA">
                    <w:t>3.5</w:t>
                  </w:r>
                </w:p>
                <w:p w14:paraId="16C585A5" w14:textId="77777777" w:rsidR="00EE0169" w:rsidRPr="00021CDA" w:rsidRDefault="00EE0169" w:rsidP="00EE0169">
                  <w:pPr>
                    <w:ind w:right="450"/>
                    <w:jc w:val="center"/>
                  </w:pPr>
                  <w:r w:rsidRPr="00021CDA">
                    <w:t>B+</w:t>
                  </w:r>
                </w:p>
              </w:tc>
              <w:tc>
                <w:tcPr>
                  <w:tcW w:w="4602" w:type="pct"/>
                </w:tcPr>
                <w:p w14:paraId="32A4BCB2" w14:textId="77777777" w:rsidR="00EE0169" w:rsidRPr="00021CDA" w:rsidRDefault="00EE0169" w:rsidP="00EE0169">
                  <w:pPr>
                    <w:ind w:right="450"/>
                    <w:jc w:val="both"/>
                    <w:rPr>
                      <w:lang w:bidi="ar-SA"/>
                    </w:rPr>
                  </w:pPr>
                  <w:r>
                    <w:rPr>
                      <w:lang w:bidi="ar-SA"/>
                    </w:rPr>
                    <w:t xml:space="preserve">All </w:t>
                  </w:r>
                  <w:r w:rsidRPr="00F35629">
                    <w:rPr>
                      <w:b/>
                      <w:lang w:bidi="ar-SA"/>
                    </w:rPr>
                    <w:t xml:space="preserve">professional standards </w:t>
                  </w:r>
                  <w:r>
                    <w:rPr>
                      <w:lang w:bidi="ar-SA"/>
                    </w:rPr>
                    <w:t>are evident each class meeting with two exceptions.</w:t>
                  </w:r>
                </w:p>
                <w:p w14:paraId="74E7C384" w14:textId="77777777" w:rsidR="00EE0169" w:rsidRPr="00021CDA" w:rsidRDefault="00EE0169" w:rsidP="00EE0169">
                  <w:pPr>
                    <w:ind w:right="450"/>
                    <w:jc w:val="both"/>
                    <w:rPr>
                      <w:sz w:val="18"/>
                      <w:lang w:bidi="ar-SA"/>
                    </w:rPr>
                  </w:pPr>
                  <w:r w:rsidRPr="00021CDA">
                    <w:rPr>
                      <w:lang w:bidi="ar-SA"/>
                    </w:rPr>
                    <w:t xml:space="preserve">Work addresses the following criteria in </w:t>
                  </w:r>
                  <w:r>
                    <w:rPr>
                      <w:lang w:bidi="ar-SA"/>
                    </w:rPr>
                    <w:t xml:space="preserve">a </w:t>
                  </w:r>
                  <w:r w:rsidRPr="00021CDA">
                    <w:rPr>
                      <w:lang w:bidi="ar-SA"/>
                    </w:rPr>
                    <w:t>comprehensive detail and elaborates the following elements in fully developed manner that addresses</w:t>
                  </w:r>
                  <w:r w:rsidRPr="00021CDA">
                    <w:rPr>
                      <w:sz w:val="18"/>
                      <w:lang w:bidi="ar-SA"/>
                    </w:rPr>
                    <w:t xml:space="preserve"> </w:t>
                  </w:r>
                  <w:r w:rsidRPr="00021CDA">
                    <w:t>all but one of the “isms” and the prejudices they represent.</w:t>
                  </w:r>
                  <w:r w:rsidRPr="00021CDA">
                    <w:rPr>
                      <w:sz w:val="18"/>
                      <w:lang w:bidi="ar-SA"/>
                    </w:rPr>
                    <w:t xml:space="preserve"> </w:t>
                  </w:r>
                </w:p>
                <w:p w14:paraId="7A448A66" w14:textId="77777777" w:rsidR="00EE0169" w:rsidRPr="00021CDA" w:rsidRDefault="00EE0169" w:rsidP="003E79A3">
                  <w:pPr>
                    <w:numPr>
                      <w:ilvl w:val="0"/>
                      <w:numId w:val="45"/>
                    </w:numPr>
                    <w:ind w:left="342" w:right="450" w:hanging="198"/>
                    <w:rPr>
                      <w:szCs w:val="16"/>
                      <w:lang w:bidi="ar-SA"/>
                    </w:rPr>
                  </w:pPr>
                  <w:r w:rsidRPr="00021CDA">
                    <w:rPr>
                      <w:i/>
                      <w:lang w:bidi="ar-SA"/>
                    </w:rPr>
                    <w:t>Cultural Competence: Leading with your personal values and behaviors … that is inclusive of…</w:t>
                  </w:r>
                  <w:r w:rsidRPr="00021CDA">
                    <w:t>ethnicity, race, gender, age, sexual orientation, body type, age, and capability…</w:t>
                  </w:r>
                  <w:r w:rsidRPr="00021CDA">
                    <w:rPr>
                      <w:i/>
                    </w:rPr>
                    <w:t xml:space="preserve">that are new or different from you and the school </w:t>
                  </w:r>
                  <w:r w:rsidRPr="00021CDA">
                    <w:rPr>
                      <w:szCs w:val="16"/>
                      <w:lang w:bidi="ar-SA"/>
                    </w:rPr>
                    <w:t>[Terrell, R. and Lindsey, R. (2009). Culturally proficient leadership: The personal journey begins within. Thousand Oaks, CA: Corwin Press, p. 25].</w:t>
                  </w:r>
                </w:p>
                <w:p w14:paraId="327E572D" w14:textId="77777777" w:rsidR="00EE0169" w:rsidRPr="00021CDA" w:rsidRDefault="00EE0169" w:rsidP="003E79A3">
                  <w:pPr>
                    <w:numPr>
                      <w:ilvl w:val="0"/>
                      <w:numId w:val="45"/>
                    </w:numPr>
                    <w:ind w:left="252" w:right="450" w:hanging="198"/>
                    <w:jc w:val="both"/>
                  </w:pPr>
                  <w:r>
                    <w:t>Writing reflects</w:t>
                  </w:r>
                  <w:r w:rsidRPr="00021CDA">
                    <w:t xml:space="preserve"> using at least five of the six intellectual standards.</w:t>
                  </w:r>
                </w:p>
                <w:p w14:paraId="33E33762" w14:textId="77777777" w:rsidR="00EE0169" w:rsidRPr="00021CDA" w:rsidRDefault="00EE0169" w:rsidP="003E79A3">
                  <w:pPr>
                    <w:numPr>
                      <w:ilvl w:val="0"/>
                      <w:numId w:val="45"/>
                    </w:numPr>
                    <w:ind w:left="252" w:right="450" w:hanging="198"/>
                    <w:jc w:val="both"/>
                  </w:pPr>
                  <w:r w:rsidRPr="00021CDA">
                    <w:t>The writer addresses an</w:t>
                  </w:r>
                  <w:r>
                    <w:t>y</w:t>
                  </w:r>
                  <w:r w:rsidRPr="00021CDA">
                    <w:t xml:space="preserve"> egocentric issues and details ways to resolve them.</w:t>
                  </w:r>
                </w:p>
                <w:p w14:paraId="2ED082DE" w14:textId="77777777" w:rsidR="00EE0169" w:rsidRPr="00021CDA" w:rsidRDefault="00EE0169" w:rsidP="003E79A3">
                  <w:pPr>
                    <w:numPr>
                      <w:ilvl w:val="0"/>
                      <w:numId w:val="45"/>
                    </w:numPr>
                    <w:ind w:left="252" w:right="450" w:hanging="198"/>
                    <w:jc w:val="both"/>
                  </w:pPr>
                  <w:r w:rsidRPr="00021CDA">
                    <w:t xml:space="preserve">The writer specifies how she/he plans to develop Cultural Competency. </w:t>
                  </w:r>
                </w:p>
                <w:p w14:paraId="10395771" w14:textId="77777777" w:rsidR="00EE0169" w:rsidRPr="00021CDA" w:rsidRDefault="00EE0169" w:rsidP="003E79A3">
                  <w:pPr>
                    <w:numPr>
                      <w:ilvl w:val="0"/>
                      <w:numId w:val="45"/>
                    </w:numPr>
                    <w:ind w:left="252" w:right="450" w:hanging="198"/>
                    <w:jc w:val="both"/>
                  </w:pPr>
                  <w:r w:rsidRPr="00021CDA">
                    <w:t xml:space="preserve">There may be a couple of spelling or typographical errors. </w:t>
                  </w:r>
                  <w:r>
                    <w:t>Writing is consistent with APA style, 5</w:t>
                  </w:r>
                  <w:r w:rsidRPr="00F35629">
                    <w:rPr>
                      <w:vertAlign w:val="superscript"/>
                    </w:rPr>
                    <w:t>th</w:t>
                  </w:r>
                  <w:r>
                    <w:t xml:space="preserve"> edition. Writing is organized with major command of organization and styles.</w:t>
                  </w:r>
                </w:p>
                <w:p w14:paraId="02DC46E6" w14:textId="77777777" w:rsidR="00EE0169" w:rsidRPr="00021CDA" w:rsidRDefault="00EE0169" w:rsidP="003E79A3">
                  <w:pPr>
                    <w:numPr>
                      <w:ilvl w:val="0"/>
                      <w:numId w:val="45"/>
                    </w:numPr>
                    <w:ind w:left="252" w:right="450" w:hanging="198"/>
                    <w:jc w:val="both"/>
                  </w:pPr>
                  <w:r w:rsidRPr="00021CDA">
                    <w:t>The writer addresses an egocentric issues and details ways to resolve them.</w:t>
                  </w:r>
                </w:p>
              </w:tc>
            </w:tr>
            <w:tr w:rsidR="00EE0169" w:rsidRPr="00021CDA" w14:paraId="5FF4830F" w14:textId="77777777" w:rsidTr="00EC1A6D">
              <w:tc>
                <w:tcPr>
                  <w:tcW w:w="398" w:type="pct"/>
                </w:tcPr>
                <w:p w14:paraId="11483B35" w14:textId="77777777" w:rsidR="00EE0169" w:rsidRPr="00021CDA" w:rsidRDefault="00EE0169" w:rsidP="00EE0169">
                  <w:pPr>
                    <w:ind w:right="450"/>
                    <w:jc w:val="center"/>
                  </w:pPr>
                  <w:r w:rsidRPr="00021CDA">
                    <w:t>3.0</w:t>
                  </w:r>
                </w:p>
                <w:p w14:paraId="1B142797" w14:textId="77777777" w:rsidR="00EE0169" w:rsidRPr="00021CDA" w:rsidRDefault="00EE0169" w:rsidP="00EE0169">
                  <w:pPr>
                    <w:ind w:right="450"/>
                    <w:jc w:val="center"/>
                  </w:pPr>
                  <w:r w:rsidRPr="00021CDA">
                    <w:t>B</w:t>
                  </w:r>
                </w:p>
              </w:tc>
              <w:tc>
                <w:tcPr>
                  <w:tcW w:w="4602" w:type="pct"/>
                </w:tcPr>
                <w:p w14:paraId="6F3F7C55" w14:textId="77777777" w:rsidR="00EE0169" w:rsidRPr="00021CDA" w:rsidRDefault="00EE0169" w:rsidP="00EE0169">
                  <w:pPr>
                    <w:ind w:right="450"/>
                    <w:jc w:val="both"/>
                    <w:rPr>
                      <w:lang w:bidi="ar-SA"/>
                    </w:rPr>
                  </w:pPr>
                  <w:r>
                    <w:rPr>
                      <w:lang w:bidi="ar-SA"/>
                    </w:rPr>
                    <w:t xml:space="preserve">All </w:t>
                  </w:r>
                  <w:r w:rsidRPr="00F35629">
                    <w:rPr>
                      <w:b/>
                      <w:lang w:bidi="ar-SA"/>
                    </w:rPr>
                    <w:t xml:space="preserve">professional standards </w:t>
                  </w:r>
                  <w:r>
                    <w:rPr>
                      <w:lang w:bidi="ar-SA"/>
                    </w:rPr>
                    <w:t>are evident each class meeting with three exceptions.</w:t>
                  </w:r>
                </w:p>
                <w:p w14:paraId="7191B6B9" w14:textId="6C602984" w:rsidR="00EE0169" w:rsidRPr="00021CDA" w:rsidRDefault="00EE0169" w:rsidP="003E79A3">
                  <w:pPr>
                    <w:numPr>
                      <w:ilvl w:val="0"/>
                      <w:numId w:val="45"/>
                    </w:numPr>
                    <w:ind w:left="252" w:right="450" w:hanging="198"/>
                    <w:jc w:val="both"/>
                  </w:pPr>
                  <w:r w:rsidRPr="00021CDA">
                    <w:t>There is evidence that the writer possesses a positive awareness (Cultural Pre-competence) of not knowing how to work in diverse settings that include ethnicity, race, gender, age, sexual orientation, body type, age, and capability.</w:t>
                  </w:r>
                  <w:r w:rsidR="00931FFB">
                    <w:rPr>
                      <w:noProof/>
                    </w:rPr>
                    <w:t xml:space="preserve"> </w:t>
                  </w:r>
                </w:p>
                <w:p w14:paraId="7E1BBC22" w14:textId="4025A31E" w:rsidR="00EE0169" w:rsidRPr="00021CDA" w:rsidRDefault="00931FFB" w:rsidP="003E79A3">
                  <w:pPr>
                    <w:numPr>
                      <w:ilvl w:val="0"/>
                      <w:numId w:val="45"/>
                    </w:numPr>
                    <w:ind w:left="252" w:right="450" w:hanging="198"/>
                    <w:jc w:val="both"/>
                  </w:pPr>
                  <w:r>
                    <w:rPr>
                      <w:noProof/>
                    </w:rPr>
                    <mc:AlternateContent>
                      <mc:Choice Requires="wps">
                        <w:drawing>
                          <wp:anchor distT="0" distB="0" distL="114300" distR="114300" simplePos="0" relativeHeight="251932672" behindDoc="0" locked="0" layoutInCell="1" allowOverlap="1" wp14:anchorId="750489E7" wp14:editId="5D9CD442">
                            <wp:simplePos x="0" y="0"/>
                            <wp:positionH relativeFrom="column">
                              <wp:posOffset>7746170</wp:posOffset>
                            </wp:positionH>
                            <wp:positionV relativeFrom="paragraph">
                              <wp:posOffset>150739</wp:posOffset>
                            </wp:positionV>
                            <wp:extent cx="566420" cy="383540"/>
                            <wp:effectExtent l="0" t="10160" r="7620" b="7620"/>
                            <wp:wrapNone/>
                            <wp:docPr id="116" name="Rounded Rectangle 116">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8C7AA1" w14:textId="77777777" w:rsidR="00931FFB" w:rsidRDefault="00931FFB" w:rsidP="00931FFB">
                                        <w:pPr>
                                          <w:jc w:val="center"/>
                                          <w:rPr>
                                            <w:b/>
                                            <w:sz w:val="11"/>
                                            <w:szCs w:val="11"/>
                                          </w:rPr>
                                        </w:pPr>
                                        <w:r w:rsidRPr="00620FDF">
                                          <w:rPr>
                                            <w:b/>
                                            <w:sz w:val="11"/>
                                            <w:szCs w:val="11"/>
                                          </w:rPr>
                                          <w:t xml:space="preserve">BACK </w:t>
                                        </w:r>
                                      </w:p>
                                      <w:p w14:paraId="15495E50" w14:textId="77777777" w:rsidR="00931FFB" w:rsidRPr="00620FDF" w:rsidRDefault="00931FFB" w:rsidP="00931FFB">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0489E7" id="Rounded Rectangle 116" o:spid="_x0000_s1042" href="#Matrixtop" style="position:absolute;left:0;text-align:left;margin-left:609.95pt;margin-top:11.85pt;width:44.6pt;height:30.2pt;rotation:90;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" o:button="t" fillcolor="#ed7d31 [3205]" stroked="f" strokeweight="1pt">
                            <v:fill o:detectmouseclick="t"/>
                            <v:stroke joinstyle="miter"/>
                            <v:textbox style="layout-flow:vertical;mso-layout-flow-alt:bottom-to-top">
                              <w:txbxContent>
                                <w:p w14:paraId="518C7AA1" w14:textId="77777777" w:rsidR="00931FFB" w:rsidRDefault="00931FFB" w:rsidP="00931FFB">
                                  <w:pPr>
                                    <w:jc w:val="center"/>
                                    <w:rPr>
                                      <w:b/>
                                      <w:sz w:val="11"/>
                                      <w:szCs w:val="11"/>
                                    </w:rPr>
                                  </w:pPr>
                                  <w:r w:rsidRPr="00620FDF">
                                    <w:rPr>
                                      <w:b/>
                                      <w:sz w:val="11"/>
                                      <w:szCs w:val="11"/>
                                    </w:rPr>
                                    <w:t xml:space="preserve">BACK </w:t>
                                  </w:r>
                                </w:p>
                                <w:p w14:paraId="15495E50" w14:textId="77777777" w:rsidR="00931FFB" w:rsidRPr="00620FDF" w:rsidRDefault="00931FFB" w:rsidP="00931FFB">
                                  <w:pPr>
                                    <w:jc w:val="center"/>
                                    <w:rPr>
                                      <w:b/>
                                      <w:sz w:val="11"/>
                                      <w:szCs w:val="11"/>
                                    </w:rPr>
                                  </w:pPr>
                                  <w:r w:rsidRPr="00620FDF">
                                    <w:rPr>
                                      <w:b/>
                                      <w:sz w:val="11"/>
                                      <w:szCs w:val="11"/>
                                    </w:rPr>
                                    <w:t>to MATRIX</w:t>
                                  </w:r>
                                </w:p>
                              </w:txbxContent>
                            </v:textbox>
                          </v:roundrect>
                        </w:pict>
                      </mc:Fallback>
                    </mc:AlternateContent>
                  </w:r>
                  <w:r w:rsidR="00EE0169" w:rsidRPr="00021CDA">
                    <w:t>There is evidence that efforts were made to write using at least four of the six intellectual standards.</w:t>
                  </w:r>
                </w:p>
                <w:p w14:paraId="090D57F8" w14:textId="77777777" w:rsidR="00EE0169" w:rsidRPr="00021CDA" w:rsidRDefault="00EE0169" w:rsidP="003E79A3">
                  <w:pPr>
                    <w:numPr>
                      <w:ilvl w:val="0"/>
                      <w:numId w:val="45"/>
                    </w:numPr>
                    <w:ind w:left="252" w:right="450" w:hanging="198"/>
                    <w:jc w:val="both"/>
                  </w:pPr>
                  <w:r w:rsidRPr="00021CDA">
                    <w:lastRenderedPageBreak/>
                    <w:t>Work addresses the following criteria in relative detail and there is evidence of relative development of most of the intellectual standards. There is some command of language, organization, styles, and mechanics in writing. There may be spelling or typographical errors.</w:t>
                  </w:r>
                </w:p>
              </w:tc>
            </w:tr>
            <w:tr w:rsidR="00EE0169" w:rsidRPr="00021CDA" w14:paraId="61CB705B" w14:textId="77777777" w:rsidTr="00EC1A6D">
              <w:tc>
                <w:tcPr>
                  <w:tcW w:w="398" w:type="pct"/>
                </w:tcPr>
                <w:p w14:paraId="4254B89B" w14:textId="77777777" w:rsidR="00EE0169" w:rsidRPr="00021CDA" w:rsidRDefault="00EE0169" w:rsidP="00EE0169">
                  <w:pPr>
                    <w:ind w:right="450"/>
                    <w:jc w:val="center"/>
                  </w:pPr>
                  <w:r w:rsidRPr="00021CDA">
                    <w:lastRenderedPageBreak/>
                    <w:t>2.7</w:t>
                  </w:r>
                </w:p>
                <w:p w14:paraId="473AEA33" w14:textId="77777777" w:rsidR="00EE0169" w:rsidRPr="00021CDA" w:rsidRDefault="00EE0169" w:rsidP="00EE0169">
                  <w:pPr>
                    <w:ind w:right="450"/>
                    <w:jc w:val="center"/>
                  </w:pPr>
                  <w:r w:rsidRPr="00021CDA">
                    <w:t>B-</w:t>
                  </w:r>
                </w:p>
              </w:tc>
              <w:tc>
                <w:tcPr>
                  <w:tcW w:w="4602" w:type="pct"/>
                </w:tcPr>
                <w:p w14:paraId="3A3782D7" w14:textId="77777777" w:rsidR="00EE0169" w:rsidRPr="00021CDA" w:rsidRDefault="00EE0169" w:rsidP="00EE0169">
                  <w:pPr>
                    <w:ind w:right="450"/>
                    <w:jc w:val="both"/>
                    <w:rPr>
                      <w:lang w:bidi="ar-SA"/>
                    </w:rPr>
                  </w:pPr>
                  <w:r>
                    <w:rPr>
                      <w:lang w:bidi="ar-SA"/>
                    </w:rPr>
                    <w:t xml:space="preserve">All </w:t>
                  </w:r>
                  <w:r w:rsidRPr="00F35629">
                    <w:rPr>
                      <w:b/>
                      <w:lang w:bidi="ar-SA"/>
                    </w:rPr>
                    <w:t xml:space="preserve">professional standards </w:t>
                  </w:r>
                  <w:r>
                    <w:rPr>
                      <w:lang w:bidi="ar-SA"/>
                    </w:rPr>
                    <w:t>are evident each class meeting with four exceptions.</w:t>
                  </w:r>
                </w:p>
                <w:p w14:paraId="7EA3438D" w14:textId="77777777" w:rsidR="00EE0169" w:rsidRPr="00021CDA" w:rsidRDefault="00EE0169" w:rsidP="003E79A3">
                  <w:pPr>
                    <w:numPr>
                      <w:ilvl w:val="0"/>
                      <w:numId w:val="45"/>
                    </w:numPr>
                    <w:ind w:left="252" w:right="450" w:hanging="198"/>
                    <w:jc w:val="both"/>
                  </w:pPr>
                  <w:r w:rsidRPr="00021CDA">
                    <w:t>There is evidence that the writer possesses an awareness of not knowing how to work in diverse settings that include ethnicity, race, gender, age, sexual orientation, body type, age, and capability.</w:t>
                  </w:r>
                </w:p>
                <w:p w14:paraId="58636312" w14:textId="77777777" w:rsidR="00EE0169" w:rsidRPr="00021CDA" w:rsidRDefault="00EE0169" w:rsidP="003E79A3">
                  <w:pPr>
                    <w:numPr>
                      <w:ilvl w:val="0"/>
                      <w:numId w:val="45"/>
                    </w:numPr>
                    <w:ind w:left="252" w:right="450" w:hanging="198"/>
                    <w:jc w:val="both"/>
                  </w:pPr>
                  <w:r w:rsidRPr="00021CDA">
                    <w:t>There is evidence that efforts were made to write using at least three of the six intellectual standards.</w:t>
                  </w:r>
                </w:p>
                <w:p w14:paraId="77DC8446" w14:textId="77777777" w:rsidR="00EE0169" w:rsidRPr="00021CDA" w:rsidRDefault="00EE0169" w:rsidP="003E79A3">
                  <w:pPr>
                    <w:numPr>
                      <w:ilvl w:val="0"/>
                      <w:numId w:val="45"/>
                    </w:numPr>
                    <w:ind w:left="252" w:right="450" w:hanging="198"/>
                    <w:jc w:val="both"/>
                  </w:pPr>
                  <w:r w:rsidRPr="00021CDA">
                    <w:t>Work addresses the following criteria in relative detail and there is evidence of relative development of most of the intellectual standards. There is some command of language, organization, styles, and mechanics in writing. There may be spelling or typographical errors.</w:t>
                  </w:r>
                </w:p>
              </w:tc>
            </w:tr>
          </w:tbl>
          <w:p w14:paraId="02971425" w14:textId="77777777" w:rsidR="00EE0169" w:rsidRDefault="00EE0169" w:rsidP="00EE0169">
            <w:pPr>
              <w:ind w:right="450"/>
              <w:jc w:val="both"/>
              <w:rPr>
                <w:b/>
              </w:rPr>
            </w:pPr>
          </w:p>
          <w:p w14:paraId="6F91C0FD" w14:textId="77777777" w:rsidR="00EE0169" w:rsidRDefault="00EE0169" w:rsidP="00EE0169">
            <w:pPr>
              <w:ind w:right="450"/>
              <w:jc w:val="both"/>
              <w:rPr>
                <w:b/>
              </w:rPr>
            </w:pPr>
          </w:p>
          <w:p w14:paraId="45A59B20" w14:textId="77777777" w:rsidR="00EE0169" w:rsidRDefault="00EE0169" w:rsidP="00EE0169">
            <w:pPr>
              <w:ind w:right="450"/>
              <w:jc w:val="both"/>
              <w:rPr>
                <w:b/>
                <w:u w:val="single"/>
              </w:rPr>
            </w:pPr>
            <w:r>
              <w:rPr>
                <w:b/>
                <w:u w:val="single"/>
              </w:rPr>
              <w:t>Topic Outline, Readings and Activities</w:t>
            </w:r>
          </w:p>
          <w:p w14:paraId="7D3D0625" w14:textId="32A83F4B" w:rsidR="00EE0169" w:rsidRDefault="00EE0169" w:rsidP="00EE0169">
            <w:pPr>
              <w:ind w:leftChars="-135" w:left="-235" w:right="450" w:hangingChars="37" w:hanging="89"/>
              <w:jc w:val="both"/>
              <w:rPr>
                <w:b/>
              </w:rPr>
            </w:pPr>
          </w:p>
          <w:tbl>
            <w:tblPr>
              <w:tblpPr w:leftFromText="180" w:rightFromText="180" w:vertAnchor="text" w:horzAnchor="page" w:tblpX="1222" w:tblpY="94"/>
              <w:tblOverlap w:val="never"/>
              <w:tblW w:w="12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5841"/>
              <w:gridCol w:w="2880"/>
              <w:gridCol w:w="1980"/>
            </w:tblGrid>
            <w:tr w:rsidR="00931FFB" w:rsidRPr="00EE0169" w14:paraId="22B980A9" w14:textId="77777777" w:rsidTr="00931FFB">
              <w:trPr>
                <w:trHeight w:val="692"/>
              </w:trPr>
              <w:tc>
                <w:tcPr>
                  <w:tcW w:w="1444" w:type="dxa"/>
                  <w:tcBorders>
                    <w:top w:val="single" w:sz="4" w:space="0" w:color="auto"/>
                    <w:left w:val="single" w:sz="4" w:space="0" w:color="auto"/>
                    <w:bottom w:val="single" w:sz="4" w:space="0" w:color="auto"/>
                    <w:right w:val="single" w:sz="4" w:space="0" w:color="auto"/>
                  </w:tcBorders>
                </w:tcPr>
                <w:p w14:paraId="2EFE7CA1" w14:textId="77777777" w:rsidR="00EE0169" w:rsidRPr="00EE0169" w:rsidRDefault="00EE0169" w:rsidP="00EE0169">
                  <w:pPr>
                    <w:ind w:left="44" w:right="450"/>
                    <w:jc w:val="center"/>
                    <w:rPr>
                      <w:b/>
                      <w:sz w:val="21"/>
                      <w:u w:val="single"/>
                    </w:rPr>
                  </w:pPr>
                  <w:r w:rsidRPr="00EE0169">
                    <w:rPr>
                      <w:b/>
                      <w:sz w:val="21"/>
                      <w:u w:val="single"/>
                    </w:rPr>
                    <w:t>Class Sessions</w:t>
                  </w:r>
                </w:p>
              </w:tc>
              <w:tc>
                <w:tcPr>
                  <w:tcW w:w="5841" w:type="dxa"/>
                  <w:tcBorders>
                    <w:top w:val="single" w:sz="4" w:space="0" w:color="auto"/>
                    <w:left w:val="single" w:sz="4" w:space="0" w:color="auto"/>
                    <w:bottom w:val="single" w:sz="4" w:space="0" w:color="auto"/>
                    <w:right w:val="single" w:sz="4" w:space="0" w:color="auto"/>
                  </w:tcBorders>
                </w:tcPr>
                <w:p w14:paraId="7400086C" w14:textId="77777777" w:rsidR="00EE0169" w:rsidRPr="00EE0169" w:rsidRDefault="00EE0169" w:rsidP="00EE0169">
                  <w:pPr>
                    <w:ind w:right="450"/>
                    <w:jc w:val="center"/>
                    <w:rPr>
                      <w:b/>
                      <w:sz w:val="21"/>
                      <w:u w:val="single"/>
                    </w:rPr>
                  </w:pPr>
                  <w:r w:rsidRPr="00EE0169">
                    <w:rPr>
                      <w:b/>
                      <w:sz w:val="21"/>
                      <w:u w:val="single"/>
                    </w:rPr>
                    <w:t>Activities</w:t>
                  </w:r>
                </w:p>
              </w:tc>
              <w:tc>
                <w:tcPr>
                  <w:tcW w:w="2880" w:type="dxa"/>
                  <w:tcBorders>
                    <w:top w:val="single" w:sz="4" w:space="0" w:color="auto"/>
                    <w:left w:val="single" w:sz="4" w:space="0" w:color="auto"/>
                    <w:bottom w:val="single" w:sz="4" w:space="0" w:color="auto"/>
                    <w:right w:val="single" w:sz="4" w:space="0" w:color="auto"/>
                  </w:tcBorders>
                </w:tcPr>
                <w:p w14:paraId="40501291" w14:textId="77777777" w:rsidR="00EE0169" w:rsidRPr="00EE0169" w:rsidRDefault="00EE0169" w:rsidP="00EE0169">
                  <w:pPr>
                    <w:ind w:right="450"/>
                    <w:jc w:val="center"/>
                    <w:rPr>
                      <w:b/>
                      <w:sz w:val="21"/>
                      <w:u w:val="single"/>
                    </w:rPr>
                  </w:pPr>
                  <w:r w:rsidRPr="00EE0169">
                    <w:rPr>
                      <w:b/>
                      <w:sz w:val="21"/>
                      <w:u w:val="single"/>
                    </w:rPr>
                    <w:t>California Standards</w:t>
                  </w:r>
                </w:p>
              </w:tc>
              <w:tc>
                <w:tcPr>
                  <w:tcW w:w="1980" w:type="dxa"/>
                  <w:tcBorders>
                    <w:top w:val="single" w:sz="4" w:space="0" w:color="auto"/>
                    <w:left w:val="single" w:sz="4" w:space="0" w:color="auto"/>
                    <w:bottom w:val="single" w:sz="4" w:space="0" w:color="auto"/>
                    <w:right w:val="single" w:sz="4" w:space="0" w:color="auto"/>
                  </w:tcBorders>
                </w:tcPr>
                <w:p w14:paraId="5AE51DEA" w14:textId="77777777" w:rsidR="00EE0169" w:rsidRPr="00EE0169" w:rsidRDefault="00EE0169" w:rsidP="00EE0169">
                  <w:pPr>
                    <w:ind w:right="450"/>
                    <w:jc w:val="center"/>
                    <w:rPr>
                      <w:b/>
                      <w:sz w:val="21"/>
                      <w:u w:val="single"/>
                    </w:rPr>
                  </w:pPr>
                  <w:r w:rsidRPr="00EE0169">
                    <w:rPr>
                      <w:b/>
                      <w:sz w:val="21"/>
                      <w:u w:val="single"/>
                    </w:rPr>
                    <w:t>Work Due</w:t>
                  </w:r>
                </w:p>
              </w:tc>
            </w:tr>
            <w:tr w:rsidR="00931FFB" w:rsidRPr="00EE0169" w14:paraId="08C86521" w14:textId="77777777" w:rsidTr="00931FFB">
              <w:trPr>
                <w:trHeight w:val="1875"/>
              </w:trPr>
              <w:tc>
                <w:tcPr>
                  <w:tcW w:w="1444" w:type="dxa"/>
                  <w:tcBorders>
                    <w:top w:val="single" w:sz="4" w:space="0" w:color="auto"/>
                    <w:left w:val="single" w:sz="4" w:space="0" w:color="auto"/>
                    <w:bottom w:val="single" w:sz="4" w:space="0" w:color="auto"/>
                    <w:right w:val="single" w:sz="4" w:space="0" w:color="auto"/>
                  </w:tcBorders>
                </w:tcPr>
                <w:p w14:paraId="4189A764" w14:textId="77777777" w:rsidR="00EE0169" w:rsidRPr="00EE0169" w:rsidRDefault="00EE0169" w:rsidP="00EE0169">
                  <w:pPr>
                    <w:ind w:right="450"/>
                    <w:rPr>
                      <w:b/>
                      <w:sz w:val="21"/>
                    </w:rPr>
                  </w:pPr>
                  <w:r w:rsidRPr="00EE0169">
                    <w:rPr>
                      <w:b/>
                      <w:sz w:val="21"/>
                    </w:rPr>
                    <w:t>Class 1</w:t>
                  </w:r>
                </w:p>
                <w:p w14:paraId="58E7728E" w14:textId="77777777" w:rsidR="00EE0169" w:rsidRPr="00EE0169" w:rsidRDefault="00EE0169" w:rsidP="00EE0169">
                  <w:pPr>
                    <w:ind w:right="450"/>
                    <w:rPr>
                      <w:b/>
                      <w:sz w:val="21"/>
                    </w:rPr>
                  </w:pPr>
                </w:p>
              </w:tc>
              <w:tc>
                <w:tcPr>
                  <w:tcW w:w="5841" w:type="dxa"/>
                  <w:tcBorders>
                    <w:top w:val="single" w:sz="4" w:space="0" w:color="auto"/>
                    <w:left w:val="single" w:sz="4" w:space="0" w:color="auto"/>
                    <w:bottom w:val="single" w:sz="4" w:space="0" w:color="auto"/>
                    <w:right w:val="single" w:sz="4" w:space="0" w:color="auto"/>
                  </w:tcBorders>
                </w:tcPr>
                <w:p w14:paraId="42229983" w14:textId="77777777" w:rsidR="00EE0169" w:rsidRPr="00EE0169" w:rsidRDefault="00EE0169" w:rsidP="00EE0169">
                  <w:pPr>
                    <w:ind w:right="450"/>
                    <w:rPr>
                      <w:sz w:val="21"/>
                    </w:rPr>
                  </w:pPr>
                  <w:r w:rsidRPr="00EE0169">
                    <w:rPr>
                      <w:sz w:val="21"/>
                    </w:rPr>
                    <w:t>Introduction to class and participants.</w:t>
                  </w:r>
                </w:p>
                <w:p w14:paraId="44680DF5" w14:textId="77777777" w:rsidR="00EE0169" w:rsidRPr="00EE0169" w:rsidRDefault="00EE0169" w:rsidP="00EE0169">
                  <w:pPr>
                    <w:ind w:right="450"/>
                    <w:rPr>
                      <w:sz w:val="21"/>
                    </w:rPr>
                  </w:pPr>
                  <w:r w:rsidRPr="00EE0169">
                    <w:rPr>
                      <w:sz w:val="21"/>
                    </w:rPr>
                    <w:t>Cultural sharing.</w:t>
                  </w:r>
                </w:p>
                <w:p w14:paraId="66EC41E6" w14:textId="77777777" w:rsidR="00EE0169" w:rsidRPr="00EE0169" w:rsidRDefault="00EE0169" w:rsidP="00EE0169">
                  <w:pPr>
                    <w:ind w:right="450"/>
                    <w:rPr>
                      <w:sz w:val="21"/>
                    </w:rPr>
                  </w:pPr>
                  <w:r w:rsidRPr="00EE0169">
                    <w:rPr>
                      <w:sz w:val="21"/>
                    </w:rPr>
                    <w:t>Introduction to culture and “cultural proficiency”</w:t>
                  </w:r>
                </w:p>
                <w:p w14:paraId="10A902DA" w14:textId="77777777" w:rsidR="00EE0169" w:rsidRPr="00EE0169" w:rsidRDefault="00EE0169" w:rsidP="00EE0169">
                  <w:pPr>
                    <w:ind w:right="450"/>
                    <w:rPr>
                      <w:sz w:val="21"/>
                    </w:rPr>
                  </w:pPr>
                  <w:r w:rsidRPr="00EE0169">
                    <w:rPr>
                      <w:sz w:val="21"/>
                    </w:rPr>
                    <w:t xml:space="preserve">Facilitation sign-ups for: </w:t>
                  </w:r>
                  <w:r w:rsidRPr="00EE0169">
                    <w:rPr>
                      <w:sz w:val="21"/>
                      <w:u w:val="single"/>
                    </w:rPr>
                    <w:t>Diversity Matters</w:t>
                  </w:r>
                </w:p>
                <w:p w14:paraId="3EDF270F" w14:textId="77777777" w:rsidR="00EE0169" w:rsidRPr="00EE0169" w:rsidRDefault="00EE0169" w:rsidP="00EE0169">
                  <w:pPr>
                    <w:ind w:right="450"/>
                    <w:rPr>
                      <w:sz w:val="21"/>
                    </w:rPr>
                  </w:pPr>
                </w:p>
                <w:p w14:paraId="11EA3754" w14:textId="77777777" w:rsidR="00EE0169" w:rsidRPr="00EE0169" w:rsidRDefault="00EE0169" w:rsidP="003E79A3">
                  <w:pPr>
                    <w:numPr>
                      <w:ilvl w:val="0"/>
                      <w:numId w:val="48"/>
                    </w:numPr>
                    <w:ind w:right="450"/>
                    <w:rPr>
                      <w:sz w:val="21"/>
                    </w:rPr>
                  </w:pPr>
                  <w:r w:rsidRPr="00EE0169">
                    <w:rPr>
                      <w:sz w:val="21"/>
                    </w:rPr>
                    <w:t>Chapters 1, 2, 11</w:t>
                  </w:r>
                </w:p>
                <w:p w14:paraId="615952ED" w14:textId="77777777" w:rsidR="00EE0169" w:rsidRPr="00EE0169" w:rsidRDefault="00EE0169" w:rsidP="003E79A3">
                  <w:pPr>
                    <w:numPr>
                      <w:ilvl w:val="0"/>
                      <w:numId w:val="48"/>
                    </w:numPr>
                    <w:ind w:right="450"/>
                    <w:rPr>
                      <w:sz w:val="21"/>
                    </w:rPr>
                  </w:pPr>
                  <w:r w:rsidRPr="00EE0169">
                    <w:rPr>
                      <w:sz w:val="21"/>
                    </w:rPr>
                    <w:t xml:space="preserve">Chapters   3,4, 12  </w:t>
                  </w:r>
                </w:p>
                <w:p w14:paraId="3ACF3DE4" w14:textId="77777777" w:rsidR="00EE0169" w:rsidRPr="00EE0169" w:rsidRDefault="00EE0169" w:rsidP="003E79A3">
                  <w:pPr>
                    <w:numPr>
                      <w:ilvl w:val="0"/>
                      <w:numId w:val="48"/>
                    </w:numPr>
                    <w:ind w:right="450"/>
                    <w:rPr>
                      <w:sz w:val="21"/>
                    </w:rPr>
                  </w:pPr>
                  <w:proofErr w:type="gramStart"/>
                  <w:r w:rsidRPr="00EE0169">
                    <w:rPr>
                      <w:sz w:val="21"/>
                    </w:rPr>
                    <w:t>Chapters  5</w:t>
                  </w:r>
                  <w:proofErr w:type="gramEnd"/>
                  <w:r w:rsidRPr="00EE0169">
                    <w:rPr>
                      <w:sz w:val="21"/>
                    </w:rPr>
                    <w:t xml:space="preserve">,6, 13     </w:t>
                  </w:r>
                </w:p>
                <w:p w14:paraId="3B862DF8" w14:textId="77777777" w:rsidR="00EE0169" w:rsidRPr="00EE0169" w:rsidRDefault="00EE0169" w:rsidP="003E79A3">
                  <w:pPr>
                    <w:numPr>
                      <w:ilvl w:val="0"/>
                      <w:numId w:val="48"/>
                    </w:numPr>
                    <w:ind w:right="450"/>
                    <w:rPr>
                      <w:sz w:val="21"/>
                    </w:rPr>
                  </w:pPr>
                  <w:proofErr w:type="gramStart"/>
                  <w:r w:rsidRPr="00EE0169">
                    <w:rPr>
                      <w:sz w:val="21"/>
                    </w:rPr>
                    <w:t>Chapters  7</w:t>
                  </w:r>
                  <w:proofErr w:type="gramEnd"/>
                  <w:r w:rsidRPr="00EE0169">
                    <w:rPr>
                      <w:sz w:val="21"/>
                    </w:rPr>
                    <w:t xml:space="preserve">,8, 14    </w:t>
                  </w:r>
                </w:p>
                <w:p w14:paraId="259E4A47" w14:textId="77777777" w:rsidR="00EE0169" w:rsidRPr="00EE0169" w:rsidRDefault="00EE0169" w:rsidP="003E79A3">
                  <w:pPr>
                    <w:numPr>
                      <w:ilvl w:val="0"/>
                      <w:numId w:val="48"/>
                    </w:numPr>
                    <w:ind w:right="450"/>
                    <w:rPr>
                      <w:sz w:val="21"/>
                    </w:rPr>
                  </w:pPr>
                  <w:r w:rsidRPr="00EE0169">
                    <w:rPr>
                      <w:sz w:val="21"/>
                    </w:rPr>
                    <w:t xml:space="preserve">Chapters   9,10, 15   </w:t>
                  </w:r>
                </w:p>
                <w:p w14:paraId="44944EB3" w14:textId="77777777" w:rsidR="00EE0169" w:rsidRPr="00EE0169" w:rsidRDefault="00EE0169" w:rsidP="00EE0169">
                  <w:pPr>
                    <w:ind w:right="450"/>
                    <w:rPr>
                      <w:sz w:val="21"/>
                    </w:rPr>
                  </w:pPr>
                  <w:r w:rsidRPr="00EE0169">
                    <w:rPr>
                      <w:sz w:val="21"/>
                    </w:rPr>
                    <w:t xml:space="preserve">Homework: Read </w:t>
                  </w:r>
                  <w:r w:rsidRPr="00EE0169">
                    <w:rPr>
                      <w:sz w:val="21"/>
                      <w:u w:val="single"/>
                    </w:rPr>
                    <w:t xml:space="preserve">Culturally Proficient Leadership </w:t>
                  </w:r>
                  <w:r w:rsidRPr="00EE0169">
                    <w:rPr>
                      <w:sz w:val="21"/>
                    </w:rPr>
                    <w:t xml:space="preserve">- pp. xi-62 and write first “ism” Paper – Me </w:t>
                  </w:r>
                  <w:proofErr w:type="gramStart"/>
                  <w:r w:rsidRPr="00EE0169">
                    <w:rPr>
                      <w:sz w:val="21"/>
                    </w:rPr>
                    <w:t>The</w:t>
                  </w:r>
                  <w:proofErr w:type="gramEnd"/>
                  <w:r w:rsidRPr="00EE0169">
                    <w:rPr>
                      <w:sz w:val="21"/>
                    </w:rPr>
                    <w:t xml:space="preserve"> Only One:</w:t>
                  </w:r>
                </w:p>
              </w:tc>
              <w:tc>
                <w:tcPr>
                  <w:tcW w:w="2880" w:type="dxa"/>
                  <w:tcBorders>
                    <w:top w:val="single" w:sz="4" w:space="0" w:color="auto"/>
                    <w:left w:val="single" w:sz="4" w:space="0" w:color="auto"/>
                    <w:bottom w:val="single" w:sz="4" w:space="0" w:color="auto"/>
                    <w:right w:val="single" w:sz="4" w:space="0" w:color="auto"/>
                  </w:tcBorders>
                </w:tcPr>
                <w:p w14:paraId="089BF8C1" w14:textId="77777777" w:rsidR="00EE0169" w:rsidRPr="00EE0169" w:rsidRDefault="00EE0169" w:rsidP="00EE0169">
                  <w:pPr>
                    <w:ind w:right="450"/>
                    <w:rPr>
                      <w:sz w:val="21"/>
                    </w:rPr>
                  </w:pPr>
                  <w:r w:rsidRPr="00EE0169">
                    <w:rPr>
                      <w:sz w:val="21"/>
                    </w:rPr>
                    <w:t>CTC Admin Stand. 2, 6</w:t>
                  </w:r>
                </w:p>
                <w:p w14:paraId="62A2C1C7" w14:textId="77777777" w:rsidR="00EE0169" w:rsidRPr="00EE0169" w:rsidRDefault="00EE0169" w:rsidP="00EE0169">
                  <w:pPr>
                    <w:ind w:right="450"/>
                    <w:rPr>
                      <w:sz w:val="21"/>
                    </w:rPr>
                  </w:pPr>
                  <w:r w:rsidRPr="00EE0169">
                    <w:rPr>
                      <w:sz w:val="21"/>
                    </w:rPr>
                    <w:t>CTC Counseling Stand.  3</w:t>
                  </w:r>
                </w:p>
                <w:p w14:paraId="18F0DBF1" w14:textId="77777777" w:rsidR="00EE0169" w:rsidRPr="00EE0169" w:rsidRDefault="00EE0169" w:rsidP="00EE0169">
                  <w:pPr>
                    <w:ind w:right="450"/>
                    <w:rPr>
                      <w:sz w:val="21"/>
                    </w:rPr>
                  </w:pPr>
                  <w:r w:rsidRPr="00EE0169">
                    <w:rPr>
                      <w:sz w:val="21"/>
                    </w:rPr>
                    <w:t>CTEL 9.1, 9.2, 9.3, 9.4</w:t>
                  </w:r>
                </w:p>
              </w:tc>
              <w:tc>
                <w:tcPr>
                  <w:tcW w:w="1980" w:type="dxa"/>
                  <w:tcBorders>
                    <w:top w:val="single" w:sz="4" w:space="0" w:color="auto"/>
                    <w:left w:val="single" w:sz="4" w:space="0" w:color="auto"/>
                    <w:bottom w:val="single" w:sz="4" w:space="0" w:color="auto"/>
                    <w:right w:val="single" w:sz="4" w:space="0" w:color="auto"/>
                  </w:tcBorders>
                </w:tcPr>
                <w:p w14:paraId="6B326E8F" w14:textId="77777777" w:rsidR="00EE0169" w:rsidRPr="00EE0169" w:rsidRDefault="00EE0169" w:rsidP="00EE0169">
                  <w:pPr>
                    <w:ind w:right="450"/>
                    <w:rPr>
                      <w:sz w:val="21"/>
                    </w:rPr>
                  </w:pPr>
                  <w:r w:rsidRPr="00EE0169">
                    <w:rPr>
                      <w:sz w:val="21"/>
                    </w:rPr>
                    <w:t>09/10/13</w:t>
                  </w:r>
                </w:p>
              </w:tc>
            </w:tr>
            <w:tr w:rsidR="00931FFB" w:rsidRPr="00EE0169" w14:paraId="4BE43685" w14:textId="77777777" w:rsidTr="00931FFB">
              <w:trPr>
                <w:trHeight w:val="665"/>
              </w:trPr>
              <w:tc>
                <w:tcPr>
                  <w:tcW w:w="1444" w:type="dxa"/>
                  <w:tcBorders>
                    <w:top w:val="single" w:sz="4" w:space="0" w:color="auto"/>
                    <w:left w:val="single" w:sz="4" w:space="0" w:color="auto"/>
                    <w:bottom w:val="single" w:sz="4" w:space="0" w:color="auto"/>
                    <w:right w:val="single" w:sz="4" w:space="0" w:color="auto"/>
                  </w:tcBorders>
                </w:tcPr>
                <w:p w14:paraId="0ADC5C2A" w14:textId="77777777" w:rsidR="00EE0169" w:rsidRPr="00EE0169" w:rsidRDefault="00EE0169" w:rsidP="00EE0169">
                  <w:pPr>
                    <w:ind w:right="450"/>
                    <w:rPr>
                      <w:b/>
                      <w:sz w:val="21"/>
                    </w:rPr>
                  </w:pPr>
                  <w:r w:rsidRPr="00EE0169">
                    <w:rPr>
                      <w:b/>
                      <w:sz w:val="21"/>
                    </w:rPr>
                    <w:t>Class 2</w:t>
                  </w:r>
                </w:p>
                <w:p w14:paraId="42C85B13" w14:textId="77777777" w:rsidR="00EE0169" w:rsidRPr="00EE0169" w:rsidRDefault="00EE0169" w:rsidP="00EE0169">
                  <w:pPr>
                    <w:ind w:right="450"/>
                    <w:rPr>
                      <w:b/>
                      <w:sz w:val="21"/>
                    </w:rPr>
                  </w:pPr>
                </w:p>
              </w:tc>
              <w:tc>
                <w:tcPr>
                  <w:tcW w:w="5841" w:type="dxa"/>
                  <w:tcBorders>
                    <w:top w:val="single" w:sz="4" w:space="0" w:color="auto"/>
                    <w:left w:val="single" w:sz="4" w:space="0" w:color="auto"/>
                    <w:bottom w:val="single" w:sz="4" w:space="0" w:color="auto"/>
                    <w:right w:val="single" w:sz="4" w:space="0" w:color="auto"/>
                  </w:tcBorders>
                </w:tcPr>
                <w:p w14:paraId="1B5ABB00" w14:textId="77777777" w:rsidR="00EE0169" w:rsidRPr="00EE0169" w:rsidRDefault="00EE0169" w:rsidP="00EE0169">
                  <w:pPr>
                    <w:ind w:right="450"/>
                    <w:rPr>
                      <w:sz w:val="21"/>
                    </w:rPr>
                  </w:pPr>
                  <w:r w:rsidRPr="00EE0169">
                    <w:rPr>
                      <w:sz w:val="21"/>
                    </w:rPr>
                    <w:t>Discuss Culturally Proficient Leadership pp. xi-62 and discuss first paper written – Me the Only One. Submit paper to professor.</w:t>
                  </w:r>
                </w:p>
                <w:p w14:paraId="02C4B357" w14:textId="77777777" w:rsidR="00EE0169" w:rsidRPr="00EE0169" w:rsidRDefault="00EE0169" w:rsidP="00EE0169">
                  <w:pPr>
                    <w:ind w:right="450"/>
                    <w:rPr>
                      <w:sz w:val="21"/>
                    </w:rPr>
                  </w:pPr>
                </w:p>
                <w:p w14:paraId="4F20B6E5" w14:textId="77777777" w:rsidR="00EE0169" w:rsidRPr="00EE0169" w:rsidRDefault="00EE0169" w:rsidP="00EE0169">
                  <w:pPr>
                    <w:ind w:right="450"/>
                    <w:rPr>
                      <w:sz w:val="21"/>
                      <w:u w:val="single"/>
                    </w:rPr>
                  </w:pPr>
                  <w:r w:rsidRPr="00EE0169">
                    <w:rPr>
                      <w:sz w:val="21"/>
                    </w:rPr>
                    <w:t xml:space="preserve">Video: </w:t>
                  </w:r>
                  <w:r w:rsidRPr="00EE0169">
                    <w:rPr>
                      <w:sz w:val="21"/>
                      <w:u w:val="single"/>
                    </w:rPr>
                    <w:t>The Shadow of Hate/ Road to Brown</w:t>
                  </w:r>
                </w:p>
                <w:p w14:paraId="35154211" w14:textId="77777777" w:rsidR="00EE0169" w:rsidRPr="00EE0169" w:rsidRDefault="00EE0169" w:rsidP="00EE0169">
                  <w:pPr>
                    <w:ind w:right="450"/>
                    <w:rPr>
                      <w:sz w:val="21"/>
                    </w:rPr>
                  </w:pPr>
                  <w:r w:rsidRPr="00EE0169">
                    <w:rPr>
                      <w:sz w:val="21"/>
                    </w:rPr>
                    <w:t xml:space="preserve">Homework: </w:t>
                  </w:r>
                </w:p>
                <w:p w14:paraId="0B944C9D" w14:textId="77777777" w:rsidR="00EE0169" w:rsidRPr="00EE0169" w:rsidRDefault="00EE0169" w:rsidP="003E79A3">
                  <w:pPr>
                    <w:numPr>
                      <w:ilvl w:val="0"/>
                      <w:numId w:val="47"/>
                    </w:numPr>
                    <w:ind w:right="450"/>
                    <w:rPr>
                      <w:sz w:val="21"/>
                    </w:rPr>
                  </w:pPr>
                  <w:r w:rsidRPr="00EE0169">
                    <w:rPr>
                      <w:sz w:val="21"/>
                    </w:rPr>
                    <w:t xml:space="preserve">Read </w:t>
                  </w:r>
                  <w:r w:rsidRPr="00EE0169">
                    <w:rPr>
                      <w:sz w:val="21"/>
                      <w:u w:val="single"/>
                    </w:rPr>
                    <w:t xml:space="preserve">Culturally Proficient </w:t>
                  </w:r>
                  <w:proofErr w:type="gramStart"/>
                  <w:r w:rsidRPr="00EE0169">
                    <w:rPr>
                      <w:sz w:val="21"/>
                      <w:u w:val="single"/>
                    </w:rPr>
                    <w:t>Leadership</w:t>
                  </w:r>
                  <w:r w:rsidRPr="00EE0169">
                    <w:rPr>
                      <w:sz w:val="21"/>
                    </w:rPr>
                    <w:t xml:space="preserve">  -</w:t>
                  </w:r>
                  <w:proofErr w:type="gramEnd"/>
                  <w:r w:rsidRPr="00EE0169">
                    <w:rPr>
                      <w:sz w:val="21"/>
                    </w:rPr>
                    <w:t xml:space="preserve"> pp. 63-80 and write second “ism” Paper – Me the Only One: Classism</w:t>
                  </w:r>
                </w:p>
                <w:p w14:paraId="534BCC9F" w14:textId="77777777" w:rsidR="00EE0169" w:rsidRPr="00EE0169" w:rsidRDefault="00EE0169" w:rsidP="00EE0169">
                  <w:pPr>
                    <w:ind w:left="720" w:right="450"/>
                    <w:rPr>
                      <w:sz w:val="21"/>
                    </w:rPr>
                  </w:pPr>
                </w:p>
              </w:tc>
              <w:tc>
                <w:tcPr>
                  <w:tcW w:w="2880" w:type="dxa"/>
                  <w:tcBorders>
                    <w:top w:val="single" w:sz="4" w:space="0" w:color="auto"/>
                    <w:left w:val="single" w:sz="4" w:space="0" w:color="auto"/>
                    <w:bottom w:val="single" w:sz="4" w:space="0" w:color="auto"/>
                    <w:right w:val="single" w:sz="4" w:space="0" w:color="auto"/>
                  </w:tcBorders>
                </w:tcPr>
                <w:p w14:paraId="1DF5C256" w14:textId="77777777" w:rsidR="00EE0169" w:rsidRPr="00EE0169" w:rsidRDefault="00EE0169" w:rsidP="00EE0169">
                  <w:pPr>
                    <w:ind w:right="450"/>
                    <w:rPr>
                      <w:sz w:val="21"/>
                    </w:rPr>
                  </w:pPr>
                  <w:r w:rsidRPr="00EE0169">
                    <w:rPr>
                      <w:sz w:val="21"/>
                    </w:rPr>
                    <w:t>CTC Admin Stand.  18</w:t>
                  </w:r>
                </w:p>
                <w:p w14:paraId="782D1729" w14:textId="77777777" w:rsidR="00EE0169" w:rsidRPr="00EE0169" w:rsidRDefault="00EE0169" w:rsidP="00EE0169">
                  <w:pPr>
                    <w:ind w:right="450"/>
                    <w:rPr>
                      <w:sz w:val="21"/>
                    </w:rPr>
                  </w:pPr>
                  <w:r w:rsidRPr="00EE0169">
                    <w:rPr>
                      <w:sz w:val="21"/>
                    </w:rPr>
                    <w:t>CTC Counseling Stand. 14</w:t>
                  </w:r>
                </w:p>
                <w:p w14:paraId="74DE6964" w14:textId="77777777" w:rsidR="00EE0169" w:rsidRPr="00EE0169" w:rsidRDefault="00EE0169" w:rsidP="00EE0169">
                  <w:pPr>
                    <w:ind w:right="450"/>
                    <w:rPr>
                      <w:sz w:val="21"/>
                    </w:rPr>
                  </w:pPr>
                  <w:r w:rsidRPr="00EE0169">
                    <w:rPr>
                      <w:sz w:val="21"/>
                    </w:rPr>
                    <w:t>CTEL 9.1, 9.2, 9.3, 9.4</w:t>
                  </w:r>
                </w:p>
              </w:tc>
              <w:tc>
                <w:tcPr>
                  <w:tcW w:w="1980" w:type="dxa"/>
                  <w:tcBorders>
                    <w:top w:val="single" w:sz="4" w:space="0" w:color="auto"/>
                    <w:left w:val="single" w:sz="4" w:space="0" w:color="auto"/>
                    <w:bottom w:val="single" w:sz="4" w:space="0" w:color="auto"/>
                    <w:right w:val="single" w:sz="4" w:space="0" w:color="auto"/>
                  </w:tcBorders>
                </w:tcPr>
                <w:p w14:paraId="137E17F1" w14:textId="77777777" w:rsidR="00EE0169" w:rsidRPr="00EE0169" w:rsidRDefault="00EE0169" w:rsidP="00EE0169">
                  <w:pPr>
                    <w:ind w:right="450"/>
                    <w:rPr>
                      <w:b/>
                      <w:sz w:val="21"/>
                    </w:rPr>
                  </w:pPr>
                  <w:r w:rsidRPr="00EE0169">
                    <w:rPr>
                      <w:b/>
                      <w:sz w:val="21"/>
                    </w:rPr>
                    <w:t xml:space="preserve">First </w:t>
                  </w:r>
                  <w:r w:rsidRPr="00EE0169">
                    <w:rPr>
                      <w:b/>
                      <w:i/>
                      <w:sz w:val="21"/>
                    </w:rPr>
                    <w:t>Me the Only One</w:t>
                  </w:r>
                  <w:r w:rsidRPr="00EE0169">
                    <w:rPr>
                      <w:b/>
                      <w:sz w:val="21"/>
                    </w:rPr>
                    <w:t xml:space="preserve"> paper addressing racism due</w:t>
                  </w:r>
                </w:p>
                <w:p w14:paraId="676940B4" w14:textId="7B90FC08" w:rsidR="00EE0169" w:rsidRPr="00EE0169" w:rsidRDefault="00931FFB" w:rsidP="00EE0169">
                  <w:pPr>
                    <w:ind w:right="450"/>
                    <w:rPr>
                      <w:b/>
                      <w:sz w:val="21"/>
                    </w:rPr>
                  </w:pPr>
                  <w:r>
                    <w:rPr>
                      <w:noProof/>
                    </w:rPr>
                    <mc:AlternateContent>
                      <mc:Choice Requires="wps">
                        <w:drawing>
                          <wp:anchor distT="0" distB="0" distL="114300" distR="114300" simplePos="0" relativeHeight="251930624" behindDoc="0" locked="0" layoutInCell="1" allowOverlap="1" wp14:anchorId="022F3634" wp14:editId="15AAB91E">
                            <wp:simplePos x="0" y="0"/>
                            <wp:positionH relativeFrom="column">
                              <wp:posOffset>1680747</wp:posOffset>
                            </wp:positionH>
                            <wp:positionV relativeFrom="paragraph">
                              <wp:posOffset>519283</wp:posOffset>
                            </wp:positionV>
                            <wp:extent cx="566420" cy="383540"/>
                            <wp:effectExtent l="0" t="10160" r="7620" b="7620"/>
                            <wp:wrapNone/>
                            <wp:docPr id="115" name="Rounded Rectangle 115">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D61222" w14:textId="77777777" w:rsidR="00931FFB" w:rsidRDefault="00931FFB" w:rsidP="00931FFB">
                                        <w:pPr>
                                          <w:jc w:val="center"/>
                                          <w:rPr>
                                            <w:b/>
                                            <w:sz w:val="11"/>
                                            <w:szCs w:val="11"/>
                                          </w:rPr>
                                        </w:pPr>
                                        <w:r w:rsidRPr="00620FDF">
                                          <w:rPr>
                                            <w:b/>
                                            <w:sz w:val="11"/>
                                            <w:szCs w:val="11"/>
                                          </w:rPr>
                                          <w:t xml:space="preserve">BACK </w:t>
                                        </w:r>
                                      </w:p>
                                      <w:p w14:paraId="43825AC6" w14:textId="77777777" w:rsidR="00931FFB" w:rsidRPr="00620FDF" w:rsidRDefault="00931FFB" w:rsidP="00931FFB">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F3634" id="Rounded Rectangle 115" o:spid="_x0000_s1043" href="#Matrixtop" style="position:absolute;margin-left:132.35pt;margin-top:40.9pt;width:44.6pt;height:30.2pt;rotation:90;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" o:button="t" fillcolor="#ed7d31 [3205]" stroked="f" strokeweight="1pt">
                            <v:fill o:detectmouseclick="t"/>
                            <v:stroke joinstyle="miter"/>
                            <v:textbox style="layout-flow:vertical;mso-layout-flow-alt:bottom-to-top">
                              <w:txbxContent>
                                <w:p w14:paraId="24D61222" w14:textId="77777777" w:rsidR="00931FFB" w:rsidRDefault="00931FFB" w:rsidP="00931FFB">
                                  <w:pPr>
                                    <w:jc w:val="center"/>
                                    <w:rPr>
                                      <w:b/>
                                      <w:sz w:val="11"/>
                                      <w:szCs w:val="11"/>
                                    </w:rPr>
                                  </w:pPr>
                                  <w:r w:rsidRPr="00620FDF">
                                    <w:rPr>
                                      <w:b/>
                                      <w:sz w:val="11"/>
                                      <w:szCs w:val="11"/>
                                    </w:rPr>
                                    <w:t xml:space="preserve">BACK </w:t>
                                  </w:r>
                                </w:p>
                                <w:p w14:paraId="43825AC6" w14:textId="77777777" w:rsidR="00931FFB" w:rsidRPr="00620FDF" w:rsidRDefault="00931FFB" w:rsidP="00931FFB">
                                  <w:pPr>
                                    <w:jc w:val="center"/>
                                    <w:rPr>
                                      <w:b/>
                                      <w:sz w:val="11"/>
                                      <w:szCs w:val="11"/>
                                    </w:rPr>
                                  </w:pPr>
                                  <w:r w:rsidRPr="00620FDF">
                                    <w:rPr>
                                      <w:b/>
                                      <w:sz w:val="11"/>
                                      <w:szCs w:val="11"/>
                                    </w:rPr>
                                    <w:t>to MATRIX</w:t>
                                  </w:r>
                                </w:p>
                              </w:txbxContent>
                            </v:textbox>
                          </v:roundrect>
                        </w:pict>
                      </mc:Fallback>
                    </mc:AlternateContent>
                  </w:r>
                  <w:r w:rsidR="00EE0169" w:rsidRPr="00EE0169">
                    <w:rPr>
                      <w:b/>
                      <w:sz w:val="21"/>
                    </w:rPr>
                    <w:t>09/17/13</w:t>
                  </w:r>
                </w:p>
              </w:tc>
            </w:tr>
            <w:tr w:rsidR="00931FFB" w:rsidRPr="00EE0169" w14:paraId="5512E185" w14:textId="77777777" w:rsidTr="00931FFB">
              <w:trPr>
                <w:trHeight w:val="872"/>
              </w:trPr>
              <w:tc>
                <w:tcPr>
                  <w:tcW w:w="1444" w:type="dxa"/>
                  <w:tcBorders>
                    <w:top w:val="single" w:sz="4" w:space="0" w:color="auto"/>
                    <w:left w:val="single" w:sz="4" w:space="0" w:color="auto"/>
                    <w:bottom w:val="single" w:sz="4" w:space="0" w:color="auto"/>
                    <w:right w:val="single" w:sz="4" w:space="0" w:color="auto"/>
                  </w:tcBorders>
                </w:tcPr>
                <w:p w14:paraId="0D0C7332" w14:textId="77777777" w:rsidR="00EE0169" w:rsidRPr="00EE0169" w:rsidRDefault="00EE0169" w:rsidP="00EE0169">
                  <w:pPr>
                    <w:ind w:right="450"/>
                    <w:rPr>
                      <w:b/>
                      <w:sz w:val="21"/>
                    </w:rPr>
                  </w:pPr>
                  <w:r w:rsidRPr="00EE0169">
                    <w:rPr>
                      <w:b/>
                      <w:sz w:val="21"/>
                    </w:rPr>
                    <w:lastRenderedPageBreak/>
                    <w:t>Class 3</w:t>
                  </w:r>
                </w:p>
                <w:p w14:paraId="31AC07B4" w14:textId="77777777" w:rsidR="00EE0169" w:rsidRPr="00EE0169" w:rsidRDefault="00EE0169" w:rsidP="00EE0169">
                  <w:pPr>
                    <w:ind w:right="450"/>
                    <w:rPr>
                      <w:b/>
                      <w:sz w:val="21"/>
                    </w:rPr>
                  </w:pPr>
                </w:p>
              </w:tc>
              <w:tc>
                <w:tcPr>
                  <w:tcW w:w="5841" w:type="dxa"/>
                  <w:tcBorders>
                    <w:top w:val="single" w:sz="4" w:space="0" w:color="auto"/>
                    <w:left w:val="single" w:sz="4" w:space="0" w:color="auto"/>
                    <w:bottom w:val="single" w:sz="4" w:space="0" w:color="auto"/>
                    <w:right w:val="single" w:sz="4" w:space="0" w:color="auto"/>
                  </w:tcBorders>
                </w:tcPr>
                <w:p w14:paraId="2FB04342" w14:textId="77777777" w:rsidR="00EE0169" w:rsidRPr="00EE0169" w:rsidRDefault="00EE0169" w:rsidP="00EE0169">
                  <w:pPr>
                    <w:ind w:right="450"/>
                    <w:rPr>
                      <w:sz w:val="21"/>
                    </w:rPr>
                  </w:pPr>
                  <w:r w:rsidRPr="00EE0169">
                    <w:rPr>
                      <w:sz w:val="21"/>
                    </w:rPr>
                    <w:t xml:space="preserve"> Discuss Culturally Proficient Leadership pp. 63-80 and discuss second paper written – Me the Only One. Submit paper to professor.</w:t>
                  </w:r>
                </w:p>
                <w:p w14:paraId="1810FDAA" w14:textId="77777777" w:rsidR="00EE0169" w:rsidRPr="00EE0169" w:rsidRDefault="00EE0169" w:rsidP="00EE0169">
                  <w:pPr>
                    <w:ind w:right="450"/>
                    <w:rPr>
                      <w:sz w:val="21"/>
                    </w:rPr>
                  </w:pPr>
                  <w:r w:rsidRPr="00EE0169">
                    <w:rPr>
                      <w:sz w:val="21"/>
                    </w:rPr>
                    <w:t>Meet in Facilitation Groups to plan presentations of chapters</w:t>
                  </w:r>
                </w:p>
                <w:p w14:paraId="5EE02F8F" w14:textId="77777777" w:rsidR="00EE0169" w:rsidRPr="00EE0169" w:rsidRDefault="00EE0169" w:rsidP="00EE0169">
                  <w:pPr>
                    <w:ind w:right="450"/>
                    <w:rPr>
                      <w:sz w:val="21"/>
                      <w:u w:val="single"/>
                    </w:rPr>
                  </w:pPr>
                  <w:r w:rsidRPr="00EE0169">
                    <w:rPr>
                      <w:sz w:val="21"/>
                    </w:rPr>
                    <w:t xml:space="preserve">Video: </w:t>
                  </w:r>
                  <w:r w:rsidRPr="00EE0169">
                    <w:rPr>
                      <w:sz w:val="21"/>
                      <w:u w:val="single"/>
                    </w:rPr>
                    <w:t>Social Class in America</w:t>
                  </w:r>
                </w:p>
                <w:p w14:paraId="598D61C1" w14:textId="77777777" w:rsidR="00EE0169" w:rsidRPr="00EE0169" w:rsidRDefault="00EE0169" w:rsidP="00EE0169">
                  <w:pPr>
                    <w:ind w:right="450"/>
                    <w:rPr>
                      <w:sz w:val="21"/>
                    </w:rPr>
                  </w:pPr>
                  <w:r w:rsidRPr="00EE0169">
                    <w:rPr>
                      <w:sz w:val="21"/>
                    </w:rPr>
                    <w:t xml:space="preserve">Homework: </w:t>
                  </w:r>
                </w:p>
                <w:p w14:paraId="1FEC1D08" w14:textId="77777777" w:rsidR="00EE0169" w:rsidRPr="00EE0169" w:rsidRDefault="00EE0169" w:rsidP="003E79A3">
                  <w:pPr>
                    <w:numPr>
                      <w:ilvl w:val="0"/>
                      <w:numId w:val="47"/>
                    </w:numPr>
                    <w:ind w:right="450"/>
                    <w:rPr>
                      <w:sz w:val="21"/>
                    </w:rPr>
                  </w:pPr>
                  <w:r w:rsidRPr="00EE0169">
                    <w:rPr>
                      <w:sz w:val="21"/>
                    </w:rPr>
                    <w:t xml:space="preserve">Read </w:t>
                  </w:r>
                  <w:r w:rsidRPr="00EE0169">
                    <w:rPr>
                      <w:sz w:val="21"/>
                      <w:u w:val="single"/>
                    </w:rPr>
                    <w:t xml:space="preserve">Culturally Proficient </w:t>
                  </w:r>
                  <w:proofErr w:type="gramStart"/>
                  <w:r w:rsidRPr="00EE0169">
                    <w:rPr>
                      <w:sz w:val="21"/>
                      <w:u w:val="single"/>
                    </w:rPr>
                    <w:t>Leadership</w:t>
                  </w:r>
                  <w:r w:rsidRPr="00EE0169">
                    <w:rPr>
                      <w:sz w:val="21"/>
                    </w:rPr>
                    <w:t xml:space="preserve">  -</w:t>
                  </w:r>
                  <w:proofErr w:type="gramEnd"/>
                  <w:r w:rsidRPr="00EE0169">
                    <w:rPr>
                      <w:sz w:val="21"/>
                    </w:rPr>
                    <w:t xml:space="preserve"> pp. 81-188 and write third “ism” Paper – Me the Only One: Heterosexism</w:t>
                  </w:r>
                </w:p>
                <w:p w14:paraId="40226F4F" w14:textId="77777777" w:rsidR="00EE0169" w:rsidRPr="00EE0169" w:rsidRDefault="00EE0169" w:rsidP="003E79A3">
                  <w:pPr>
                    <w:numPr>
                      <w:ilvl w:val="0"/>
                      <w:numId w:val="47"/>
                    </w:numPr>
                    <w:ind w:right="450"/>
                    <w:rPr>
                      <w:sz w:val="21"/>
                    </w:rPr>
                  </w:pPr>
                  <w:r w:rsidRPr="00EE0169">
                    <w:rPr>
                      <w:sz w:val="21"/>
                    </w:rPr>
                    <w:t xml:space="preserve">Read </w:t>
                  </w:r>
                  <w:r w:rsidRPr="00EE0169">
                    <w:rPr>
                      <w:sz w:val="21"/>
                      <w:u w:val="single"/>
                    </w:rPr>
                    <w:t>Diversity Matters</w:t>
                  </w:r>
                  <w:r w:rsidRPr="00EE0169">
                    <w:rPr>
                      <w:sz w:val="21"/>
                    </w:rPr>
                    <w:t xml:space="preserve"> – Chapter 5 -6 and write first chapter Reflection Paper</w:t>
                  </w:r>
                </w:p>
                <w:p w14:paraId="0414F468" w14:textId="77777777" w:rsidR="00EE0169" w:rsidRPr="00EE0169" w:rsidRDefault="00EE0169" w:rsidP="00EE0169">
                  <w:pPr>
                    <w:ind w:right="450"/>
                    <w:rPr>
                      <w:sz w:val="21"/>
                    </w:rPr>
                  </w:pPr>
                </w:p>
              </w:tc>
              <w:tc>
                <w:tcPr>
                  <w:tcW w:w="2880" w:type="dxa"/>
                  <w:tcBorders>
                    <w:top w:val="single" w:sz="4" w:space="0" w:color="auto"/>
                    <w:left w:val="single" w:sz="4" w:space="0" w:color="auto"/>
                    <w:bottom w:val="single" w:sz="4" w:space="0" w:color="auto"/>
                    <w:right w:val="single" w:sz="4" w:space="0" w:color="auto"/>
                  </w:tcBorders>
                </w:tcPr>
                <w:p w14:paraId="32F0F0EE" w14:textId="77777777" w:rsidR="00EE0169" w:rsidRPr="00EE0169" w:rsidRDefault="00EE0169" w:rsidP="00EE0169">
                  <w:pPr>
                    <w:ind w:right="450"/>
                    <w:rPr>
                      <w:sz w:val="21"/>
                    </w:rPr>
                  </w:pPr>
                  <w:r w:rsidRPr="00EE0169">
                    <w:rPr>
                      <w:sz w:val="21"/>
                    </w:rPr>
                    <w:t>CTC Admin Stand.  5, 6</w:t>
                  </w:r>
                </w:p>
                <w:p w14:paraId="6057A84F" w14:textId="77777777" w:rsidR="00EE0169" w:rsidRPr="00EE0169" w:rsidRDefault="00EE0169" w:rsidP="00EE0169">
                  <w:pPr>
                    <w:ind w:right="450"/>
                    <w:rPr>
                      <w:sz w:val="21"/>
                    </w:rPr>
                  </w:pPr>
                  <w:r w:rsidRPr="00EE0169">
                    <w:rPr>
                      <w:sz w:val="21"/>
                    </w:rPr>
                    <w:t>CTC Counseling Stand. 3,14, 23</w:t>
                  </w:r>
                </w:p>
                <w:p w14:paraId="1DE0D457" w14:textId="77777777" w:rsidR="00EE0169" w:rsidRPr="00EE0169" w:rsidRDefault="00EE0169" w:rsidP="00EE0169">
                  <w:pPr>
                    <w:ind w:right="450"/>
                    <w:rPr>
                      <w:sz w:val="21"/>
                    </w:rPr>
                  </w:pPr>
                  <w:r w:rsidRPr="00EE0169">
                    <w:rPr>
                      <w:sz w:val="21"/>
                    </w:rPr>
                    <w:t>CTEL 9.1, 9.2, 9.3, 9.4</w:t>
                  </w:r>
                </w:p>
              </w:tc>
              <w:tc>
                <w:tcPr>
                  <w:tcW w:w="1980" w:type="dxa"/>
                  <w:tcBorders>
                    <w:top w:val="single" w:sz="4" w:space="0" w:color="auto"/>
                    <w:left w:val="single" w:sz="4" w:space="0" w:color="auto"/>
                    <w:bottom w:val="single" w:sz="4" w:space="0" w:color="auto"/>
                    <w:right w:val="single" w:sz="4" w:space="0" w:color="auto"/>
                  </w:tcBorders>
                </w:tcPr>
                <w:p w14:paraId="553EC7D3" w14:textId="77777777" w:rsidR="00EE0169" w:rsidRPr="00EE0169" w:rsidRDefault="00EE0169" w:rsidP="00EE0169">
                  <w:pPr>
                    <w:ind w:right="450"/>
                    <w:rPr>
                      <w:b/>
                      <w:sz w:val="21"/>
                    </w:rPr>
                  </w:pPr>
                  <w:r w:rsidRPr="00EE0169">
                    <w:rPr>
                      <w:b/>
                      <w:sz w:val="21"/>
                    </w:rPr>
                    <w:t xml:space="preserve">Second </w:t>
                  </w:r>
                  <w:r w:rsidRPr="00EE0169">
                    <w:rPr>
                      <w:b/>
                      <w:i/>
                      <w:sz w:val="21"/>
                    </w:rPr>
                    <w:t>Me the Only One</w:t>
                  </w:r>
                  <w:r w:rsidRPr="00EE0169">
                    <w:rPr>
                      <w:b/>
                      <w:sz w:val="21"/>
                    </w:rPr>
                    <w:t xml:space="preserve"> paper addressing classism due</w:t>
                  </w:r>
                </w:p>
                <w:p w14:paraId="6484C8A9" w14:textId="77777777" w:rsidR="00EE0169" w:rsidRPr="00EE0169" w:rsidRDefault="00EE0169" w:rsidP="00EE0169">
                  <w:pPr>
                    <w:ind w:right="450"/>
                    <w:rPr>
                      <w:sz w:val="21"/>
                    </w:rPr>
                  </w:pPr>
                  <w:r w:rsidRPr="00EE0169">
                    <w:rPr>
                      <w:b/>
                      <w:sz w:val="21"/>
                    </w:rPr>
                    <w:t>09/24/13</w:t>
                  </w:r>
                </w:p>
              </w:tc>
            </w:tr>
            <w:tr w:rsidR="00931FFB" w:rsidRPr="00EE0169" w14:paraId="172E7E0F" w14:textId="77777777" w:rsidTr="00931FFB">
              <w:trPr>
                <w:trHeight w:val="548"/>
              </w:trPr>
              <w:tc>
                <w:tcPr>
                  <w:tcW w:w="1444" w:type="dxa"/>
                  <w:tcBorders>
                    <w:top w:val="single" w:sz="4" w:space="0" w:color="auto"/>
                    <w:left w:val="single" w:sz="4" w:space="0" w:color="auto"/>
                    <w:bottom w:val="single" w:sz="4" w:space="0" w:color="auto"/>
                    <w:right w:val="single" w:sz="4" w:space="0" w:color="auto"/>
                  </w:tcBorders>
                </w:tcPr>
                <w:p w14:paraId="50629B42" w14:textId="77777777" w:rsidR="00EE0169" w:rsidRPr="00EE0169" w:rsidRDefault="00EE0169" w:rsidP="00EE0169">
                  <w:pPr>
                    <w:ind w:right="450"/>
                    <w:rPr>
                      <w:b/>
                      <w:sz w:val="21"/>
                    </w:rPr>
                  </w:pPr>
                  <w:r w:rsidRPr="00EE0169">
                    <w:rPr>
                      <w:b/>
                      <w:sz w:val="21"/>
                    </w:rPr>
                    <w:t>Class 4</w:t>
                  </w:r>
                </w:p>
                <w:p w14:paraId="71EB1B0D" w14:textId="77777777" w:rsidR="00EE0169" w:rsidRPr="00EE0169" w:rsidRDefault="00EE0169" w:rsidP="00EE0169">
                  <w:pPr>
                    <w:ind w:right="450"/>
                    <w:rPr>
                      <w:b/>
                      <w:sz w:val="21"/>
                    </w:rPr>
                  </w:pPr>
                </w:p>
              </w:tc>
              <w:tc>
                <w:tcPr>
                  <w:tcW w:w="5841" w:type="dxa"/>
                  <w:tcBorders>
                    <w:top w:val="single" w:sz="4" w:space="0" w:color="auto"/>
                    <w:left w:val="single" w:sz="4" w:space="0" w:color="auto"/>
                    <w:bottom w:val="single" w:sz="4" w:space="0" w:color="auto"/>
                    <w:right w:val="single" w:sz="4" w:space="0" w:color="auto"/>
                  </w:tcBorders>
                </w:tcPr>
                <w:p w14:paraId="6379A706" w14:textId="77777777" w:rsidR="00EE0169" w:rsidRPr="00EE0169" w:rsidRDefault="00EE0169" w:rsidP="00EE0169">
                  <w:pPr>
                    <w:ind w:right="450"/>
                    <w:rPr>
                      <w:sz w:val="21"/>
                    </w:rPr>
                  </w:pPr>
                  <w:r w:rsidRPr="00EE0169">
                    <w:rPr>
                      <w:sz w:val="21"/>
                    </w:rPr>
                    <w:t xml:space="preserve">Discuss Culturally Proficient Leadership pp. 81-188 and discuss third paper written – Me the Only One. </w:t>
                  </w:r>
                  <w:r w:rsidRPr="00EE0169">
                    <w:rPr>
                      <w:b/>
                      <w:sz w:val="21"/>
                    </w:rPr>
                    <w:t>Submit paper to professor</w:t>
                  </w:r>
                  <w:r w:rsidRPr="00EE0169">
                    <w:rPr>
                      <w:sz w:val="21"/>
                    </w:rPr>
                    <w:t>.</w:t>
                  </w:r>
                </w:p>
                <w:p w14:paraId="4D098132" w14:textId="77777777" w:rsidR="00EE0169" w:rsidRPr="00EE0169" w:rsidRDefault="00EE0169" w:rsidP="00EE0169">
                  <w:pPr>
                    <w:ind w:right="450"/>
                    <w:rPr>
                      <w:sz w:val="21"/>
                    </w:rPr>
                  </w:pPr>
                </w:p>
                <w:p w14:paraId="00AE4A36" w14:textId="77777777" w:rsidR="00EE0169" w:rsidRPr="00EE0169" w:rsidRDefault="00EE0169" w:rsidP="00EE0169">
                  <w:pPr>
                    <w:ind w:right="450"/>
                    <w:rPr>
                      <w:sz w:val="21"/>
                    </w:rPr>
                  </w:pPr>
                  <w:r w:rsidRPr="00EE0169">
                    <w:rPr>
                      <w:sz w:val="21"/>
                    </w:rPr>
                    <w:t>Meet in Facilitation Groups to plan presentations of chapters</w:t>
                  </w:r>
                </w:p>
                <w:p w14:paraId="3961B470" w14:textId="77777777" w:rsidR="00EE0169" w:rsidRPr="00EE0169" w:rsidRDefault="00EE0169" w:rsidP="00EE0169">
                  <w:pPr>
                    <w:ind w:right="450"/>
                    <w:rPr>
                      <w:sz w:val="21"/>
                    </w:rPr>
                  </w:pPr>
                </w:p>
                <w:p w14:paraId="7453F6B7" w14:textId="77777777" w:rsidR="00EE0169" w:rsidRPr="00EE0169" w:rsidRDefault="00EE0169" w:rsidP="00EE0169">
                  <w:pPr>
                    <w:ind w:right="450"/>
                    <w:rPr>
                      <w:sz w:val="21"/>
                      <w:u w:val="single"/>
                    </w:rPr>
                  </w:pPr>
                  <w:r w:rsidRPr="00EE0169">
                    <w:rPr>
                      <w:sz w:val="21"/>
                    </w:rPr>
                    <w:t xml:space="preserve">Video: </w:t>
                  </w:r>
                  <w:r w:rsidRPr="00EE0169">
                    <w:rPr>
                      <w:sz w:val="21"/>
                      <w:u w:val="single"/>
                    </w:rPr>
                    <w:t>Social Class in America/ Viva La Causa</w:t>
                  </w:r>
                </w:p>
                <w:p w14:paraId="542CC177" w14:textId="77777777" w:rsidR="00EE0169" w:rsidRPr="00EE0169" w:rsidRDefault="00EE0169" w:rsidP="00EE0169">
                  <w:pPr>
                    <w:ind w:right="450"/>
                    <w:rPr>
                      <w:sz w:val="21"/>
                    </w:rPr>
                  </w:pPr>
                  <w:r w:rsidRPr="00EE0169">
                    <w:rPr>
                      <w:sz w:val="21"/>
                    </w:rPr>
                    <w:t xml:space="preserve">Discussion first Chapter Reflection Paper: </w:t>
                  </w:r>
                </w:p>
                <w:p w14:paraId="5406DD27" w14:textId="77777777" w:rsidR="00EE0169" w:rsidRPr="00EE0169" w:rsidRDefault="00EE0169" w:rsidP="00EE0169">
                  <w:pPr>
                    <w:ind w:right="450"/>
                    <w:rPr>
                      <w:sz w:val="21"/>
                    </w:rPr>
                  </w:pPr>
                  <w:r w:rsidRPr="00EE0169">
                    <w:rPr>
                      <w:sz w:val="21"/>
                    </w:rPr>
                    <w:t xml:space="preserve">Homework: </w:t>
                  </w:r>
                </w:p>
                <w:p w14:paraId="265F02BA" w14:textId="77777777" w:rsidR="00EE0169" w:rsidRPr="00EE0169" w:rsidRDefault="00EE0169" w:rsidP="003E79A3">
                  <w:pPr>
                    <w:numPr>
                      <w:ilvl w:val="0"/>
                      <w:numId w:val="48"/>
                    </w:numPr>
                    <w:ind w:right="450"/>
                    <w:rPr>
                      <w:sz w:val="21"/>
                    </w:rPr>
                  </w:pPr>
                  <w:r w:rsidRPr="00EE0169">
                    <w:rPr>
                      <w:sz w:val="21"/>
                    </w:rPr>
                    <w:t>Write fourth “ism” paper of your choice – Me the Only One</w:t>
                  </w:r>
                </w:p>
                <w:p w14:paraId="25F86014" w14:textId="77777777" w:rsidR="00EE0169" w:rsidRPr="00EE0169" w:rsidRDefault="00EE0169" w:rsidP="003E79A3">
                  <w:pPr>
                    <w:numPr>
                      <w:ilvl w:val="0"/>
                      <w:numId w:val="48"/>
                    </w:numPr>
                    <w:ind w:right="450"/>
                    <w:rPr>
                      <w:sz w:val="21"/>
                    </w:rPr>
                  </w:pPr>
                  <w:r w:rsidRPr="00EE0169">
                    <w:rPr>
                      <w:sz w:val="21"/>
                    </w:rPr>
                    <w:t xml:space="preserve">Read </w:t>
                  </w:r>
                  <w:r w:rsidRPr="00EE0169">
                    <w:rPr>
                      <w:sz w:val="21"/>
                      <w:u w:val="single"/>
                    </w:rPr>
                    <w:t>Diversity Matters</w:t>
                  </w:r>
                  <w:r w:rsidRPr="00EE0169">
                    <w:rPr>
                      <w:sz w:val="21"/>
                    </w:rPr>
                    <w:t xml:space="preserve"> – Chapters 7-9       </w:t>
                  </w:r>
                </w:p>
                <w:p w14:paraId="448AB62F" w14:textId="77777777" w:rsidR="00EE0169" w:rsidRPr="00EE0169" w:rsidRDefault="00EE0169" w:rsidP="003E79A3">
                  <w:pPr>
                    <w:numPr>
                      <w:ilvl w:val="0"/>
                      <w:numId w:val="48"/>
                    </w:numPr>
                    <w:ind w:right="450"/>
                    <w:rPr>
                      <w:sz w:val="21"/>
                    </w:rPr>
                  </w:pPr>
                  <w:r w:rsidRPr="00EE0169">
                    <w:rPr>
                      <w:sz w:val="21"/>
                    </w:rPr>
                    <w:t>Begin writing Cultural Autobiography</w:t>
                  </w:r>
                </w:p>
                <w:p w14:paraId="187BF787" w14:textId="77777777" w:rsidR="00EE0169" w:rsidRPr="00EE0169" w:rsidRDefault="00EE0169" w:rsidP="00EE0169">
                  <w:pPr>
                    <w:ind w:right="450"/>
                    <w:rPr>
                      <w:sz w:val="21"/>
                    </w:rPr>
                  </w:pPr>
                </w:p>
              </w:tc>
              <w:tc>
                <w:tcPr>
                  <w:tcW w:w="2880" w:type="dxa"/>
                  <w:tcBorders>
                    <w:top w:val="single" w:sz="4" w:space="0" w:color="auto"/>
                    <w:left w:val="single" w:sz="4" w:space="0" w:color="auto"/>
                    <w:bottom w:val="single" w:sz="4" w:space="0" w:color="auto"/>
                    <w:right w:val="single" w:sz="4" w:space="0" w:color="auto"/>
                  </w:tcBorders>
                </w:tcPr>
                <w:p w14:paraId="66D3B056" w14:textId="77777777" w:rsidR="00EE0169" w:rsidRPr="00EE0169" w:rsidRDefault="00EE0169" w:rsidP="00EE0169">
                  <w:pPr>
                    <w:ind w:right="450"/>
                    <w:rPr>
                      <w:sz w:val="21"/>
                    </w:rPr>
                  </w:pPr>
                  <w:r w:rsidRPr="00EE0169">
                    <w:rPr>
                      <w:sz w:val="21"/>
                    </w:rPr>
                    <w:t>CTC Admin Stand. 5, 6</w:t>
                  </w:r>
                </w:p>
                <w:p w14:paraId="6220B938" w14:textId="77777777" w:rsidR="00EE0169" w:rsidRPr="00EE0169" w:rsidRDefault="00EE0169" w:rsidP="00EE0169">
                  <w:pPr>
                    <w:ind w:right="450"/>
                    <w:rPr>
                      <w:sz w:val="21"/>
                    </w:rPr>
                  </w:pPr>
                  <w:r w:rsidRPr="00EE0169">
                    <w:rPr>
                      <w:sz w:val="21"/>
                    </w:rPr>
                    <w:t>CTC Counseling Stand. 3, 23</w:t>
                  </w:r>
                </w:p>
                <w:p w14:paraId="1C6E7B5A" w14:textId="77777777" w:rsidR="00EE0169" w:rsidRPr="00EE0169" w:rsidRDefault="00EE0169" w:rsidP="00EE0169">
                  <w:pPr>
                    <w:ind w:right="450"/>
                    <w:rPr>
                      <w:sz w:val="21"/>
                    </w:rPr>
                  </w:pPr>
                  <w:r w:rsidRPr="00EE0169">
                    <w:rPr>
                      <w:sz w:val="21"/>
                    </w:rPr>
                    <w:t>CTEL 9.1, 9.2, 9.3, 9.4</w:t>
                  </w:r>
                </w:p>
              </w:tc>
              <w:tc>
                <w:tcPr>
                  <w:tcW w:w="1980" w:type="dxa"/>
                  <w:tcBorders>
                    <w:top w:val="single" w:sz="4" w:space="0" w:color="auto"/>
                    <w:left w:val="single" w:sz="4" w:space="0" w:color="auto"/>
                    <w:bottom w:val="single" w:sz="4" w:space="0" w:color="auto"/>
                    <w:right w:val="single" w:sz="4" w:space="0" w:color="auto"/>
                  </w:tcBorders>
                </w:tcPr>
                <w:p w14:paraId="557EF5A6" w14:textId="77777777" w:rsidR="00EE0169" w:rsidRPr="00EE0169" w:rsidRDefault="00EE0169" w:rsidP="00EE0169">
                  <w:pPr>
                    <w:ind w:right="450"/>
                    <w:rPr>
                      <w:b/>
                      <w:sz w:val="21"/>
                    </w:rPr>
                  </w:pPr>
                  <w:r w:rsidRPr="00EE0169">
                    <w:rPr>
                      <w:b/>
                      <w:sz w:val="21"/>
                    </w:rPr>
                    <w:t xml:space="preserve">Third </w:t>
                  </w:r>
                  <w:r w:rsidRPr="00EE0169">
                    <w:rPr>
                      <w:b/>
                      <w:i/>
                      <w:sz w:val="21"/>
                    </w:rPr>
                    <w:t>Me the Only One</w:t>
                  </w:r>
                  <w:r w:rsidRPr="00EE0169">
                    <w:rPr>
                      <w:b/>
                      <w:sz w:val="21"/>
                    </w:rPr>
                    <w:t xml:space="preserve"> </w:t>
                  </w:r>
                  <w:proofErr w:type="gramStart"/>
                  <w:r w:rsidRPr="00EE0169">
                    <w:rPr>
                      <w:b/>
                      <w:sz w:val="21"/>
                    </w:rPr>
                    <w:t>paper  due</w:t>
                  </w:r>
                  <w:proofErr w:type="gramEnd"/>
                </w:p>
                <w:p w14:paraId="02A2C5DD" w14:textId="77777777" w:rsidR="00EE0169" w:rsidRPr="00EE0169" w:rsidRDefault="00EE0169" w:rsidP="00EE0169">
                  <w:pPr>
                    <w:ind w:right="450"/>
                    <w:rPr>
                      <w:b/>
                      <w:sz w:val="21"/>
                    </w:rPr>
                  </w:pPr>
                </w:p>
                <w:p w14:paraId="398D599F" w14:textId="77777777" w:rsidR="00EE0169" w:rsidRPr="00EE0169" w:rsidRDefault="00EE0169" w:rsidP="00EE0169">
                  <w:pPr>
                    <w:ind w:right="450"/>
                    <w:rPr>
                      <w:b/>
                      <w:sz w:val="21"/>
                    </w:rPr>
                  </w:pPr>
                  <w:r w:rsidRPr="00EE0169">
                    <w:rPr>
                      <w:b/>
                      <w:sz w:val="21"/>
                    </w:rPr>
                    <w:t>First Chapter Reflection due</w:t>
                  </w:r>
                </w:p>
                <w:p w14:paraId="7EB3F44A" w14:textId="77777777" w:rsidR="00EE0169" w:rsidRPr="00EE0169" w:rsidRDefault="00EE0169" w:rsidP="00EE0169">
                  <w:pPr>
                    <w:ind w:right="450"/>
                    <w:rPr>
                      <w:b/>
                      <w:sz w:val="21"/>
                    </w:rPr>
                  </w:pPr>
                  <w:r w:rsidRPr="00EE0169">
                    <w:rPr>
                      <w:b/>
                      <w:sz w:val="21"/>
                    </w:rPr>
                    <w:t>10/01/13</w:t>
                  </w:r>
                </w:p>
                <w:p w14:paraId="58AFAF52" w14:textId="77777777" w:rsidR="00EE0169" w:rsidRPr="00EE0169" w:rsidRDefault="00EE0169" w:rsidP="00EE0169">
                  <w:pPr>
                    <w:ind w:right="450"/>
                    <w:rPr>
                      <w:b/>
                      <w:sz w:val="21"/>
                    </w:rPr>
                  </w:pPr>
                </w:p>
                <w:p w14:paraId="66E5C11E" w14:textId="77777777" w:rsidR="00EE0169" w:rsidRPr="00EE0169" w:rsidRDefault="00EE0169" w:rsidP="00EE0169">
                  <w:pPr>
                    <w:ind w:right="450"/>
                    <w:rPr>
                      <w:sz w:val="21"/>
                    </w:rPr>
                  </w:pPr>
                </w:p>
              </w:tc>
            </w:tr>
            <w:tr w:rsidR="00931FFB" w:rsidRPr="00EE0169" w14:paraId="2AC4ABFB" w14:textId="77777777" w:rsidTr="00931FFB">
              <w:trPr>
                <w:trHeight w:val="885"/>
              </w:trPr>
              <w:tc>
                <w:tcPr>
                  <w:tcW w:w="1444" w:type="dxa"/>
                  <w:tcBorders>
                    <w:top w:val="single" w:sz="4" w:space="0" w:color="auto"/>
                    <w:left w:val="single" w:sz="4" w:space="0" w:color="auto"/>
                    <w:bottom w:val="single" w:sz="4" w:space="0" w:color="auto"/>
                    <w:right w:val="single" w:sz="4" w:space="0" w:color="auto"/>
                  </w:tcBorders>
                </w:tcPr>
                <w:p w14:paraId="6DA6B6F9" w14:textId="77777777" w:rsidR="00EE0169" w:rsidRPr="00EE0169" w:rsidRDefault="00EE0169" w:rsidP="00EE0169">
                  <w:pPr>
                    <w:ind w:right="450"/>
                    <w:rPr>
                      <w:b/>
                      <w:sz w:val="21"/>
                    </w:rPr>
                  </w:pPr>
                  <w:r w:rsidRPr="00EE0169">
                    <w:rPr>
                      <w:b/>
                      <w:sz w:val="21"/>
                    </w:rPr>
                    <w:t>Class 5</w:t>
                  </w:r>
                </w:p>
                <w:p w14:paraId="2FC67122" w14:textId="77777777" w:rsidR="00EE0169" w:rsidRPr="00EE0169" w:rsidRDefault="00EE0169" w:rsidP="00EE0169">
                  <w:pPr>
                    <w:ind w:right="450"/>
                    <w:rPr>
                      <w:b/>
                      <w:sz w:val="21"/>
                    </w:rPr>
                  </w:pPr>
                </w:p>
              </w:tc>
              <w:tc>
                <w:tcPr>
                  <w:tcW w:w="5841" w:type="dxa"/>
                  <w:tcBorders>
                    <w:top w:val="single" w:sz="4" w:space="0" w:color="auto"/>
                    <w:left w:val="single" w:sz="4" w:space="0" w:color="auto"/>
                    <w:bottom w:val="single" w:sz="4" w:space="0" w:color="auto"/>
                    <w:right w:val="single" w:sz="4" w:space="0" w:color="auto"/>
                  </w:tcBorders>
                </w:tcPr>
                <w:p w14:paraId="6AEEF6CC" w14:textId="77777777" w:rsidR="00EE0169" w:rsidRPr="00EE0169" w:rsidRDefault="00EE0169" w:rsidP="00EE0169">
                  <w:pPr>
                    <w:ind w:right="450"/>
                    <w:rPr>
                      <w:b/>
                      <w:sz w:val="21"/>
                    </w:rPr>
                  </w:pPr>
                  <w:r w:rsidRPr="00EE0169">
                    <w:rPr>
                      <w:b/>
                      <w:sz w:val="21"/>
                    </w:rPr>
                    <w:t xml:space="preserve">Presentation and Discussion: </w:t>
                  </w:r>
                  <w:r w:rsidRPr="00EE0169">
                    <w:rPr>
                      <w:b/>
                      <w:sz w:val="21"/>
                      <w:u w:val="single"/>
                    </w:rPr>
                    <w:t>Diversity Matters</w:t>
                  </w:r>
                  <w:r w:rsidRPr="00EE0169">
                    <w:rPr>
                      <w:b/>
                      <w:sz w:val="21"/>
                    </w:rPr>
                    <w:t>– Chapters 10-12</w:t>
                  </w:r>
                </w:p>
                <w:p w14:paraId="6C7EDAF4" w14:textId="77777777" w:rsidR="00EE0169" w:rsidRPr="00EE0169" w:rsidRDefault="00EE0169" w:rsidP="00EE0169">
                  <w:pPr>
                    <w:ind w:right="450"/>
                    <w:rPr>
                      <w:b/>
                      <w:sz w:val="21"/>
                    </w:rPr>
                  </w:pPr>
                  <w:r w:rsidRPr="00EE0169">
                    <w:rPr>
                      <w:sz w:val="21"/>
                    </w:rPr>
                    <w:t xml:space="preserve">Discussion of fourth “ism” paper and </w:t>
                  </w:r>
                  <w:r w:rsidRPr="00EE0169">
                    <w:rPr>
                      <w:b/>
                      <w:sz w:val="21"/>
                    </w:rPr>
                    <w:t>submit to professor</w:t>
                  </w:r>
                </w:p>
                <w:p w14:paraId="59A2C3BE" w14:textId="77777777" w:rsidR="00EE0169" w:rsidRPr="00EE0169" w:rsidRDefault="00EE0169" w:rsidP="00EE0169">
                  <w:pPr>
                    <w:ind w:right="450"/>
                    <w:rPr>
                      <w:sz w:val="21"/>
                    </w:rPr>
                  </w:pPr>
                  <w:r w:rsidRPr="00EE0169">
                    <w:rPr>
                      <w:sz w:val="21"/>
                    </w:rPr>
                    <w:t xml:space="preserve">Homework: </w:t>
                  </w:r>
                </w:p>
                <w:p w14:paraId="543C28AA" w14:textId="77777777" w:rsidR="00EE0169" w:rsidRPr="00EE0169" w:rsidRDefault="00EE0169" w:rsidP="003E79A3">
                  <w:pPr>
                    <w:numPr>
                      <w:ilvl w:val="0"/>
                      <w:numId w:val="48"/>
                    </w:numPr>
                    <w:ind w:right="450"/>
                    <w:rPr>
                      <w:sz w:val="21"/>
                    </w:rPr>
                  </w:pPr>
                  <w:r w:rsidRPr="00EE0169">
                    <w:rPr>
                      <w:sz w:val="21"/>
                    </w:rPr>
                    <w:t>Write second Reflection Paper choosing one of the chapters</w:t>
                  </w:r>
                </w:p>
                <w:p w14:paraId="22F0D707" w14:textId="77777777" w:rsidR="00EE0169" w:rsidRPr="00EE0169" w:rsidRDefault="00EE0169" w:rsidP="003E79A3">
                  <w:pPr>
                    <w:numPr>
                      <w:ilvl w:val="0"/>
                      <w:numId w:val="47"/>
                    </w:numPr>
                    <w:ind w:right="450"/>
                    <w:rPr>
                      <w:sz w:val="21"/>
                    </w:rPr>
                  </w:pPr>
                  <w:r w:rsidRPr="00EE0169">
                    <w:rPr>
                      <w:sz w:val="21"/>
                    </w:rPr>
                    <w:t>Continue Writing Cultural Autobiography</w:t>
                  </w:r>
                </w:p>
                <w:p w14:paraId="0C75F625" w14:textId="77777777" w:rsidR="00EE0169" w:rsidRPr="00EE0169" w:rsidRDefault="00EE0169" w:rsidP="00EE0169">
                  <w:pPr>
                    <w:ind w:right="450"/>
                    <w:rPr>
                      <w:b/>
                      <w:sz w:val="21"/>
                    </w:rPr>
                  </w:pPr>
                </w:p>
              </w:tc>
              <w:tc>
                <w:tcPr>
                  <w:tcW w:w="2880" w:type="dxa"/>
                  <w:tcBorders>
                    <w:top w:val="single" w:sz="4" w:space="0" w:color="auto"/>
                    <w:left w:val="single" w:sz="4" w:space="0" w:color="auto"/>
                    <w:bottom w:val="single" w:sz="4" w:space="0" w:color="auto"/>
                    <w:right w:val="single" w:sz="4" w:space="0" w:color="auto"/>
                  </w:tcBorders>
                </w:tcPr>
                <w:p w14:paraId="2470B1AD" w14:textId="77777777" w:rsidR="00EE0169" w:rsidRPr="00EE0169" w:rsidRDefault="00EE0169" w:rsidP="00EE0169">
                  <w:pPr>
                    <w:ind w:right="450"/>
                    <w:rPr>
                      <w:sz w:val="21"/>
                    </w:rPr>
                  </w:pPr>
                  <w:r w:rsidRPr="00EE0169">
                    <w:rPr>
                      <w:sz w:val="21"/>
                    </w:rPr>
                    <w:t>CTC Admin Stand. 5, 6, 12</w:t>
                  </w:r>
                </w:p>
                <w:p w14:paraId="125CF139" w14:textId="77777777" w:rsidR="00EE0169" w:rsidRPr="00EE0169" w:rsidRDefault="00EE0169" w:rsidP="00EE0169">
                  <w:pPr>
                    <w:ind w:right="450"/>
                    <w:rPr>
                      <w:sz w:val="21"/>
                    </w:rPr>
                  </w:pPr>
                  <w:r w:rsidRPr="00EE0169">
                    <w:rPr>
                      <w:sz w:val="21"/>
                    </w:rPr>
                    <w:t>CTC Counseling Stand. 3,14, 23</w:t>
                  </w:r>
                </w:p>
                <w:p w14:paraId="129ED41A" w14:textId="77777777" w:rsidR="00EE0169" w:rsidRPr="00EE0169" w:rsidRDefault="00EE0169" w:rsidP="00EE0169">
                  <w:pPr>
                    <w:ind w:right="450"/>
                    <w:rPr>
                      <w:sz w:val="21"/>
                    </w:rPr>
                  </w:pPr>
                  <w:r w:rsidRPr="00EE0169">
                    <w:rPr>
                      <w:sz w:val="21"/>
                    </w:rPr>
                    <w:t>CTEL 9.1, 9.2, 9.3, 9.4</w:t>
                  </w:r>
                </w:p>
              </w:tc>
              <w:tc>
                <w:tcPr>
                  <w:tcW w:w="1980" w:type="dxa"/>
                  <w:tcBorders>
                    <w:top w:val="single" w:sz="4" w:space="0" w:color="auto"/>
                    <w:left w:val="single" w:sz="4" w:space="0" w:color="auto"/>
                    <w:bottom w:val="single" w:sz="4" w:space="0" w:color="auto"/>
                    <w:right w:val="single" w:sz="4" w:space="0" w:color="auto"/>
                  </w:tcBorders>
                </w:tcPr>
                <w:p w14:paraId="723BAC5B" w14:textId="77777777" w:rsidR="00EE0169" w:rsidRPr="00EE0169" w:rsidRDefault="00EE0169" w:rsidP="00EE0169">
                  <w:pPr>
                    <w:ind w:right="450"/>
                    <w:rPr>
                      <w:b/>
                      <w:sz w:val="21"/>
                    </w:rPr>
                  </w:pPr>
                  <w:r w:rsidRPr="00EE0169">
                    <w:rPr>
                      <w:b/>
                      <w:sz w:val="21"/>
                    </w:rPr>
                    <w:t>Second Chapter Reflection due</w:t>
                  </w:r>
                  <w:r w:rsidRPr="00EE0169">
                    <w:rPr>
                      <w:b/>
                      <w:i/>
                      <w:sz w:val="21"/>
                    </w:rPr>
                    <w:t xml:space="preserve"> </w:t>
                  </w:r>
                </w:p>
                <w:p w14:paraId="765000C3" w14:textId="77777777" w:rsidR="00EE0169" w:rsidRPr="00EE0169" w:rsidRDefault="00EE0169" w:rsidP="00EE0169">
                  <w:pPr>
                    <w:ind w:right="450"/>
                    <w:rPr>
                      <w:b/>
                      <w:sz w:val="21"/>
                    </w:rPr>
                  </w:pPr>
                  <w:r w:rsidRPr="00EE0169">
                    <w:rPr>
                      <w:b/>
                      <w:sz w:val="21"/>
                    </w:rPr>
                    <w:t>Facilitation of Class Activity</w:t>
                  </w:r>
                </w:p>
                <w:p w14:paraId="763A33A5" w14:textId="77777777" w:rsidR="00EE0169" w:rsidRPr="00EE0169" w:rsidRDefault="00EE0169" w:rsidP="00EE0169">
                  <w:pPr>
                    <w:ind w:right="450"/>
                    <w:rPr>
                      <w:b/>
                      <w:sz w:val="21"/>
                    </w:rPr>
                  </w:pPr>
                  <w:r w:rsidRPr="00EE0169">
                    <w:rPr>
                      <w:b/>
                      <w:sz w:val="21"/>
                    </w:rPr>
                    <w:t>10/08/13</w:t>
                  </w:r>
                </w:p>
                <w:p w14:paraId="31DC360E" w14:textId="77777777" w:rsidR="00EE0169" w:rsidRPr="00EE0169" w:rsidRDefault="00EE0169" w:rsidP="00EE0169">
                  <w:pPr>
                    <w:ind w:right="450"/>
                    <w:rPr>
                      <w:b/>
                      <w:sz w:val="21"/>
                    </w:rPr>
                  </w:pPr>
                </w:p>
                <w:p w14:paraId="68128D54" w14:textId="77777777" w:rsidR="00EE0169" w:rsidRPr="00EE0169" w:rsidRDefault="00EE0169" w:rsidP="00EE0169">
                  <w:pPr>
                    <w:ind w:right="450"/>
                    <w:rPr>
                      <w:sz w:val="21"/>
                    </w:rPr>
                  </w:pPr>
                </w:p>
              </w:tc>
            </w:tr>
            <w:tr w:rsidR="00931FFB" w:rsidRPr="00EE0169" w14:paraId="4916705F" w14:textId="77777777" w:rsidTr="00931FFB">
              <w:trPr>
                <w:trHeight w:val="845"/>
              </w:trPr>
              <w:tc>
                <w:tcPr>
                  <w:tcW w:w="1444" w:type="dxa"/>
                  <w:tcBorders>
                    <w:top w:val="single" w:sz="4" w:space="0" w:color="auto"/>
                    <w:left w:val="single" w:sz="4" w:space="0" w:color="auto"/>
                    <w:bottom w:val="single" w:sz="4" w:space="0" w:color="auto"/>
                    <w:right w:val="single" w:sz="4" w:space="0" w:color="auto"/>
                  </w:tcBorders>
                </w:tcPr>
                <w:p w14:paraId="56067534" w14:textId="77777777" w:rsidR="00EE0169" w:rsidRPr="00EE0169" w:rsidRDefault="00EE0169" w:rsidP="00EE0169">
                  <w:pPr>
                    <w:ind w:right="450"/>
                    <w:rPr>
                      <w:b/>
                      <w:sz w:val="21"/>
                    </w:rPr>
                  </w:pPr>
                  <w:r w:rsidRPr="00EE0169">
                    <w:rPr>
                      <w:b/>
                      <w:sz w:val="21"/>
                    </w:rPr>
                    <w:t>Class 6</w:t>
                  </w:r>
                </w:p>
                <w:p w14:paraId="50CB2E7F" w14:textId="77777777" w:rsidR="00EE0169" w:rsidRPr="00EE0169" w:rsidRDefault="00EE0169" w:rsidP="00EE0169">
                  <w:pPr>
                    <w:ind w:right="450"/>
                    <w:rPr>
                      <w:b/>
                      <w:sz w:val="21"/>
                    </w:rPr>
                  </w:pPr>
                </w:p>
              </w:tc>
              <w:tc>
                <w:tcPr>
                  <w:tcW w:w="5841" w:type="dxa"/>
                  <w:tcBorders>
                    <w:top w:val="single" w:sz="4" w:space="0" w:color="auto"/>
                    <w:left w:val="single" w:sz="4" w:space="0" w:color="auto"/>
                    <w:bottom w:val="single" w:sz="4" w:space="0" w:color="auto"/>
                    <w:right w:val="single" w:sz="4" w:space="0" w:color="auto"/>
                  </w:tcBorders>
                </w:tcPr>
                <w:p w14:paraId="1DC3997A" w14:textId="77777777" w:rsidR="00EE0169" w:rsidRPr="00EE0169" w:rsidRDefault="00EE0169" w:rsidP="00EE0169">
                  <w:pPr>
                    <w:ind w:right="450"/>
                    <w:rPr>
                      <w:b/>
                      <w:sz w:val="21"/>
                    </w:rPr>
                  </w:pPr>
                  <w:r w:rsidRPr="00EE0169">
                    <w:rPr>
                      <w:b/>
                      <w:sz w:val="21"/>
                    </w:rPr>
                    <w:t xml:space="preserve">Presentation and Discussion: </w:t>
                  </w:r>
                  <w:r w:rsidRPr="00EE0169">
                    <w:rPr>
                      <w:b/>
                      <w:sz w:val="21"/>
                      <w:u w:val="single"/>
                    </w:rPr>
                    <w:t>Diversity Matters</w:t>
                  </w:r>
                  <w:r w:rsidRPr="00EE0169">
                    <w:rPr>
                      <w:b/>
                      <w:sz w:val="21"/>
                    </w:rPr>
                    <w:t xml:space="preserve">      </w:t>
                  </w:r>
                </w:p>
                <w:p w14:paraId="73E3A0E7" w14:textId="77777777" w:rsidR="00EE0169" w:rsidRPr="00EE0169" w:rsidRDefault="00EE0169" w:rsidP="00EE0169">
                  <w:pPr>
                    <w:ind w:right="450"/>
                    <w:rPr>
                      <w:b/>
                      <w:sz w:val="21"/>
                    </w:rPr>
                  </w:pPr>
                  <w:r w:rsidRPr="00EE0169">
                    <w:rPr>
                      <w:sz w:val="21"/>
                    </w:rPr>
                    <w:t xml:space="preserve">Discussion of second Reflection Paper and </w:t>
                  </w:r>
                  <w:r w:rsidRPr="00EE0169">
                    <w:rPr>
                      <w:b/>
                      <w:sz w:val="21"/>
                    </w:rPr>
                    <w:t>submit to professor</w:t>
                  </w:r>
                </w:p>
                <w:p w14:paraId="7EA0B7F9" w14:textId="77777777" w:rsidR="00EE0169" w:rsidRPr="00EE0169" w:rsidRDefault="00EE0169" w:rsidP="00EE0169">
                  <w:pPr>
                    <w:ind w:right="450"/>
                    <w:rPr>
                      <w:sz w:val="21"/>
                    </w:rPr>
                  </w:pPr>
                  <w:r w:rsidRPr="00EE0169">
                    <w:rPr>
                      <w:sz w:val="21"/>
                    </w:rPr>
                    <w:t xml:space="preserve">Homework: </w:t>
                  </w:r>
                </w:p>
                <w:p w14:paraId="76BEC79C" w14:textId="77777777" w:rsidR="00EE0169" w:rsidRPr="00EE0169" w:rsidRDefault="00EE0169" w:rsidP="003E79A3">
                  <w:pPr>
                    <w:numPr>
                      <w:ilvl w:val="0"/>
                      <w:numId w:val="48"/>
                    </w:numPr>
                    <w:ind w:right="450"/>
                    <w:rPr>
                      <w:sz w:val="21"/>
                    </w:rPr>
                  </w:pPr>
                  <w:r w:rsidRPr="00EE0169">
                    <w:rPr>
                      <w:sz w:val="21"/>
                    </w:rPr>
                    <w:t xml:space="preserve">Read </w:t>
                  </w:r>
                  <w:r w:rsidRPr="00EE0169">
                    <w:rPr>
                      <w:sz w:val="21"/>
                      <w:u w:val="single"/>
                    </w:rPr>
                    <w:t>Diversity Matters</w:t>
                  </w:r>
                  <w:r w:rsidRPr="00EE0169">
                    <w:rPr>
                      <w:sz w:val="21"/>
                    </w:rPr>
                    <w:t>– Chapters 1 and 2</w:t>
                  </w:r>
                </w:p>
                <w:p w14:paraId="0FFCAB21" w14:textId="77777777" w:rsidR="00EE0169" w:rsidRPr="00EE0169" w:rsidRDefault="00EE0169" w:rsidP="003E79A3">
                  <w:pPr>
                    <w:numPr>
                      <w:ilvl w:val="0"/>
                      <w:numId w:val="48"/>
                    </w:numPr>
                    <w:ind w:right="450"/>
                    <w:rPr>
                      <w:sz w:val="21"/>
                    </w:rPr>
                  </w:pPr>
                  <w:r w:rsidRPr="00EE0169">
                    <w:rPr>
                      <w:sz w:val="21"/>
                    </w:rPr>
                    <w:lastRenderedPageBreak/>
                    <w:t xml:space="preserve">Write third Reflection Paper choosing one of the chapters </w:t>
                  </w:r>
                </w:p>
                <w:p w14:paraId="6B3DC36A" w14:textId="77777777" w:rsidR="00EE0169" w:rsidRPr="00EE0169" w:rsidRDefault="00EE0169" w:rsidP="003E79A3">
                  <w:pPr>
                    <w:numPr>
                      <w:ilvl w:val="0"/>
                      <w:numId w:val="47"/>
                    </w:numPr>
                    <w:ind w:right="450"/>
                    <w:rPr>
                      <w:sz w:val="21"/>
                    </w:rPr>
                  </w:pPr>
                  <w:r w:rsidRPr="00EE0169">
                    <w:rPr>
                      <w:sz w:val="21"/>
                    </w:rPr>
                    <w:t>Continue Writing Cultural Autobiography</w:t>
                  </w:r>
                </w:p>
                <w:p w14:paraId="3B7E9CB7" w14:textId="77777777" w:rsidR="00EE0169" w:rsidRPr="00EE0169" w:rsidRDefault="00EE0169" w:rsidP="003E79A3">
                  <w:pPr>
                    <w:numPr>
                      <w:ilvl w:val="0"/>
                      <w:numId w:val="47"/>
                    </w:numPr>
                    <w:ind w:right="450"/>
                    <w:rPr>
                      <w:sz w:val="21"/>
                    </w:rPr>
                  </w:pPr>
                  <w:r w:rsidRPr="00EE0169">
                    <w:rPr>
                      <w:sz w:val="21"/>
                    </w:rPr>
                    <w:t>Leadership Project</w:t>
                  </w:r>
                </w:p>
                <w:p w14:paraId="034EDED8" w14:textId="77777777" w:rsidR="00EE0169" w:rsidRPr="00EE0169" w:rsidRDefault="00EE0169" w:rsidP="00EE0169">
                  <w:pPr>
                    <w:ind w:right="450"/>
                    <w:rPr>
                      <w:sz w:val="21"/>
                    </w:rPr>
                  </w:pPr>
                </w:p>
              </w:tc>
              <w:tc>
                <w:tcPr>
                  <w:tcW w:w="2880" w:type="dxa"/>
                  <w:tcBorders>
                    <w:top w:val="single" w:sz="4" w:space="0" w:color="auto"/>
                    <w:left w:val="single" w:sz="4" w:space="0" w:color="auto"/>
                    <w:bottom w:val="single" w:sz="4" w:space="0" w:color="auto"/>
                    <w:right w:val="single" w:sz="4" w:space="0" w:color="auto"/>
                  </w:tcBorders>
                </w:tcPr>
                <w:p w14:paraId="03C7A717" w14:textId="77777777" w:rsidR="00EE0169" w:rsidRPr="00EE0169" w:rsidRDefault="00EE0169" w:rsidP="00EE0169">
                  <w:pPr>
                    <w:ind w:right="450"/>
                    <w:rPr>
                      <w:sz w:val="21"/>
                    </w:rPr>
                  </w:pPr>
                  <w:r w:rsidRPr="00EE0169">
                    <w:rPr>
                      <w:sz w:val="21"/>
                    </w:rPr>
                    <w:lastRenderedPageBreak/>
                    <w:t>CTC Admin Stand. 5, 6</w:t>
                  </w:r>
                </w:p>
                <w:p w14:paraId="1D61CDB0" w14:textId="77777777" w:rsidR="00EE0169" w:rsidRPr="00EE0169" w:rsidRDefault="00EE0169" w:rsidP="00EE0169">
                  <w:pPr>
                    <w:ind w:right="450"/>
                    <w:rPr>
                      <w:sz w:val="21"/>
                    </w:rPr>
                  </w:pPr>
                  <w:r w:rsidRPr="00EE0169">
                    <w:rPr>
                      <w:sz w:val="21"/>
                    </w:rPr>
                    <w:t>CTC Counseling Stand. 3,14, 23</w:t>
                  </w:r>
                </w:p>
                <w:p w14:paraId="4C1CA97A" w14:textId="77777777" w:rsidR="00EE0169" w:rsidRPr="00EE0169" w:rsidRDefault="00EE0169" w:rsidP="00EE0169">
                  <w:pPr>
                    <w:ind w:right="450"/>
                    <w:rPr>
                      <w:sz w:val="21"/>
                    </w:rPr>
                  </w:pPr>
                  <w:r w:rsidRPr="00EE0169">
                    <w:rPr>
                      <w:sz w:val="21"/>
                    </w:rPr>
                    <w:t>CTEL 9.1, 9.2, 9.3, 9.4</w:t>
                  </w:r>
                </w:p>
              </w:tc>
              <w:tc>
                <w:tcPr>
                  <w:tcW w:w="1980" w:type="dxa"/>
                  <w:tcBorders>
                    <w:top w:val="single" w:sz="4" w:space="0" w:color="auto"/>
                    <w:left w:val="single" w:sz="4" w:space="0" w:color="auto"/>
                    <w:bottom w:val="single" w:sz="4" w:space="0" w:color="auto"/>
                    <w:right w:val="single" w:sz="4" w:space="0" w:color="auto"/>
                  </w:tcBorders>
                </w:tcPr>
                <w:p w14:paraId="029E8208" w14:textId="77777777" w:rsidR="00EE0169" w:rsidRPr="00EE0169" w:rsidRDefault="00EE0169" w:rsidP="00EE0169">
                  <w:pPr>
                    <w:ind w:right="450"/>
                    <w:rPr>
                      <w:b/>
                      <w:sz w:val="21"/>
                    </w:rPr>
                  </w:pPr>
                  <w:r w:rsidRPr="00EE0169">
                    <w:rPr>
                      <w:b/>
                      <w:sz w:val="21"/>
                    </w:rPr>
                    <w:t>Third Chapter Reflection due</w:t>
                  </w:r>
                </w:p>
                <w:p w14:paraId="15EF1A77" w14:textId="0782F805" w:rsidR="00EE0169" w:rsidRPr="00EE0169" w:rsidRDefault="00931FFB" w:rsidP="00EE0169">
                  <w:pPr>
                    <w:ind w:right="450"/>
                    <w:rPr>
                      <w:b/>
                      <w:sz w:val="21"/>
                    </w:rPr>
                  </w:pPr>
                  <w:r>
                    <w:rPr>
                      <w:noProof/>
                    </w:rPr>
                    <mc:AlternateContent>
                      <mc:Choice Requires="wps">
                        <w:drawing>
                          <wp:anchor distT="0" distB="0" distL="114300" distR="114300" simplePos="0" relativeHeight="251928576" behindDoc="0" locked="0" layoutInCell="1" allowOverlap="1" wp14:anchorId="5EB2855D" wp14:editId="70B68340">
                            <wp:simplePos x="0" y="0"/>
                            <wp:positionH relativeFrom="column">
                              <wp:posOffset>1680747</wp:posOffset>
                            </wp:positionH>
                            <wp:positionV relativeFrom="paragraph">
                              <wp:posOffset>234803</wp:posOffset>
                            </wp:positionV>
                            <wp:extent cx="566420" cy="383540"/>
                            <wp:effectExtent l="0" t="10160" r="7620" b="7620"/>
                            <wp:wrapNone/>
                            <wp:docPr id="114" name="Rounded Rectangle 114">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2CB073" w14:textId="77777777" w:rsidR="00931FFB" w:rsidRDefault="00931FFB" w:rsidP="00931FFB">
                                        <w:pPr>
                                          <w:jc w:val="center"/>
                                          <w:rPr>
                                            <w:b/>
                                            <w:sz w:val="11"/>
                                            <w:szCs w:val="11"/>
                                          </w:rPr>
                                        </w:pPr>
                                        <w:r w:rsidRPr="00620FDF">
                                          <w:rPr>
                                            <w:b/>
                                            <w:sz w:val="11"/>
                                            <w:szCs w:val="11"/>
                                          </w:rPr>
                                          <w:t xml:space="preserve">BACK </w:t>
                                        </w:r>
                                      </w:p>
                                      <w:p w14:paraId="5B7A108E" w14:textId="77777777" w:rsidR="00931FFB" w:rsidRPr="00620FDF" w:rsidRDefault="00931FFB" w:rsidP="00931FFB">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2855D" id="Rounded Rectangle 114" o:spid="_x0000_s1044" href="#Matrixtop" style="position:absolute;margin-left:132.35pt;margin-top:18.5pt;width:44.6pt;height:30.2pt;rotation:90;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" o:button="t" fillcolor="#ed7d31 [3205]" stroked="f" strokeweight="1pt">
                            <v:fill o:detectmouseclick="t"/>
                            <v:stroke joinstyle="miter"/>
                            <v:textbox style="layout-flow:vertical;mso-layout-flow-alt:bottom-to-top">
                              <w:txbxContent>
                                <w:p w14:paraId="662CB073" w14:textId="77777777" w:rsidR="00931FFB" w:rsidRDefault="00931FFB" w:rsidP="00931FFB">
                                  <w:pPr>
                                    <w:jc w:val="center"/>
                                    <w:rPr>
                                      <w:b/>
                                      <w:sz w:val="11"/>
                                      <w:szCs w:val="11"/>
                                    </w:rPr>
                                  </w:pPr>
                                  <w:r w:rsidRPr="00620FDF">
                                    <w:rPr>
                                      <w:b/>
                                      <w:sz w:val="11"/>
                                      <w:szCs w:val="11"/>
                                    </w:rPr>
                                    <w:t xml:space="preserve">BACK </w:t>
                                  </w:r>
                                </w:p>
                                <w:p w14:paraId="5B7A108E" w14:textId="77777777" w:rsidR="00931FFB" w:rsidRPr="00620FDF" w:rsidRDefault="00931FFB" w:rsidP="00931FFB">
                                  <w:pPr>
                                    <w:jc w:val="center"/>
                                    <w:rPr>
                                      <w:b/>
                                      <w:sz w:val="11"/>
                                      <w:szCs w:val="11"/>
                                    </w:rPr>
                                  </w:pPr>
                                  <w:r w:rsidRPr="00620FDF">
                                    <w:rPr>
                                      <w:b/>
                                      <w:sz w:val="11"/>
                                      <w:szCs w:val="11"/>
                                    </w:rPr>
                                    <w:t>to MATRIX</w:t>
                                  </w:r>
                                </w:p>
                              </w:txbxContent>
                            </v:textbox>
                          </v:roundrect>
                        </w:pict>
                      </mc:Fallback>
                    </mc:AlternateContent>
                  </w:r>
                </w:p>
                <w:p w14:paraId="10D70B7F" w14:textId="32FF4EE8" w:rsidR="00EE0169" w:rsidRPr="00EE0169" w:rsidRDefault="00EE0169" w:rsidP="00EE0169">
                  <w:pPr>
                    <w:ind w:right="450"/>
                    <w:rPr>
                      <w:b/>
                      <w:sz w:val="21"/>
                    </w:rPr>
                  </w:pPr>
                  <w:r w:rsidRPr="00EE0169">
                    <w:rPr>
                      <w:b/>
                      <w:sz w:val="21"/>
                    </w:rPr>
                    <w:t>Facilitation of Class Activity</w:t>
                  </w:r>
                </w:p>
                <w:p w14:paraId="24E0BD76" w14:textId="77777777" w:rsidR="00EE0169" w:rsidRPr="00EE0169" w:rsidRDefault="00EE0169" w:rsidP="00EE0169">
                  <w:pPr>
                    <w:ind w:right="450"/>
                    <w:rPr>
                      <w:b/>
                      <w:sz w:val="21"/>
                    </w:rPr>
                  </w:pPr>
                  <w:r w:rsidRPr="00EE0169">
                    <w:rPr>
                      <w:b/>
                      <w:sz w:val="21"/>
                    </w:rPr>
                    <w:lastRenderedPageBreak/>
                    <w:t>10/15/13</w:t>
                  </w:r>
                </w:p>
                <w:p w14:paraId="5CD125CB" w14:textId="77777777" w:rsidR="00EE0169" w:rsidRPr="00EE0169" w:rsidRDefault="00EE0169" w:rsidP="00EE0169">
                  <w:pPr>
                    <w:ind w:right="450"/>
                    <w:rPr>
                      <w:b/>
                      <w:sz w:val="21"/>
                    </w:rPr>
                  </w:pPr>
                </w:p>
                <w:p w14:paraId="5EA3B2FD" w14:textId="77777777" w:rsidR="00EE0169" w:rsidRPr="00EE0169" w:rsidRDefault="00EE0169" w:rsidP="00EE0169">
                  <w:pPr>
                    <w:ind w:right="450"/>
                    <w:rPr>
                      <w:sz w:val="21"/>
                    </w:rPr>
                  </w:pPr>
                </w:p>
              </w:tc>
            </w:tr>
            <w:tr w:rsidR="00931FFB" w:rsidRPr="00EE0169" w14:paraId="5EC4B729" w14:textId="77777777" w:rsidTr="00931FFB">
              <w:trPr>
                <w:trHeight w:val="773"/>
              </w:trPr>
              <w:tc>
                <w:tcPr>
                  <w:tcW w:w="1444" w:type="dxa"/>
                  <w:tcBorders>
                    <w:top w:val="single" w:sz="4" w:space="0" w:color="auto"/>
                    <w:left w:val="single" w:sz="4" w:space="0" w:color="auto"/>
                    <w:bottom w:val="single" w:sz="4" w:space="0" w:color="auto"/>
                    <w:right w:val="single" w:sz="4" w:space="0" w:color="auto"/>
                  </w:tcBorders>
                </w:tcPr>
                <w:p w14:paraId="7CE1CBE4" w14:textId="77777777" w:rsidR="00EE0169" w:rsidRPr="00EE0169" w:rsidRDefault="00EE0169" w:rsidP="00EE0169">
                  <w:pPr>
                    <w:ind w:right="450"/>
                    <w:rPr>
                      <w:b/>
                      <w:sz w:val="21"/>
                    </w:rPr>
                  </w:pPr>
                  <w:r w:rsidRPr="00EE0169">
                    <w:rPr>
                      <w:b/>
                      <w:sz w:val="21"/>
                    </w:rPr>
                    <w:lastRenderedPageBreak/>
                    <w:t>Class 7</w:t>
                  </w:r>
                </w:p>
                <w:p w14:paraId="7D57F2CB" w14:textId="77777777" w:rsidR="00EE0169" w:rsidRPr="00EE0169" w:rsidRDefault="00EE0169" w:rsidP="00EE0169">
                  <w:pPr>
                    <w:ind w:right="450"/>
                    <w:rPr>
                      <w:b/>
                      <w:sz w:val="21"/>
                    </w:rPr>
                  </w:pPr>
                </w:p>
              </w:tc>
              <w:tc>
                <w:tcPr>
                  <w:tcW w:w="5841" w:type="dxa"/>
                  <w:tcBorders>
                    <w:top w:val="single" w:sz="4" w:space="0" w:color="auto"/>
                    <w:left w:val="single" w:sz="4" w:space="0" w:color="auto"/>
                    <w:bottom w:val="single" w:sz="4" w:space="0" w:color="auto"/>
                    <w:right w:val="single" w:sz="4" w:space="0" w:color="auto"/>
                  </w:tcBorders>
                </w:tcPr>
                <w:p w14:paraId="320A5773" w14:textId="77777777" w:rsidR="00EE0169" w:rsidRPr="00EE0169" w:rsidRDefault="00EE0169" w:rsidP="00EE0169">
                  <w:pPr>
                    <w:ind w:right="450"/>
                    <w:rPr>
                      <w:b/>
                      <w:sz w:val="21"/>
                    </w:rPr>
                  </w:pPr>
                  <w:r w:rsidRPr="00EE0169">
                    <w:rPr>
                      <w:b/>
                      <w:sz w:val="21"/>
                    </w:rPr>
                    <w:t xml:space="preserve">Presentation and Discussion: </w:t>
                  </w:r>
                  <w:r w:rsidRPr="00EE0169">
                    <w:rPr>
                      <w:b/>
                      <w:sz w:val="21"/>
                      <w:u w:val="single"/>
                    </w:rPr>
                    <w:t xml:space="preserve">Diversity </w:t>
                  </w:r>
                  <w:proofErr w:type="gramStart"/>
                  <w:r w:rsidRPr="00EE0169">
                    <w:rPr>
                      <w:b/>
                      <w:sz w:val="21"/>
                      <w:u w:val="single"/>
                    </w:rPr>
                    <w:t>Matters</w:t>
                  </w:r>
                  <w:r w:rsidRPr="00EE0169">
                    <w:rPr>
                      <w:b/>
                      <w:sz w:val="21"/>
                    </w:rPr>
                    <w:t xml:space="preserve">  Ch.</w:t>
                  </w:r>
                  <w:proofErr w:type="gramEnd"/>
                  <w:r w:rsidRPr="00EE0169">
                    <w:rPr>
                      <w:b/>
                      <w:sz w:val="21"/>
                    </w:rPr>
                    <w:t xml:space="preserve"> 5 and 7</w:t>
                  </w:r>
                </w:p>
                <w:p w14:paraId="51C99A70" w14:textId="77777777" w:rsidR="00EE0169" w:rsidRPr="00EE0169" w:rsidRDefault="00EE0169" w:rsidP="00EE0169">
                  <w:pPr>
                    <w:ind w:right="450"/>
                    <w:rPr>
                      <w:sz w:val="21"/>
                    </w:rPr>
                  </w:pPr>
                  <w:r w:rsidRPr="00EE0169">
                    <w:rPr>
                      <w:sz w:val="21"/>
                    </w:rPr>
                    <w:t xml:space="preserve">Discussion of third Reflection Paper </w:t>
                  </w:r>
                </w:p>
                <w:p w14:paraId="3E36955A" w14:textId="77777777" w:rsidR="00EE0169" w:rsidRPr="00EE0169" w:rsidRDefault="00EE0169" w:rsidP="00EE0169">
                  <w:pPr>
                    <w:ind w:right="450"/>
                    <w:rPr>
                      <w:sz w:val="21"/>
                    </w:rPr>
                  </w:pPr>
                  <w:r w:rsidRPr="00EE0169">
                    <w:rPr>
                      <w:sz w:val="21"/>
                    </w:rPr>
                    <w:t xml:space="preserve">Homework: </w:t>
                  </w:r>
                </w:p>
                <w:p w14:paraId="4F0C6F4B" w14:textId="77777777" w:rsidR="00EE0169" w:rsidRPr="00EE0169" w:rsidRDefault="00EE0169" w:rsidP="003E79A3">
                  <w:pPr>
                    <w:numPr>
                      <w:ilvl w:val="0"/>
                      <w:numId w:val="48"/>
                    </w:numPr>
                    <w:ind w:right="450"/>
                    <w:rPr>
                      <w:sz w:val="21"/>
                    </w:rPr>
                  </w:pPr>
                  <w:r w:rsidRPr="00EE0169">
                    <w:rPr>
                      <w:sz w:val="21"/>
                    </w:rPr>
                    <w:t xml:space="preserve">Read </w:t>
                  </w:r>
                  <w:r w:rsidRPr="00EE0169">
                    <w:rPr>
                      <w:sz w:val="21"/>
                      <w:u w:val="single"/>
                    </w:rPr>
                    <w:t>Diversity Matters</w:t>
                  </w:r>
                  <w:r w:rsidRPr="00EE0169">
                    <w:rPr>
                      <w:sz w:val="21"/>
                    </w:rPr>
                    <w:t xml:space="preserve"> – Chapters 3 and 4</w:t>
                  </w:r>
                </w:p>
                <w:p w14:paraId="2B1662AB" w14:textId="77777777" w:rsidR="00EE0169" w:rsidRPr="00EE0169" w:rsidRDefault="00EE0169" w:rsidP="003E79A3">
                  <w:pPr>
                    <w:numPr>
                      <w:ilvl w:val="0"/>
                      <w:numId w:val="47"/>
                    </w:numPr>
                    <w:ind w:right="450"/>
                    <w:rPr>
                      <w:sz w:val="21"/>
                    </w:rPr>
                  </w:pPr>
                  <w:r w:rsidRPr="00EE0169">
                    <w:rPr>
                      <w:sz w:val="21"/>
                    </w:rPr>
                    <w:t>Finish Writing Cultural Autobiography</w:t>
                  </w:r>
                </w:p>
                <w:p w14:paraId="14D40C78" w14:textId="77777777" w:rsidR="00EE0169" w:rsidRPr="00EE0169" w:rsidRDefault="00EE0169" w:rsidP="003E79A3">
                  <w:pPr>
                    <w:numPr>
                      <w:ilvl w:val="0"/>
                      <w:numId w:val="47"/>
                    </w:numPr>
                    <w:ind w:right="450"/>
                    <w:rPr>
                      <w:sz w:val="21"/>
                    </w:rPr>
                  </w:pPr>
                  <w:r w:rsidRPr="00EE0169">
                    <w:rPr>
                      <w:sz w:val="21"/>
                    </w:rPr>
                    <w:t>Leadership Project</w:t>
                  </w:r>
                </w:p>
                <w:p w14:paraId="25EF22F9" w14:textId="77777777" w:rsidR="00EE0169" w:rsidRPr="00EE0169" w:rsidRDefault="00EE0169" w:rsidP="00EE0169">
                  <w:pPr>
                    <w:ind w:right="450"/>
                    <w:rPr>
                      <w:sz w:val="21"/>
                    </w:rPr>
                  </w:pPr>
                </w:p>
              </w:tc>
              <w:tc>
                <w:tcPr>
                  <w:tcW w:w="2880" w:type="dxa"/>
                  <w:tcBorders>
                    <w:top w:val="single" w:sz="4" w:space="0" w:color="auto"/>
                    <w:left w:val="single" w:sz="4" w:space="0" w:color="auto"/>
                    <w:bottom w:val="single" w:sz="4" w:space="0" w:color="auto"/>
                    <w:right w:val="single" w:sz="4" w:space="0" w:color="auto"/>
                  </w:tcBorders>
                </w:tcPr>
                <w:p w14:paraId="621D79F4" w14:textId="77777777" w:rsidR="00EE0169" w:rsidRPr="00EE0169" w:rsidRDefault="00EE0169" w:rsidP="00EE0169">
                  <w:pPr>
                    <w:ind w:right="450"/>
                    <w:rPr>
                      <w:sz w:val="21"/>
                    </w:rPr>
                  </w:pPr>
                </w:p>
                <w:p w14:paraId="1FDC7B21" w14:textId="77777777" w:rsidR="00EE0169" w:rsidRPr="00EE0169" w:rsidRDefault="00EE0169" w:rsidP="00EE0169">
                  <w:pPr>
                    <w:ind w:right="450"/>
                    <w:rPr>
                      <w:sz w:val="21"/>
                    </w:rPr>
                  </w:pPr>
                  <w:r w:rsidRPr="00EE0169">
                    <w:rPr>
                      <w:sz w:val="21"/>
                    </w:rPr>
                    <w:t>CTC Admin Stand. 5, 6</w:t>
                  </w:r>
                </w:p>
                <w:p w14:paraId="686C73A2" w14:textId="77777777" w:rsidR="00EE0169" w:rsidRPr="00EE0169" w:rsidRDefault="00EE0169" w:rsidP="00EE0169">
                  <w:pPr>
                    <w:ind w:right="450"/>
                    <w:rPr>
                      <w:sz w:val="21"/>
                    </w:rPr>
                  </w:pPr>
                  <w:r w:rsidRPr="00EE0169">
                    <w:rPr>
                      <w:sz w:val="21"/>
                    </w:rPr>
                    <w:t>CTC Counseling Stand. 3, 14</w:t>
                  </w:r>
                </w:p>
                <w:p w14:paraId="239CF51B" w14:textId="77777777" w:rsidR="00EE0169" w:rsidRPr="00EE0169" w:rsidRDefault="00EE0169" w:rsidP="00EE0169">
                  <w:pPr>
                    <w:ind w:right="450"/>
                    <w:rPr>
                      <w:sz w:val="21"/>
                    </w:rPr>
                  </w:pPr>
                  <w:r w:rsidRPr="00EE0169">
                    <w:rPr>
                      <w:sz w:val="21"/>
                    </w:rPr>
                    <w:t>CTEL 9.1, 9.2, 9.3, 9.4</w:t>
                  </w:r>
                </w:p>
                <w:p w14:paraId="5773CBD2" w14:textId="77777777" w:rsidR="00EE0169" w:rsidRPr="00EE0169" w:rsidRDefault="00EE0169" w:rsidP="00EE0169">
                  <w:pPr>
                    <w:ind w:right="450"/>
                    <w:rPr>
                      <w:sz w:val="21"/>
                    </w:rPr>
                  </w:pPr>
                </w:p>
              </w:tc>
              <w:tc>
                <w:tcPr>
                  <w:tcW w:w="1980" w:type="dxa"/>
                  <w:tcBorders>
                    <w:top w:val="single" w:sz="4" w:space="0" w:color="auto"/>
                    <w:left w:val="single" w:sz="4" w:space="0" w:color="auto"/>
                    <w:bottom w:val="single" w:sz="4" w:space="0" w:color="auto"/>
                    <w:right w:val="single" w:sz="4" w:space="0" w:color="auto"/>
                  </w:tcBorders>
                </w:tcPr>
                <w:p w14:paraId="105F2E47" w14:textId="77777777" w:rsidR="00EE0169" w:rsidRPr="00EE0169" w:rsidRDefault="00EE0169" w:rsidP="00EE0169">
                  <w:pPr>
                    <w:ind w:right="450"/>
                    <w:rPr>
                      <w:b/>
                      <w:sz w:val="21"/>
                    </w:rPr>
                  </w:pPr>
                  <w:r w:rsidRPr="00EE0169">
                    <w:rPr>
                      <w:b/>
                      <w:sz w:val="21"/>
                    </w:rPr>
                    <w:t>Fourth Chapter Reflection due</w:t>
                  </w:r>
                </w:p>
                <w:p w14:paraId="2E7F1E5B" w14:textId="77777777" w:rsidR="00EE0169" w:rsidRPr="00EE0169" w:rsidRDefault="00EE0169" w:rsidP="00EE0169">
                  <w:pPr>
                    <w:ind w:right="450"/>
                    <w:rPr>
                      <w:b/>
                      <w:sz w:val="21"/>
                    </w:rPr>
                  </w:pPr>
                </w:p>
                <w:p w14:paraId="5DBC4440" w14:textId="77777777" w:rsidR="00EE0169" w:rsidRPr="00EE0169" w:rsidRDefault="00EE0169" w:rsidP="00EE0169">
                  <w:pPr>
                    <w:ind w:right="450"/>
                    <w:rPr>
                      <w:b/>
                      <w:sz w:val="21"/>
                    </w:rPr>
                  </w:pPr>
                  <w:r w:rsidRPr="00EE0169">
                    <w:rPr>
                      <w:b/>
                      <w:sz w:val="21"/>
                    </w:rPr>
                    <w:t>Facilitation of Class Activity</w:t>
                  </w:r>
                </w:p>
                <w:p w14:paraId="1A933820" w14:textId="77777777" w:rsidR="00EE0169" w:rsidRPr="00EE0169" w:rsidRDefault="00EE0169" w:rsidP="00EE0169">
                  <w:pPr>
                    <w:ind w:right="450"/>
                    <w:rPr>
                      <w:b/>
                      <w:sz w:val="21"/>
                    </w:rPr>
                  </w:pPr>
                  <w:r w:rsidRPr="00EE0169">
                    <w:rPr>
                      <w:b/>
                      <w:sz w:val="21"/>
                    </w:rPr>
                    <w:t>10/24/13</w:t>
                  </w:r>
                  <w:r w:rsidRPr="00EE0169">
                    <w:rPr>
                      <w:b/>
                      <w:sz w:val="21"/>
                      <w:highlight w:val="yellow"/>
                    </w:rPr>
                    <w:t xml:space="preserve"> </w:t>
                  </w:r>
                </w:p>
                <w:p w14:paraId="1CDCD42E" w14:textId="77777777" w:rsidR="00EE0169" w:rsidRPr="00EE0169" w:rsidRDefault="00EE0169" w:rsidP="00EE0169">
                  <w:pPr>
                    <w:ind w:right="450"/>
                    <w:rPr>
                      <w:sz w:val="21"/>
                    </w:rPr>
                  </w:pPr>
                </w:p>
              </w:tc>
            </w:tr>
            <w:tr w:rsidR="00931FFB" w:rsidRPr="00EE0169" w14:paraId="1D6F5E11" w14:textId="77777777" w:rsidTr="00931FFB">
              <w:trPr>
                <w:trHeight w:val="530"/>
              </w:trPr>
              <w:tc>
                <w:tcPr>
                  <w:tcW w:w="1444" w:type="dxa"/>
                  <w:tcBorders>
                    <w:top w:val="single" w:sz="4" w:space="0" w:color="auto"/>
                    <w:left w:val="single" w:sz="4" w:space="0" w:color="auto"/>
                    <w:bottom w:val="single" w:sz="4" w:space="0" w:color="auto"/>
                    <w:right w:val="single" w:sz="4" w:space="0" w:color="auto"/>
                  </w:tcBorders>
                </w:tcPr>
                <w:p w14:paraId="3BB3808D" w14:textId="77777777" w:rsidR="00EE0169" w:rsidRPr="00EE0169" w:rsidRDefault="00EE0169" w:rsidP="00EE0169">
                  <w:pPr>
                    <w:ind w:right="450"/>
                    <w:rPr>
                      <w:b/>
                      <w:sz w:val="21"/>
                    </w:rPr>
                  </w:pPr>
                  <w:r w:rsidRPr="00EE0169">
                    <w:rPr>
                      <w:b/>
                      <w:sz w:val="21"/>
                    </w:rPr>
                    <w:t>Class 8</w:t>
                  </w:r>
                </w:p>
                <w:p w14:paraId="70578733" w14:textId="77777777" w:rsidR="00EE0169" w:rsidRPr="00EE0169" w:rsidRDefault="00EE0169" w:rsidP="00EE0169">
                  <w:pPr>
                    <w:ind w:right="450"/>
                    <w:rPr>
                      <w:b/>
                      <w:sz w:val="21"/>
                    </w:rPr>
                  </w:pPr>
                </w:p>
              </w:tc>
              <w:tc>
                <w:tcPr>
                  <w:tcW w:w="5841" w:type="dxa"/>
                  <w:tcBorders>
                    <w:top w:val="single" w:sz="4" w:space="0" w:color="auto"/>
                    <w:left w:val="single" w:sz="4" w:space="0" w:color="auto"/>
                    <w:bottom w:val="single" w:sz="4" w:space="0" w:color="auto"/>
                    <w:right w:val="single" w:sz="4" w:space="0" w:color="auto"/>
                  </w:tcBorders>
                </w:tcPr>
                <w:p w14:paraId="68EA9188" w14:textId="77777777" w:rsidR="00EE0169" w:rsidRPr="00EE0169" w:rsidRDefault="00EE0169" w:rsidP="00EE0169">
                  <w:pPr>
                    <w:ind w:right="450"/>
                    <w:rPr>
                      <w:b/>
                      <w:sz w:val="21"/>
                    </w:rPr>
                  </w:pPr>
                  <w:r w:rsidRPr="00EE0169">
                    <w:rPr>
                      <w:b/>
                      <w:sz w:val="21"/>
                    </w:rPr>
                    <w:t xml:space="preserve">Presentation and Discussion:                                </w:t>
                  </w:r>
                </w:p>
                <w:p w14:paraId="09DDFEBA" w14:textId="77777777" w:rsidR="00EE0169" w:rsidRPr="00EE0169" w:rsidRDefault="00EE0169" w:rsidP="00EE0169">
                  <w:pPr>
                    <w:ind w:right="450"/>
                    <w:rPr>
                      <w:b/>
                      <w:sz w:val="21"/>
                    </w:rPr>
                  </w:pPr>
                  <w:r w:rsidRPr="00EE0169">
                    <w:rPr>
                      <w:b/>
                      <w:sz w:val="21"/>
                    </w:rPr>
                    <w:t>Submit Cultural Autobiography to professor</w:t>
                  </w:r>
                </w:p>
                <w:p w14:paraId="2481E3C3" w14:textId="77777777" w:rsidR="00EE0169" w:rsidRPr="00EE0169" w:rsidRDefault="00EE0169" w:rsidP="00EE0169">
                  <w:pPr>
                    <w:ind w:right="450"/>
                    <w:rPr>
                      <w:sz w:val="21"/>
                    </w:rPr>
                  </w:pPr>
                  <w:r w:rsidRPr="00EE0169">
                    <w:rPr>
                      <w:sz w:val="21"/>
                    </w:rPr>
                    <w:t xml:space="preserve">Homework: </w:t>
                  </w:r>
                </w:p>
                <w:p w14:paraId="260B808A" w14:textId="77777777" w:rsidR="00EE0169" w:rsidRPr="00EE0169" w:rsidRDefault="00EE0169" w:rsidP="003E79A3">
                  <w:pPr>
                    <w:numPr>
                      <w:ilvl w:val="0"/>
                      <w:numId w:val="48"/>
                    </w:numPr>
                    <w:ind w:right="450"/>
                    <w:rPr>
                      <w:sz w:val="21"/>
                    </w:rPr>
                  </w:pPr>
                  <w:r w:rsidRPr="00EE0169">
                    <w:rPr>
                      <w:sz w:val="21"/>
                    </w:rPr>
                    <w:t xml:space="preserve">Read </w:t>
                  </w:r>
                  <w:r w:rsidRPr="00EE0169">
                    <w:rPr>
                      <w:sz w:val="21"/>
                      <w:u w:val="single"/>
                    </w:rPr>
                    <w:t>Diversity Matters</w:t>
                  </w:r>
                  <w:r w:rsidRPr="00EE0169">
                    <w:rPr>
                      <w:sz w:val="21"/>
                    </w:rPr>
                    <w:t xml:space="preserve"> – Chapters 10 and 12</w:t>
                  </w:r>
                </w:p>
                <w:p w14:paraId="224EF9AA" w14:textId="77777777" w:rsidR="00EE0169" w:rsidRPr="00EE0169" w:rsidRDefault="00EE0169" w:rsidP="003E79A3">
                  <w:pPr>
                    <w:numPr>
                      <w:ilvl w:val="0"/>
                      <w:numId w:val="48"/>
                    </w:numPr>
                    <w:ind w:right="450"/>
                    <w:rPr>
                      <w:sz w:val="21"/>
                    </w:rPr>
                  </w:pPr>
                  <w:r w:rsidRPr="00EE0169">
                    <w:rPr>
                      <w:sz w:val="21"/>
                    </w:rPr>
                    <w:t xml:space="preserve">Write fourth Reflection Paper choosing one of the chapters: 9 or 10  </w:t>
                  </w:r>
                </w:p>
                <w:p w14:paraId="4ACCA5D4" w14:textId="77777777" w:rsidR="00EE0169" w:rsidRPr="00EE0169" w:rsidRDefault="00EE0169" w:rsidP="003E79A3">
                  <w:pPr>
                    <w:numPr>
                      <w:ilvl w:val="0"/>
                      <w:numId w:val="47"/>
                    </w:numPr>
                    <w:ind w:right="450"/>
                    <w:rPr>
                      <w:sz w:val="21"/>
                    </w:rPr>
                  </w:pPr>
                  <w:r w:rsidRPr="00EE0169">
                    <w:rPr>
                      <w:sz w:val="21"/>
                    </w:rPr>
                    <w:t>Leadership Project</w:t>
                  </w:r>
                </w:p>
                <w:p w14:paraId="2802A343" w14:textId="77777777" w:rsidR="00EE0169" w:rsidRPr="00EE0169" w:rsidRDefault="00EE0169" w:rsidP="00EE0169">
                  <w:pPr>
                    <w:ind w:right="450"/>
                    <w:rPr>
                      <w:b/>
                      <w:sz w:val="21"/>
                    </w:rPr>
                  </w:pPr>
                </w:p>
                <w:p w14:paraId="083E14BD" w14:textId="77777777" w:rsidR="00EE0169" w:rsidRPr="00EE0169" w:rsidRDefault="00EE0169" w:rsidP="00EE0169">
                  <w:pPr>
                    <w:ind w:right="450"/>
                    <w:rPr>
                      <w:sz w:val="21"/>
                    </w:rPr>
                  </w:pPr>
                </w:p>
              </w:tc>
              <w:tc>
                <w:tcPr>
                  <w:tcW w:w="2880" w:type="dxa"/>
                  <w:tcBorders>
                    <w:top w:val="single" w:sz="4" w:space="0" w:color="auto"/>
                    <w:left w:val="single" w:sz="4" w:space="0" w:color="auto"/>
                    <w:bottom w:val="single" w:sz="4" w:space="0" w:color="auto"/>
                    <w:right w:val="single" w:sz="4" w:space="0" w:color="auto"/>
                  </w:tcBorders>
                </w:tcPr>
                <w:p w14:paraId="50AE5081" w14:textId="77777777" w:rsidR="00EE0169" w:rsidRPr="00EE0169" w:rsidRDefault="00EE0169" w:rsidP="00EE0169">
                  <w:pPr>
                    <w:ind w:right="450"/>
                    <w:rPr>
                      <w:sz w:val="21"/>
                    </w:rPr>
                  </w:pPr>
                  <w:r w:rsidRPr="00EE0169">
                    <w:rPr>
                      <w:sz w:val="21"/>
                    </w:rPr>
                    <w:t>CTC Admin Stand. 6, 11, 18</w:t>
                  </w:r>
                </w:p>
                <w:p w14:paraId="4A534765" w14:textId="77777777" w:rsidR="00EE0169" w:rsidRPr="00EE0169" w:rsidRDefault="00EE0169" w:rsidP="00EE0169">
                  <w:pPr>
                    <w:ind w:right="450"/>
                    <w:rPr>
                      <w:sz w:val="21"/>
                    </w:rPr>
                  </w:pPr>
                  <w:r w:rsidRPr="00EE0169">
                    <w:rPr>
                      <w:sz w:val="21"/>
                    </w:rPr>
                    <w:t>CTC Counseling Stand.14,23</w:t>
                  </w:r>
                </w:p>
                <w:p w14:paraId="77E6C20F" w14:textId="77777777" w:rsidR="00EE0169" w:rsidRPr="00EE0169" w:rsidRDefault="00EE0169" w:rsidP="00EE0169">
                  <w:pPr>
                    <w:ind w:right="450"/>
                    <w:rPr>
                      <w:sz w:val="21"/>
                    </w:rPr>
                  </w:pPr>
                  <w:r w:rsidRPr="00EE0169">
                    <w:rPr>
                      <w:sz w:val="21"/>
                    </w:rPr>
                    <w:t>CTEL 10.1, 10.2, 10.3, 10.4</w:t>
                  </w:r>
                </w:p>
              </w:tc>
              <w:tc>
                <w:tcPr>
                  <w:tcW w:w="1980" w:type="dxa"/>
                  <w:tcBorders>
                    <w:top w:val="single" w:sz="4" w:space="0" w:color="auto"/>
                    <w:left w:val="single" w:sz="4" w:space="0" w:color="auto"/>
                    <w:bottom w:val="single" w:sz="4" w:space="0" w:color="auto"/>
                    <w:right w:val="single" w:sz="4" w:space="0" w:color="auto"/>
                  </w:tcBorders>
                </w:tcPr>
                <w:p w14:paraId="6AAFA784" w14:textId="77777777" w:rsidR="00EE0169" w:rsidRPr="00EE0169" w:rsidRDefault="00EE0169" w:rsidP="00EE0169">
                  <w:pPr>
                    <w:ind w:right="450"/>
                    <w:rPr>
                      <w:b/>
                      <w:sz w:val="21"/>
                    </w:rPr>
                  </w:pPr>
                  <w:r w:rsidRPr="00EE0169">
                    <w:rPr>
                      <w:b/>
                      <w:sz w:val="21"/>
                    </w:rPr>
                    <w:t>Cultural Auto-</w:t>
                  </w:r>
                </w:p>
                <w:p w14:paraId="6FBA6CB6" w14:textId="77777777" w:rsidR="00EE0169" w:rsidRPr="00EE0169" w:rsidRDefault="00EE0169" w:rsidP="00EE0169">
                  <w:pPr>
                    <w:ind w:right="450"/>
                    <w:rPr>
                      <w:b/>
                      <w:sz w:val="21"/>
                    </w:rPr>
                  </w:pPr>
                  <w:r w:rsidRPr="00EE0169">
                    <w:rPr>
                      <w:b/>
                      <w:sz w:val="21"/>
                    </w:rPr>
                    <w:t xml:space="preserve">biography </w:t>
                  </w:r>
                </w:p>
                <w:p w14:paraId="5DE96253" w14:textId="77777777" w:rsidR="00EE0169" w:rsidRPr="00EE0169" w:rsidRDefault="00EE0169" w:rsidP="00EE0169">
                  <w:pPr>
                    <w:ind w:right="450"/>
                    <w:rPr>
                      <w:b/>
                      <w:sz w:val="21"/>
                    </w:rPr>
                  </w:pPr>
                  <w:r w:rsidRPr="00EE0169">
                    <w:rPr>
                      <w:b/>
                      <w:sz w:val="21"/>
                    </w:rPr>
                    <w:t>Due</w:t>
                  </w:r>
                </w:p>
                <w:p w14:paraId="5D6DECAE" w14:textId="77777777" w:rsidR="00EE0169" w:rsidRPr="00EE0169" w:rsidRDefault="00EE0169" w:rsidP="00EE0169">
                  <w:pPr>
                    <w:ind w:right="450"/>
                    <w:rPr>
                      <w:b/>
                      <w:sz w:val="21"/>
                    </w:rPr>
                  </w:pPr>
                </w:p>
                <w:p w14:paraId="5D1DC9F1" w14:textId="77777777" w:rsidR="00EE0169" w:rsidRPr="00EE0169" w:rsidRDefault="00EE0169" w:rsidP="00EE0169">
                  <w:pPr>
                    <w:ind w:right="450"/>
                    <w:rPr>
                      <w:b/>
                      <w:sz w:val="21"/>
                    </w:rPr>
                  </w:pPr>
                </w:p>
                <w:p w14:paraId="5AD9109E" w14:textId="77777777" w:rsidR="00EE0169" w:rsidRPr="00EE0169" w:rsidRDefault="00EE0169" w:rsidP="00EE0169">
                  <w:pPr>
                    <w:ind w:right="450"/>
                    <w:rPr>
                      <w:b/>
                      <w:sz w:val="21"/>
                    </w:rPr>
                  </w:pPr>
                  <w:r w:rsidRPr="00EE0169">
                    <w:rPr>
                      <w:b/>
                      <w:sz w:val="21"/>
                    </w:rPr>
                    <w:t>Facilitation of Class Activity</w:t>
                  </w:r>
                </w:p>
                <w:p w14:paraId="545F7715" w14:textId="77777777" w:rsidR="00EE0169" w:rsidRPr="00EE0169" w:rsidRDefault="00EE0169" w:rsidP="00EE0169">
                  <w:pPr>
                    <w:ind w:right="450"/>
                    <w:rPr>
                      <w:b/>
                      <w:sz w:val="21"/>
                    </w:rPr>
                  </w:pPr>
                  <w:r w:rsidRPr="00EE0169">
                    <w:rPr>
                      <w:b/>
                      <w:sz w:val="21"/>
                    </w:rPr>
                    <w:t>10/29/13</w:t>
                  </w:r>
                </w:p>
                <w:p w14:paraId="6D6839DE" w14:textId="77777777" w:rsidR="00EE0169" w:rsidRPr="00EE0169" w:rsidRDefault="00EE0169" w:rsidP="00EE0169">
                  <w:pPr>
                    <w:ind w:right="450"/>
                    <w:rPr>
                      <w:b/>
                      <w:sz w:val="21"/>
                    </w:rPr>
                  </w:pPr>
                </w:p>
                <w:p w14:paraId="5280E04D" w14:textId="77777777" w:rsidR="00EE0169" w:rsidRPr="00EE0169" w:rsidRDefault="00EE0169" w:rsidP="00EE0169">
                  <w:pPr>
                    <w:ind w:right="450"/>
                    <w:rPr>
                      <w:b/>
                      <w:sz w:val="21"/>
                    </w:rPr>
                  </w:pPr>
                </w:p>
                <w:p w14:paraId="3529BE1E" w14:textId="77777777" w:rsidR="00EE0169" w:rsidRPr="00EE0169" w:rsidRDefault="00EE0169" w:rsidP="00EE0169">
                  <w:pPr>
                    <w:ind w:right="450"/>
                    <w:rPr>
                      <w:b/>
                      <w:sz w:val="21"/>
                    </w:rPr>
                  </w:pPr>
                </w:p>
              </w:tc>
            </w:tr>
            <w:tr w:rsidR="00931FFB" w:rsidRPr="00EE0169" w14:paraId="2E6848F9" w14:textId="77777777" w:rsidTr="00931FFB">
              <w:trPr>
                <w:trHeight w:val="602"/>
              </w:trPr>
              <w:tc>
                <w:tcPr>
                  <w:tcW w:w="1444" w:type="dxa"/>
                  <w:tcBorders>
                    <w:top w:val="single" w:sz="4" w:space="0" w:color="auto"/>
                    <w:left w:val="single" w:sz="4" w:space="0" w:color="auto"/>
                    <w:bottom w:val="single" w:sz="4" w:space="0" w:color="auto"/>
                    <w:right w:val="single" w:sz="4" w:space="0" w:color="auto"/>
                  </w:tcBorders>
                </w:tcPr>
                <w:p w14:paraId="54786B7F" w14:textId="77777777" w:rsidR="00EE0169" w:rsidRPr="00EE0169" w:rsidRDefault="00EE0169" w:rsidP="00EE0169">
                  <w:pPr>
                    <w:ind w:right="450"/>
                    <w:rPr>
                      <w:b/>
                      <w:sz w:val="21"/>
                    </w:rPr>
                  </w:pPr>
                  <w:r w:rsidRPr="00EE0169">
                    <w:rPr>
                      <w:b/>
                      <w:sz w:val="21"/>
                    </w:rPr>
                    <w:t>Class 9</w:t>
                  </w:r>
                </w:p>
                <w:p w14:paraId="2AC0BF41" w14:textId="77777777" w:rsidR="00EE0169" w:rsidRPr="00EE0169" w:rsidRDefault="00EE0169" w:rsidP="00EE0169">
                  <w:pPr>
                    <w:ind w:right="450"/>
                    <w:rPr>
                      <w:b/>
                      <w:sz w:val="21"/>
                    </w:rPr>
                  </w:pPr>
                </w:p>
              </w:tc>
              <w:tc>
                <w:tcPr>
                  <w:tcW w:w="5841" w:type="dxa"/>
                  <w:tcBorders>
                    <w:top w:val="single" w:sz="4" w:space="0" w:color="auto"/>
                    <w:left w:val="single" w:sz="4" w:space="0" w:color="auto"/>
                    <w:bottom w:val="single" w:sz="4" w:space="0" w:color="auto"/>
                    <w:right w:val="single" w:sz="4" w:space="0" w:color="auto"/>
                  </w:tcBorders>
                </w:tcPr>
                <w:p w14:paraId="3F75EB78" w14:textId="77777777" w:rsidR="00EE0169" w:rsidRPr="00EE0169" w:rsidRDefault="00EE0169" w:rsidP="00EE0169">
                  <w:pPr>
                    <w:ind w:right="450"/>
                    <w:rPr>
                      <w:sz w:val="21"/>
                    </w:rPr>
                  </w:pPr>
                  <w:r w:rsidRPr="00EE0169">
                    <w:rPr>
                      <w:b/>
                      <w:sz w:val="21"/>
                    </w:rPr>
                    <w:t xml:space="preserve">Presentation and Discussion: </w:t>
                  </w:r>
                  <w:r w:rsidRPr="00EE0169">
                    <w:rPr>
                      <w:sz w:val="21"/>
                    </w:rPr>
                    <w:t xml:space="preserve">Homework: </w:t>
                  </w:r>
                </w:p>
                <w:p w14:paraId="29D71FAE" w14:textId="77777777" w:rsidR="00EE0169" w:rsidRPr="00EE0169" w:rsidRDefault="00EE0169" w:rsidP="003E79A3">
                  <w:pPr>
                    <w:numPr>
                      <w:ilvl w:val="0"/>
                      <w:numId w:val="48"/>
                    </w:numPr>
                    <w:ind w:right="450"/>
                    <w:rPr>
                      <w:sz w:val="21"/>
                    </w:rPr>
                  </w:pPr>
                  <w:r w:rsidRPr="00EE0169">
                    <w:rPr>
                      <w:sz w:val="21"/>
                    </w:rPr>
                    <w:t xml:space="preserve">Write fifth Reflection Paper choosing one of the chapters:   </w:t>
                  </w:r>
                </w:p>
                <w:p w14:paraId="3CE71BD2" w14:textId="77777777" w:rsidR="00EE0169" w:rsidRPr="00EE0169" w:rsidRDefault="00EE0169" w:rsidP="003E79A3">
                  <w:pPr>
                    <w:numPr>
                      <w:ilvl w:val="0"/>
                      <w:numId w:val="47"/>
                    </w:numPr>
                    <w:ind w:right="450"/>
                    <w:rPr>
                      <w:sz w:val="21"/>
                    </w:rPr>
                  </w:pPr>
                  <w:r w:rsidRPr="00EE0169">
                    <w:rPr>
                      <w:sz w:val="21"/>
                    </w:rPr>
                    <w:t>Leadership Project</w:t>
                  </w:r>
                </w:p>
                <w:p w14:paraId="09231751" w14:textId="77777777" w:rsidR="00EE0169" w:rsidRPr="00EE0169" w:rsidRDefault="00EE0169" w:rsidP="00EE0169">
                  <w:pPr>
                    <w:ind w:left="720" w:right="450"/>
                    <w:rPr>
                      <w:sz w:val="21"/>
                    </w:rPr>
                  </w:pPr>
                </w:p>
              </w:tc>
              <w:tc>
                <w:tcPr>
                  <w:tcW w:w="2880" w:type="dxa"/>
                  <w:tcBorders>
                    <w:top w:val="single" w:sz="4" w:space="0" w:color="auto"/>
                    <w:left w:val="single" w:sz="4" w:space="0" w:color="auto"/>
                    <w:bottom w:val="single" w:sz="4" w:space="0" w:color="auto"/>
                    <w:right w:val="single" w:sz="4" w:space="0" w:color="auto"/>
                  </w:tcBorders>
                </w:tcPr>
                <w:p w14:paraId="2242319B" w14:textId="77777777" w:rsidR="00EE0169" w:rsidRPr="00EE0169" w:rsidRDefault="00EE0169" w:rsidP="00EE0169">
                  <w:pPr>
                    <w:ind w:right="450"/>
                    <w:rPr>
                      <w:sz w:val="21"/>
                    </w:rPr>
                  </w:pPr>
                  <w:r w:rsidRPr="00EE0169">
                    <w:rPr>
                      <w:sz w:val="21"/>
                    </w:rPr>
                    <w:t>CTC Admin Stand. 11, 12</w:t>
                  </w:r>
                </w:p>
                <w:p w14:paraId="6075BD1B" w14:textId="77777777" w:rsidR="00EE0169" w:rsidRPr="00EE0169" w:rsidRDefault="00EE0169" w:rsidP="00EE0169">
                  <w:pPr>
                    <w:ind w:right="450"/>
                    <w:rPr>
                      <w:sz w:val="21"/>
                    </w:rPr>
                  </w:pPr>
                  <w:r w:rsidRPr="00EE0169">
                    <w:rPr>
                      <w:sz w:val="21"/>
                    </w:rPr>
                    <w:t>CTC Counseling Stand. 3, 23</w:t>
                  </w:r>
                </w:p>
                <w:p w14:paraId="1FE49EAF" w14:textId="77777777" w:rsidR="00EE0169" w:rsidRPr="00EE0169" w:rsidRDefault="00EE0169" w:rsidP="00EE0169">
                  <w:pPr>
                    <w:ind w:right="450"/>
                    <w:rPr>
                      <w:sz w:val="21"/>
                    </w:rPr>
                  </w:pPr>
                  <w:r w:rsidRPr="00EE0169">
                    <w:rPr>
                      <w:sz w:val="21"/>
                    </w:rPr>
                    <w:t>CTEL 6.1, 6.2, 6.3, 6.4, 9.1, 9.2, 9.3, 9.4</w:t>
                  </w:r>
                </w:p>
              </w:tc>
              <w:tc>
                <w:tcPr>
                  <w:tcW w:w="1980" w:type="dxa"/>
                  <w:tcBorders>
                    <w:top w:val="single" w:sz="4" w:space="0" w:color="auto"/>
                    <w:left w:val="single" w:sz="4" w:space="0" w:color="auto"/>
                    <w:bottom w:val="single" w:sz="4" w:space="0" w:color="auto"/>
                    <w:right w:val="single" w:sz="4" w:space="0" w:color="auto"/>
                  </w:tcBorders>
                </w:tcPr>
                <w:p w14:paraId="20A86C4E" w14:textId="77777777" w:rsidR="00EE0169" w:rsidRPr="00EE0169" w:rsidRDefault="00EE0169" w:rsidP="00EE0169">
                  <w:pPr>
                    <w:ind w:right="450"/>
                    <w:rPr>
                      <w:b/>
                      <w:sz w:val="21"/>
                    </w:rPr>
                  </w:pPr>
                  <w:r w:rsidRPr="00EE0169">
                    <w:rPr>
                      <w:b/>
                      <w:sz w:val="21"/>
                    </w:rPr>
                    <w:t>Fourth Chapter Reflection due</w:t>
                  </w:r>
                </w:p>
                <w:p w14:paraId="784F9FCF" w14:textId="77777777" w:rsidR="00EE0169" w:rsidRPr="00EE0169" w:rsidRDefault="00EE0169" w:rsidP="00EE0169">
                  <w:pPr>
                    <w:ind w:right="450"/>
                    <w:rPr>
                      <w:b/>
                      <w:sz w:val="21"/>
                    </w:rPr>
                  </w:pPr>
                </w:p>
                <w:p w14:paraId="21B2C03D" w14:textId="77777777" w:rsidR="00EE0169" w:rsidRPr="00EE0169" w:rsidRDefault="00EE0169" w:rsidP="00EE0169">
                  <w:pPr>
                    <w:ind w:right="450"/>
                    <w:rPr>
                      <w:b/>
                      <w:sz w:val="21"/>
                    </w:rPr>
                  </w:pPr>
                </w:p>
                <w:p w14:paraId="61859756" w14:textId="77777777" w:rsidR="00EE0169" w:rsidRPr="00EE0169" w:rsidRDefault="00EE0169" w:rsidP="00EE0169">
                  <w:pPr>
                    <w:ind w:right="450"/>
                    <w:rPr>
                      <w:b/>
                      <w:sz w:val="21"/>
                    </w:rPr>
                  </w:pPr>
                  <w:r w:rsidRPr="00EE0169">
                    <w:rPr>
                      <w:b/>
                      <w:sz w:val="21"/>
                    </w:rPr>
                    <w:t>Facilitation of Class Activity</w:t>
                  </w:r>
                </w:p>
                <w:p w14:paraId="5D0B9A67" w14:textId="77777777" w:rsidR="00EE0169" w:rsidRPr="00EE0169" w:rsidRDefault="00EE0169" w:rsidP="00EE0169">
                  <w:pPr>
                    <w:ind w:right="450"/>
                    <w:rPr>
                      <w:b/>
                      <w:sz w:val="21"/>
                    </w:rPr>
                  </w:pPr>
                  <w:r w:rsidRPr="00EE0169">
                    <w:rPr>
                      <w:b/>
                      <w:sz w:val="21"/>
                    </w:rPr>
                    <w:t xml:space="preserve">11/05/13 </w:t>
                  </w:r>
                </w:p>
                <w:p w14:paraId="212F4B4B" w14:textId="77777777" w:rsidR="00EE0169" w:rsidRPr="00EE0169" w:rsidRDefault="00EE0169" w:rsidP="00EE0169">
                  <w:pPr>
                    <w:ind w:right="450"/>
                    <w:rPr>
                      <w:sz w:val="21"/>
                    </w:rPr>
                  </w:pPr>
                </w:p>
              </w:tc>
            </w:tr>
            <w:tr w:rsidR="00931FFB" w:rsidRPr="00EE0169" w14:paraId="2B13C0BC" w14:textId="77777777" w:rsidTr="00931FFB">
              <w:trPr>
                <w:trHeight w:val="548"/>
              </w:trPr>
              <w:tc>
                <w:tcPr>
                  <w:tcW w:w="1444" w:type="dxa"/>
                  <w:tcBorders>
                    <w:top w:val="single" w:sz="4" w:space="0" w:color="auto"/>
                    <w:left w:val="single" w:sz="4" w:space="0" w:color="auto"/>
                    <w:bottom w:val="single" w:sz="4" w:space="0" w:color="auto"/>
                    <w:right w:val="single" w:sz="4" w:space="0" w:color="auto"/>
                  </w:tcBorders>
                </w:tcPr>
                <w:p w14:paraId="71C4524B" w14:textId="77777777" w:rsidR="00EE0169" w:rsidRPr="00EE0169" w:rsidRDefault="00EE0169" w:rsidP="00EE0169">
                  <w:pPr>
                    <w:ind w:right="450"/>
                    <w:rPr>
                      <w:b/>
                      <w:sz w:val="21"/>
                    </w:rPr>
                  </w:pPr>
                  <w:r w:rsidRPr="00EE0169">
                    <w:rPr>
                      <w:b/>
                      <w:sz w:val="21"/>
                    </w:rPr>
                    <w:t>Class 10</w:t>
                  </w:r>
                </w:p>
                <w:p w14:paraId="1395FF49" w14:textId="77777777" w:rsidR="00EE0169" w:rsidRPr="00EE0169" w:rsidRDefault="00EE0169" w:rsidP="00EE0169">
                  <w:pPr>
                    <w:ind w:right="450"/>
                    <w:rPr>
                      <w:b/>
                      <w:sz w:val="21"/>
                    </w:rPr>
                  </w:pPr>
                </w:p>
              </w:tc>
              <w:tc>
                <w:tcPr>
                  <w:tcW w:w="5841" w:type="dxa"/>
                  <w:tcBorders>
                    <w:top w:val="single" w:sz="4" w:space="0" w:color="auto"/>
                    <w:left w:val="single" w:sz="4" w:space="0" w:color="auto"/>
                    <w:bottom w:val="single" w:sz="4" w:space="0" w:color="auto"/>
                    <w:right w:val="single" w:sz="4" w:space="0" w:color="auto"/>
                  </w:tcBorders>
                </w:tcPr>
                <w:p w14:paraId="7C6F46B1" w14:textId="77777777" w:rsidR="00EE0169" w:rsidRPr="00EE0169" w:rsidRDefault="00EE0169" w:rsidP="00EE0169">
                  <w:pPr>
                    <w:ind w:right="450"/>
                    <w:rPr>
                      <w:b/>
                      <w:sz w:val="21"/>
                    </w:rPr>
                  </w:pPr>
                  <w:r w:rsidRPr="00EE0169">
                    <w:rPr>
                      <w:b/>
                      <w:sz w:val="21"/>
                    </w:rPr>
                    <w:t>Leadership Project Presentations and submit to professor</w:t>
                  </w:r>
                </w:p>
                <w:p w14:paraId="53F7F6D3" w14:textId="77777777" w:rsidR="00EE0169" w:rsidRPr="00EE0169" w:rsidRDefault="00EE0169" w:rsidP="00EE0169">
                  <w:pPr>
                    <w:ind w:right="450"/>
                    <w:rPr>
                      <w:b/>
                      <w:sz w:val="21"/>
                    </w:rPr>
                  </w:pPr>
                </w:p>
                <w:p w14:paraId="6AC4E6AC" w14:textId="77777777" w:rsidR="00EE0169" w:rsidRPr="00EE0169" w:rsidRDefault="00EE0169" w:rsidP="00EE0169">
                  <w:pPr>
                    <w:ind w:right="450"/>
                    <w:rPr>
                      <w:b/>
                      <w:sz w:val="21"/>
                    </w:rPr>
                  </w:pPr>
                  <w:r w:rsidRPr="00EE0169">
                    <w:rPr>
                      <w:b/>
                      <w:sz w:val="21"/>
                    </w:rPr>
                    <w:t>Deficit thinking and how to move along the continuum.</w:t>
                  </w:r>
                </w:p>
                <w:p w14:paraId="1ED25583" w14:textId="77777777" w:rsidR="00EE0169" w:rsidRPr="00EE0169" w:rsidRDefault="00EE0169" w:rsidP="00EE0169">
                  <w:pPr>
                    <w:ind w:right="450"/>
                    <w:rPr>
                      <w:sz w:val="21"/>
                    </w:rPr>
                  </w:pPr>
                </w:p>
              </w:tc>
              <w:tc>
                <w:tcPr>
                  <w:tcW w:w="2880" w:type="dxa"/>
                  <w:tcBorders>
                    <w:top w:val="single" w:sz="4" w:space="0" w:color="auto"/>
                    <w:left w:val="single" w:sz="4" w:space="0" w:color="auto"/>
                    <w:bottom w:val="single" w:sz="4" w:space="0" w:color="auto"/>
                    <w:right w:val="single" w:sz="4" w:space="0" w:color="auto"/>
                  </w:tcBorders>
                </w:tcPr>
                <w:p w14:paraId="06275457" w14:textId="77777777" w:rsidR="00EE0169" w:rsidRPr="00EE0169" w:rsidRDefault="00EE0169" w:rsidP="00EE0169">
                  <w:pPr>
                    <w:ind w:right="450"/>
                    <w:rPr>
                      <w:sz w:val="21"/>
                    </w:rPr>
                  </w:pPr>
                  <w:r w:rsidRPr="00EE0169">
                    <w:rPr>
                      <w:sz w:val="21"/>
                    </w:rPr>
                    <w:t>CTC Admin Stand. 6, 11, 12</w:t>
                  </w:r>
                </w:p>
                <w:p w14:paraId="2DDB479A" w14:textId="77777777" w:rsidR="00EE0169" w:rsidRPr="00EE0169" w:rsidRDefault="00EE0169" w:rsidP="00EE0169">
                  <w:pPr>
                    <w:ind w:right="450"/>
                    <w:rPr>
                      <w:sz w:val="21"/>
                    </w:rPr>
                  </w:pPr>
                  <w:r w:rsidRPr="00EE0169">
                    <w:rPr>
                      <w:sz w:val="21"/>
                    </w:rPr>
                    <w:t>CTC Counseling Stand. 3,14, 23</w:t>
                  </w:r>
                </w:p>
                <w:p w14:paraId="5056A90C" w14:textId="77777777" w:rsidR="00EE0169" w:rsidRPr="00EE0169" w:rsidRDefault="00EE0169" w:rsidP="00EE0169">
                  <w:pPr>
                    <w:ind w:right="450"/>
                    <w:rPr>
                      <w:sz w:val="21"/>
                    </w:rPr>
                  </w:pPr>
                  <w:r w:rsidRPr="00EE0169">
                    <w:rPr>
                      <w:sz w:val="21"/>
                    </w:rPr>
                    <w:t>CTEL 10.1, 10.2, 10.3, 10.4</w:t>
                  </w:r>
                </w:p>
              </w:tc>
              <w:tc>
                <w:tcPr>
                  <w:tcW w:w="1980" w:type="dxa"/>
                  <w:tcBorders>
                    <w:top w:val="single" w:sz="4" w:space="0" w:color="auto"/>
                    <w:left w:val="single" w:sz="4" w:space="0" w:color="auto"/>
                    <w:bottom w:val="single" w:sz="4" w:space="0" w:color="auto"/>
                    <w:right w:val="single" w:sz="4" w:space="0" w:color="auto"/>
                  </w:tcBorders>
                </w:tcPr>
                <w:p w14:paraId="27A023DA" w14:textId="77777777" w:rsidR="00EE0169" w:rsidRPr="00EE0169" w:rsidRDefault="00EE0169" w:rsidP="00EE0169">
                  <w:pPr>
                    <w:ind w:right="450"/>
                    <w:rPr>
                      <w:b/>
                      <w:sz w:val="21"/>
                    </w:rPr>
                  </w:pPr>
                  <w:r w:rsidRPr="00EE0169">
                    <w:rPr>
                      <w:b/>
                      <w:sz w:val="21"/>
                    </w:rPr>
                    <w:t>Fifth Chapter Reflection due</w:t>
                  </w:r>
                </w:p>
                <w:p w14:paraId="458C2AA7" w14:textId="77777777" w:rsidR="00EE0169" w:rsidRPr="00EE0169" w:rsidRDefault="00EE0169" w:rsidP="00EE0169">
                  <w:pPr>
                    <w:ind w:right="450"/>
                    <w:rPr>
                      <w:b/>
                      <w:sz w:val="21"/>
                    </w:rPr>
                  </w:pPr>
                </w:p>
                <w:p w14:paraId="2D4D14F2" w14:textId="75CEB46E" w:rsidR="00EE0169" w:rsidRPr="00EE0169" w:rsidRDefault="00931FFB" w:rsidP="00EE0169">
                  <w:pPr>
                    <w:ind w:right="450"/>
                    <w:rPr>
                      <w:b/>
                      <w:sz w:val="21"/>
                    </w:rPr>
                  </w:pPr>
                  <w:r>
                    <w:rPr>
                      <w:noProof/>
                    </w:rPr>
                    <mc:AlternateContent>
                      <mc:Choice Requires="wps">
                        <w:drawing>
                          <wp:anchor distT="0" distB="0" distL="114300" distR="114300" simplePos="0" relativeHeight="251926528" behindDoc="0" locked="0" layoutInCell="1" allowOverlap="1" wp14:anchorId="5F0CA404" wp14:editId="1BA00D58">
                            <wp:simplePos x="0" y="0"/>
                            <wp:positionH relativeFrom="column">
                              <wp:posOffset>1680747</wp:posOffset>
                            </wp:positionH>
                            <wp:positionV relativeFrom="paragraph">
                              <wp:posOffset>468532</wp:posOffset>
                            </wp:positionV>
                            <wp:extent cx="566420" cy="383540"/>
                            <wp:effectExtent l="0" t="10160" r="7620" b="7620"/>
                            <wp:wrapNone/>
                            <wp:docPr id="113" name="Rounded Rectangle 113">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E6794" w14:textId="77777777" w:rsidR="00931FFB" w:rsidRDefault="00931FFB" w:rsidP="00931FFB">
                                        <w:pPr>
                                          <w:jc w:val="center"/>
                                          <w:rPr>
                                            <w:b/>
                                            <w:sz w:val="11"/>
                                            <w:szCs w:val="11"/>
                                          </w:rPr>
                                        </w:pPr>
                                        <w:r w:rsidRPr="00620FDF">
                                          <w:rPr>
                                            <w:b/>
                                            <w:sz w:val="11"/>
                                            <w:szCs w:val="11"/>
                                          </w:rPr>
                                          <w:t xml:space="preserve">BACK </w:t>
                                        </w:r>
                                      </w:p>
                                      <w:p w14:paraId="4F08621F" w14:textId="77777777" w:rsidR="00931FFB" w:rsidRPr="00620FDF" w:rsidRDefault="00931FFB" w:rsidP="00931FFB">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0CA404" id="Rounded Rectangle 113" o:spid="_x0000_s1045" href="#Matrixtop" style="position:absolute;margin-left:132.35pt;margin-top:36.9pt;width:44.6pt;height:30.2pt;rotation:9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" o:button="t" fillcolor="#ed7d31 [3205]" stroked="f" strokeweight="1pt">
                            <v:fill o:detectmouseclick="t"/>
                            <v:stroke joinstyle="miter"/>
                            <v:textbox style="layout-flow:vertical;mso-layout-flow-alt:bottom-to-top">
                              <w:txbxContent>
                                <w:p w14:paraId="42EE6794" w14:textId="77777777" w:rsidR="00931FFB" w:rsidRDefault="00931FFB" w:rsidP="00931FFB">
                                  <w:pPr>
                                    <w:jc w:val="center"/>
                                    <w:rPr>
                                      <w:b/>
                                      <w:sz w:val="11"/>
                                      <w:szCs w:val="11"/>
                                    </w:rPr>
                                  </w:pPr>
                                  <w:r w:rsidRPr="00620FDF">
                                    <w:rPr>
                                      <w:b/>
                                      <w:sz w:val="11"/>
                                      <w:szCs w:val="11"/>
                                    </w:rPr>
                                    <w:t xml:space="preserve">BACK </w:t>
                                  </w:r>
                                </w:p>
                                <w:p w14:paraId="4F08621F" w14:textId="77777777" w:rsidR="00931FFB" w:rsidRPr="00620FDF" w:rsidRDefault="00931FFB" w:rsidP="00931FFB">
                                  <w:pPr>
                                    <w:jc w:val="center"/>
                                    <w:rPr>
                                      <w:b/>
                                      <w:sz w:val="11"/>
                                      <w:szCs w:val="11"/>
                                    </w:rPr>
                                  </w:pPr>
                                  <w:r w:rsidRPr="00620FDF">
                                    <w:rPr>
                                      <w:b/>
                                      <w:sz w:val="11"/>
                                      <w:szCs w:val="11"/>
                                    </w:rPr>
                                    <w:t>to MATRIX</w:t>
                                  </w:r>
                                </w:p>
                              </w:txbxContent>
                            </v:textbox>
                          </v:roundrect>
                        </w:pict>
                      </mc:Fallback>
                    </mc:AlternateContent>
                  </w:r>
                  <w:r w:rsidR="00EE0169" w:rsidRPr="00EE0169">
                    <w:rPr>
                      <w:b/>
                      <w:sz w:val="21"/>
                    </w:rPr>
                    <w:t>Leadership Project Presentations</w:t>
                  </w:r>
                </w:p>
                <w:p w14:paraId="01295E4F" w14:textId="61FB03D4" w:rsidR="00EE0169" w:rsidRPr="00EE0169" w:rsidRDefault="00EE0169" w:rsidP="00EE0169">
                  <w:pPr>
                    <w:ind w:right="450"/>
                    <w:rPr>
                      <w:sz w:val="21"/>
                    </w:rPr>
                  </w:pPr>
                  <w:r w:rsidRPr="00EE0169">
                    <w:rPr>
                      <w:b/>
                      <w:sz w:val="21"/>
                    </w:rPr>
                    <w:t>11/12/13</w:t>
                  </w:r>
                </w:p>
              </w:tc>
            </w:tr>
            <w:tr w:rsidR="00931FFB" w:rsidRPr="00EE0169" w14:paraId="32C73569" w14:textId="77777777" w:rsidTr="00931FFB">
              <w:trPr>
                <w:trHeight w:val="872"/>
              </w:trPr>
              <w:tc>
                <w:tcPr>
                  <w:tcW w:w="1444" w:type="dxa"/>
                  <w:tcBorders>
                    <w:top w:val="single" w:sz="4" w:space="0" w:color="auto"/>
                    <w:left w:val="single" w:sz="4" w:space="0" w:color="auto"/>
                    <w:bottom w:val="single" w:sz="4" w:space="0" w:color="auto"/>
                    <w:right w:val="single" w:sz="4" w:space="0" w:color="auto"/>
                  </w:tcBorders>
                </w:tcPr>
                <w:p w14:paraId="2FD5C371" w14:textId="77777777" w:rsidR="00EE0169" w:rsidRPr="00EE0169" w:rsidRDefault="00EE0169" w:rsidP="00EE0169">
                  <w:pPr>
                    <w:ind w:right="450"/>
                    <w:rPr>
                      <w:b/>
                      <w:sz w:val="21"/>
                    </w:rPr>
                  </w:pPr>
                  <w:r w:rsidRPr="00EE0169">
                    <w:rPr>
                      <w:b/>
                      <w:sz w:val="21"/>
                    </w:rPr>
                    <w:lastRenderedPageBreak/>
                    <w:t>Class 11</w:t>
                  </w:r>
                </w:p>
                <w:p w14:paraId="36B78E8B" w14:textId="77777777" w:rsidR="00EE0169" w:rsidRPr="00EE0169" w:rsidRDefault="00EE0169" w:rsidP="00EE0169">
                  <w:pPr>
                    <w:ind w:right="450"/>
                    <w:rPr>
                      <w:b/>
                      <w:sz w:val="21"/>
                    </w:rPr>
                  </w:pPr>
                </w:p>
              </w:tc>
              <w:tc>
                <w:tcPr>
                  <w:tcW w:w="5841" w:type="dxa"/>
                  <w:tcBorders>
                    <w:top w:val="single" w:sz="4" w:space="0" w:color="auto"/>
                    <w:left w:val="single" w:sz="4" w:space="0" w:color="auto"/>
                    <w:bottom w:val="single" w:sz="4" w:space="0" w:color="auto"/>
                    <w:right w:val="single" w:sz="4" w:space="0" w:color="auto"/>
                  </w:tcBorders>
                </w:tcPr>
                <w:p w14:paraId="3AE44D71" w14:textId="77777777" w:rsidR="00EE0169" w:rsidRPr="00EE0169" w:rsidRDefault="00EE0169" w:rsidP="00EE0169">
                  <w:pPr>
                    <w:ind w:right="450"/>
                    <w:rPr>
                      <w:b/>
                      <w:sz w:val="21"/>
                    </w:rPr>
                  </w:pPr>
                  <w:r w:rsidRPr="00EE0169">
                    <w:rPr>
                      <w:b/>
                      <w:sz w:val="21"/>
                    </w:rPr>
                    <w:t>Leadership Project Presentations and submit to professor</w:t>
                  </w:r>
                </w:p>
                <w:p w14:paraId="637BA93D" w14:textId="77777777" w:rsidR="00EE0169" w:rsidRPr="00EE0169" w:rsidRDefault="00EE0169" w:rsidP="00EE0169">
                  <w:pPr>
                    <w:ind w:right="450"/>
                    <w:rPr>
                      <w:b/>
                      <w:sz w:val="21"/>
                    </w:rPr>
                  </w:pPr>
                </w:p>
                <w:p w14:paraId="1A18640D" w14:textId="77777777" w:rsidR="00EE0169" w:rsidRPr="00EE0169" w:rsidRDefault="00EE0169" w:rsidP="00EE0169">
                  <w:pPr>
                    <w:ind w:right="450"/>
                    <w:rPr>
                      <w:b/>
                      <w:sz w:val="21"/>
                    </w:rPr>
                  </w:pPr>
                  <w:r w:rsidRPr="00EE0169">
                    <w:rPr>
                      <w:b/>
                      <w:sz w:val="21"/>
                    </w:rPr>
                    <w:t>Silence is the loudest kind of noise.</w:t>
                  </w:r>
                </w:p>
              </w:tc>
              <w:tc>
                <w:tcPr>
                  <w:tcW w:w="2880" w:type="dxa"/>
                  <w:tcBorders>
                    <w:top w:val="single" w:sz="4" w:space="0" w:color="auto"/>
                    <w:left w:val="single" w:sz="4" w:space="0" w:color="auto"/>
                    <w:bottom w:val="single" w:sz="4" w:space="0" w:color="auto"/>
                    <w:right w:val="single" w:sz="4" w:space="0" w:color="auto"/>
                  </w:tcBorders>
                </w:tcPr>
                <w:p w14:paraId="34C306DD" w14:textId="77777777" w:rsidR="00EE0169" w:rsidRPr="00EE0169" w:rsidRDefault="00EE0169" w:rsidP="00EE0169">
                  <w:pPr>
                    <w:ind w:right="450"/>
                    <w:rPr>
                      <w:sz w:val="21"/>
                    </w:rPr>
                  </w:pPr>
                  <w:r w:rsidRPr="00EE0169">
                    <w:rPr>
                      <w:sz w:val="21"/>
                    </w:rPr>
                    <w:t>CTC Admin Stand. varies depending on topic</w:t>
                  </w:r>
                </w:p>
                <w:p w14:paraId="38EB1258" w14:textId="77777777" w:rsidR="00EE0169" w:rsidRPr="00EE0169" w:rsidRDefault="00EE0169" w:rsidP="00EE0169">
                  <w:pPr>
                    <w:ind w:right="450"/>
                    <w:rPr>
                      <w:sz w:val="21"/>
                    </w:rPr>
                  </w:pPr>
                  <w:r w:rsidRPr="00EE0169">
                    <w:rPr>
                      <w:sz w:val="21"/>
                    </w:rPr>
                    <w:t>CTC Counseling Stand. 3,14, 23</w:t>
                  </w:r>
                </w:p>
                <w:p w14:paraId="2D2B8D71" w14:textId="77777777" w:rsidR="00EE0169" w:rsidRPr="00EE0169" w:rsidRDefault="00EE0169" w:rsidP="00EE0169">
                  <w:pPr>
                    <w:ind w:right="450"/>
                    <w:rPr>
                      <w:sz w:val="21"/>
                    </w:rPr>
                  </w:pPr>
                  <w:r w:rsidRPr="00EE0169">
                    <w:rPr>
                      <w:sz w:val="21"/>
                    </w:rPr>
                    <w:t>CTEL 10.1, 10.2, 10.3, 10.4</w:t>
                  </w:r>
                </w:p>
              </w:tc>
              <w:tc>
                <w:tcPr>
                  <w:tcW w:w="1980" w:type="dxa"/>
                  <w:tcBorders>
                    <w:top w:val="single" w:sz="4" w:space="0" w:color="auto"/>
                    <w:left w:val="single" w:sz="4" w:space="0" w:color="auto"/>
                    <w:bottom w:val="single" w:sz="4" w:space="0" w:color="auto"/>
                    <w:right w:val="single" w:sz="4" w:space="0" w:color="auto"/>
                  </w:tcBorders>
                </w:tcPr>
                <w:p w14:paraId="7ADDE8DC" w14:textId="77777777" w:rsidR="00EE0169" w:rsidRPr="00EE0169" w:rsidRDefault="00EE0169" w:rsidP="00EE0169">
                  <w:pPr>
                    <w:ind w:right="450"/>
                    <w:rPr>
                      <w:b/>
                      <w:sz w:val="21"/>
                    </w:rPr>
                  </w:pPr>
                  <w:r w:rsidRPr="00EE0169">
                    <w:rPr>
                      <w:b/>
                      <w:sz w:val="21"/>
                    </w:rPr>
                    <w:t>Leadership Project Presentations</w:t>
                  </w:r>
                </w:p>
                <w:p w14:paraId="2E3B44B2" w14:textId="77777777" w:rsidR="00EE0169" w:rsidRPr="00EE0169" w:rsidRDefault="00EE0169" w:rsidP="00EE0169">
                  <w:pPr>
                    <w:ind w:right="450"/>
                    <w:rPr>
                      <w:b/>
                      <w:sz w:val="21"/>
                    </w:rPr>
                  </w:pPr>
                  <w:r w:rsidRPr="00EE0169">
                    <w:rPr>
                      <w:b/>
                      <w:sz w:val="21"/>
                    </w:rPr>
                    <w:t>11/19/13</w:t>
                  </w:r>
                </w:p>
              </w:tc>
            </w:tr>
            <w:tr w:rsidR="00931FFB" w:rsidRPr="00EE0169" w14:paraId="78ABDA4A" w14:textId="77777777" w:rsidTr="00931FFB">
              <w:trPr>
                <w:trHeight w:val="530"/>
              </w:trPr>
              <w:tc>
                <w:tcPr>
                  <w:tcW w:w="1444" w:type="dxa"/>
                  <w:tcBorders>
                    <w:top w:val="single" w:sz="4" w:space="0" w:color="auto"/>
                    <w:left w:val="single" w:sz="4" w:space="0" w:color="auto"/>
                    <w:bottom w:val="single" w:sz="4" w:space="0" w:color="auto"/>
                    <w:right w:val="single" w:sz="4" w:space="0" w:color="auto"/>
                  </w:tcBorders>
                </w:tcPr>
                <w:p w14:paraId="1F58C155" w14:textId="77777777" w:rsidR="00EE0169" w:rsidRPr="00EE0169" w:rsidRDefault="00EE0169" w:rsidP="00EE0169">
                  <w:pPr>
                    <w:ind w:left="1" w:right="450"/>
                    <w:jc w:val="both"/>
                    <w:rPr>
                      <w:b/>
                      <w:sz w:val="21"/>
                    </w:rPr>
                  </w:pPr>
                  <w:r w:rsidRPr="00EE0169">
                    <w:rPr>
                      <w:b/>
                      <w:sz w:val="21"/>
                    </w:rPr>
                    <w:t>Class 12</w:t>
                  </w:r>
                </w:p>
                <w:p w14:paraId="2AFD9898" w14:textId="77777777" w:rsidR="00EE0169" w:rsidRPr="00EE0169" w:rsidRDefault="00EE0169" w:rsidP="00EE0169">
                  <w:pPr>
                    <w:ind w:left="1" w:right="450"/>
                    <w:jc w:val="both"/>
                    <w:rPr>
                      <w:b/>
                      <w:sz w:val="21"/>
                    </w:rPr>
                  </w:pPr>
                </w:p>
              </w:tc>
              <w:tc>
                <w:tcPr>
                  <w:tcW w:w="5841" w:type="dxa"/>
                  <w:tcBorders>
                    <w:top w:val="single" w:sz="4" w:space="0" w:color="auto"/>
                    <w:left w:val="single" w:sz="4" w:space="0" w:color="auto"/>
                    <w:bottom w:val="single" w:sz="4" w:space="0" w:color="auto"/>
                    <w:right w:val="single" w:sz="4" w:space="0" w:color="auto"/>
                  </w:tcBorders>
                </w:tcPr>
                <w:p w14:paraId="5DD3DA54" w14:textId="77777777" w:rsidR="00EE0169" w:rsidRPr="00EE0169" w:rsidRDefault="00EE0169" w:rsidP="00EE0169">
                  <w:pPr>
                    <w:ind w:leftChars="-5" w:left="-12" w:right="450"/>
                    <w:jc w:val="both"/>
                    <w:rPr>
                      <w:b/>
                      <w:sz w:val="21"/>
                    </w:rPr>
                  </w:pPr>
                  <w:r w:rsidRPr="00EE0169">
                    <w:rPr>
                      <w:b/>
                      <w:sz w:val="21"/>
                    </w:rPr>
                    <w:t>In Class Final Exam</w:t>
                  </w:r>
                </w:p>
              </w:tc>
              <w:tc>
                <w:tcPr>
                  <w:tcW w:w="2880" w:type="dxa"/>
                  <w:tcBorders>
                    <w:top w:val="single" w:sz="4" w:space="0" w:color="auto"/>
                    <w:left w:val="single" w:sz="4" w:space="0" w:color="auto"/>
                    <w:bottom w:val="single" w:sz="4" w:space="0" w:color="auto"/>
                    <w:right w:val="single" w:sz="4" w:space="0" w:color="auto"/>
                  </w:tcBorders>
                </w:tcPr>
                <w:p w14:paraId="236BC3ED" w14:textId="77777777" w:rsidR="00EE0169" w:rsidRPr="00EE0169" w:rsidRDefault="00EE0169" w:rsidP="00EE0169">
                  <w:pPr>
                    <w:ind w:leftChars="11" w:left="70" w:right="450" w:hangingChars="21" w:hanging="44"/>
                    <w:jc w:val="both"/>
                    <w:rPr>
                      <w:sz w:val="21"/>
                    </w:rPr>
                  </w:pPr>
                  <w:r w:rsidRPr="00EE0169">
                    <w:rPr>
                      <w:sz w:val="21"/>
                    </w:rPr>
                    <w:t>CTEL 10.1, 10.2, 10.3, 10.4</w:t>
                  </w:r>
                </w:p>
                <w:p w14:paraId="784814CA" w14:textId="77777777" w:rsidR="00EE0169" w:rsidRPr="00EE0169" w:rsidRDefault="00EE0169" w:rsidP="00EE0169">
                  <w:pPr>
                    <w:ind w:leftChars="67" w:left="205" w:right="450" w:hangingChars="21" w:hanging="44"/>
                    <w:jc w:val="both"/>
                    <w:rPr>
                      <w:sz w:val="21"/>
                    </w:rPr>
                  </w:pPr>
                </w:p>
              </w:tc>
              <w:tc>
                <w:tcPr>
                  <w:tcW w:w="1980" w:type="dxa"/>
                  <w:tcBorders>
                    <w:top w:val="single" w:sz="4" w:space="0" w:color="auto"/>
                    <w:left w:val="single" w:sz="4" w:space="0" w:color="auto"/>
                    <w:bottom w:val="single" w:sz="4" w:space="0" w:color="auto"/>
                    <w:right w:val="single" w:sz="4" w:space="0" w:color="auto"/>
                  </w:tcBorders>
                </w:tcPr>
                <w:p w14:paraId="00528458" w14:textId="77777777" w:rsidR="00EE0169" w:rsidRPr="00EE0169" w:rsidRDefault="00EE0169" w:rsidP="00EE0169">
                  <w:pPr>
                    <w:ind w:leftChars="11" w:left="70" w:right="450" w:hangingChars="21" w:hanging="44"/>
                    <w:jc w:val="both"/>
                    <w:rPr>
                      <w:sz w:val="21"/>
                    </w:rPr>
                  </w:pPr>
                  <w:r w:rsidRPr="00EE0169">
                    <w:rPr>
                      <w:sz w:val="21"/>
                    </w:rPr>
                    <w:t>12/3/13</w:t>
                  </w:r>
                </w:p>
              </w:tc>
            </w:tr>
          </w:tbl>
          <w:p w14:paraId="2921AC62" w14:textId="77777777" w:rsidR="00EE0169" w:rsidRDefault="00EE0169" w:rsidP="00EE0169">
            <w:pPr>
              <w:ind w:leftChars="-135" w:left="-235" w:right="450" w:hangingChars="37" w:hanging="89"/>
              <w:jc w:val="both"/>
              <w:rPr>
                <w:b/>
              </w:rPr>
            </w:pPr>
          </w:p>
          <w:p w14:paraId="608F61E6" w14:textId="77777777" w:rsidR="00EE0169" w:rsidRDefault="00EE0169" w:rsidP="00EE0169">
            <w:pPr>
              <w:ind w:right="450"/>
              <w:jc w:val="both"/>
            </w:pPr>
          </w:p>
          <w:p w14:paraId="4C1CCDF1" w14:textId="77777777" w:rsidR="00931FFB" w:rsidRDefault="00931FFB" w:rsidP="00EE0169">
            <w:pPr>
              <w:ind w:right="450"/>
              <w:jc w:val="both"/>
            </w:pPr>
          </w:p>
          <w:p w14:paraId="08157B7C" w14:textId="77777777" w:rsidR="00931FFB" w:rsidRDefault="00931FFB" w:rsidP="00EE0169">
            <w:pPr>
              <w:ind w:right="450"/>
              <w:jc w:val="both"/>
            </w:pPr>
          </w:p>
          <w:p w14:paraId="3B2EEADC" w14:textId="77777777" w:rsidR="00931FFB" w:rsidRDefault="00931FFB" w:rsidP="00EE0169">
            <w:pPr>
              <w:ind w:right="450"/>
              <w:jc w:val="both"/>
            </w:pPr>
          </w:p>
          <w:p w14:paraId="11F4D736" w14:textId="77777777" w:rsidR="00931FFB" w:rsidRDefault="00931FFB" w:rsidP="00EE0169">
            <w:pPr>
              <w:ind w:right="450"/>
              <w:jc w:val="both"/>
            </w:pPr>
          </w:p>
          <w:p w14:paraId="78F0EB8F" w14:textId="77777777" w:rsidR="00931FFB" w:rsidRDefault="00931FFB" w:rsidP="00EE0169">
            <w:pPr>
              <w:ind w:right="450"/>
              <w:jc w:val="both"/>
            </w:pPr>
          </w:p>
          <w:p w14:paraId="4D89CEF3" w14:textId="77777777" w:rsidR="00931FFB" w:rsidRDefault="00931FFB" w:rsidP="00EE0169">
            <w:pPr>
              <w:ind w:right="450"/>
              <w:jc w:val="both"/>
            </w:pPr>
          </w:p>
          <w:p w14:paraId="3AD51FD0" w14:textId="77777777" w:rsidR="00931FFB" w:rsidRDefault="00931FFB" w:rsidP="00EE0169">
            <w:pPr>
              <w:ind w:right="450"/>
              <w:jc w:val="both"/>
            </w:pPr>
          </w:p>
          <w:p w14:paraId="1D3238BE" w14:textId="77777777" w:rsidR="00931FFB" w:rsidRDefault="00931FFB" w:rsidP="00EE0169">
            <w:pPr>
              <w:ind w:right="450"/>
              <w:jc w:val="both"/>
            </w:pPr>
          </w:p>
          <w:p w14:paraId="77ABA77E" w14:textId="5956564E" w:rsidR="00EE0169" w:rsidRDefault="00EE0169" w:rsidP="00931FFB">
            <w:pPr>
              <w:ind w:right="450"/>
              <w:jc w:val="center"/>
            </w:pPr>
            <w:r>
              <w:t xml:space="preserve">The instructor reserves the right to adjust the calendar as needed to accomplish </w:t>
            </w:r>
            <w:proofErr w:type="gramStart"/>
            <w:r>
              <w:t>all of</w:t>
            </w:r>
            <w:proofErr w:type="gramEnd"/>
            <w:r>
              <w:t xml:space="preserve"> the course objectives.</w:t>
            </w:r>
            <w:r w:rsidR="00931FFB">
              <w:rPr>
                <w:noProof/>
              </w:rPr>
              <w:t xml:space="preserve"> </w:t>
            </w:r>
          </w:p>
          <w:p w14:paraId="0F457F0B" w14:textId="37047CBA" w:rsidR="00EE0169" w:rsidRDefault="00EE0169" w:rsidP="00EE0169">
            <w:pPr>
              <w:ind w:right="450"/>
              <w:jc w:val="both"/>
              <w:rPr>
                <w:b/>
                <w:u w:val="single"/>
              </w:rPr>
            </w:pPr>
          </w:p>
          <w:p w14:paraId="78277C9E" w14:textId="55668426" w:rsidR="00EE0169" w:rsidRDefault="00EE0169" w:rsidP="00EE0169">
            <w:pPr>
              <w:ind w:right="450"/>
              <w:jc w:val="both"/>
              <w:rPr>
                <w:b/>
                <w:u w:val="single"/>
              </w:rPr>
            </w:pPr>
          </w:p>
          <w:p w14:paraId="1DE4BF5F" w14:textId="23BC8EFC" w:rsidR="00EE0169" w:rsidRDefault="00EE0169" w:rsidP="00EE0169">
            <w:pPr>
              <w:ind w:right="450"/>
            </w:pPr>
          </w:p>
          <w:p w14:paraId="22CB672F" w14:textId="4F554EE9" w:rsidR="006C679B" w:rsidRDefault="006C679B" w:rsidP="00EE0169">
            <w:pPr>
              <w:tabs>
                <w:tab w:val="left" w:pos="3043"/>
              </w:tabs>
              <w:ind w:right="450"/>
            </w:pPr>
          </w:p>
        </w:tc>
      </w:tr>
    </w:tbl>
    <w:p w14:paraId="3515B9D6" w14:textId="13C626F3" w:rsidR="006C679B" w:rsidRDefault="00931FFB" w:rsidP="00EE0169">
      <w:pPr>
        <w:tabs>
          <w:tab w:val="left" w:pos="3043"/>
        </w:tabs>
        <w:ind w:right="450"/>
      </w:pPr>
      <w:r>
        <w:rPr>
          <w:noProof/>
        </w:rPr>
        <w:lastRenderedPageBreak/>
        <mc:AlternateContent>
          <mc:Choice Requires="wps">
            <w:drawing>
              <wp:anchor distT="0" distB="0" distL="114300" distR="114300" simplePos="0" relativeHeight="251924480" behindDoc="0" locked="0" layoutInCell="1" allowOverlap="1" wp14:anchorId="61C6AB49" wp14:editId="7D265742">
                <wp:simplePos x="0" y="0"/>
                <wp:positionH relativeFrom="column">
                  <wp:posOffset>8987546</wp:posOffset>
                </wp:positionH>
                <wp:positionV relativeFrom="paragraph">
                  <wp:posOffset>-188742</wp:posOffset>
                </wp:positionV>
                <wp:extent cx="566420" cy="383540"/>
                <wp:effectExtent l="0" t="10160" r="7620" b="7620"/>
                <wp:wrapNone/>
                <wp:docPr id="112" name="Rounded Rectangle 112">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200E8A" w14:textId="77777777" w:rsidR="00931FFB" w:rsidRDefault="00931FFB" w:rsidP="00931FFB">
                            <w:pPr>
                              <w:jc w:val="center"/>
                              <w:rPr>
                                <w:b/>
                                <w:sz w:val="11"/>
                                <w:szCs w:val="11"/>
                              </w:rPr>
                            </w:pPr>
                            <w:r w:rsidRPr="00620FDF">
                              <w:rPr>
                                <w:b/>
                                <w:sz w:val="11"/>
                                <w:szCs w:val="11"/>
                              </w:rPr>
                              <w:t xml:space="preserve">BACK </w:t>
                            </w:r>
                          </w:p>
                          <w:p w14:paraId="26DA9EA6" w14:textId="77777777" w:rsidR="00931FFB" w:rsidRPr="00620FDF" w:rsidRDefault="00931FFB" w:rsidP="00931FFB">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6AB49" id="Rounded Rectangle 112" o:spid="_x0000_s1046" href="#Matrixtop" style="position:absolute;margin-left:707.7pt;margin-top:-14.8pt;width:44.6pt;height:30.2pt;rotation:90;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" o:button="t" fillcolor="#ed7d31 [3205]" stroked="f" strokeweight="1pt">
                <v:fill o:detectmouseclick="t"/>
                <v:stroke joinstyle="miter"/>
                <v:textbox style="layout-flow:vertical;mso-layout-flow-alt:bottom-to-top">
                  <w:txbxContent>
                    <w:p w14:paraId="56200E8A" w14:textId="77777777" w:rsidR="00931FFB" w:rsidRDefault="00931FFB" w:rsidP="00931FFB">
                      <w:pPr>
                        <w:jc w:val="center"/>
                        <w:rPr>
                          <w:b/>
                          <w:sz w:val="11"/>
                          <w:szCs w:val="11"/>
                        </w:rPr>
                      </w:pPr>
                      <w:r w:rsidRPr="00620FDF">
                        <w:rPr>
                          <w:b/>
                          <w:sz w:val="11"/>
                          <w:szCs w:val="11"/>
                        </w:rPr>
                        <w:t xml:space="preserve">BACK </w:t>
                      </w:r>
                    </w:p>
                    <w:p w14:paraId="26DA9EA6" w14:textId="77777777" w:rsidR="00931FFB" w:rsidRPr="00620FDF" w:rsidRDefault="00931FFB" w:rsidP="00931FFB">
                      <w:pPr>
                        <w:jc w:val="center"/>
                        <w:rPr>
                          <w:b/>
                          <w:sz w:val="11"/>
                          <w:szCs w:val="11"/>
                        </w:rPr>
                      </w:pPr>
                      <w:r w:rsidRPr="00620FDF">
                        <w:rPr>
                          <w:b/>
                          <w:sz w:val="11"/>
                          <w:szCs w:val="11"/>
                        </w:rPr>
                        <w:t>to MATRIX</w:t>
                      </w:r>
                    </w:p>
                  </w:txbxContent>
                </v:textbox>
              </v:roundrect>
            </w:pict>
          </mc:Fallback>
        </mc:AlternateContent>
      </w:r>
    </w:p>
    <w:p w14:paraId="31445D26" w14:textId="476F4B33" w:rsidR="006C679B" w:rsidRPr="006C679B" w:rsidRDefault="006C679B" w:rsidP="00EE0169">
      <w:pPr>
        <w:tabs>
          <w:tab w:val="left" w:pos="3043"/>
        </w:tabs>
        <w:ind w:right="450"/>
      </w:pPr>
      <w:r>
        <w:br w:type="column"/>
      </w:r>
      <w:r w:rsidR="00C8689E">
        <w:rPr>
          <w:noProof/>
        </w:rPr>
        <w:lastRenderedPageBreak/>
        <mc:AlternateContent>
          <mc:Choice Requires="wps">
            <w:drawing>
              <wp:anchor distT="0" distB="0" distL="114300" distR="114300" simplePos="0" relativeHeight="251964416" behindDoc="0" locked="0" layoutInCell="1" allowOverlap="1" wp14:anchorId="096A87F4" wp14:editId="3C41DD73">
                <wp:simplePos x="0" y="0"/>
                <wp:positionH relativeFrom="column">
                  <wp:posOffset>8989876</wp:posOffset>
                </wp:positionH>
                <wp:positionV relativeFrom="paragraph">
                  <wp:posOffset>6503579</wp:posOffset>
                </wp:positionV>
                <wp:extent cx="566420" cy="383540"/>
                <wp:effectExtent l="0" t="10160" r="7620" b="7620"/>
                <wp:wrapNone/>
                <wp:docPr id="124" name="Rounded Rectangle 124">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E6A26D" w14:textId="77777777" w:rsidR="00C8689E" w:rsidRDefault="00C8689E" w:rsidP="00C8689E">
                            <w:pPr>
                              <w:jc w:val="center"/>
                              <w:rPr>
                                <w:b/>
                                <w:sz w:val="11"/>
                                <w:szCs w:val="11"/>
                              </w:rPr>
                            </w:pPr>
                            <w:r w:rsidRPr="00620FDF">
                              <w:rPr>
                                <w:b/>
                                <w:sz w:val="11"/>
                                <w:szCs w:val="11"/>
                              </w:rPr>
                              <w:t xml:space="preserve">BACK </w:t>
                            </w:r>
                          </w:p>
                          <w:p w14:paraId="26F20864" w14:textId="77777777" w:rsidR="00C8689E" w:rsidRPr="00620FDF" w:rsidRDefault="00C8689E" w:rsidP="00C8689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A87F4" id="Rounded Rectangle 124" o:spid="_x0000_s1047" href="#Matrixtop" style="position:absolute;margin-left:707.85pt;margin-top:512.1pt;width:44.6pt;height:30.2pt;rotation:90;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" o:button="t" fillcolor="#ed7d31 [3205]" stroked="f" strokeweight="1pt">
                <v:fill o:detectmouseclick="t"/>
                <v:stroke joinstyle="miter"/>
                <v:textbox style="layout-flow:vertical;mso-layout-flow-alt:bottom-to-top">
                  <w:txbxContent>
                    <w:p w14:paraId="2CE6A26D" w14:textId="77777777" w:rsidR="00C8689E" w:rsidRDefault="00C8689E" w:rsidP="00C8689E">
                      <w:pPr>
                        <w:jc w:val="center"/>
                        <w:rPr>
                          <w:b/>
                          <w:sz w:val="11"/>
                          <w:szCs w:val="11"/>
                        </w:rPr>
                      </w:pPr>
                      <w:r w:rsidRPr="00620FDF">
                        <w:rPr>
                          <w:b/>
                          <w:sz w:val="11"/>
                          <w:szCs w:val="11"/>
                        </w:rPr>
                        <w:t xml:space="preserve">BACK </w:t>
                      </w:r>
                    </w:p>
                    <w:p w14:paraId="26F20864" w14:textId="77777777" w:rsidR="00C8689E" w:rsidRPr="00620FDF" w:rsidRDefault="00C8689E" w:rsidP="00C8689E">
                      <w:pPr>
                        <w:jc w:val="center"/>
                        <w:rPr>
                          <w:b/>
                          <w:sz w:val="11"/>
                          <w:szCs w:val="11"/>
                        </w:rPr>
                      </w:pPr>
                      <w:r w:rsidRPr="00620FDF">
                        <w:rPr>
                          <w:b/>
                          <w:sz w:val="11"/>
                          <w:szCs w:val="11"/>
                        </w:rPr>
                        <w:t>to MATRIX</w:t>
                      </w:r>
                    </w:p>
                  </w:txbxContent>
                </v:textbox>
              </v:roundrect>
            </w:pict>
          </mc:Fallback>
        </mc:AlternateContent>
      </w:r>
    </w:p>
    <w:tbl>
      <w:tblPr>
        <w:tblStyle w:val="TableGrid"/>
        <w:tblW w:w="0" w:type="auto"/>
        <w:shd w:val="clear" w:color="auto" w:fill="FFFFFF" w:themeFill="background1"/>
        <w:tblLook w:val="04A0" w:firstRow="1" w:lastRow="0" w:firstColumn="1" w:lastColumn="0" w:noHBand="0" w:noVBand="1"/>
      </w:tblPr>
      <w:tblGrid>
        <w:gridCol w:w="14390"/>
      </w:tblGrid>
      <w:tr w:rsidR="006C679B" w14:paraId="382B3A08" w14:textId="77777777" w:rsidTr="004E427D">
        <w:tc>
          <w:tcPr>
            <w:tcW w:w="14390" w:type="dxa"/>
            <w:shd w:val="clear" w:color="auto" w:fill="FFFFFF" w:themeFill="background1"/>
          </w:tcPr>
          <w:p w14:paraId="04C4E41B" w14:textId="77777777" w:rsidR="006116B4" w:rsidRPr="00F7336E" w:rsidRDefault="006116B4" w:rsidP="006116B4">
            <w:pPr>
              <w:jc w:val="center"/>
              <w:rPr>
                <w:rFonts w:ascii="ITC Giovanni Std Book" w:hAnsi="ITC Giovanni Std Book"/>
                <w:color w:val="000000"/>
                <w:sz w:val="72"/>
                <w:szCs w:val="72"/>
              </w:rPr>
            </w:pPr>
            <w:r w:rsidRPr="00F7336E">
              <w:rPr>
                <w:rFonts w:ascii="ITC Giovanni Std Book" w:hAnsi="ITC Giovanni Std Book"/>
                <w:color w:val="000000"/>
                <w:sz w:val="72"/>
                <w:szCs w:val="72"/>
              </w:rPr>
              <w:t>University of Redlands</w:t>
            </w:r>
          </w:p>
          <w:p w14:paraId="106FA126" w14:textId="77777777" w:rsidR="006116B4" w:rsidRPr="00F7336E" w:rsidRDefault="006116B4" w:rsidP="006116B4">
            <w:pPr>
              <w:jc w:val="center"/>
              <w:rPr>
                <w:rFonts w:ascii="ITC Giovanni Std Book" w:hAnsi="ITC Giovanni Std Book"/>
                <w:color w:val="000000"/>
                <w:sz w:val="48"/>
                <w:szCs w:val="48"/>
              </w:rPr>
            </w:pPr>
            <w:r w:rsidRPr="00F7336E">
              <w:rPr>
                <w:rFonts w:ascii="ITC Giovanni Std Book" w:hAnsi="ITC Giovanni Std Book"/>
                <w:color w:val="000000"/>
                <w:sz w:val="48"/>
                <w:szCs w:val="48"/>
              </w:rPr>
              <w:t>School of Education</w:t>
            </w:r>
          </w:p>
          <w:p w14:paraId="2585F145" w14:textId="77777777" w:rsidR="006116B4" w:rsidRDefault="006116B4" w:rsidP="006116B4">
            <w:pPr>
              <w:rPr>
                <w:b/>
                <w:i/>
                <w:color w:val="000000"/>
                <w:sz w:val="16"/>
              </w:rPr>
            </w:pPr>
          </w:p>
          <w:tbl>
            <w:tblPr>
              <w:tblW w:w="0" w:type="auto"/>
              <w:jc w:val="center"/>
              <w:tblLook w:val="04A0" w:firstRow="1" w:lastRow="0" w:firstColumn="1" w:lastColumn="0" w:noHBand="0" w:noVBand="1"/>
            </w:tblPr>
            <w:tblGrid>
              <w:gridCol w:w="3744"/>
              <w:gridCol w:w="2304"/>
              <w:gridCol w:w="2736"/>
            </w:tblGrid>
            <w:tr w:rsidR="006116B4" w:rsidRPr="00B92273" w14:paraId="7B554546" w14:textId="77777777" w:rsidTr="00EC1A6D">
              <w:trPr>
                <w:jc w:val="center"/>
              </w:trPr>
              <w:tc>
                <w:tcPr>
                  <w:tcW w:w="3744" w:type="dxa"/>
                </w:tcPr>
                <w:p w14:paraId="1E859BF7" w14:textId="77777777" w:rsidR="006116B4" w:rsidRPr="00B92273" w:rsidRDefault="006116B4" w:rsidP="00EC1A6D">
                  <w:pPr>
                    <w:rPr>
                      <w:rFonts w:ascii="ITC Giovanni Std Book" w:hAnsi="ITC Giovanni Std Book"/>
                      <w:b/>
                      <w:i/>
                      <w:color w:val="000000"/>
                      <w:sz w:val="20"/>
                    </w:rPr>
                  </w:pPr>
                  <w:r w:rsidRPr="00B92273">
                    <w:rPr>
                      <w:rFonts w:ascii="ITC Giovanni Std Book" w:hAnsi="ITC Giovanni Std Book"/>
                      <w:b/>
                      <w:i/>
                      <w:color w:val="000000"/>
                      <w:sz w:val="20"/>
                    </w:rPr>
                    <w:t>Location Address</w:t>
                  </w:r>
                </w:p>
              </w:tc>
              <w:tc>
                <w:tcPr>
                  <w:tcW w:w="2304" w:type="dxa"/>
                </w:tcPr>
                <w:p w14:paraId="06BD198B" w14:textId="77777777" w:rsidR="006116B4" w:rsidRPr="00B92273" w:rsidRDefault="006116B4" w:rsidP="00EC1A6D">
                  <w:pPr>
                    <w:rPr>
                      <w:rFonts w:ascii="ITC Giovanni Std Book" w:hAnsi="ITC Giovanni Std Book"/>
                      <w:b/>
                      <w:i/>
                      <w:color w:val="000000"/>
                      <w:sz w:val="20"/>
                    </w:rPr>
                  </w:pPr>
                </w:p>
              </w:tc>
              <w:tc>
                <w:tcPr>
                  <w:tcW w:w="2736" w:type="dxa"/>
                </w:tcPr>
                <w:p w14:paraId="1F898F90" w14:textId="77777777" w:rsidR="006116B4" w:rsidRPr="00B92273" w:rsidRDefault="006116B4" w:rsidP="00EC1A6D">
                  <w:pPr>
                    <w:rPr>
                      <w:rFonts w:ascii="ITC Giovanni Std Book" w:hAnsi="ITC Giovanni Std Book"/>
                      <w:b/>
                      <w:i/>
                      <w:color w:val="000000"/>
                      <w:sz w:val="20"/>
                    </w:rPr>
                  </w:pPr>
                  <w:r w:rsidRPr="00B92273">
                    <w:rPr>
                      <w:rFonts w:ascii="ITC Giovanni Std Book" w:hAnsi="ITC Giovanni Std Book"/>
                      <w:b/>
                      <w:i/>
                      <w:color w:val="000000"/>
                      <w:sz w:val="20"/>
                    </w:rPr>
                    <w:t>Mailing Address</w:t>
                  </w:r>
                </w:p>
              </w:tc>
            </w:tr>
            <w:tr w:rsidR="006116B4" w:rsidRPr="00B92273" w14:paraId="46532F0D" w14:textId="77777777" w:rsidTr="00EC1A6D">
              <w:trPr>
                <w:jc w:val="center"/>
              </w:trPr>
              <w:tc>
                <w:tcPr>
                  <w:tcW w:w="3744" w:type="dxa"/>
                </w:tcPr>
                <w:p w14:paraId="114F96F4" w14:textId="77777777" w:rsidR="006116B4" w:rsidRPr="00B92273" w:rsidRDefault="006116B4" w:rsidP="00EC1A6D">
                  <w:pPr>
                    <w:rPr>
                      <w:rFonts w:ascii="ITC Giovanni Std Book" w:hAnsi="ITC Giovanni Std Book"/>
                      <w:i/>
                      <w:color w:val="000000"/>
                      <w:sz w:val="20"/>
                    </w:rPr>
                  </w:pPr>
                  <w:r w:rsidRPr="00B92273">
                    <w:rPr>
                      <w:rFonts w:ascii="ITC Giovanni Std Book" w:hAnsi="ITC Giovanni Std Book"/>
                      <w:i/>
                      <w:color w:val="000000"/>
                      <w:sz w:val="20"/>
                    </w:rPr>
                    <w:t>University Hall North</w:t>
                  </w:r>
                </w:p>
              </w:tc>
              <w:tc>
                <w:tcPr>
                  <w:tcW w:w="2304" w:type="dxa"/>
                </w:tcPr>
                <w:p w14:paraId="355EC052" w14:textId="77777777" w:rsidR="006116B4" w:rsidRPr="00B92273" w:rsidRDefault="006116B4" w:rsidP="00EC1A6D">
                  <w:pPr>
                    <w:rPr>
                      <w:rFonts w:ascii="ITC Giovanni Std Book" w:hAnsi="ITC Giovanni Std Book"/>
                      <w:i/>
                      <w:color w:val="000000"/>
                      <w:sz w:val="20"/>
                    </w:rPr>
                  </w:pPr>
                </w:p>
              </w:tc>
              <w:tc>
                <w:tcPr>
                  <w:tcW w:w="2736" w:type="dxa"/>
                </w:tcPr>
                <w:p w14:paraId="0F04CDAD" w14:textId="77777777" w:rsidR="006116B4" w:rsidRPr="00B92273" w:rsidRDefault="006116B4" w:rsidP="00EC1A6D">
                  <w:pPr>
                    <w:rPr>
                      <w:rFonts w:ascii="ITC Giovanni Std Book" w:hAnsi="ITC Giovanni Std Book"/>
                      <w:i/>
                      <w:color w:val="000000"/>
                      <w:sz w:val="20"/>
                    </w:rPr>
                  </w:pPr>
                  <w:r w:rsidRPr="00B92273">
                    <w:rPr>
                      <w:rFonts w:ascii="ITC Giovanni Std Book" w:hAnsi="ITC Giovanni Std Book"/>
                      <w:i/>
                      <w:color w:val="000000"/>
                      <w:sz w:val="20"/>
                    </w:rPr>
                    <w:t>1200 East Colton Avenue</w:t>
                  </w:r>
                </w:p>
              </w:tc>
            </w:tr>
            <w:tr w:rsidR="006116B4" w:rsidRPr="00B92273" w14:paraId="177067DB" w14:textId="77777777" w:rsidTr="00EC1A6D">
              <w:trPr>
                <w:jc w:val="center"/>
              </w:trPr>
              <w:tc>
                <w:tcPr>
                  <w:tcW w:w="3744" w:type="dxa"/>
                </w:tcPr>
                <w:p w14:paraId="0040F153" w14:textId="77777777" w:rsidR="006116B4" w:rsidRPr="00B92273" w:rsidRDefault="006116B4" w:rsidP="00EC1A6D">
                  <w:pPr>
                    <w:rPr>
                      <w:rFonts w:ascii="ITC Giovanni Std Book" w:hAnsi="ITC Giovanni Std Book"/>
                      <w:i/>
                      <w:color w:val="000000"/>
                      <w:sz w:val="20"/>
                    </w:rPr>
                  </w:pPr>
                  <w:r w:rsidRPr="00B92273">
                    <w:rPr>
                      <w:rFonts w:ascii="ITC Giovanni Std Book" w:hAnsi="ITC Giovanni Std Book"/>
                      <w:i/>
                      <w:color w:val="000000"/>
                      <w:sz w:val="20"/>
                    </w:rPr>
                    <w:t>On Brockton Avenue</w:t>
                  </w:r>
                </w:p>
              </w:tc>
              <w:tc>
                <w:tcPr>
                  <w:tcW w:w="2304" w:type="dxa"/>
                </w:tcPr>
                <w:p w14:paraId="5676AA55" w14:textId="77777777" w:rsidR="006116B4" w:rsidRPr="00B92273" w:rsidRDefault="006116B4" w:rsidP="00EC1A6D">
                  <w:pPr>
                    <w:rPr>
                      <w:rFonts w:ascii="ITC Giovanni Std Book" w:hAnsi="ITC Giovanni Std Book"/>
                      <w:i/>
                      <w:color w:val="000000"/>
                      <w:sz w:val="20"/>
                    </w:rPr>
                  </w:pPr>
                </w:p>
              </w:tc>
              <w:tc>
                <w:tcPr>
                  <w:tcW w:w="2736" w:type="dxa"/>
                </w:tcPr>
                <w:p w14:paraId="21716D07" w14:textId="77777777" w:rsidR="006116B4" w:rsidRPr="00B92273" w:rsidRDefault="006116B4" w:rsidP="00EC1A6D">
                  <w:pPr>
                    <w:rPr>
                      <w:rFonts w:ascii="ITC Giovanni Std Book" w:hAnsi="ITC Giovanni Std Book"/>
                      <w:i/>
                      <w:color w:val="000000"/>
                      <w:sz w:val="20"/>
                    </w:rPr>
                  </w:pPr>
                  <w:r w:rsidRPr="00B92273">
                    <w:rPr>
                      <w:rFonts w:ascii="ITC Giovanni Std Book" w:hAnsi="ITC Giovanni Std Book"/>
                      <w:i/>
                      <w:color w:val="000000"/>
                      <w:sz w:val="20"/>
                    </w:rPr>
                    <w:t>P.O. Box 3080</w:t>
                  </w:r>
                </w:p>
              </w:tc>
            </w:tr>
            <w:tr w:rsidR="006116B4" w:rsidRPr="00B92273" w14:paraId="326491FE" w14:textId="77777777" w:rsidTr="00EC1A6D">
              <w:trPr>
                <w:jc w:val="center"/>
              </w:trPr>
              <w:tc>
                <w:tcPr>
                  <w:tcW w:w="3744" w:type="dxa"/>
                </w:tcPr>
                <w:p w14:paraId="4E4D0CE2" w14:textId="77777777" w:rsidR="006116B4" w:rsidRPr="00B92273" w:rsidRDefault="006116B4" w:rsidP="00EC1A6D">
                  <w:pPr>
                    <w:rPr>
                      <w:rFonts w:ascii="ITC Giovanni Std Book" w:hAnsi="ITC Giovanni Std Book"/>
                      <w:i/>
                      <w:color w:val="000000"/>
                      <w:sz w:val="20"/>
                    </w:rPr>
                  </w:pPr>
                  <w:r w:rsidRPr="00B92273">
                    <w:rPr>
                      <w:rFonts w:ascii="ITC Giovanni Std Book" w:hAnsi="ITC Giovanni Std Book"/>
                      <w:i/>
                      <w:color w:val="000000"/>
                      <w:sz w:val="20"/>
                    </w:rPr>
                    <w:t>Between University Street &amp; Grove Street</w:t>
                  </w:r>
                </w:p>
              </w:tc>
              <w:tc>
                <w:tcPr>
                  <w:tcW w:w="2304" w:type="dxa"/>
                </w:tcPr>
                <w:p w14:paraId="7CF40926" w14:textId="77777777" w:rsidR="006116B4" w:rsidRPr="00B92273" w:rsidRDefault="006116B4" w:rsidP="00EC1A6D">
                  <w:pPr>
                    <w:rPr>
                      <w:rFonts w:ascii="ITC Giovanni Std Book" w:hAnsi="ITC Giovanni Std Book"/>
                      <w:i/>
                      <w:color w:val="000000"/>
                      <w:sz w:val="20"/>
                    </w:rPr>
                  </w:pPr>
                </w:p>
              </w:tc>
              <w:tc>
                <w:tcPr>
                  <w:tcW w:w="2736" w:type="dxa"/>
                </w:tcPr>
                <w:p w14:paraId="390FE8D9" w14:textId="77777777" w:rsidR="006116B4" w:rsidRPr="00B92273" w:rsidRDefault="006116B4" w:rsidP="00EC1A6D">
                  <w:pPr>
                    <w:rPr>
                      <w:rFonts w:ascii="ITC Giovanni Std Book" w:hAnsi="ITC Giovanni Std Book"/>
                      <w:i/>
                      <w:color w:val="000000"/>
                      <w:sz w:val="20"/>
                    </w:rPr>
                  </w:pPr>
                  <w:r w:rsidRPr="00B92273">
                    <w:rPr>
                      <w:rFonts w:ascii="ITC Giovanni Std Book" w:hAnsi="ITC Giovanni Std Book"/>
                      <w:i/>
                      <w:color w:val="000000"/>
                      <w:sz w:val="20"/>
                    </w:rPr>
                    <w:t>Redlands, CA  92373</w:t>
                  </w:r>
                </w:p>
              </w:tc>
            </w:tr>
            <w:tr w:rsidR="006116B4" w:rsidRPr="00B92273" w14:paraId="69A76346" w14:textId="77777777" w:rsidTr="00EC1A6D">
              <w:trPr>
                <w:jc w:val="center"/>
              </w:trPr>
              <w:tc>
                <w:tcPr>
                  <w:tcW w:w="3744" w:type="dxa"/>
                </w:tcPr>
                <w:p w14:paraId="574189D9" w14:textId="77777777" w:rsidR="006116B4" w:rsidRPr="00B92273" w:rsidRDefault="006116B4" w:rsidP="00EC1A6D">
                  <w:pPr>
                    <w:rPr>
                      <w:rFonts w:ascii="ITC Giovanni Std Book" w:hAnsi="ITC Giovanni Std Book"/>
                      <w:b/>
                      <w:i/>
                      <w:color w:val="000000"/>
                      <w:sz w:val="20"/>
                    </w:rPr>
                  </w:pPr>
                  <w:r w:rsidRPr="00B92273">
                    <w:rPr>
                      <w:rFonts w:ascii="ITC Giovanni Std Book" w:hAnsi="ITC Giovanni Std Book"/>
                      <w:b/>
                      <w:i/>
                      <w:color w:val="000000"/>
                      <w:sz w:val="20"/>
                    </w:rPr>
                    <w:t>Phone</w:t>
                  </w:r>
                </w:p>
              </w:tc>
              <w:tc>
                <w:tcPr>
                  <w:tcW w:w="2304" w:type="dxa"/>
                </w:tcPr>
                <w:p w14:paraId="08523C1A" w14:textId="77777777" w:rsidR="006116B4" w:rsidRPr="00B92273" w:rsidRDefault="006116B4" w:rsidP="00EC1A6D">
                  <w:pPr>
                    <w:rPr>
                      <w:rFonts w:ascii="ITC Giovanni Std Book" w:hAnsi="ITC Giovanni Std Book"/>
                      <w:b/>
                      <w:i/>
                      <w:color w:val="000000"/>
                      <w:sz w:val="20"/>
                    </w:rPr>
                  </w:pPr>
                </w:p>
              </w:tc>
              <w:tc>
                <w:tcPr>
                  <w:tcW w:w="2736" w:type="dxa"/>
                </w:tcPr>
                <w:p w14:paraId="55D864FF" w14:textId="77777777" w:rsidR="006116B4" w:rsidRPr="00B92273" w:rsidRDefault="006116B4" w:rsidP="00EC1A6D">
                  <w:pPr>
                    <w:rPr>
                      <w:rFonts w:ascii="ITC Giovanni Std Book" w:hAnsi="ITC Giovanni Std Book"/>
                      <w:b/>
                      <w:i/>
                      <w:color w:val="000000"/>
                      <w:sz w:val="20"/>
                    </w:rPr>
                  </w:pPr>
                  <w:r w:rsidRPr="00B92273">
                    <w:rPr>
                      <w:rFonts w:ascii="ITC Giovanni Std Book" w:hAnsi="ITC Giovanni Std Book"/>
                      <w:b/>
                      <w:i/>
                      <w:color w:val="000000"/>
                      <w:sz w:val="20"/>
                    </w:rPr>
                    <w:t>Fax</w:t>
                  </w:r>
                </w:p>
              </w:tc>
            </w:tr>
            <w:tr w:rsidR="006116B4" w:rsidRPr="00B92273" w14:paraId="0D9CF666" w14:textId="77777777" w:rsidTr="00EC1A6D">
              <w:trPr>
                <w:jc w:val="center"/>
              </w:trPr>
              <w:tc>
                <w:tcPr>
                  <w:tcW w:w="3744" w:type="dxa"/>
                </w:tcPr>
                <w:p w14:paraId="5598700F" w14:textId="77777777" w:rsidR="006116B4" w:rsidRPr="00B92273" w:rsidRDefault="006116B4" w:rsidP="00EC1A6D">
                  <w:pPr>
                    <w:rPr>
                      <w:rFonts w:ascii="ITC Giovanni Std Book" w:hAnsi="ITC Giovanni Std Book"/>
                      <w:i/>
                      <w:color w:val="000000"/>
                      <w:sz w:val="20"/>
                    </w:rPr>
                  </w:pPr>
                  <w:r w:rsidRPr="00B92273">
                    <w:rPr>
                      <w:rFonts w:ascii="ITC Giovanni Std Book" w:hAnsi="ITC Giovanni Std Book"/>
                      <w:i/>
                      <w:color w:val="000000"/>
                      <w:sz w:val="20"/>
                    </w:rPr>
                    <w:t>(909) 748-8064</w:t>
                  </w:r>
                </w:p>
              </w:tc>
              <w:tc>
                <w:tcPr>
                  <w:tcW w:w="2304" w:type="dxa"/>
                </w:tcPr>
                <w:p w14:paraId="540FE469" w14:textId="77777777" w:rsidR="006116B4" w:rsidRPr="00B92273" w:rsidRDefault="006116B4" w:rsidP="00EC1A6D">
                  <w:pPr>
                    <w:rPr>
                      <w:rFonts w:ascii="ITC Giovanni Std Book" w:hAnsi="ITC Giovanni Std Book"/>
                      <w:i/>
                      <w:color w:val="000000"/>
                      <w:sz w:val="20"/>
                    </w:rPr>
                  </w:pPr>
                </w:p>
              </w:tc>
              <w:tc>
                <w:tcPr>
                  <w:tcW w:w="2736" w:type="dxa"/>
                </w:tcPr>
                <w:p w14:paraId="00BA7EBE" w14:textId="77777777" w:rsidR="006116B4" w:rsidRPr="00B92273" w:rsidRDefault="006116B4" w:rsidP="00EC1A6D">
                  <w:pPr>
                    <w:rPr>
                      <w:rFonts w:ascii="ITC Giovanni Std Book" w:hAnsi="ITC Giovanni Std Book"/>
                      <w:color w:val="000000"/>
                      <w:sz w:val="20"/>
                    </w:rPr>
                  </w:pPr>
                  <w:r w:rsidRPr="00B92273">
                    <w:rPr>
                      <w:rFonts w:ascii="ITC Giovanni Std Book" w:hAnsi="ITC Giovanni Std Book"/>
                      <w:i/>
                      <w:color w:val="000000"/>
                      <w:sz w:val="20"/>
                    </w:rPr>
                    <w:t>(909) 335-5204</w:t>
                  </w:r>
                </w:p>
              </w:tc>
            </w:tr>
          </w:tbl>
          <w:p w14:paraId="59A56372" w14:textId="77777777" w:rsidR="006116B4" w:rsidRDefault="006116B4" w:rsidP="006116B4">
            <w:pPr>
              <w:tabs>
                <w:tab w:val="left" w:pos="1800"/>
              </w:tabs>
              <w:rPr>
                <w:color w:val="000000"/>
                <w:sz w:val="22"/>
              </w:rPr>
            </w:pPr>
          </w:p>
          <w:p w14:paraId="38E50131" w14:textId="77777777" w:rsidR="006116B4" w:rsidRPr="00F7336E" w:rsidRDefault="006116B4" w:rsidP="006116B4">
            <w:pPr>
              <w:jc w:val="center"/>
              <w:rPr>
                <w:rFonts w:ascii="ITC Giovanni Std Book" w:hAnsi="ITC Giovanni Std Book"/>
                <w:color w:val="000000"/>
                <w:sz w:val="36"/>
              </w:rPr>
            </w:pPr>
            <w:r w:rsidRPr="00F7336E">
              <w:rPr>
                <w:rFonts w:ascii="ITC Giovanni Std Book" w:hAnsi="ITC Giovanni Std Book"/>
                <w:color w:val="000000"/>
                <w:sz w:val="36"/>
              </w:rPr>
              <w:t>COURSE SYLLABUS</w:t>
            </w:r>
          </w:p>
          <w:p w14:paraId="446B7ED4" w14:textId="77777777" w:rsidR="006116B4" w:rsidRDefault="006116B4" w:rsidP="006116B4">
            <w:pPr>
              <w:rPr>
                <w:b/>
                <w:i/>
                <w:color w:val="000000"/>
              </w:rPr>
            </w:pPr>
          </w:p>
          <w:tbl>
            <w:tblPr>
              <w:tblW w:w="9630" w:type="dxa"/>
              <w:tblLook w:val="04A0" w:firstRow="1" w:lastRow="0" w:firstColumn="1" w:lastColumn="0" w:noHBand="0" w:noVBand="1"/>
            </w:tblPr>
            <w:tblGrid>
              <w:gridCol w:w="1818"/>
              <w:gridCol w:w="3024"/>
              <w:gridCol w:w="4734"/>
              <w:gridCol w:w="54"/>
            </w:tblGrid>
            <w:tr w:rsidR="006116B4" w:rsidRPr="005D216F" w14:paraId="3CFD0A2B" w14:textId="77777777" w:rsidTr="00EC1A6D">
              <w:trPr>
                <w:gridAfter w:val="1"/>
                <w:wAfter w:w="54" w:type="dxa"/>
              </w:trPr>
              <w:tc>
                <w:tcPr>
                  <w:tcW w:w="1818" w:type="dxa"/>
                  <w:vAlign w:val="bottom"/>
                </w:tcPr>
                <w:p w14:paraId="6AED7689" w14:textId="77777777" w:rsidR="006116B4" w:rsidRPr="007E07FC" w:rsidRDefault="006116B4" w:rsidP="00EC1A6D">
                  <w:pPr>
                    <w:rPr>
                      <w:b/>
                      <w:color w:val="000000" w:themeColor="text1"/>
                      <w:highlight w:val="yellow"/>
                    </w:rPr>
                  </w:pPr>
                  <w:bookmarkStart w:id="18" w:name="E670"/>
                  <w:bookmarkEnd w:id="18"/>
                  <w:r w:rsidRPr="007E07FC">
                    <w:rPr>
                      <w:b/>
                      <w:color w:val="000000" w:themeColor="text1"/>
                      <w:highlight w:val="yellow"/>
                    </w:rPr>
                    <w:t>Course:</w:t>
                  </w:r>
                </w:p>
              </w:tc>
              <w:tc>
                <w:tcPr>
                  <w:tcW w:w="7758" w:type="dxa"/>
                  <w:gridSpan w:val="2"/>
                  <w:vAlign w:val="bottom"/>
                </w:tcPr>
                <w:p w14:paraId="32E958B6" w14:textId="77777777" w:rsidR="006116B4" w:rsidRPr="007E07FC" w:rsidRDefault="006116B4" w:rsidP="00EC1A6D">
                  <w:pPr>
                    <w:rPr>
                      <w:b/>
                      <w:color w:val="000000" w:themeColor="text1"/>
                      <w:highlight w:val="yellow"/>
                    </w:rPr>
                  </w:pPr>
                  <w:r w:rsidRPr="007E07FC">
                    <w:rPr>
                      <w:b/>
                      <w:color w:val="000000" w:themeColor="text1"/>
                      <w:highlight w:val="yellow"/>
                    </w:rPr>
                    <w:t>EDUC 670</w:t>
                  </w:r>
                </w:p>
              </w:tc>
            </w:tr>
            <w:tr w:rsidR="006116B4" w:rsidRPr="005D216F" w14:paraId="1DEB7614" w14:textId="77777777" w:rsidTr="00EC1A6D">
              <w:trPr>
                <w:gridAfter w:val="1"/>
                <w:wAfter w:w="54" w:type="dxa"/>
              </w:trPr>
              <w:tc>
                <w:tcPr>
                  <w:tcW w:w="1818" w:type="dxa"/>
                  <w:vAlign w:val="bottom"/>
                </w:tcPr>
                <w:p w14:paraId="527BFB79" w14:textId="77777777" w:rsidR="006116B4" w:rsidRPr="007E07FC" w:rsidRDefault="006116B4" w:rsidP="00EC1A6D">
                  <w:pPr>
                    <w:rPr>
                      <w:b/>
                      <w:color w:val="000000" w:themeColor="text1"/>
                      <w:highlight w:val="yellow"/>
                    </w:rPr>
                  </w:pPr>
                  <w:r w:rsidRPr="007E07FC">
                    <w:rPr>
                      <w:b/>
                      <w:color w:val="000000" w:themeColor="text1"/>
                      <w:highlight w:val="yellow"/>
                    </w:rPr>
                    <w:t>Course Title:</w:t>
                  </w:r>
                </w:p>
              </w:tc>
              <w:tc>
                <w:tcPr>
                  <w:tcW w:w="7758" w:type="dxa"/>
                  <w:gridSpan w:val="2"/>
                  <w:vAlign w:val="bottom"/>
                </w:tcPr>
                <w:p w14:paraId="796B215A" w14:textId="77777777" w:rsidR="006116B4" w:rsidRPr="007E07FC" w:rsidRDefault="006116B4" w:rsidP="00EC1A6D">
                  <w:pPr>
                    <w:rPr>
                      <w:bCs/>
                      <w:color w:val="000000" w:themeColor="text1"/>
                      <w:highlight w:val="yellow"/>
                    </w:rPr>
                  </w:pPr>
                  <w:r w:rsidRPr="007E07FC">
                    <w:rPr>
                      <w:bCs/>
                      <w:color w:val="000000" w:themeColor="text1"/>
                      <w:highlight w:val="yellow"/>
                    </w:rPr>
                    <w:t>Program Administration and Evaluation</w:t>
                  </w:r>
                </w:p>
              </w:tc>
            </w:tr>
            <w:tr w:rsidR="006116B4" w:rsidRPr="005D216F" w14:paraId="7B6052E6" w14:textId="77777777" w:rsidTr="00EC1A6D">
              <w:trPr>
                <w:gridAfter w:val="1"/>
                <w:wAfter w:w="54" w:type="dxa"/>
              </w:trPr>
              <w:tc>
                <w:tcPr>
                  <w:tcW w:w="1818" w:type="dxa"/>
                  <w:vAlign w:val="bottom"/>
                </w:tcPr>
                <w:p w14:paraId="6D1DA4D2" w14:textId="77777777" w:rsidR="006116B4" w:rsidRPr="005D216F" w:rsidRDefault="006116B4" w:rsidP="00EC1A6D">
                  <w:pPr>
                    <w:rPr>
                      <w:b/>
                    </w:rPr>
                  </w:pPr>
                  <w:r>
                    <w:rPr>
                      <w:b/>
                    </w:rPr>
                    <w:t>Credits:</w:t>
                  </w:r>
                </w:p>
              </w:tc>
              <w:tc>
                <w:tcPr>
                  <w:tcW w:w="7758" w:type="dxa"/>
                  <w:gridSpan w:val="2"/>
                  <w:vAlign w:val="bottom"/>
                </w:tcPr>
                <w:p w14:paraId="2548F80A" w14:textId="77777777" w:rsidR="006116B4" w:rsidRPr="005D216F" w:rsidRDefault="006116B4" w:rsidP="00EC1A6D">
                  <w:r>
                    <w:rPr>
                      <w:bCs/>
                    </w:rPr>
                    <w:t>3</w:t>
                  </w:r>
                </w:p>
              </w:tc>
            </w:tr>
            <w:tr w:rsidR="006116B4" w:rsidRPr="005D216F" w14:paraId="08D6E7FB" w14:textId="77777777" w:rsidTr="00EC1A6D">
              <w:trPr>
                <w:gridAfter w:val="1"/>
                <w:wAfter w:w="54" w:type="dxa"/>
              </w:trPr>
              <w:tc>
                <w:tcPr>
                  <w:tcW w:w="1818" w:type="dxa"/>
                  <w:vAlign w:val="bottom"/>
                </w:tcPr>
                <w:p w14:paraId="39593565" w14:textId="77777777" w:rsidR="006116B4" w:rsidRPr="005D216F" w:rsidRDefault="006116B4" w:rsidP="00EC1A6D">
                  <w:pPr>
                    <w:rPr>
                      <w:b/>
                    </w:rPr>
                  </w:pPr>
                  <w:r w:rsidRPr="005D216F">
                    <w:rPr>
                      <w:b/>
                    </w:rPr>
                    <w:t>Term:</w:t>
                  </w:r>
                </w:p>
              </w:tc>
              <w:tc>
                <w:tcPr>
                  <w:tcW w:w="7758" w:type="dxa"/>
                  <w:gridSpan w:val="2"/>
                  <w:vAlign w:val="bottom"/>
                </w:tcPr>
                <w:p w14:paraId="2E6236A3" w14:textId="77777777" w:rsidR="006116B4" w:rsidRPr="005D216F" w:rsidRDefault="006116B4" w:rsidP="00EC1A6D">
                  <w:r>
                    <w:t>Educ. Spring,</w:t>
                  </w:r>
                  <w:r w:rsidRPr="005D216F">
                    <w:t xml:space="preserve"> 201</w:t>
                  </w:r>
                  <w:r>
                    <w:t>7</w:t>
                  </w:r>
                </w:p>
              </w:tc>
            </w:tr>
            <w:tr w:rsidR="006116B4" w:rsidRPr="005D216F" w14:paraId="492EC085" w14:textId="77777777" w:rsidTr="00EC1A6D">
              <w:tc>
                <w:tcPr>
                  <w:tcW w:w="1818" w:type="dxa"/>
                  <w:vAlign w:val="bottom"/>
                </w:tcPr>
                <w:p w14:paraId="378E36B7" w14:textId="77777777" w:rsidR="006116B4" w:rsidRPr="005D216F" w:rsidRDefault="006116B4" w:rsidP="00EC1A6D">
                  <w:pPr>
                    <w:rPr>
                      <w:b/>
                      <w:color w:val="000000"/>
                    </w:rPr>
                  </w:pPr>
                  <w:r w:rsidRPr="005D216F">
                    <w:rPr>
                      <w:b/>
                      <w:color w:val="000000"/>
                    </w:rPr>
                    <w:t>Sections:</w:t>
                  </w:r>
                </w:p>
              </w:tc>
              <w:tc>
                <w:tcPr>
                  <w:tcW w:w="3024" w:type="dxa"/>
                  <w:vAlign w:val="bottom"/>
                </w:tcPr>
                <w:p w14:paraId="65D5DC9A" w14:textId="77777777" w:rsidR="006116B4" w:rsidRPr="005D216F" w:rsidRDefault="006116B4" w:rsidP="00EC1A6D">
                  <w:pPr>
                    <w:rPr>
                      <w:b/>
                      <w:color w:val="000000"/>
                    </w:rPr>
                  </w:pPr>
                  <w:r w:rsidRPr="005D216F">
                    <w:rPr>
                      <w:b/>
                      <w:color w:val="000000"/>
                    </w:rPr>
                    <w:t xml:space="preserve">ED </w:t>
                  </w:r>
                  <w:r>
                    <w:rPr>
                      <w:b/>
                      <w:color w:val="000000"/>
                    </w:rPr>
                    <w:t>15</w:t>
                  </w:r>
                </w:p>
              </w:tc>
              <w:tc>
                <w:tcPr>
                  <w:tcW w:w="4788" w:type="dxa"/>
                  <w:gridSpan w:val="2"/>
                  <w:vAlign w:val="bottom"/>
                </w:tcPr>
                <w:p w14:paraId="587CDCC8" w14:textId="77777777" w:rsidR="006116B4" w:rsidRPr="005D216F" w:rsidRDefault="006116B4" w:rsidP="00EC1A6D">
                  <w:pPr>
                    <w:rPr>
                      <w:b/>
                      <w:color w:val="000000"/>
                    </w:rPr>
                  </w:pPr>
                  <w:r w:rsidRPr="005D216F">
                    <w:rPr>
                      <w:b/>
                      <w:color w:val="000000"/>
                    </w:rPr>
                    <w:t xml:space="preserve"> </w:t>
                  </w:r>
                </w:p>
              </w:tc>
            </w:tr>
            <w:tr w:rsidR="006116B4" w:rsidRPr="005D216F" w14:paraId="5879A458" w14:textId="77777777" w:rsidTr="00EC1A6D">
              <w:tc>
                <w:tcPr>
                  <w:tcW w:w="1818" w:type="dxa"/>
                  <w:vAlign w:val="bottom"/>
                </w:tcPr>
                <w:p w14:paraId="219C7C52" w14:textId="77777777" w:rsidR="006116B4" w:rsidRPr="003D2B0B" w:rsidRDefault="006116B4" w:rsidP="00EC1A6D">
                  <w:pPr>
                    <w:rPr>
                      <w:b/>
                      <w:color w:val="000000"/>
                    </w:rPr>
                  </w:pPr>
                  <w:r w:rsidRPr="003D2B0B">
                    <w:rPr>
                      <w:b/>
                      <w:color w:val="000000"/>
                    </w:rPr>
                    <w:t>Days/Times:</w:t>
                  </w:r>
                </w:p>
              </w:tc>
              <w:tc>
                <w:tcPr>
                  <w:tcW w:w="3024" w:type="dxa"/>
                  <w:vAlign w:val="bottom"/>
                </w:tcPr>
                <w:p w14:paraId="0B5A0CA4" w14:textId="77777777" w:rsidR="006116B4" w:rsidRPr="003D2B0B" w:rsidRDefault="006116B4" w:rsidP="00EC1A6D">
                  <w:pPr>
                    <w:rPr>
                      <w:color w:val="000000"/>
                    </w:rPr>
                  </w:pPr>
                  <w:r>
                    <w:rPr>
                      <w:bCs/>
                      <w:color w:val="000000"/>
                    </w:rPr>
                    <w:t>Tuesday</w:t>
                  </w:r>
                  <w:r w:rsidRPr="003D2B0B">
                    <w:rPr>
                      <w:color w:val="000000"/>
                    </w:rPr>
                    <w:t>/</w:t>
                  </w:r>
                  <w:r>
                    <w:rPr>
                      <w:color w:val="000000"/>
                    </w:rPr>
                    <w:t>5</w:t>
                  </w:r>
                  <w:r w:rsidRPr="003D2B0B">
                    <w:rPr>
                      <w:color w:val="000000"/>
                    </w:rPr>
                    <w:t>:</w:t>
                  </w:r>
                  <w:r>
                    <w:rPr>
                      <w:color w:val="000000"/>
                    </w:rPr>
                    <w:t>30</w:t>
                  </w:r>
                  <w:r w:rsidRPr="003D2B0B">
                    <w:rPr>
                      <w:color w:val="000000"/>
                    </w:rPr>
                    <w:t>–</w:t>
                  </w:r>
                  <w:r>
                    <w:rPr>
                      <w:color w:val="000000"/>
                    </w:rPr>
                    <w:t>8</w:t>
                  </w:r>
                  <w:r w:rsidRPr="003D2B0B">
                    <w:rPr>
                      <w:color w:val="000000"/>
                    </w:rPr>
                    <w:t>:</w:t>
                  </w:r>
                  <w:r>
                    <w:rPr>
                      <w:color w:val="000000"/>
                    </w:rPr>
                    <w:t>30</w:t>
                  </w:r>
                  <w:r w:rsidRPr="003D2B0B">
                    <w:rPr>
                      <w:color w:val="000000"/>
                    </w:rPr>
                    <w:t xml:space="preserve"> </w:t>
                  </w:r>
                  <w:r>
                    <w:rPr>
                      <w:color w:val="000000"/>
                    </w:rPr>
                    <w:t>pm</w:t>
                  </w:r>
                </w:p>
              </w:tc>
              <w:tc>
                <w:tcPr>
                  <w:tcW w:w="4788" w:type="dxa"/>
                  <w:gridSpan w:val="2"/>
                  <w:vAlign w:val="bottom"/>
                </w:tcPr>
                <w:p w14:paraId="18A3A18F" w14:textId="77777777" w:rsidR="006116B4" w:rsidRPr="009B7ADE" w:rsidRDefault="006116B4" w:rsidP="00EC1A6D">
                  <w:pPr>
                    <w:rPr>
                      <w:color w:val="000000"/>
                    </w:rPr>
                  </w:pPr>
                </w:p>
              </w:tc>
            </w:tr>
            <w:tr w:rsidR="006116B4" w:rsidRPr="005D216F" w14:paraId="121EF6EA" w14:textId="77777777" w:rsidTr="00EC1A6D">
              <w:tc>
                <w:tcPr>
                  <w:tcW w:w="1818" w:type="dxa"/>
                  <w:vAlign w:val="bottom"/>
                </w:tcPr>
                <w:p w14:paraId="4DA2A30D" w14:textId="77777777" w:rsidR="006116B4" w:rsidRPr="005D216F" w:rsidRDefault="006116B4" w:rsidP="00EC1A6D">
                  <w:pPr>
                    <w:rPr>
                      <w:b/>
                      <w:color w:val="000000"/>
                    </w:rPr>
                  </w:pPr>
                  <w:r w:rsidRPr="005D216F">
                    <w:rPr>
                      <w:b/>
                      <w:color w:val="000000"/>
                    </w:rPr>
                    <w:t>Location:</w:t>
                  </w:r>
                </w:p>
              </w:tc>
              <w:tc>
                <w:tcPr>
                  <w:tcW w:w="3024" w:type="dxa"/>
                  <w:vAlign w:val="bottom"/>
                </w:tcPr>
                <w:p w14:paraId="735616D1" w14:textId="77777777" w:rsidR="006116B4" w:rsidRPr="005D216F" w:rsidRDefault="006116B4" w:rsidP="00EC1A6D">
                  <w:pPr>
                    <w:rPr>
                      <w:color w:val="000000"/>
                    </w:rPr>
                  </w:pPr>
                  <w:r>
                    <w:rPr>
                      <w:color w:val="000000"/>
                    </w:rPr>
                    <w:t>Hall of Letters 111</w:t>
                  </w:r>
                </w:p>
              </w:tc>
              <w:tc>
                <w:tcPr>
                  <w:tcW w:w="4788" w:type="dxa"/>
                  <w:gridSpan w:val="2"/>
                  <w:vAlign w:val="bottom"/>
                </w:tcPr>
                <w:p w14:paraId="48B63BBF" w14:textId="77777777" w:rsidR="006116B4" w:rsidRPr="005D216F" w:rsidRDefault="006116B4" w:rsidP="00EC1A6D">
                  <w:pPr>
                    <w:rPr>
                      <w:color w:val="000000"/>
                    </w:rPr>
                  </w:pPr>
                </w:p>
              </w:tc>
            </w:tr>
          </w:tbl>
          <w:p w14:paraId="48F33165" w14:textId="77777777" w:rsidR="006116B4" w:rsidRDefault="006116B4" w:rsidP="006116B4">
            <w:pPr>
              <w:tabs>
                <w:tab w:val="left" w:pos="1800"/>
              </w:tabs>
              <w:rPr>
                <w:b/>
                <w:color w:val="000000"/>
              </w:rPr>
            </w:pPr>
            <w:r>
              <w:rPr>
                <w:b/>
                <w:noProof/>
                <w:color w:val="000000"/>
              </w:rPr>
              <mc:AlternateContent>
                <mc:Choice Requires="wps">
                  <w:drawing>
                    <wp:anchor distT="4294967295" distB="4294967295" distL="114300" distR="114300" simplePos="0" relativeHeight="251962368" behindDoc="0" locked="0" layoutInCell="0" allowOverlap="1" wp14:anchorId="2BA3F312" wp14:editId="4BB0D6F9">
                      <wp:simplePos x="0" y="0"/>
                      <wp:positionH relativeFrom="column">
                        <wp:posOffset>-62865</wp:posOffset>
                      </wp:positionH>
                      <wp:positionV relativeFrom="paragraph">
                        <wp:posOffset>97789</wp:posOffset>
                      </wp:positionV>
                      <wp:extent cx="5943600" cy="0"/>
                      <wp:effectExtent l="0" t="19050" r="19050" b="38100"/>
                      <wp:wrapNone/>
                      <wp:docPr id="1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3C24A" id="Line 3" o:spid="_x0000_s1026" style="position:absolute;z-index:2519623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95pt,7.7pt" to="463.05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" o:allowincell="f" strokeweight="4.5pt">
                      <v:stroke linestyle="thinThick"/>
                    </v:line>
                  </w:pict>
                </mc:Fallback>
              </mc:AlternateContent>
            </w:r>
          </w:p>
          <w:tbl>
            <w:tblPr>
              <w:tblW w:w="0" w:type="auto"/>
              <w:tblLook w:val="04A0" w:firstRow="1" w:lastRow="0" w:firstColumn="1" w:lastColumn="0" w:noHBand="0" w:noVBand="1"/>
            </w:tblPr>
            <w:tblGrid>
              <w:gridCol w:w="1818"/>
              <w:gridCol w:w="2790"/>
              <w:gridCol w:w="2250"/>
              <w:gridCol w:w="2718"/>
            </w:tblGrid>
            <w:tr w:rsidR="006116B4" w:rsidRPr="005A0957" w14:paraId="278ED40F" w14:textId="77777777" w:rsidTr="00EC1A6D">
              <w:tc>
                <w:tcPr>
                  <w:tcW w:w="1818" w:type="dxa"/>
                  <w:vAlign w:val="bottom"/>
                </w:tcPr>
                <w:p w14:paraId="34BAC6FC" w14:textId="77777777" w:rsidR="006116B4" w:rsidRPr="005A0957" w:rsidRDefault="006116B4" w:rsidP="00EC1A6D">
                  <w:pPr>
                    <w:rPr>
                      <w:b/>
                    </w:rPr>
                  </w:pPr>
                  <w:r w:rsidRPr="005A0957">
                    <w:rPr>
                      <w:b/>
                    </w:rPr>
                    <w:t>Faculty:</w:t>
                  </w:r>
                </w:p>
              </w:tc>
              <w:tc>
                <w:tcPr>
                  <w:tcW w:w="2790" w:type="dxa"/>
                  <w:vAlign w:val="bottom"/>
                </w:tcPr>
                <w:p w14:paraId="7C707C79" w14:textId="77777777" w:rsidR="006116B4" w:rsidRPr="005A0957" w:rsidRDefault="006116B4" w:rsidP="00EC1A6D">
                  <w:r w:rsidRPr="005A0957">
                    <w:t xml:space="preserve">Ross E. Mitchell, Ph.D. </w:t>
                  </w:r>
                </w:p>
              </w:tc>
              <w:tc>
                <w:tcPr>
                  <w:tcW w:w="2250" w:type="dxa"/>
                  <w:vAlign w:val="bottom"/>
                </w:tcPr>
                <w:p w14:paraId="02642060" w14:textId="77777777" w:rsidR="006116B4" w:rsidRPr="005A0957" w:rsidRDefault="006116B4" w:rsidP="00EC1A6D"/>
              </w:tc>
              <w:tc>
                <w:tcPr>
                  <w:tcW w:w="2718" w:type="dxa"/>
                  <w:vAlign w:val="bottom"/>
                </w:tcPr>
                <w:p w14:paraId="563AC470" w14:textId="77777777" w:rsidR="006116B4" w:rsidRPr="005A0957" w:rsidRDefault="006116B4" w:rsidP="00EC1A6D"/>
              </w:tc>
            </w:tr>
            <w:tr w:rsidR="006116B4" w:rsidRPr="005A0957" w14:paraId="16995A5B" w14:textId="77777777" w:rsidTr="00EC1A6D">
              <w:tc>
                <w:tcPr>
                  <w:tcW w:w="1818" w:type="dxa"/>
                  <w:vAlign w:val="bottom"/>
                </w:tcPr>
                <w:p w14:paraId="2D6A05FD" w14:textId="77777777" w:rsidR="006116B4" w:rsidRPr="005A0957" w:rsidRDefault="006116B4" w:rsidP="00EC1A6D">
                  <w:pPr>
                    <w:rPr>
                      <w:b/>
                    </w:rPr>
                  </w:pPr>
                  <w:r w:rsidRPr="005A0957">
                    <w:rPr>
                      <w:b/>
                    </w:rPr>
                    <w:t>Office:</w:t>
                  </w:r>
                </w:p>
              </w:tc>
              <w:tc>
                <w:tcPr>
                  <w:tcW w:w="2790" w:type="dxa"/>
                  <w:vAlign w:val="bottom"/>
                </w:tcPr>
                <w:p w14:paraId="577479C6" w14:textId="77777777" w:rsidR="006116B4" w:rsidRPr="005A0957" w:rsidRDefault="006116B4" w:rsidP="00EC1A6D">
                  <w:r w:rsidRPr="005A0957">
                    <w:t>University Hall North 116</w:t>
                  </w:r>
                </w:p>
              </w:tc>
              <w:tc>
                <w:tcPr>
                  <w:tcW w:w="2250" w:type="dxa"/>
                  <w:vAlign w:val="bottom"/>
                </w:tcPr>
                <w:p w14:paraId="2A7089FB" w14:textId="77777777" w:rsidR="006116B4" w:rsidRPr="005A0957" w:rsidRDefault="006116B4" w:rsidP="00EC1A6D"/>
              </w:tc>
              <w:tc>
                <w:tcPr>
                  <w:tcW w:w="2718" w:type="dxa"/>
                  <w:vAlign w:val="bottom"/>
                </w:tcPr>
                <w:p w14:paraId="3A6A2EFC" w14:textId="77777777" w:rsidR="006116B4" w:rsidRPr="005A0957" w:rsidRDefault="006116B4" w:rsidP="00EC1A6D"/>
              </w:tc>
            </w:tr>
            <w:tr w:rsidR="006116B4" w:rsidRPr="005A0957" w14:paraId="7FFE09D3" w14:textId="77777777" w:rsidTr="00EC1A6D">
              <w:tc>
                <w:tcPr>
                  <w:tcW w:w="1818" w:type="dxa"/>
                  <w:vAlign w:val="bottom"/>
                </w:tcPr>
                <w:p w14:paraId="142C229D" w14:textId="77777777" w:rsidR="006116B4" w:rsidRPr="005A0957" w:rsidRDefault="006116B4" w:rsidP="00EC1A6D">
                  <w:pPr>
                    <w:rPr>
                      <w:b/>
                    </w:rPr>
                  </w:pPr>
                  <w:r w:rsidRPr="005A0957">
                    <w:rPr>
                      <w:b/>
                    </w:rPr>
                    <w:t>Phone:</w:t>
                  </w:r>
                </w:p>
              </w:tc>
              <w:tc>
                <w:tcPr>
                  <w:tcW w:w="2790" w:type="dxa"/>
                  <w:vAlign w:val="bottom"/>
                </w:tcPr>
                <w:p w14:paraId="7C38946F" w14:textId="77777777" w:rsidR="006116B4" w:rsidRPr="005A0957" w:rsidRDefault="006116B4" w:rsidP="00EC1A6D">
                  <w:r w:rsidRPr="005A0957">
                    <w:rPr>
                      <w:b/>
                    </w:rPr>
                    <w:t>(</w:t>
                  </w:r>
                  <w:r w:rsidRPr="005A0957">
                    <w:t>909) 748-8819</w:t>
                  </w:r>
                </w:p>
              </w:tc>
              <w:tc>
                <w:tcPr>
                  <w:tcW w:w="2250" w:type="dxa"/>
                  <w:vAlign w:val="bottom"/>
                </w:tcPr>
                <w:p w14:paraId="21A35765" w14:textId="77777777" w:rsidR="006116B4" w:rsidRPr="005A0957" w:rsidRDefault="006116B4" w:rsidP="00EC1A6D">
                  <w:pPr>
                    <w:rPr>
                      <w:sz w:val="22"/>
                      <w:szCs w:val="22"/>
                    </w:rPr>
                  </w:pPr>
                  <w:r w:rsidRPr="005A0957">
                    <w:rPr>
                      <w:sz w:val="22"/>
                      <w:szCs w:val="22"/>
                    </w:rPr>
                    <w:t>Home: (909) 389-0309</w:t>
                  </w:r>
                </w:p>
              </w:tc>
              <w:tc>
                <w:tcPr>
                  <w:tcW w:w="2718" w:type="dxa"/>
                  <w:vAlign w:val="bottom"/>
                </w:tcPr>
                <w:p w14:paraId="125C74EB" w14:textId="77777777" w:rsidR="006116B4" w:rsidRPr="00905C48" w:rsidRDefault="006116B4" w:rsidP="00EC1A6D">
                  <w:pPr>
                    <w:pStyle w:val="Heading7"/>
                  </w:pPr>
                  <w:r w:rsidRPr="00905C48">
                    <w:t>Text: 909-486-2762</w:t>
                  </w:r>
                </w:p>
              </w:tc>
            </w:tr>
            <w:tr w:rsidR="006116B4" w:rsidRPr="005A0957" w14:paraId="2F7DDD5F" w14:textId="77777777" w:rsidTr="00EC1A6D">
              <w:tc>
                <w:tcPr>
                  <w:tcW w:w="1818" w:type="dxa"/>
                  <w:vAlign w:val="bottom"/>
                </w:tcPr>
                <w:p w14:paraId="4FCBD52B" w14:textId="77777777" w:rsidR="006116B4" w:rsidRPr="005A0957" w:rsidRDefault="006116B4" w:rsidP="00EC1A6D">
                  <w:pPr>
                    <w:rPr>
                      <w:b/>
                    </w:rPr>
                  </w:pPr>
                  <w:r w:rsidRPr="005A0957">
                    <w:rPr>
                      <w:b/>
                    </w:rPr>
                    <w:t>E-mail:</w:t>
                  </w:r>
                </w:p>
              </w:tc>
              <w:tc>
                <w:tcPr>
                  <w:tcW w:w="2790" w:type="dxa"/>
                  <w:vAlign w:val="bottom"/>
                </w:tcPr>
                <w:p w14:paraId="59BDB3A7" w14:textId="77777777" w:rsidR="006116B4" w:rsidRPr="005A0957" w:rsidRDefault="006116B4" w:rsidP="00EC1A6D">
                  <w:pPr>
                    <w:rPr>
                      <w:i/>
                      <w:sz w:val="22"/>
                      <w:szCs w:val="22"/>
                    </w:rPr>
                  </w:pPr>
                  <w:r w:rsidRPr="005A0957">
                    <w:rPr>
                      <w:i/>
                      <w:sz w:val="22"/>
                      <w:szCs w:val="22"/>
                    </w:rPr>
                    <w:t>ross_mitchell@redlands.edu</w:t>
                  </w:r>
                </w:p>
              </w:tc>
              <w:tc>
                <w:tcPr>
                  <w:tcW w:w="2250" w:type="dxa"/>
                  <w:vAlign w:val="bottom"/>
                </w:tcPr>
                <w:p w14:paraId="5DA1F01F" w14:textId="77777777" w:rsidR="006116B4" w:rsidRPr="005A0957" w:rsidRDefault="006116B4" w:rsidP="00EC1A6D"/>
              </w:tc>
              <w:tc>
                <w:tcPr>
                  <w:tcW w:w="2718" w:type="dxa"/>
                  <w:vAlign w:val="bottom"/>
                </w:tcPr>
                <w:p w14:paraId="2885C907" w14:textId="77777777" w:rsidR="006116B4" w:rsidRPr="005A0957" w:rsidRDefault="006116B4" w:rsidP="00EC1A6D"/>
              </w:tc>
            </w:tr>
          </w:tbl>
          <w:p w14:paraId="0AA25876" w14:textId="77777777" w:rsidR="006116B4" w:rsidRDefault="006116B4" w:rsidP="006116B4">
            <w:pPr>
              <w:rPr>
                <w:b/>
                <w:color w:val="000000"/>
                <w:u w:val="single"/>
              </w:rPr>
            </w:pPr>
            <w:r>
              <w:rPr>
                <w:b/>
                <w:noProof/>
                <w:color w:val="000000"/>
                <w:u w:val="single"/>
              </w:rPr>
              <mc:AlternateContent>
                <mc:Choice Requires="wps">
                  <w:drawing>
                    <wp:anchor distT="4294967295" distB="4294967295" distL="114300" distR="114300" simplePos="0" relativeHeight="251961344" behindDoc="0" locked="0" layoutInCell="0" allowOverlap="1" wp14:anchorId="5A33FBB4" wp14:editId="174BFBCA">
                      <wp:simplePos x="0" y="0"/>
                      <wp:positionH relativeFrom="column">
                        <wp:posOffset>-62865</wp:posOffset>
                      </wp:positionH>
                      <wp:positionV relativeFrom="paragraph">
                        <wp:posOffset>107314</wp:posOffset>
                      </wp:positionV>
                      <wp:extent cx="5943600" cy="0"/>
                      <wp:effectExtent l="0" t="19050" r="19050" b="38100"/>
                      <wp:wrapNone/>
                      <wp:docPr id="1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541B7" id="Line 2" o:spid="_x0000_s1026" style="position:absolute;z-index:2519613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95pt,8.45pt" to="463.05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" o:allowincell="f" strokeweight="4.5pt">
                      <v:stroke linestyle="thickThin"/>
                    </v:line>
                  </w:pict>
                </mc:Fallback>
              </mc:AlternateContent>
            </w:r>
          </w:p>
          <w:p w14:paraId="11285D45" w14:textId="77777777" w:rsidR="006116B4" w:rsidRDefault="006116B4" w:rsidP="006116B4">
            <w:pPr>
              <w:rPr>
                <w:rFonts w:ascii="Bookman Old Style" w:hAnsi="Bookman Old Style"/>
                <w:sz w:val="20"/>
              </w:rPr>
            </w:pPr>
          </w:p>
          <w:p w14:paraId="548ECE99" w14:textId="77777777" w:rsidR="006116B4" w:rsidRDefault="006116B4" w:rsidP="006116B4">
            <w:pPr>
              <w:spacing w:after="120"/>
              <w:rPr>
                <w:b/>
                <w:color w:val="000000"/>
                <w:u w:val="single"/>
              </w:rPr>
            </w:pPr>
            <w:r w:rsidRPr="00CE46BC">
              <w:rPr>
                <w:b/>
                <w:color w:val="000000"/>
                <w:u w:val="single"/>
              </w:rPr>
              <w:t>Catalog Course Description</w:t>
            </w:r>
          </w:p>
          <w:p w14:paraId="059895B5" w14:textId="6ED39E5D" w:rsidR="006116B4" w:rsidRPr="00390286" w:rsidRDefault="006116B4" w:rsidP="006116B4">
            <w:pPr>
              <w:rPr>
                <w:rFonts w:ascii="Bookman Old Style" w:hAnsi="Bookman Old Style"/>
                <w:b/>
                <w:bCs/>
                <w:i/>
                <w:iCs/>
                <w:noProof/>
                <w:sz w:val="22"/>
                <w:szCs w:val="22"/>
              </w:rPr>
            </w:pPr>
            <w:r w:rsidRPr="000D7A51">
              <w:rPr>
                <w:rFonts w:ascii="Bookman Old Style" w:hAnsi="Bookman Old Style"/>
                <w:b/>
                <w:bCs/>
                <w:iCs/>
                <w:noProof/>
                <w:sz w:val="22"/>
                <w:szCs w:val="22"/>
              </w:rPr>
              <w:t>Emphasis on the theoretical and practical</w:t>
            </w:r>
            <w:r>
              <w:rPr>
                <w:rFonts w:ascii="Bookman Old Style" w:hAnsi="Bookman Old Style"/>
                <w:b/>
                <w:bCs/>
                <w:iCs/>
                <w:noProof/>
                <w:sz w:val="22"/>
                <w:szCs w:val="22"/>
              </w:rPr>
              <w:t xml:space="preserve"> </w:t>
            </w:r>
            <w:r w:rsidRPr="000D7A51">
              <w:rPr>
                <w:rFonts w:ascii="Bookman Old Style" w:hAnsi="Bookman Old Style"/>
                <w:b/>
                <w:bCs/>
                <w:iCs/>
                <w:noProof/>
                <w:sz w:val="22"/>
                <w:szCs w:val="22"/>
              </w:rPr>
              <w:t>perspectives of management and evaluation of</w:t>
            </w:r>
            <w:r>
              <w:rPr>
                <w:rFonts w:ascii="Bookman Old Style" w:hAnsi="Bookman Old Style"/>
                <w:b/>
                <w:bCs/>
                <w:iCs/>
                <w:noProof/>
                <w:sz w:val="22"/>
                <w:szCs w:val="22"/>
              </w:rPr>
              <w:t xml:space="preserve"> </w:t>
            </w:r>
            <w:r w:rsidRPr="000D7A51">
              <w:rPr>
                <w:rFonts w:ascii="Bookman Old Style" w:hAnsi="Bookman Old Style"/>
                <w:b/>
                <w:bCs/>
                <w:iCs/>
                <w:noProof/>
                <w:sz w:val="22"/>
                <w:szCs w:val="22"/>
              </w:rPr>
              <w:t>programs and program design. Introduction</w:t>
            </w:r>
            <w:r>
              <w:rPr>
                <w:rFonts w:ascii="Bookman Old Style" w:hAnsi="Bookman Old Style"/>
                <w:b/>
                <w:bCs/>
                <w:iCs/>
                <w:noProof/>
                <w:sz w:val="22"/>
                <w:szCs w:val="22"/>
              </w:rPr>
              <w:t xml:space="preserve"> </w:t>
            </w:r>
            <w:r w:rsidRPr="000D7A51">
              <w:rPr>
                <w:rFonts w:ascii="Bookman Old Style" w:hAnsi="Bookman Old Style"/>
                <w:b/>
                <w:bCs/>
                <w:iCs/>
                <w:noProof/>
                <w:sz w:val="22"/>
                <w:szCs w:val="22"/>
              </w:rPr>
              <w:t>to organizational theory and management,</w:t>
            </w:r>
            <w:r>
              <w:rPr>
                <w:rFonts w:ascii="Bookman Old Style" w:hAnsi="Bookman Old Style"/>
                <w:b/>
                <w:bCs/>
                <w:iCs/>
                <w:noProof/>
                <w:sz w:val="22"/>
                <w:szCs w:val="22"/>
              </w:rPr>
              <w:t xml:space="preserve"> </w:t>
            </w:r>
            <w:r w:rsidRPr="000D7A51">
              <w:rPr>
                <w:rFonts w:ascii="Bookman Old Style" w:hAnsi="Bookman Old Style"/>
                <w:b/>
                <w:bCs/>
                <w:iCs/>
                <w:noProof/>
                <w:sz w:val="22"/>
                <w:szCs w:val="22"/>
              </w:rPr>
              <w:t>team learning in a school environment, and</w:t>
            </w:r>
            <w:r>
              <w:rPr>
                <w:rFonts w:ascii="Bookman Old Style" w:hAnsi="Bookman Old Style"/>
                <w:b/>
                <w:bCs/>
                <w:iCs/>
                <w:noProof/>
                <w:sz w:val="22"/>
                <w:szCs w:val="22"/>
              </w:rPr>
              <w:t xml:space="preserve"> </w:t>
            </w:r>
            <w:r w:rsidRPr="000D7A51">
              <w:rPr>
                <w:rFonts w:ascii="Bookman Old Style" w:hAnsi="Bookman Old Style"/>
                <w:b/>
                <w:bCs/>
                <w:iCs/>
                <w:noProof/>
                <w:sz w:val="22"/>
                <w:szCs w:val="22"/>
              </w:rPr>
              <w:t>curricular programming. Application of work</w:t>
            </w:r>
            <w:r>
              <w:rPr>
                <w:rFonts w:ascii="Bookman Old Style" w:hAnsi="Bookman Old Style"/>
                <w:b/>
                <w:bCs/>
                <w:iCs/>
                <w:noProof/>
                <w:sz w:val="22"/>
                <w:szCs w:val="22"/>
              </w:rPr>
              <w:t xml:space="preserve"> </w:t>
            </w:r>
            <w:r w:rsidRPr="000D7A51">
              <w:rPr>
                <w:rFonts w:ascii="Bookman Old Style" w:hAnsi="Bookman Old Style"/>
                <w:b/>
                <w:bCs/>
                <w:iCs/>
                <w:noProof/>
                <w:sz w:val="22"/>
                <w:szCs w:val="22"/>
              </w:rPr>
              <w:t>required in a program proposal, including</w:t>
            </w:r>
            <w:r>
              <w:rPr>
                <w:rFonts w:ascii="Bookman Old Style" w:hAnsi="Bookman Old Style"/>
                <w:b/>
                <w:bCs/>
                <w:iCs/>
                <w:noProof/>
                <w:sz w:val="22"/>
                <w:szCs w:val="22"/>
              </w:rPr>
              <w:t xml:space="preserve"> </w:t>
            </w:r>
            <w:r w:rsidRPr="000D7A51">
              <w:rPr>
                <w:rFonts w:ascii="Bookman Old Style" w:hAnsi="Bookman Old Style"/>
                <w:b/>
                <w:bCs/>
                <w:iCs/>
                <w:noProof/>
                <w:sz w:val="22"/>
                <w:szCs w:val="22"/>
              </w:rPr>
              <w:t>design, implementation, and evaluation strategies.</w:t>
            </w:r>
            <w:r>
              <w:rPr>
                <w:rFonts w:ascii="Bookman Old Style" w:hAnsi="Bookman Old Style"/>
                <w:b/>
                <w:bCs/>
                <w:iCs/>
                <w:noProof/>
                <w:sz w:val="22"/>
                <w:szCs w:val="22"/>
              </w:rPr>
              <w:t xml:space="preserve"> </w:t>
            </w:r>
            <w:r w:rsidRPr="000D7A51">
              <w:rPr>
                <w:rFonts w:ascii="Bookman Old Style" w:hAnsi="Bookman Old Style"/>
                <w:b/>
                <w:bCs/>
                <w:iCs/>
                <w:noProof/>
                <w:sz w:val="22"/>
                <w:szCs w:val="22"/>
              </w:rPr>
              <w:t>Fieldwork required.</w:t>
            </w:r>
            <w:r w:rsidR="00C8689E">
              <w:rPr>
                <w:noProof/>
              </w:rPr>
              <w:t xml:space="preserve"> </w:t>
            </w:r>
          </w:p>
          <w:p w14:paraId="49B3F73A" w14:textId="3C7C0DDF" w:rsidR="006116B4" w:rsidRPr="00B03FA2" w:rsidRDefault="006116B4" w:rsidP="006116B4">
            <w:pPr>
              <w:jc w:val="center"/>
              <w:rPr>
                <w:b/>
                <w:sz w:val="20"/>
              </w:rPr>
            </w:pPr>
          </w:p>
          <w:p w14:paraId="182047EF" w14:textId="77777777" w:rsidR="006116B4" w:rsidRDefault="006116B4" w:rsidP="006116B4">
            <w:pPr>
              <w:pStyle w:val="Heading2"/>
              <w:keepNext w:val="0"/>
              <w:spacing w:after="120"/>
              <w:rPr>
                <w:szCs w:val="24"/>
                <w:u w:val="single"/>
              </w:rPr>
            </w:pPr>
            <w:r>
              <w:rPr>
                <w:szCs w:val="24"/>
                <w:u w:val="single"/>
              </w:rPr>
              <w:t>Goals and Objectives</w:t>
            </w:r>
          </w:p>
          <w:p w14:paraId="297469D4" w14:textId="77777777" w:rsidR="006116B4" w:rsidRPr="00ED2C24" w:rsidRDefault="006116B4" w:rsidP="006116B4">
            <w:r>
              <w:lastRenderedPageBreak/>
              <w:t>Students will be able to:</w:t>
            </w:r>
          </w:p>
          <w:p w14:paraId="720CA0DC" w14:textId="77777777" w:rsidR="006116B4" w:rsidRPr="00390286" w:rsidRDefault="006116B4" w:rsidP="006116B4">
            <w:pPr>
              <w:pStyle w:val="BodyText2"/>
              <w:numPr>
                <w:ilvl w:val="0"/>
                <w:numId w:val="53"/>
              </w:numPr>
              <w:spacing w:after="0" w:line="240" w:lineRule="auto"/>
              <w:rPr>
                <w:rFonts w:ascii="Times New Roman" w:hAnsi="Times New Roman"/>
              </w:rPr>
            </w:pPr>
            <w:r w:rsidRPr="002C501D">
              <w:rPr>
                <w:rFonts w:ascii="Times New Roman" w:hAnsi="Times New Roman"/>
              </w:rPr>
              <w:t>Work with others to identify diverse student and school needs and develop a comprehensive data-based school growth plan</w:t>
            </w:r>
            <w:r>
              <w:rPr>
                <w:rFonts w:ascii="Times New Roman" w:hAnsi="Times New Roman"/>
              </w:rPr>
              <w:t>. (CAPE 7)</w:t>
            </w:r>
          </w:p>
          <w:p w14:paraId="698416A0" w14:textId="77777777" w:rsidR="006116B4" w:rsidRPr="001C3760" w:rsidRDefault="006116B4" w:rsidP="006116B4">
            <w:pPr>
              <w:pStyle w:val="BodyText2"/>
              <w:numPr>
                <w:ilvl w:val="0"/>
                <w:numId w:val="53"/>
              </w:numPr>
              <w:spacing w:after="0" w:line="240" w:lineRule="auto"/>
              <w:rPr>
                <w:rFonts w:ascii="Times New Roman" w:hAnsi="Times New Roman"/>
              </w:rPr>
            </w:pPr>
            <w:r w:rsidRPr="002C501D">
              <w:rPr>
                <w:rFonts w:ascii="Times New Roman" w:hAnsi="Times New Roman"/>
              </w:rPr>
              <w:t>Develop a collaborative, ongoing process of monitoring and revis</w:t>
            </w:r>
            <w:r>
              <w:rPr>
                <w:rFonts w:ascii="Times New Roman" w:hAnsi="Times New Roman"/>
              </w:rPr>
              <w:t>e</w:t>
            </w:r>
            <w:r w:rsidRPr="002C501D">
              <w:rPr>
                <w:rFonts w:ascii="Times New Roman" w:hAnsi="Times New Roman"/>
              </w:rPr>
              <w:t xml:space="preserve"> the growth plan based on student outcomes</w:t>
            </w:r>
            <w:r w:rsidRPr="001C3760">
              <w:rPr>
                <w:rFonts w:ascii="Times New Roman" w:hAnsi="Times New Roman"/>
              </w:rPr>
              <w:t>.</w:t>
            </w:r>
            <w:r>
              <w:rPr>
                <w:rFonts w:ascii="Times New Roman" w:hAnsi="Times New Roman"/>
              </w:rPr>
              <w:t xml:space="preserve"> (Partial CAPE 9)</w:t>
            </w:r>
          </w:p>
          <w:p w14:paraId="0B64D7F6" w14:textId="77777777" w:rsidR="006116B4" w:rsidRDefault="006116B4" w:rsidP="006116B4">
            <w:pPr>
              <w:pStyle w:val="BodyText2"/>
              <w:numPr>
                <w:ilvl w:val="0"/>
                <w:numId w:val="53"/>
              </w:numPr>
              <w:spacing w:after="0" w:line="240" w:lineRule="auto"/>
              <w:rPr>
                <w:rFonts w:ascii="Times New Roman" w:hAnsi="Times New Roman"/>
              </w:rPr>
            </w:pPr>
            <w:r w:rsidRPr="002C501D">
              <w:rPr>
                <w:rFonts w:ascii="Times New Roman" w:hAnsi="Times New Roman"/>
              </w:rPr>
              <w:t>Understand the complex interaction of the school’s systems</w:t>
            </w:r>
            <w:r>
              <w:rPr>
                <w:rFonts w:ascii="Times New Roman" w:hAnsi="Times New Roman"/>
              </w:rPr>
              <w:t>. (Partial CAPE 13)</w:t>
            </w:r>
          </w:p>
          <w:p w14:paraId="36BDB80F" w14:textId="77777777" w:rsidR="006116B4" w:rsidRDefault="006116B4" w:rsidP="006116B4">
            <w:pPr>
              <w:pStyle w:val="BodyText2"/>
              <w:numPr>
                <w:ilvl w:val="0"/>
                <w:numId w:val="53"/>
              </w:numPr>
              <w:spacing w:line="240" w:lineRule="auto"/>
              <w:rPr>
                <w:rFonts w:ascii="Times New Roman" w:hAnsi="Times New Roman"/>
              </w:rPr>
            </w:pPr>
            <w:r w:rsidRPr="002C501D">
              <w:rPr>
                <w:rFonts w:ascii="Times New Roman" w:hAnsi="Times New Roman"/>
              </w:rPr>
              <w:t>Communicat</w:t>
            </w:r>
            <w:r>
              <w:rPr>
                <w:rFonts w:ascii="Times New Roman" w:hAnsi="Times New Roman"/>
              </w:rPr>
              <w:t>e</w:t>
            </w:r>
            <w:r w:rsidRPr="002C501D">
              <w:rPr>
                <w:rFonts w:ascii="Times New Roman" w:hAnsi="Times New Roman"/>
              </w:rPr>
              <w:t xml:space="preserve"> with the diverse school community about schoolwide outcomes data and improvement goals</w:t>
            </w:r>
            <w:r w:rsidRPr="00390286">
              <w:rPr>
                <w:rFonts w:ascii="Times New Roman" w:hAnsi="Times New Roman"/>
              </w:rPr>
              <w:t>.</w:t>
            </w:r>
            <w:r>
              <w:rPr>
                <w:rFonts w:ascii="Times New Roman" w:hAnsi="Times New Roman"/>
              </w:rPr>
              <w:t xml:space="preserve"> (CAPE 15)</w:t>
            </w:r>
          </w:p>
          <w:p w14:paraId="274ADA10" w14:textId="77777777" w:rsidR="006116B4" w:rsidRPr="001C3760" w:rsidRDefault="006116B4" w:rsidP="006116B4">
            <w:pPr>
              <w:pStyle w:val="BodyText2"/>
              <w:numPr>
                <w:ilvl w:val="0"/>
                <w:numId w:val="53"/>
              </w:numPr>
              <w:spacing w:line="240" w:lineRule="auto"/>
              <w:rPr>
                <w:rFonts w:ascii="Times New Roman" w:hAnsi="Times New Roman"/>
              </w:rPr>
            </w:pPr>
            <w:r w:rsidRPr="002C501D">
              <w:rPr>
                <w:rFonts w:ascii="Times New Roman" w:hAnsi="Times New Roman"/>
              </w:rPr>
              <w:t>Understand local state, and federal laws, regulations, and guidelines</w:t>
            </w:r>
            <w:r w:rsidRPr="001C3760">
              <w:rPr>
                <w:rFonts w:ascii="Times New Roman" w:hAnsi="Times New Roman"/>
              </w:rPr>
              <w:t>.</w:t>
            </w:r>
            <w:r>
              <w:rPr>
                <w:rFonts w:ascii="Times New Roman" w:hAnsi="Times New Roman"/>
              </w:rPr>
              <w:t xml:space="preserve"> (Partial CAPE 19)</w:t>
            </w:r>
          </w:p>
          <w:p w14:paraId="7D9C5DA4" w14:textId="77777777" w:rsidR="006116B4" w:rsidRPr="00C5208E" w:rsidRDefault="006116B4" w:rsidP="006116B4">
            <w:pPr>
              <w:keepNext/>
              <w:spacing w:before="60" w:after="60"/>
              <w:rPr>
                <w:b/>
                <w:u w:val="single"/>
              </w:rPr>
            </w:pPr>
            <w:r w:rsidRPr="00C5208E">
              <w:rPr>
                <w:b/>
                <w:u w:val="single"/>
              </w:rPr>
              <w:t>Required Readings</w:t>
            </w:r>
          </w:p>
          <w:p w14:paraId="72C167DE" w14:textId="77777777" w:rsidR="006116B4" w:rsidRPr="00951308" w:rsidRDefault="006116B4" w:rsidP="006116B4">
            <w:pPr>
              <w:spacing w:after="60"/>
              <w:ind w:left="720" w:hanging="720"/>
              <w:rPr>
                <w:b/>
                <w:i/>
              </w:rPr>
            </w:pPr>
            <w:r>
              <w:rPr>
                <w:b/>
                <w:i/>
              </w:rPr>
              <w:t>B</w:t>
            </w:r>
            <w:r w:rsidRPr="00951308">
              <w:rPr>
                <w:b/>
                <w:i/>
              </w:rPr>
              <w:t>ooks</w:t>
            </w:r>
          </w:p>
          <w:p w14:paraId="00BAA344" w14:textId="77777777" w:rsidR="006116B4" w:rsidRPr="005A0957" w:rsidRDefault="006116B4" w:rsidP="006116B4">
            <w:pPr>
              <w:spacing w:after="60"/>
              <w:ind w:left="720" w:hanging="720"/>
            </w:pPr>
            <w:r>
              <w:t xml:space="preserve">Owen, J. M. (2006). </w:t>
            </w:r>
            <w:r w:rsidRPr="00933637">
              <w:rPr>
                <w:i/>
              </w:rPr>
              <w:t>Program evaluation: Forms and approaches</w:t>
            </w:r>
            <w:r>
              <w:t xml:space="preserve"> (3rd ed.). New York, NY: The Guilford Press.</w:t>
            </w:r>
          </w:p>
          <w:p w14:paraId="131625AC" w14:textId="77777777" w:rsidR="006116B4" w:rsidRDefault="006116B4" w:rsidP="006116B4">
            <w:pPr>
              <w:spacing w:after="60"/>
              <w:ind w:left="720" w:hanging="720"/>
            </w:pPr>
            <w:proofErr w:type="spellStart"/>
            <w:r w:rsidRPr="00951308">
              <w:t>Skrla</w:t>
            </w:r>
            <w:proofErr w:type="spellEnd"/>
            <w:r w:rsidRPr="00951308">
              <w:t xml:space="preserve">, L., McKenzie, K. B., &amp; </w:t>
            </w:r>
            <w:proofErr w:type="spellStart"/>
            <w:r w:rsidRPr="00951308">
              <w:t>Scheurich</w:t>
            </w:r>
            <w:proofErr w:type="spellEnd"/>
            <w:r w:rsidRPr="00951308">
              <w:t xml:space="preserve">, J. J. (2009). </w:t>
            </w:r>
            <w:r w:rsidRPr="00951308">
              <w:rPr>
                <w:i/>
              </w:rPr>
              <w:t xml:space="preserve">Using equity audits to create equitable and excellent schools. </w:t>
            </w:r>
            <w:r w:rsidRPr="00951308">
              <w:t>Thousand Oaks, CA: Corwin.</w:t>
            </w:r>
          </w:p>
          <w:p w14:paraId="53AFF347" w14:textId="77777777" w:rsidR="006116B4" w:rsidRPr="00951308" w:rsidRDefault="006116B4" w:rsidP="006116B4">
            <w:pPr>
              <w:pStyle w:val="Heading8"/>
            </w:pPr>
            <w:r w:rsidRPr="00951308">
              <w:t>Articles</w:t>
            </w:r>
          </w:p>
          <w:p w14:paraId="2014CE30" w14:textId="77777777" w:rsidR="006116B4" w:rsidRDefault="006116B4" w:rsidP="006116B4">
            <w:pPr>
              <w:spacing w:after="60"/>
              <w:ind w:left="720" w:hanging="720"/>
            </w:pPr>
            <w:r>
              <w:t xml:space="preserve">Cooper, C. W., &amp; Christie, C. A. (2005). Evaluating parent empowerment: A look at the potential of social justice evaluation in education. </w:t>
            </w:r>
            <w:r w:rsidRPr="00412BFE">
              <w:rPr>
                <w:i/>
              </w:rPr>
              <w:t>Teachers College Record, 107</w:t>
            </w:r>
            <w:r>
              <w:t>(10), 2248–2274.</w:t>
            </w:r>
          </w:p>
          <w:p w14:paraId="5936CC12" w14:textId="77777777" w:rsidR="006116B4" w:rsidRDefault="006116B4" w:rsidP="006116B4">
            <w:pPr>
              <w:spacing w:after="60"/>
              <w:ind w:left="720" w:hanging="720"/>
            </w:pPr>
            <w:proofErr w:type="spellStart"/>
            <w:r w:rsidRPr="00951308">
              <w:t>Cosner</w:t>
            </w:r>
            <w:proofErr w:type="spellEnd"/>
            <w:r w:rsidRPr="00951308">
              <w:t xml:space="preserve">, S. (2012). Leading the ongoing development of collaborative data practices: Advancing a schema for diagnosis and intervention. </w:t>
            </w:r>
            <w:r w:rsidRPr="00951308">
              <w:rPr>
                <w:i/>
              </w:rPr>
              <w:t>Leadership and Policy in Schools, 11</w:t>
            </w:r>
            <w:r w:rsidRPr="00951308">
              <w:t xml:space="preserve">(1), 26–65. </w:t>
            </w:r>
          </w:p>
          <w:p w14:paraId="263FB711" w14:textId="77777777" w:rsidR="006116B4" w:rsidRDefault="006116B4" w:rsidP="006116B4">
            <w:pPr>
              <w:spacing w:after="60"/>
              <w:ind w:left="720" w:hanging="720"/>
            </w:pPr>
            <w:r w:rsidRPr="00951308">
              <w:t xml:space="preserve">Murray, J. (2013). Critical issues facing school leaders concerning data-informed decision-making. </w:t>
            </w:r>
            <w:r w:rsidRPr="00951308">
              <w:rPr>
                <w:i/>
              </w:rPr>
              <w:t>School Leadership &amp; Management, 33</w:t>
            </w:r>
            <w:r w:rsidRPr="00951308">
              <w:t xml:space="preserve">(2), 169–177. </w:t>
            </w:r>
          </w:p>
          <w:p w14:paraId="755EC98F" w14:textId="77777777" w:rsidR="006116B4" w:rsidRPr="00FB79EB" w:rsidRDefault="006116B4" w:rsidP="006116B4">
            <w:pPr>
              <w:spacing w:after="60"/>
              <w:ind w:left="720" w:hanging="720"/>
              <w:rPr>
                <w:b/>
                <w:i/>
              </w:rPr>
            </w:pPr>
            <w:r w:rsidRPr="00FB79EB">
              <w:rPr>
                <w:b/>
                <w:i/>
              </w:rPr>
              <w:t>Webpages/documents</w:t>
            </w:r>
          </w:p>
          <w:p w14:paraId="5067709A" w14:textId="77777777" w:rsidR="006116B4" w:rsidRDefault="006116B4" w:rsidP="006116B4">
            <w:pPr>
              <w:spacing w:after="60"/>
              <w:ind w:left="720" w:hanging="720"/>
            </w:pPr>
            <w:r w:rsidRPr="00FB79EB">
              <w:t>Accrediting Commission for Schools, Western Association of Schools and Colleges</w:t>
            </w:r>
            <w:r>
              <w:t xml:space="preserve">. (2017). </w:t>
            </w:r>
            <w:r w:rsidRPr="00787B07">
              <w:t>ACS WASC/CDE 201</w:t>
            </w:r>
            <w:r>
              <w:t>7</w:t>
            </w:r>
            <w:r w:rsidRPr="00787B07">
              <w:t xml:space="preserve"> edition self-study school report template</w:t>
            </w:r>
            <w:r>
              <w:t xml:space="preserve"> [Word Doc and Google Drive (Docs) templates]. </w:t>
            </w:r>
            <w:r w:rsidRPr="006513FC">
              <w:rPr>
                <w:sz w:val="22"/>
                <w:szCs w:val="22"/>
              </w:rPr>
              <w:t xml:space="preserve">Available at </w:t>
            </w:r>
            <w:r w:rsidRPr="00106AE1">
              <w:rPr>
                <w:sz w:val="22"/>
                <w:szCs w:val="22"/>
              </w:rPr>
              <w:t>http://www.acswasc.org/schools/public-california/</w:t>
            </w:r>
          </w:p>
          <w:p w14:paraId="2B57B550" w14:textId="77777777" w:rsidR="006116B4" w:rsidRDefault="006116B4" w:rsidP="006116B4">
            <w:pPr>
              <w:spacing w:after="60"/>
              <w:ind w:left="720" w:hanging="720"/>
            </w:pPr>
            <w:r>
              <w:t xml:space="preserve">California Department of Education. (2014, February). </w:t>
            </w:r>
            <w:r w:rsidRPr="004D15A4">
              <w:rPr>
                <w:i/>
              </w:rPr>
              <w:t>Single Plan for Student Achievement, Part I: A guide for developing the Single Plan for Student Achievement.</w:t>
            </w:r>
            <w:r>
              <w:t xml:space="preserve"> Retrieved from </w:t>
            </w:r>
            <w:r w:rsidRPr="004D15A4">
              <w:t>http://www.cde.ca.gov/nclb/sr/le/documents/templatespsa1.doc</w:t>
            </w:r>
          </w:p>
          <w:p w14:paraId="5ED39115" w14:textId="77777777" w:rsidR="006116B4" w:rsidRDefault="006116B4" w:rsidP="006116B4">
            <w:pPr>
              <w:spacing w:after="60"/>
              <w:ind w:left="720" w:hanging="720"/>
            </w:pPr>
            <w:r>
              <w:t xml:space="preserve">California Department of Education. (2015, October 21). Schoolwide programs: </w:t>
            </w:r>
            <w:r w:rsidRPr="00A42F13">
              <w:t>Authorized programs and targeted assistance schools under the No Child Left Behind Act (NCLB).</w:t>
            </w:r>
            <w:r>
              <w:t xml:space="preserve"> Available at </w:t>
            </w:r>
            <w:r w:rsidRPr="00A42F13">
              <w:t>http://www.cde.ca.gov/sp/sw/rt/</w:t>
            </w:r>
          </w:p>
          <w:p w14:paraId="7571B65B" w14:textId="77777777" w:rsidR="006116B4" w:rsidRDefault="006116B4" w:rsidP="006116B4">
            <w:pPr>
              <w:spacing w:after="60"/>
              <w:ind w:left="720" w:hanging="720"/>
            </w:pPr>
            <w:r>
              <w:t>The Education Trust-West. (</w:t>
            </w:r>
            <w:proofErr w:type="spellStart"/>
            <w:r>
              <w:t>n.d.</w:t>
            </w:r>
            <w:proofErr w:type="spellEnd"/>
            <w:r>
              <w:t xml:space="preserve">). Data equity walk toolkit. [Links to a set of documents] </w:t>
            </w:r>
            <w:r w:rsidRPr="007F01A8">
              <w:rPr>
                <w:sz w:val="16"/>
                <w:szCs w:val="16"/>
              </w:rPr>
              <w:t>Available at https://west.edtrust.org/data-equity-walk-toolkit/</w:t>
            </w:r>
          </w:p>
          <w:p w14:paraId="266DB832" w14:textId="77777777" w:rsidR="006116B4" w:rsidRDefault="006116B4" w:rsidP="006116B4">
            <w:pPr>
              <w:spacing w:after="60"/>
              <w:ind w:left="720" w:hanging="720"/>
            </w:pPr>
            <w:r>
              <w:t xml:space="preserve">———. (2015, December). </w:t>
            </w:r>
            <w:proofErr w:type="gramStart"/>
            <w:r>
              <w:t>The Every</w:t>
            </w:r>
            <w:proofErr w:type="gramEnd"/>
            <w:r>
              <w:t xml:space="preserve"> Student Succeeds Act of 2015: What it means for equity and accountability in California. </w:t>
            </w:r>
            <w:r w:rsidRPr="00FD2C4F">
              <w:rPr>
                <w:i/>
              </w:rPr>
              <w:t>Equity Alert.</w:t>
            </w:r>
            <w:r>
              <w:t xml:space="preserve"> </w:t>
            </w:r>
            <w:r w:rsidRPr="00FD2C4F">
              <w:rPr>
                <w:sz w:val="16"/>
                <w:szCs w:val="16"/>
              </w:rPr>
              <w:t>Available at http://west.edtrust.org/wp-content/uploads/sites/3/2015/11/Every-Student-Succeeds-Act-Implications-for-CA-FINAL-PDF.pdf</w:t>
            </w:r>
          </w:p>
          <w:p w14:paraId="5A4028CF" w14:textId="77777777" w:rsidR="006116B4" w:rsidRDefault="006116B4" w:rsidP="006116B4">
            <w:pPr>
              <w:spacing w:after="60"/>
              <w:ind w:left="720" w:hanging="720"/>
            </w:pPr>
            <w:r>
              <w:t xml:space="preserve">Fortner, C. K., Faust-Berryman, A., &amp; </w:t>
            </w:r>
            <w:proofErr w:type="spellStart"/>
            <w:r>
              <w:t>Keehn</w:t>
            </w:r>
            <w:proofErr w:type="spellEnd"/>
            <w:r>
              <w:t xml:space="preserve">, G. T. (2014). Atlanta Public Schools equity audit report. Atlanta, GA: Atlanta Public Schools. </w:t>
            </w:r>
            <w:r w:rsidRPr="00591B86">
              <w:rPr>
                <w:sz w:val="16"/>
                <w:szCs w:val="16"/>
              </w:rPr>
              <w:t>Available at http://www.atlantapublicschools.us/Page/41606</w:t>
            </w:r>
          </w:p>
          <w:p w14:paraId="6A6A7473" w14:textId="1486B587" w:rsidR="006116B4" w:rsidRDefault="00C8689E" w:rsidP="006116B4">
            <w:pPr>
              <w:spacing w:after="60"/>
              <w:ind w:left="720" w:hanging="720"/>
            </w:pPr>
            <w:r>
              <w:rPr>
                <w:noProof/>
              </w:rPr>
              <mc:AlternateContent>
                <mc:Choice Requires="wps">
                  <w:drawing>
                    <wp:anchor distT="0" distB="0" distL="114300" distR="114300" simplePos="0" relativeHeight="251966464" behindDoc="0" locked="0" layoutInCell="1" allowOverlap="1" wp14:anchorId="18EC33A3" wp14:editId="69F548C6">
                      <wp:simplePos x="0" y="0"/>
                      <wp:positionH relativeFrom="column">
                        <wp:posOffset>8918121</wp:posOffset>
                      </wp:positionH>
                      <wp:positionV relativeFrom="paragraph">
                        <wp:posOffset>390979</wp:posOffset>
                      </wp:positionV>
                      <wp:extent cx="566420" cy="383540"/>
                      <wp:effectExtent l="0" t="10160" r="7620" b="7620"/>
                      <wp:wrapNone/>
                      <wp:docPr id="125" name="Rounded Rectangle 125">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95780" w14:textId="77777777" w:rsidR="00C8689E" w:rsidRDefault="00C8689E" w:rsidP="00C8689E">
                                  <w:pPr>
                                    <w:jc w:val="center"/>
                                    <w:rPr>
                                      <w:b/>
                                      <w:sz w:val="11"/>
                                      <w:szCs w:val="11"/>
                                    </w:rPr>
                                  </w:pPr>
                                  <w:r w:rsidRPr="00620FDF">
                                    <w:rPr>
                                      <w:b/>
                                      <w:sz w:val="11"/>
                                      <w:szCs w:val="11"/>
                                    </w:rPr>
                                    <w:t xml:space="preserve">BACK </w:t>
                                  </w:r>
                                </w:p>
                                <w:p w14:paraId="3DFE915B" w14:textId="77777777" w:rsidR="00C8689E" w:rsidRPr="00620FDF" w:rsidRDefault="00C8689E" w:rsidP="00C8689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EC33A3" id="Rounded Rectangle 125" o:spid="_x0000_s1048" href="#Matrixtop" style="position:absolute;left:0;text-align:left;margin-left:702.2pt;margin-top:30.8pt;width:44.6pt;height:30.2pt;rotation:90;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" o:button="t" fillcolor="#ed7d31 [3205]" stroked="f" strokeweight="1pt">
                      <v:fill o:detectmouseclick="t"/>
                      <v:stroke joinstyle="miter"/>
                      <v:textbox style="layout-flow:vertical;mso-layout-flow-alt:bottom-to-top">
                        <w:txbxContent>
                          <w:p w14:paraId="45D95780" w14:textId="77777777" w:rsidR="00C8689E" w:rsidRDefault="00C8689E" w:rsidP="00C8689E">
                            <w:pPr>
                              <w:jc w:val="center"/>
                              <w:rPr>
                                <w:b/>
                                <w:sz w:val="11"/>
                                <w:szCs w:val="11"/>
                              </w:rPr>
                            </w:pPr>
                            <w:r w:rsidRPr="00620FDF">
                              <w:rPr>
                                <w:b/>
                                <w:sz w:val="11"/>
                                <w:szCs w:val="11"/>
                              </w:rPr>
                              <w:t xml:space="preserve">BACK </w:t>
                            </w:r>
                          </w:p>
                          <w:p w14:paraId="3DFE915B" w14:textId="77777777" w:rsidR="00C8689E" w:rsidRPr="00620FDF" w:rsidRDefault="00C8689E" w:rsidP="00C8689E">
                            <w:pPr>
                              <w:jc w:val="center"/>
                              <w:rPr>
                                <w:b/>
                                <w:sz w:val="11"/>
                                <w:szCs w:val="11"/>
                              </w:rPr>
                            </w:pPr>
                            <w:r w:rsidRPr="00620FDF">
                              <w:rPr>
                                <w:b/>
                                <w:sz w:val="11"/>
                                <w:szCs w:val="11"/>
                              </w:rPr>
                              <w:t>to MATRIX</w:t>
                            </w:r>
                          </w:p>
                        </w:txbxContent>
                      </v:textbox>
                    </v:roundrect>
                  </w:pict>
                </mc:Fallback>
              </mc:AlternateContent>
            </w:r>
            <w:r w:rsidR="006116B4">
              <w:t xml:space="preserve">Partners for </w:t>
            </w:r>
            <w:proofErr w:type="gramStart"/>
            <w:r w:rsidR="006116B4">
              <w:t>Each and Every</w:t>
            </w:r>
            <w:proofErr w:type="gramEnd"/>
            <w:r w:rsidR="006116B4">
              <w:t xml:space="preserve"> Child. (2016, January). </w:t>
            </w:r>
            <w:proofErr w:type="gramStart"/>
            <w:r w:rsidR="006116B4" w:rsidRPr="00FD2C4F">
              <w:t>The Every</w:t>
            </w:r>
            <w:proofErr w:type="gramEnd"/>
            <w:r w:rsidR="006116B4" w:rsidRPr="00FD2C4F">
              <w:t xml:space="preserve"> Student Succeeds Act: Implications for California and equity – backgrounder.</w:t>
            </w:r>
            <w:r w:rsidR="006116B4">
              <w:t xml:space="preserve"> Berkeley, CA: The Opportunity Institute. </w:t>
            </w:r>
            <w:r w:rsidR="006116B4" w:rsidRPr="00A6060C">
              <w:rPr>
                <w:sz w:val="16"/>
                <w:szCs w:val="16"/>
              </w:rPr>
              <w:t>Available at http://partnersforeachandeverychild.org/ESSA%20in%20CA%20Webinar%20Backgrounder_1.11.16.pdf</w:t>
            </w:r>
          </w:p>
          <w:p w14:paraId="11024529" w14:textId="77777777" w:rsidR="006116B4" w:rsidRPr="00C5208E" w:rsidRDefault="006116B4" w:rsidP="006116B4">
            <w:pPr>
              <w:keepNext/>
              <w:spacing w:before="60" w:after="60"/>
              <w:rPr>
                <w:b/>
                <w:u w:val="single"/>
              </w:rPr>
            </w:pPr>
            <w:r w:rsidRPr="00C5208E">
              <w:rPr>
                <w:b/>
                <w:u w:val="single"/>
              </w:rPr>
              <w:lastRenderedPageBreak/>
              <w:t>Recommended Readings († for strongly)</w:t>
            </w:r>
          </w:p>
          <w:p w14:paraId="1F23E028" w14:textId="77777777" w:rsidR="006116B4" w:rsidRDefault="006116B4" w:rsidP="006116B4">
            <w:pPr>
              <w:spacing w:after="60"/>
              <w:ind w:left="720" w:hanging="720"/>
            </w:pPr>
            <w:r>
              <w:rPr>
                <w:bCs/>
              </w:rPr>
              <w:t>†</w:t>
            </w:r>
            <w:r w:rsidRPr="00FB79EB">
              <w:t>Accrediting Commission for Schools, Western Association of Schools and Colleges</w:t>
            </w:r>
            <w:r>
              <w:t xml:space="preserve">. (2017). </w:t>
            </w:r>
            <w:r w:rsidRPr="000B1BC5">
              <w:rPr>
                <w:i/>
              </w:rPr>
              <w:t>Focus on learning joint ACS WASC/CDE process guide: ACS WASC/California Department of Education edition for all California public schools, including charter schools</w:t>
            </w:r>
            <w:r>
              <w:t xml:space="preserve"> (2017 ACS WASC ed.). Burlingame, CA: Author. </w:t>
            </w:r>
            <w:r w:rsidRPr="000010DA">
              <w:rPr>
                <w:sz w:val="18"/>
                <w:szCs w:val="18"/>
              </w:rPr>
              <w:t>Retrieved from http://www.acswasc.org/wp-content/uploads/2015/03/ACS-WASC-CDE-CHARTER-FOL-2017-Edition.pdf</w:t>
            </w:r>
          </w:p>
          <w:p w14:paraId="3E5B2317" w14:textId="77777777" w:rsidR="006116B4" w:rsidRDefault="006116B4" w:rsidP="006116B4">
            <w:pPr>
              <w:spacing w:after="60"/>
              <w:ind w:left="720" w:hanging="720"/>
            </w:pPr>
            <w:proofErr w:type="spellStart"/>
            <w:r>
              <w:t>Bolman</w:t>
            </w:r>
            <w:proofErr w:type="spellEnd"/>
            <w:r>
              <w:t xml:space="preserve">, L. G., &amp; Deal, T. E. (2013). </w:t>
            </w:r>
            <w:r w:rsidRPr="00933637">
              <w:rPr>
                <w:i/>
              </w:rPr>
              <w:t>Reframing organizations: Artistry, choice, and leadership</w:t>
            </w:r>
            <w:r>
              <w:t xml:space="preserve"> (5th ed.). San Francisco, CA: </w:t>
            </w:r>
            <w:proofErr w:type="spellStart"/>
            <w:r>
              <w:t>Jossey</w:t>
            </w:r>
            <w:proofErr w:type="spellEnd"/>
            <w:r>
              <w:t>-Bass.</w:t>
            </w:r>
          </w:p>
          <w:p w14:paraId="495E0AE9" w14:textId="77777777" w:rsidR="006116B4" w:rsidRDefault="006116B4" w:rsidP="006116B4">
            <w:pPr>
              <w:spacing w:after="60"/>
              <w:ind w:left="720" w:hanging="720"/>
            </w:pPr>
            <w:r>
              <w:rPr>
                <w:bCs/>
              </w:rPr>
              <w:t>†</w:t>
            </w:r>
            <w:proofErr w:type="spellStart"/>
            <w:r w:rsidRPr="00604F04">
              <w:t>Bryk</w:t>
            </w:r>
            <w:proofErr w:type="spellEnd"/>
            <w:r w:rsidRPr="00604F04">
              <w:t xml:space="preserve">, </w:t>
            </w:r>
            <w:r>
              <w:t xml:space="preserve">A. S., </w:t>
            </w:r>
            <w:r w:rsidRPr="00604F04">
              <w:t xml:space="preserve">Gomez, </w:t>
            </w:r>
            <w:r>
              <w:t xml:space="preserve">L., </w:t>
            </w:r>
            <w:proofErr w:type="spellStart"/>
            <w:r>
              <w:t>Grunow</w:t>
            </w:r>
            <w:proofErr w:type="spellEnd"/>
            <w:r>
              <w:t xml:space="preserve">, A. &amp; Paul </w:t>
            </w:r>
            <w:proofErr w:type="spellStart"/>
            <w:r>
              <w:t>LeMahieu</w:t>
            </w:r>
            <w:proofErr w:type="spellEnd"/>
            <w:r>
              <w:t>, P. (</w:t>
            </w:r>
            <w:r w:rsidRPr="00604F04">
              <w:t>2015</w:t>
            </w:r>
            <w:r>
              <w:t xml:space="preserve">). </w:t>
            </w:r>
            <w:r w:rsidRPr="00604F04">
              <w:rPr>
                <w:i/>
              </w:rPr>
              <w:t>Learning to improve: How America’s schools can get better at getting better.</w:t>
            </w:r>
            <w:r>
              <w:t xml:space="preserve"> Cambridge, MA:</w:t>
            </w:r>
            <w:r w:rsidRPr="00604F04">
              <w:t xml:space="preserve"> Harvard Education Publishing</w:t>
            </w:r>
            <w:r>
              <w:t>.</w:t>
            </w:r>
          </w:p>
          <w:p w14:paraId="37D57984" w14:textId="77777777" w:rsidR="006116B4" w:rsidRDefault="006116B4" w:rsidP="006116B4">
            <w:pPr>
              <w:spacing w:after="60"/>
              <w:ind w:left="720" w:hanging="720"/>
            </w:pPr>
            <w:r>
              <w:rPr>
                <w:bCs/>
              </w:rPr>
              <w:t>†</w:t>
            </w:r>
            <w:proofErr w:type="spellStart"/>
            <w:r>
              <w:t>Fullan</w:t>
            </w:r>
            <w:proofErr w:type="spellEnd"/>
            <w:r>
              <w:t xml:space="preserve">, M. (2014). </w:t>
            </w:r>
            <w:r w:rsidRPr="00604F04">
              <w:rPr>
                <w:i/>
              </w:rPr>
              <w:t>The principal: Three keys to maximizing impact.</w:t>
            </w:r>
            <w:r>
              <w:t xml:space="preserve"> San Francisco, CA: </w:t>
            </w:r>
            <w:proofErr w:type="spellStart"/>
            <w:r>
              <w:t>Jossey</w:t>
            </w:r>
            <w:proofErr w:type="spellEnd"/>
            <w:r>
              <w:t>-Bass.</w:t>
            </w:r>
          </w:p>
          <w:p w14:paraId="13A393DF" w14:textId="77777777" w:rsidR="006116B4" w:rsidRDefault="006116B4" w:rsidP="006116B4">
            <w:pPr>
              <w:spacing w:after="60"/>
              <w:ind w:left="720" w:hanging="720"/>
            </w:pPr>
            <w:r>
              <w:t xml:space="preserve">Jason, M. H. (2008). </w:t>
            </w:r>
            <w:r w:rsidRPr="00BA0755">
              <w:rPr>
                <w:i/>
              </w:rPr>
              <w:t>Evaluating programs to increase student achievement</w:t>
            </w:r>
            <w:r>
              <w:t xml:space="preserve"> (2nd ed.). Thousand Oaks, CA: Corwin.</w:t>
            </w:r>
          </w:p>
          <w:p w14:paraId="056CA077" w14:textId="77777777" w:rsidR="006116B4" w:rsidRDefault="006116B4" w:rsidP="006116B4">
            <w:pPr>
              <w:spacing w:after="60"/>
              <w:ind w:left="720" w:hanging="720"/>
            </w:pPr>
            <w:r>
              <w:t xml:space="preserve">Johnson, R. S., &amp; La Salle, R. A. (2010). </w:t>
            </w:r>
            <w:r w:rsidRPr="00BA0755">
              <w:rPr>
                <w:i/>
              </w:rPr>
              <w:t>Data strategies to uncover and eliminate hidden inequalities: The wallpaper effect.</w:t>
            </w:r>
            <w:r>
              <w:t xml:space="preserve"> Thousand Oaks, CA: Corwin.</w:t>
            </w:r>
          </w:p>
          <w:p w14:paraId="3354AF87" w14:textId="77777777" w:rsidR="006116B4" w:rsidRDefault="006116B4" w:rsidP="006116B4">
            <w:pPr>
              <w:spacing w:after="60"/>
              <w:ind w:left="720" w:hanging="720"/>
            </w:pPr>
            <w:proofErr w:type="spellStart"/>
            <w:r>
              <w:t>Kezar</w:t>
            </w:r>
            <w:proofErr w:type="spellEnd"/>
            <w:r>
              <w:t xml:space="preserve">, A., &amp; Maxey, D. (2016). The Delphi technique: An untapped approach of participatory research. </w:t>
            </w:r>
            <w:r w:rsidRPr="002A653B">
              <w:rPr>
                <w:i/>
              </w:rPr>
              <w:t>International Journal of Social Research Methodology, 19</w:t>
            </w:r>
            <w:r>
              <w:t>(2), 143–160.</w:t>
            </w:r>
          </w:p>
          <w:p w14:paraId="52DE8DA8" w14:textId="77777777" w:rsidR="006116B4" w:rsidRDefault="006116B4" w:rsidP="006116B4">
            <w:pPr>
              <w:spacing w:after="60"/>
              <w:ind w:left="720" w:hanging="720"/>
            </w:pPr>
            <w:proofErr w:type="spellStart"/>
            <w:r w:rsidRPr="00951308">
              <w:t>Koretz</w:t>
            </w:r>
            <w:proofErr w:type="spellEnd"/>
            <w:r w:rsidRPr="00951308">
              <w:t xml:space="preserve">, D. (2008). </w:t>
            </w:r>
            <w:r w:rsidRPr="00951308">
              <w:rPr>
                <w:i/>
              </w:rPr>
              <w:t>Measuring up: What educational testing really tells us.</w:t>
            </w:r>
            <w:r w:rsidRPr="00951308">
              <w:t xml:space="preserve"> Cambridge, MA: Harvard University Press.</w:t>
            </w:r>
          </w:p>
          <w:p w14:paraId="3EED480A" w14:textId="77777777" w:rsidR="006116B4" w:rsidRDefault="006116B4" w:rsidP="006116B4">
            <w:pPr>
              <w:spacing w:after="60"/>
              <w:ind w:left="720" w:hanging="720"/>
            </w:pPr>
            <w:proofErr w:type="spellStart"/>
            <w:r w:rsidRPr="00951308">
              <w:t>Majchrzak</w:t>
            </w:r>
            <w:proofErr w:type="spellEnd"/>
            <w:r w:rsidRPr="00951308">
              <w:t xml:space="preserve">, A., &amp; Markus, M. L. (2014). </w:t>
            </w:r>
            <w:r w:rsidRPr="00951308">
              <w:rPr>
                <w:i/>
              </w:rPr>
              <w:t xml:space="preserve">Methods for policy research: Taking socially responsible action. </w:t>
            </w:r>
            <w:r w:rsidRPr="00951308">
              <w:t>Los Angeles, CA: Sage.</w:t>
            </w:r>
          </w:p>
          <w:p w14:paraId="2FF17197" w14:textId="77777777" w:rsidR="006116B4" w:rsidRDefault="006116B4" w:rsidP="006116B4">
            <w:pPr>
              <w:spacing w:after="60"/>
              <w:ind w:left="720" w:hanging="720"/>
            </w:pPr>
            <w:r w:rsidRPr="00951308">
              <w:t xml:space="preserve">McKenzie, K. B., &amp; </w:t>
            </w:r>
            <w:proofErr w:type="spellStart"/>
            <w:r>
              <w:t>Skrla</w:t>
            </w:r>
            <w:proofErr w:type="spellEnd"/>
            <w:r>
              <w:t xml:space="preserve">, L. </w:t>
            </w:r>
            <w:r w:rsidRPr="00951308">
              <w:t>(</w:t>
            </w:r>
            <w:r>
              <w:t>2011</w:t>
            </w:r>
            <w:r w:rsidRPr="00951308">
              <w:t xml:space="preserve">). </w:t>
            </w:r>
            <w:r w:rsidRPr="00951308">
              <w:rPr>
                <w:i/>
              </w:rPr>
              <w:t xml:space="preserve">Using equity audits </w:t>
            </w:r>
            <w:r>
              <w:rPr>
                <w:i/>
              </w:rPr>
              <w:t>in the classroom to reach and teach all students</w:t>
            </w:r>
            <w:r w:rsidRPr="00951308">
              <w:rPr>
                <w:i/>
              </w:rPr>
              <w:t xml:space="preserve">. </w:t>
            </w:r>
            <w:r w:rsidRPr="00951308">
              <w:t>Thousand Oaks, CA: Corwin.</w:t>
            </w:r>
          </w:p>
          <w:p w14:paraId="5C9F6C0B" w14:textId="77777777" w:rsidR="006116B4" w:rsidRDefault="006116B4" w:rsidP="006116B4">
            <w:pPr>
              <w:spacing w:after="60"/>
              <w:ind w:left="720" w:hanging="720"/>
            </w:pPr>
            <w:r>
              <w:rPr>
                <w:bCs/>
              </w:rPr>
              <w:t>†</w:t>
            </w:r>
            <w:r w:rsidRPr="00951308">
              <w:t xml:space="preserve">McLaughlin, M., &amp; London, R. A. (Eds.). (2013). </w:t>
            </w:r>
            <w:r w:rsidRPr="00951308">
              <w:rPr>
                <w:i/>
              </w:rPr>
              <w:t>From data to action: A community approach to improving youth outcomes.</w:t>
            </w:r>
            <w:r w:rsidRPr="00951308">
              <w:t xml:space="preserve"> Cambridge, MA: Harvard Education Press. </w:t>
            </w:r>
          </w:p>
          <w:p w14:paraId="6B00D90E" w14:textId="77777777" w:rsidR="006116B4" w:rsidRDefault="006116B4" w:rsidP="006116B4">
            <w:pPr>
              <w:spacing w:after="60"/>
              <w:ind w:left="720" w:hanging="720"/>
              <w:rPr>
                <w:bCs/>
              </w:rPr>
            </w:pPr>
            <w:proofErr w:type="spellStart"/>
            <w:r>
              <w:rPr>
                <w:bCs/>
              </w:rPr>
              <w:t>Mertens</w:t>
            </w:r>
            <w:proofErr w:type="spellEnd"/>
            <w:r>
              <w:rPr>
                <w:bCs/>
              </w:rPr>
              <w:t xml:space="preserve">, D. M. (2008). </w:t>
            </w:r>
            <w:r w:rsidRPr="0074045F">
              <w:rPr>
                <w:bCs/>
                <w:i/>
              </w:rPr>
              <w:t>Transformative research and evaluation.</w:t>
            </w:r>
            <w:r>
              <w:rPr>
                <w:bCs/>
              </w:rPr>
              <w:t xml:space="preserve"> New York, NY: Guilford Press.</w:t>
            </w:r>
          </w:p>
          <w:p w14:paraId="1A93DFFB" w14:textId="77777777" w:rsidR="006116B4" w:rsidRDefault="006116B4" w:rsidP="006116B4">
            <w:pPr>
              <w:spacing w:after="60"/>
              <w:ind w:left="720" w:hanging="720"/>
            </w:pPr>
            <w:r w:rsidRPr="001C3724">
              <w:t xml:space="preserve">Mitchell, R. E., &amp; Romero, L. S. (2015). Responsibility at the core of public education: Students, teachers, and the curriculum. In D. E. Mitchell &amp; R. K. Ream (Eds.), </w:t>
            </w:r>
            <w:r w:rsidRPr="001C3724">
              <w:rPr>
                <w:i/>
              </w:rPr>
              <w:t>Professional responsibility: The fundamental issue in education and health care reform</w:t>
            </w:r>
            <w:r w:rsidRPr="001C3724">
              <w:t xml:space="preserve"> (pp. 11–37). New York, NY: Springer.</w:t>
            </w:r>
          </w:p>
          <w:p w14:paraId="36045742" w14:textId="77777777" w:rsidR="006116B4" w:rsidRDefault="006116B4" w:rsidP="006116B4">
            <w:pPr>
              <w:spacing w:after="60"/>
              <w:ind w:left="720" w:hanging="720"/>
            </w:pPr>
            <w:r>
              <w:t xml:space="preserve">Pawson, R. (2003). Nothing as practical as a good theory. </w:t>
            </w:r>
            <w:r w:rsidRPr="0018547C">
              <w:rPr>
                <w:i/>
              </w:rPr>
              <w:t>Evaluation, 9</w:t>
            </w:r>
            <w:r>
              <w:t>(4), 471–490.</w:t>
            </w:r>
          </w:p>
          <w:p w14:paraId="5F9445DB" w14:textId="74814F97" w:rsidR="006116B4" w:rsidRDefault="006116B4" w:rsidP="006116B4">
            <w:pPr>
              <w:spacing w:after="60"/>
              <w:ind w:left="720" w:hanging="720"/>
            </w:pPr>
            <w:r>
              <w:t xml:space="preserve">Weiss, M. J., Bloom, H. S., &amp; Brock, T. (2014). A conceptual framework for studying the sources of variation in program effects. </w:t>
            </w:r>
            <w:r w:rsidRPr="00412BFE">
              <w:rPr>
                <w:i/>
              </w:rPr>
              <w:t>Journal of Policy Analysis and Management, 33</w:t>
            </w:r>
            <w:r>
              <w:t xml:space="preserve">(3), 778–808. </w:t>
            </w:r>
            <w:r w:rsidRPr="00412BFE">
              <w:t>DOI:10.1002/pam.21760</w:t>
            </w:r>
          </w:p>
          <w:p w14:paraId="34BA454C" w14:textId="77777777" w:rsidR="0040659D" w:rsidRDefault="0040659D" w:rsidP="006116B4">
            <w:pPr>
              <w:spacing w:after="60"/>
              <w:ind w:left="720" w:hanging="720"/>
            </w:pPr>
          </w:p>
          <w:p w14:paraId="5648DC51" w14:textId="7CD64DAD" w:rsidR="006116B4" w:rsidRPr="00461870" w:rsidRDefault="006116B4" w:rsidP="006116B4">
            <w:pPr>
              <w:rPr>
                <w:b/>
                <w:u w:val="single"/>
              </w:rPr>
            </w:pPr>
            <w:r w:rsidRPr="00461870">
              <w:rPr>
                <w:b/>
                <w:u w:val="single"/>
              </w:rPr>
              <w:t>Students Assessment</w:t>
            </w:r>
          </w:p>
          <w:p w14:paraId="4438EFA2" w14:textId="28422CEA" w:rsidR="006116B4" w:rsidRPr="001B258E" w:rsidRDefault="00C8689E" w:rsidP="006116B4">
            <w:pPr>
              <w:rPr>
                <w:sz w:val="16"/>
                <w:szCs w:val="16"/>
              </w:rPr>
            </w:pPr>
            <w:r>
              <w:rPr>
                <w:noProof/>
              </w:rPr>
              <mc:AlternateContent>
                <mc:Choice Requires="wps">
                  <w:drawing>
                    <wp:anchor distT="0" distB="0" distL="114300" distR="114300" simplePos="0" relativeHeight="251968512" behindDoc="0" locked="0" layoutInCell="1" allowOverlap="1" wp14:anchorId="14061E28" wp14:editId="5A2A298D">
                      <wp:simplePos x="0" y="0"/>
                      <wp:positionH relativeFrom="column">
                        <wp:posOffset>8917305</wp:posOffset>
                      </wp:positionH>
                      <wp:positionV relativeFrom="paragraph">
                        <wp:posOffset>825952</wp:posOffset>
                      </wp:positionV>
                      <wp:extent cx="566420" cy="383540"/>
                      <wp:effectExtent l="0" t="10160" r="7620" b="7620"/>
                      <wp:wrapNone/>
                      <wp:docPr id="126" name="Rounded Rectangle 126">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F5CA78" w14:textId="77777777" w:rsidR="00C8689E" w:rsidRDefault="00C8689E" w:rsidP="00C8689E">
                                  <w:pPr>
                                    <w:jc w:val="center"/>
                                    <w:rPr>
                                      <w:b/>
                                      <w:sz w:val="11"/>
                                      <w:szCs w:val="11"/>
                                    </w:rPr>
                                  </w:pPr>
                                  <w:r w:rsidRPr="00620FDF">
                                    <w:rPr>
                                      <w:b/>
                                      <w:sz w:val="11"/>
                                      <w:szCs w:val="11"/>
                                    </w:rPr>
                                    <w:t xml:space="preserve">BACK </w:t>
                                  </w:r>
                                </w:p>
                                <w:p w14:paraId="4D651EB5" w14:textId="77777777" w:rsidR="00C8689E" w:rsidRPr="00620FDF" w:rsidRDefault="00C8689E" w:rsidP="00C8689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61E28" id="Rounded Rectangle 126" o:spid="_x0000_s1049" href="#Matrixtop" style="position:absolute;margin-left:702.15pt;margin-top:65.05pt;width:44.6pt;height:30.2pt;rotation:90;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" o:button="t" fillcolor="#ed7d31 [3205]" stroked="f" strokeweight="1pt">
                      <v:fill o:detectmouseclick="t"/>
                      <v:stroke joinstyle="miter"/>
                      <v:textbox style="layout-flow:vertical;mso-layout-flow-alt:bottom-to-top">
                        <w:txbxContent>
                          <w:p w14:paraId="01F5CA78" w14:textId="77777777" w:rsidR="00C8689E" w:rsidRDefault="00C8689E" w:rsidP="00C8689E">
                            <w:pPr>
                              <w:jc w:val="center"/>
                              <w:rPr>
                                <w:b/>
                                <w:sz w:val="11"/>
                                <w:szCs w:val="11"/>
                              </w:rPr>
                            </w:pPr>
                            <w:r w:rsidRPr="00620FDF">
                              <w:rPr>
                                <w:b/>
                                <w:sz w:val="11"/>
                                <w:szCs w:val="11"/>
                              </w:rPr>
                              <w:t xml:space="preserve">BACK </w:t>
                            </w:r>
                          </w:p>
                          <w:p w14:paraId="4D651EB5" w14:textId="77777777" w:rsidR="00C8689E" w:rsidRPr="00620FDF" w:rsidRDefault="00C8689E" w:rsidP="00C8689E">
                            <w:pPr>
                              <w:jc w:val="center"/>
                              <w:rPr>
                                <w:b/>
                                <w:sz w:val="11"/>
                                <w:szCs w:val="11"/>
                              </w:rPr>
                            </w:pPr>
                            <w:r w:rsidRPr="00620FDF">
                              <w:rPr>
                                <w:b/>
                                <w:sz w:val="11"/>
                                <w:szCs w:val="11"/>
                              </w:rPr>
                              <w:t>to MATRIX</w:t>
                            </w:r>
                          </w:p>
                        </w:txbxContent>
                      </v:textbox>
                    </v:roundrect>
                  </w:pict>
                </mc:Fallback>
              </mc:AlternateContent>
            </w:r>
            <w:r w:rsidR="006116B4" w:rsidRPr="001B258E">
              <w:rPr>
                <w:sz w:val="16"/>
                <w:szCs w:val="16"/>
              </w:rPr>
              <w:t xml:space="preserve">      </w:t>
            </w:r>
          </w:p>
          <w:tbl>
            <w:tblPr>
              <w:tblW w:w="0" w:type="auto"/>
              <w:jc w:val="center"/>
              <w:tblBorders>
                <w:top w:val="single" w:sz="4" w:space="0" w:color="auto"/>
                <w:bottom w:val="single" w:sz="4" w:space="0" w:color="auto"/>
              </w:tblBorders>
              <w:tblLook w:val="04A0" w:firstRow="1" w:lastRow="0" w:firstColumn="1" w:lastColumn="0" w:noHBand="0" w:noVBand="1"/>
            </w:tblPr>
            <w:tblGrid>
              <w:gridCol w:w="4032"/>
              <w:gridCol w:w="822"/>
            </w:tblGrid>
            <w:tr w:rsidR="006116B4" w:rsidRPr="00D9730B" w14:paraId="65D80FF8" w14:textId="77777777" w:rsidTr="00EC1A6D">
              <w:trPr>
                <w:jc w:val="center"/>
              </w:trPr>
              <w:tc>
                <w:tcPr>
                  <w:tcW w:w="4849" w:type="dxa"/>
                  <w:gridSpan w:val="2"/>
                  <w:tcBorders>
                    <w:top w:val="single" w:sz="4" w:space="0" w:color="auto"/>
                    <w:bottom w:val="single" w:sz="4" w:space="0" w:color="auto"/>
                  </w:tcBorders>
                  <w:vAlign w:val="center"/>
                </w:tcPr>
                <w:p w14:paraId="574DFC62" w14:textId="77777777" w:rsidR="006116B4" w:rsidRPr="00D9730B" w:rsidRDefault="006116B4" w:rsidP="00EC1A6D">
                  <w:pPr>
                    <w:jc w:val="center"/>
                  </w:pPr>
                  <w:r w:rsidRPr="00561083">
                    <w:rPr>
                      <w:b/>
                    </w:rPr>
                    <w:t>Summary of Assessments</w:t>
                  </w:r>
                </w:p>
              </w:tc>
            </w:tr>
            <w:tr w:rsidR="006116B4" w:rsidRPr="00D9730B" w14:paraId="2B861002" w14:textId="77777777" w:rsidTr="00EC1A6D">
              <w:trPr>
                <w:jc w:val="center"/>
              </w:trPr>
              <w:tc>
                <w:tcPr>
                  <w:tcW w:w="4032" w:type="dxa"/>
                  <w:tcBorders>
                    <w:top w:val="single" w:sz="4" w:space="0" w:color="auto"/>
                  </w:tcBorders>
                  <w:vAlign w:val="center"/>
                </w:tcPr>
                <w:p w14:paraId="2CE98B2A" w14:textId="5AA3E2E7" w:rsidR="006116B4" w:rsidRDefault="006116B4" w:rsidP="00EC1A6D">
                  <w:r>
                    <w:t>Assignment</w:t>
                  </w:r>
                </w:p>
              </w:tc>
              <w:tc>
                <w:tcPr>
                  <w:tcW w:w="817" w:type="dxa"/>
                  <w:tcBorders>
                    <w:top w:val="single" w:sz="4" w:space="0" w:color="auto"/>
                  </w:tcBorders>
                  <w:vAlign w:val="center"/>
                </w:tcPr>
                <w:p w14:paraId="168C9D95" w14:textId="77777777" w:rsidR="006116B4" w:rsidRPr="00D9730B" w:rsidRDefault="006116B4" w:rsidP="00EC1A6D">
                  <w:pPr>
                    <w:jc w:val="right"/>
                  </w:pPr>
                  <w:r>
                    <w:t>Points</w:t>
                  </w:r>
                </w:p>
              </w:tc>
            </w:tr>
            <w:tr w:rsidR="006116B4" w:rsidRPr="00FE1238" w14:paraId="46232501" w14:textId="77777777" w:rsidTr="00EC1A6D">
              <w:trPr>
                <w:jc w:val="center"/>
              </w:trPr>
              <w:tc>
                <w:tcPr>
                  <w:tcW w:w="4032" w:type="dxa"/>
                  <w:tcBorders>
                    <w:top w:val="single" w:sz="4" w:space="0" w:color="auto"/>
                  </w:tcBorders>
                  <w:vAlign w:val="center"/>
                </w:tcPr>
                <w:p w14:paraId="5120DD04" w14:textId="051C42FA" w:rsidR="006116B4" w:rsidRPr="00FE1238" w:rsidRDefault="006116B4" w:rsidP="00EC1A6D">
                  <w:r w:rsidRPr="00FE1238">
                    <w:t xml:space="preserve">1. </w:t>
                  </w:r>
                  <w:r>
                    <w:t>Program Inventory &amp; Description</w:t>
                  </w:r>
                </w:p>
              </w:tc>
              <w:tc>
                <w:tcPr>
                  <w:tcW w:w="817" w:type="dxa"/>
                  <w:tcBorders>
                    <w:top w:val="single" w:sz="4" w:space="0" w:color="auto"/>
                  </w:tcBorders>
                  <w:vAlign w:val="center"/>
                </w:tcPr>
                <w:p w14:paraId="74CBB672" w14:textId="77777777" w:rsidR="006116B4" w:rsidRPr="00FE1238" w:rsidRDefault="006116B4" w:rsidP="00EC1A6D">
                  <w:pPr>
                    <w:jc w:val="right"/>
                  </w:pPr>
                  <w:r>
                    <w:t>10</w:t>
                  </w:r>
                </w:p>
              </w:tc>
            </w:tr>
            <w:tr w:rsidR="006116B4" w:rsidRPr="00D9730B" w14:paraId="25499626" w14:textId="77777777" w:rsidTr="00EC1A6D">
              <w:trPr>
                <w:jc w:val="center"/>
              </w:trPr>
              <w:tc>
                <w:tcPr>
                  <w:tcW w:w="4032" w:type="dxa"/>
                  <w:vAlign w:val="center"/>
                </w:tcPr>
                <w:p w14:paraId="4D4F7F4A" w14:textId="77777777" w:rsidR="006116B4" w:rsidRPr="00FE1238" w:rsidRDefault="006116B4" w:rsidP="00EC1A6D">
                  <w:r w:rsidRPr="00FE1238">
                    <w:t xml:space="preserve">2. </w:t>
                  </w:r>
                  <w:r>
                    <w:t>Fieldwork Proposal</w:t>
                  </w:r>
                </w:p>
              </w:tc>
              <w:tc>
                <w:tcPr>
                  <w:tcW w:w="817" w:type="dxa"/>
                  <w:vAlign w:val="center"/>
                </w:tcPr>
                <w:p w14:paraId="7DD3113F" w14:textId="77777777" w:rsidR="006116B4" w:rsidRPr="00D9730B" w:rsidRDefault="006116B4" w:rsidP="00EC1A6D">
                  <w:pPr>
                    <w:jc w:val="right"/>
                  </w:pPr>
                  <w:r>
                    <w:t>10</w:t>
                  </w:r>
                </w:p>
              </w:tc>
            </w:tr>
            <w:tr w:rsidR="006116B4" w:rsidRPr="00D9730B" w14:paraId="05C17E73" w14:textId="77777777" w:rsidTr="00EC1A6D">
              <w:trPr>
                <w:jc w:val="center"/>
              </w:trPr>
              <w:tc>
                <w:tcPr>
                  <w:tcW w:w="4032" w:type="dxa"/>
                  <w:tcBorders>
                    <w:bottom w:val="nil"/>
                  </w:tcBorders>
                  <w:vAlign w:val="center"/>
                </w:tcPr>
                <w:p w14:paraId="1311F7D0" w14:textId="77777777" w:rsidR="006116B4" w:rsidRDefault="006116B4" w:rsidP="00EC1A6D">
                  <w:r>
                    <w:t>3. WASC Evaluation</w:t>
                  </w:r>
                </w:p>
              </w:tc>
              <w:tc>
                <w:tcPr>
                  <w:tcW w:w="817" w:type="dxa"/>
                  <w:tcBorders>
                    <w:bottom w:val="nil"/>
                  </w:tcBorders>
                  <w:vAlign w:val="center"/>
                </w:tcPr>
                <w:p w14:paraId="335CAF65" w14:textId="77777777" w:rsidR="006116B4" w:rsidRDefault="006116B4" w:rsidP="00EC1A6D">
                  <w:pPr>
                    <w:jc w:val="right"/>
                  </w:pPr>
                  <w:r>
                    <w:t>20</w:t>
                  </w:r>
                </w:p>
              </w:tc>
            </w:tr>
            <w:tr w:rsidR="006116B4" w:rsidRPr="00D9730B" w14:paraId="6837DB19" w14:textId="77777777" w:rsidTr="00EC1A6D">
              <w:trPr>
                <w:jc w:val="center"/>
              </w:trPr>
              <w:tc>
                <w:tcPr>
                  <w:tcW w:w="4032" w:type="dxa"/>
                  <w:tcBorders>
                    <w:bottom w:val="nil"/>
                  </w:tcBorders>
                  <w:vAlign w:val="center"/>
                </w:tcPr>
                <w:p w14:paraId="6B1CC390" w14:textId="77777777" w:rsidR="006116B4" w:rsidRPr="00D9730B" w:rsidRDefault="006116B4" w:rsidP="00EC1A6D">
                  <w:r>
                    <w:lastRenderedPageBreak/>
                    <w:t>4. Master Schedule</w:t>
                  </w:r>
                </w:p>
              </w:tc>
              <w:tc>
                <w:tcPr>
                  <w:tcW w:w="817" w:type="dxa"/>
                  <w:tcBorders>
                    <w:bottom w:val="nil"/>
                  </w:tcBorders>
                  <w:vAlign w:val="center"/>
                </w:tcPr>
                <w:p w14:paraId="49875795" w14:textId="77777777" w:rsidR="006116B4" w:rsidRPr="00D9730B" w:rsidRDefault="006116B4" w:rsidP="00EC1A6D">
                  <w:pPr>
                    <w:jc w:val="right"/>
                  </w:pPr>
                  <w:r>
                    <w:t>10</w:t>
                  </w:r>
                </w:p>
              </w:tc>
            </w:tr>
            <w:tr w:rsidR="006116B4" w:rsidRPr="00D9730B" w14:paraId="56D1B983" w14:textId="77777777" w:rsidTr="00EC1A6D">
              <w:trPr>
                <w:jc w:val="center"/>
              </w:trPr>
              <w:tc>
                <w:tcPr>
                  <w:tcW w:w="4032" w:type="dxa"/>
                  <w:tcBorders>
                    <w:bottom w:val="nil"/>
                  </w:tcBorders>
                  <w:vAlign w:val="center"/>
                </w:tcPr>
                <w:p w14:paraId="41DD4478" w14:textId="77777777" w:rsidR="006116B4" w:rsidRPr="00D9730B" w:rsidRDefault="006116B4" w:rsidP="00EC1A6D">
                  <w:r>
                    <w:t>5. Program Evaluation (Fieldwork)</w:t>
                  </w:r>
                </w:p>
              </w:tc>
              <w:tc>
                <w:tcPr>
                  <w:tcW w:w="817" w:type="dxa"/>
                  <w:tcBorders>
                    <w:bottom w:val="nil"/>
                  </w:tcBorders>
                  <w:vAlign w:val="center"/>
                </w:tcPr>
                <w:p w14:paraId="60988922" w14:textId="77777777" w:rsidR="006116B4" w:rsidRPr="00D9730B" w:rsidRDefault="006116B4" w:rsidP="00EC1A6D">
                  <w:pPr>
                    <w:jc w:val="right"/>
                  </w:pPr>
                  <w:r>
                    <w:t>20</w:t>
                  </w:r>
                </w:p>
              </w:tc>
            </w:tr>
            <w:tr w:rsidR="006116B4" w:rsidRPr="00D9730B" w14:paraId="0F04CDD9" w14:textId="77777777" w:rsidTr="00EC1A6D">
              <w:trPr>
                <w:jc w:val="center"/>
              </w:trPr>
              <w:tc>
                <w:tcPr>
                  <w:tcW w:w="4032" w:type="dxa"/>
                  <w:tcBorders>
                    <w:bottom w:val="nil"/>
                  </w:tcBorders>
                  <w:vAlign w:val="center"/>
                </w:tcPr>
                <w:p w14:paraId="46C6C077" w14:textId="77777777" w:rsidR="006116B4" w:rsidRDefault="006116B4" w:rsidP="00EC1A6D">
                  <w:r>
                    <w:t>6. Fieldwork Reflection</w:t>
                  </w:r>
                </w:p>
              </w:tc>
              <w:tc>
                <w:tcPr>
                  <w:tcW w:w="817" w:type="dxa"/>
                  <w:tcBorders>
                    <w:bottom w:val="nil"/>
                  </w:tcBorders>
                  <w:vAlign w:val="center"/>
                </w:tcPr>
                <w:p w14:paraId="51D261F5" w14:textId="77777777" w:rsidR="006116B4" w:rsidRDefault="006116B4" w:rsidP="00EC1A6D">
                  <w:pPr>
                    <w:jc w:val="right"/>
                  </w:pPr>
                  <w:r>
                    <w:t>10</w:t>
                  </w:r>
                </w:p>
              </w:tc>
            </w:tr>
            <w:tr w:rsidR="006116B4" w:rsidRPr="00561083" w14:paraId="2B1E00D2" w14:textId="77777777" w:rsidTr="00EC1A6D">
              <w:trPr>
                <w:jc w:val="center"/>
              </w:trPr>
              <w:tc>
                <w:tcPr>
                  <w:tcW w:w="4032" w:type="dxa"/>
                  <w:tcBorders>
                    <w:top w:val="nil"/>
                    <w:bottom w:val="single" w:sz="4" w:space="0" w:color="auto"/>
                  </w:tcBorders>
                  <w:vAlign w:val="center"/>
                </w:tcPr>
                <w:p w14:paraId="4659A924" w14:textId="77777777" w:rsidR="006116B4" w:rsidRPr="00D9730B" w:rsidRDefault="006116B4" w:rsidP="00EC1A6D">
                  <w:r>
                    <w:t xml:space="preserve">7. </w:t>
                  </w:r>
                  <w:r w:rsidRPr="00D9730B">
                    <w:t>Participation and Attendance</w:t>
                  </w:r>
                </w:p>
              </w:tc>
              <w:tc>
                <w:tcPr>
                  <w:tcW w:w="817" w:type="dxa"/>
                  <w:tcBorders>
                    <w:top w:val="nil"/>
                    <w:bottom w:val="single" w:sz="4" w:space="0" w:color="auto"/>
                  </w:tcBorders>
                  <w:vAlign w:val="center"/>
                </w:tcPr>
                <w:p w14:paraId="78BAA377" w14:textId="77777777" w:rsidR="006116B4" w:rsidRPr="00D9730B" w:rsidRDefault="006116B4" w:rsidP="00EC1A6D">
                  <w:pPr>
                    <w:jc w:val="right"/>
                  </w:pPr>
                  <w:r>
                    <w:t>20</w:t>
                  </w:r>
                </w:p>
              </w:tc>
            </w:tr>
            <w:tr w:rsidR="006116B4" w:rsidRPr="00561083" w14:paraId="1BC2A258" w14:textId="77777777" w:rsidTr="00EC1A6D">
              <w:trPr>
                <w:jc w:val="center"/>
              </w:trPr>
              <w:tc>
                <w:tcPr>
                  <w:tcW w:w="4032" w:type="dxa"/>
                  <w:tcBorders>
                    <w:top w:val="single" w:sz="4" w:space="0" w:color="auto"/>
                  </w:tcBorders>
                  <w:vAlign w:val="center"/>
                </w:tcPr>
                <w:p w14:paraId="3912440B" w14:textId="77777777" w:rsidR="006116B4" w:rsidRPr="0076067F" w:rsidRDefault="006116B4" w:rsidP="00EC1A6D">
                  <w:pPr>
                    <w:jc w:val="right"/>
                  </w:pPr>
                  <w:r w:rsidRPr="0076067F">
                    <w:t>Total</w:t>
                  </w:r>
                  <w:r>
                    <w:t>:</w:t>
                  </w:r>
                </w:p>
              </w:tc>
              <w:tc>
                <w:tcPr>
                  <w:tcW w:w="817" w:type="dxa"/>
                  <w:tcBorders>
                    <w:top w:val="single" w:sz="4" w:space="0" w:color="auto"/>
                  </w:tcBorders>
                  <w:vAlign w:val="center"/>
                </w:tcPr>
                <w:p w14:paraId="0CC925FA" w14:textId="77777777" w:rsidR="006116B4" w:rsidRPr="00561083" w:rsidRDefault="006116B4" w:rsidP="00EC1A6D">
                  <w:pPr>
                    <w:jc w:val="right"/>
                    <w:rPr>
                      <w:u w:val="single"/>
                    </w:rPr>
                  </w:pPr>
                  <w:r w:rsidRPr="0076067F">
                    <w:t>100</w:t>
                  </w:r>
                </w:p>
              </w:tc>
            </w:tr>
          </w:tbl>
          <w:p w14:paraId="14DAB821" w14:textId="77777777" w:rsidR="006116B4" w:rsidRPr="001B258E" w:rsidRDefault="006116B4" w:rsidP="006116B4">
            <w:pPr>
              <w:spacing w:before="40" w:after="40"/>
              <w:jc w:val="both"/>
              <w:rPr>
                <w:rFonts w:cs="Arial"/>
                <w:sz w:val="16"/>
                <w:szCs w:val="16"/>
              </w:rPr>
            </w:pPr>
          </w:p>
          <w:p w14:paraId="25D67945" w14:textId="77777777" w:rsidR="006116B4" w:rsidRPr="00CA4E45" w:rsidRDefault="006116B4" w:rsidP="006116B4">
            <w:pPr>
              <w:spacing w:before="60" w:after="60"/>
            </w:pPr>
            <w:r w:rsidRPr="00CA4E45">
              <w:rPr>
                <w:b/>
              </w:rPr>
              <w:t>Evaluation of your work will be based on the following criteria:</w:t>
            </w:r>
          </w:p>
          <w:p w14:paraId="2FF71725" w14:textId="77777777" w:rsidR="006116B4" w:rsidRPr="00CA4E45" w:rsidRDefault="006116B4" w:rsidP="006116B4">
            <w:r w:rsidRPr="00CA4E45">
              <w:rPr>
                <w:b/>
              </w:rPr>
              <w:t xml:space="preserve">A/4.0: </w:t>
            </w:r>
            <w:r w:rsidRPr="00CA4E45">
              <w:t xml:space="preserve">Assignment is complete, on time, thorough, well edited, and exceeds stated course requirements. All written work shows superior graduate level quality in expression, </w:t>
            </w:r>
            <w:r w:rsidRPr="00CA4E45">
              <w:rPr>
                <w:i/>
              </w:rPr>
              <w:t>attention to detail,</w:t>
            </w:r>
            <w:r w:rsidRPr="00CA4E45">
              <w:t xml:space="preserve"> evidence of originality,</w:t>
            </w:r>
            <w:r w:rsidRPr="00CA4E45">
              <w:rPr>
                <w:rStyle w:val="FootnoteReference"/>
              </w:rPr>
              <w:t xml:space="preserve"> </w:t>
            </w:r>
            <w:r w:rsidRPr="00CA4E45">
              <w:t xml:space="preserve">organization, reflection, and </w:t>
            </w:r>
            <w:r w:rsidRPr="00CA4E45">
              <w:rPr>
                <w:i/>
              </w:rPr>
              <w:t>demonstration of concepts mastered in class.</w:t>
            </w:r>
            <w:r w:rsidRPr="00CA4E45">
              <w:t xml:space="preserve">  All discussions demonstrate </w:t>
            </w:r>
            <w:r w:rsidRPr="00CA4E45">
              <w:rPr>
                <w:i/>
              </w:rPr>
              <w:t>careful</w:t>
            </w:r>
            <w:r w:rsidRPr="00CA4E45">
              <w:t xml:space="preserve"> preparation for class, and thoughtful contributions as an individual and group member.</w:t>
            </w:r>
          </w:p>
          <w:p w14:paraId="353FC06E" w14:textId="77777777" w:rsidR="006116B4" w:rsidRPr="00CA4E45" w:rsidRDefault="006116B4" w:rsidP="006116B4">
            <w:r w:rsidRPr="00CA4E45">
              <w:rPr>
                <w:b/>
              </w:rPr>
              <w:t xml:space="preserve">A-/3.7: </w:t>
            </w:r>
            <w:r w:rsidRPr="00CA4E45">
              <w:t xml:space="preserve">Assignment is complete, </w:t>
            </w:r>
            <w:r w:rsidRPr="00CA4E45">
              <w:rPr>
                <w:i/>
              </w:rPr>
              <w:t>on time, thorough,</w:t>
            </w:r>
            <w:r w:rsidRPr="00CA4E45">
              <w:t xml:space="preserve"> </w:t>
            </w:r>
            <w:r w:rsidRPr="00CA4E45">
              <w:rPr>
                <w:i/>
              </w:rPr>
              <w:t>well</w:t>
            </w:r>
            <w:r w:rsidRPr="00CA4E45">
              <w:t xml:space="preserve"> edited, and </w:t>
            </w:r>
            <w:r w:rsidRPr="00CA4E45">
              <w:rPr>
                <w:i/>
              </w:rPr>
              <w:t xml:space="preserve">exceeds </w:t>
            </w:r>
            <w:r w:rsidRPr="00CA4E45">
              <w:t xml:space="preserve">stated course requirements. All written work shows </w:t>
            </w:r>
            <w:r w:rsidRPr="00CA4E45">
              <w:rPr>
                <w:i/>
              </w:rPr>
              <w:t>superior</w:t>
            </w:r>
            <w:r w:rsidRPr="00CA4E45">
              <w:t xml:space="preserve"> graduate level quality in expression, </w:t>
            </w:r>
            <w:r w:rsidRPr="00CA4E45">
              <w:rPr>
                <w:i/>
              </w:rPr>
              <w:t>evidence of originality,</w:t>
            </w:r>
            <w:r w:rsidRPr="00CA4E45">
              <w:t xml:space="preserve"> organization, and reflection.  All discussions demonstrate preparation for class, and thoughtful contributions as an individual and group member.</w:t>
            </w:r>
          </w:p>
          <w:p w14:paraId="69C61B91" w14:textId="77777777" w:rsidR="006116B4" w:rsidRPr="00CA4E45" w:rsidRDefault="006116B4" w:rsidP="006116B4">
            <w:r w:rsidRPr="00CA4E45">
              <w:rPr>
                <w:b/>
              </w:rPr>
              <w:t xml:space="preserve">B+/3.3: </w:t>
            </w:r>
            <w:r w:rsidRPr="00CA4E45">
              <w:t xml:space="preserve">Assignment is complete, edited, and at least meet all stated course requirements. All written work shows graduate level quality in </w:t>
            </w:r>
            <w:r w:rsidRPr="00CA4E45">
              <w:rPr>
                <w:i/>
              </w:rPr>
              <w:t>expression,</w:t>
            </w:r>
            <w:r w:rsidRPr="00CA4E45">
              <w:t xml:space="preserve"> organization, and reflection.  All discussions demonstrate preparation for class, and </w:t>
            </w:r>
            <w:r w:rsidRPr="00CA4E45">
              <w:rPr>
                <w:i/>
              </w:rPr>
              <w:t>thoughtful</w:t>
            </w:r>
            <w:r w:rsidRPr="00CA4E45">
              <w:t xml:space="preserve"> contributions as an individual and group member.</w:t>
            </w:r>
          </w:p>
          <w:p w14:paraId="701C812F" w14:textId="77777777" w:rsidR="006116B4" w:rsidRPr="00CA4E45" w:rsidRDefault="006116B4" w:rsidP="006116B4">
            <w:pPr>
              <w:rPr>
                <w:b/>
              </w:rPr>
            </w:pPr>
            <w:r w:rsidRPr="00CA4E45">
              <w:rPr>
                <w:b/>
              </w:rPr>
              <w:t xml:space="preserve">B/3.0: </w:t>
            </w:r>
            <w:r w:rsidRPr="00CA4E45">
              <w:t xml:space="preserve">Assignment is complete, edited, and at least meet </w:t>
            </w:r>
            <w:r w:rsidRPr="00CA4E45">
              <w:rPr>
                <w:i/>
              </w:rPr>
              <w:t>all</w:t>
            </w:r>
            <w:r w:rsidRPr="00CA4E45">
              <w:t xml:space="preserve"> stated course requirements. All written work shows </w:t>
            </w:r>
            <w:r w:rsidRPr="00CA4E45">
              <w:rPr>
                <w:i/>
              </w:rPr>
              <w:t>graduate level quality</w:t>
            </w:r>
            <w:r w:rsidRPr="00CA4E45">
              <w:t xml:space="preserve"> in organization and reflection.  All discussions demonstrate </w:t>
            </w:r>
            <w:r w:rsidRPr="00CA4E45">
              <w:rPr>
                <w:i/>
              </w:rPr>
              <w:t>preparation</w:t>
            </w:r>
            <w:r w:rsidRPr="00CA4E45">
              <w:t xml:space="preserve"> for class, and </w:t>
            </w:r>
            <w:r w:rsidRPr="00CA4E45">
              <w:rPr>
                <w:i/>
              </w:rPr>
              <w:t>contributions</w:t>
            </w:r>
            <w:r w:rsidRPr="00CA4E45">
              <w:t xml:space="preserve"> as an individual and group member.</w:t>
            </w:r>
          </w:p>
          <w:p w14:paraId="1094DD6A" w14:textId="77777777" w:rsidR="006116B4" w:rsidRPr="00CA4E45" w:rsidRDefault="006116B4" w:rsidP="006116B4">
            <w:pPr>
              <w:ind w:left="720"/>
              <w:rPr>
                <w:b/>
              </w:rPr>
            </w:pPr>
            <w:r w:rsidRPr="00CA4E45">
              <w:rPr>
                <w:b/>
                <w:i/>
              </w:rPr>
              <w:t>Note:</w:t>
            </w:r>
            <w:r w:rsidRPr="00CA4E45">
              <w:rPr>
                <w:b/>
              </w:rPr>
              <w:t xml:space="preserve"> It is important to realize that overall course grades below 3.0 indicate a problem. The cumulative grade point average must remain at 3.0 or higher, so grades lower than this can affect the student’s degree and/or credential receipt. </w:t>
            </w:r>
          </w:p>
          <w:p w14:paraId="39FEF05E" w14:textId="77777777" w:rsidR="006116B4" w:rsidRPr="00CA4E45" w:rsidRDefault="006116B4" w:rsidP="006116B4">
            <w:r w:rsidRPr="00CA4E45">
              <w:rPr>
                <w:b/>
              </w:rPr>
              <w:t xml:space="preserve">B-/2.7: </w:t>
            </w:r>
            <w:r w:rsidRPr="00CA4E45">
              <w:t xml:space="preserve">Assignment is complete, </w:t>
            </w:r>
            <w:r w:rsidRPr="00CA4E45">
              <w:rPr>
                <w:i/>
              </w:rPr>
              <w:t>edited,</w:t>
            </w:r>
            <w:r w:rsidRPr="00CA4E45">
              <w:t xml:space="preserve"> and </w:t>
            </w:r>
            <w:r w:rsidRPr="00CA4E45">
              <w:rPr>
                <w:i/>
              </w:rPr>
              <w:t>meet most stated course requirements.</w:t>
            </w:r>
            <w:r w:rsidRPr="00CA4E45">
              <w:t xml:space="preserve"> Written work is </w:t>
            </w:r>
            <w:r w:rsidRPr="00CA4E45">
              <w:rPr>
                <w:i/>
              </w:rPr>
              <w:t>slightly</w:t>
            </w:r>
            <w:r w:rsidRPr="00CA4E45">
              <w:t xml:space="preserve"> below graduate level quality. Preparations for class and contributions as an individual and group member are slightly below an acceptable level.</w:t>
            </w:r>
          </w:p>
          <w:p w14:paraId="04581D38" w14:textId="77777777" w:rsidR="006116B4" w:rsidRPr="00CA4E45" w:rsidRDefault="006116B4" w:rsidP="006116B4">
            <w:pPr>
              <w:numPr>
                <w:ilvl w:val="0"/>
                <w:numId w:val="1"/>
              </w:numPr>
              <w:tabs>
                <w:tab w:val="clear" w:pos="360"/>
                <w:tab w:val="num" w:pos="1080"/>
              </w:tabs>
              <w:ind w:left="1080" w:hanging="270"/>
              <w:rPr>
                <w:b/>
                <w:bCs/>
              </w:rPr>
            </w:pPr>
            <w:r w:rsidRPr="00CA4E45">
              <w:rPr>
                <w:b/>
                <w:bCs/>
              </w:rPr>
              <w:t>Student should arrange a conference with the professor.</w:t>
            </w:r>
          </w:p>
          <w:p w14:paraId="4365A35E" w14:textId="77777777" w:rsidR="006116B4" w:rsidRPr="00CA4E45" w:rsidRDefault="006116B4" w:rsidP="006116B4">
            <w:pPr>
              <w:ind w:left="810"/>
              <w:rPr>
                <w:b/>
                <w:bCs/>
              </w:rPr>
            </w:pPr>
            <w:r w:rsidRPr="00CA4E45">
              <w:rPr>
                <w:b/>
                <w:bCs/>
                <w:i/>
              </w:rPr>
              <w:t>Note:</w:t>
            </w:r>
            <w:r w:rsidRPr="00CA4E45">
              <w:rPr>
                <w:b/>
                <w:bCs/>
              </w:rPr>
              <w:t xml:space="preserve"> For an overall course grade of 2.7, the student should arrange conferences with the professor and advisor to discuss grade performance.</w:t>
            </w:r>
          </w:p>
          <w:p w14:paraId="2D392591" w14:textId="77777777" w:rsidR="006116B4" w:rsidRPr="00CA4E45" w:rsidRDefault="006116B4" w:rsidP="006116B4">
            <w:r w:rsidRPr="00CA4E45">
              <w:rPr>
                <w:b/>
              </w:rPr>
              <w:t xml:space="preserve">C+/2.3: </w:t>
            </w:r>
            <w:r w:rsidRPr="00CA4E45">
              <w:t xml:space="preserve">Assignment is complete and </w:t>
            </w:r>
            <w:r w:rsidRPr="00CA4E45">
              <w:rPr>
                <w:i/>
              </w:rPr>
              <w:t>some meets most stated course requirements.</w:t>
            </w:r>
            <w:r w:rsidRPr="00CA4E45">
              <w:t xml:space="preserve"> Written work is below expected graduate level quality. </w:t>
            </w:r>
            <w:r w:rsidRPr="00CA4E45">
              <w:rPr>
                <w:i/>
              </w:rPr>
              <w:t>Preparation</w:t>
            </w:r>
            <w:r w:rsidRPr="00CA4E45">
              <w:t xml:space="preserve"> for class and </w:t>
            </w:r>
            <w:r w:rsidRPr="00CA4E45">
              <w:rPr>
                <w:i/>
              </w:rPr>
              <w:t>contributions</w:t>
            </w:r>
            <w:r w:rsidRPr="00CA4E45">
              <w:t xml:space="preserve"> as an individual and group member is slightly below an acceptable level.</w:t>
            </w:r>
          </w:p>
          <w:p w14:paraId="0462EC0B" w14:textId="77777777" w:rsidR="006116B4" w:rsidRPr="00CA4E45" w:rsidRDefault="006116B4" w:rsidP="006116B4">
            <w:pPr>
              <w:numPr>
                <w:ilvl w:val="0"/>
                <w:numId w:val="2"/>
              </w:numPr>
              <w:tabs>
                <w:tab w:val="clear" w:pos="360"/>
                <w:tab w:val="num" w:pos="1080"/>
              </w:tabs>
              <w:ind w:left="1080" w:hanging="270"/>
              <w:rPr>
                <w:b/>
              </w:rPr>
            </w:pPr>
            <w:r w:rsidRPr="00CA4E45">
              <w:rPr>
                <w:b/>
                <w:bCs/>
              </w:rPr>
              <w:t>Student should arrange a conference with the professor</w:t>
            </w:r>
            <w:r w:rsidRPr="00CA4E45">
              <w:rPr>
                <w:b/>
              </w:rPr>
              <w:t>.</w:t>
            </w:r>
          </w:p>
          <w:p w14:paraId="62061698" w14:textId="77777777" w:rsidR="006116B4" w:rsidRPr="00CA4E45" w:rsidRDefault="006116B4" w:rsidP="006116B4">
            <w:pPr>
              <w:ind w:left="810"/>
              <w:rPr>
                <w:b/>
              </w:rPr>
            </w:pPr>
            <w:r w:rsidRPr="00CA4E45">
              <w:rPr>
                <w:b/>
                <w:bCs/>
                <w:i/>
              </w:rPr>
              <w:t>Note:</w:t>
            </w:r>
            <w:r w:rsidRPr="00CA4E45">
              <w:rPr>
                <w:b/>
                <w:bCs/>
              </w:rPr>
              <w:t xml:space="preserve"> For an overall course grade of 2.3, the student should arrange conferences with the professor; and a conference with the advisor is </w:t>
            </w:r>
            <w:r w:rsidRPr="00CA4E45">
              <w:rPr>
                <w:b/>
                <w:bCs/>
                <w:u w:val="single"/>
              </w:rPr>
              <w:t>required</w:t>
            </w:r>
            <w:r w:rsidRPr="00CA4E45">
              <w:rPr>
                <w:b/>
                <w:bCs/>
              </w:rPr>
              <w:t>.</w:t>
            </w:r>
          </w:p>
          <w:p w14:paraId="1E9DB2B1" w14:textId="77777777" w:rsidR="006116B4" w:rsidRPr="00CA4E45" w:rsidRDefault="006116B4" w:rsidP="006116B4">
            <w:r w:rsidRPr="00CA4E45">
              <w:rPr>
                <w:b/>
              </w:rPr>
              <w:t xml:space="preserve">C/2.0: </w:t>
            </w:r>
            <w:r w:rsidRPr="00CA4E45">
              <w:rPr>
                <w:i/>
              </w:rPr>
              <w:t>Assignment is complete</w:t>
            </w:r>
            <w:r w:rsidRPr="00CA4E45">
              <w:t xml:space="preserve"> but does not meet stated course requirements. </w:t>
            </w:r>
            <w:r w:rsidRPr="00CA4E45">
              <w:rPr>
                <w:i/>
              </w:rPr>
              <w:t>Written work</w:t>
            </w:r>
            <w:r w:rsidRPr="00CA4E45">
              <w:t xml:space="preserve"> is well below expected graduate level quality.</w:t>
            </w:r>
          </w:p>
          <w:p w14:paraId="22DCF23D" w14:textId="77777777" w:rsidR="006116B4" w:rsidRPr="00CA4E45" w:rsidRDefault="006116B4" w:rsidP="006116B4">
            <w:pPr>
              <w:numPr>
                <w:ilvl w:val="0"/>
                <w:numId w:val="3"/>
              </w:numPr>
              <w:tabs>
                <w:tab w:val="clear" w:pos="360"/>
                <w:tab w:val="num" w:pos="1170"/>
              </w:tabs>
              <w:ind w:left="1170"/>
              <w:rPr>
                <w:b/>
                <w:bCs/>
              </w:rPr>
            </w:pPr>
            <w:r w:rsidRPr="00CA4E45">
              <w:rPr>
                <w:b/>
                <w:bCs/>
              </w:rPr>
              <w:t xml:space="preserve">A meeting with the professor </w:t>
            </w:r>
            <w:r w:rsidRPr="00CA4E45">
              <w:rPr>
                <w:b/>
                <w:bCs/>
                <w:u w:val="single"/>
              </w:rPr>
              <w:t>must</w:t>
            </w:r>
            <w:r w:rsidRPr="00CA4E45">
              <w:rPr>
                <w:b/>
                <w:bCs/>
              </w:rPr>
              <w:t xml:space="preserve"> be arranged.</w:t>
            </w:r>
          </w:p>
          <w:p w14:paraId="1145E202" w14:textId="77777777" w:rsidR="006116B4" w:rsidRPr="00CA4E45" w:rsidRDefault="006116B4" w:rsidP="006116B4">
            <w:pPr>
              <w:ind w:left="810"/>
              <w:rPr>
                <w:b/>
                <w:bCs/>
              </w:rPr>
            </w:pPr>
            <w:r w:rsidRPr="00CA4E45">
              <w:rPr>
                <w:b/>
                <w:bCs/>
                <w:i/>
              </w:rPr>
              <w:t>Note:</w:t>
            </w:r>
            <w:r w:rsidRPr="00CA4E45">
              <w:rPr>
                <w:b/>
                <w:bCs/>
              </w:rPr>
              <w:t xml:space="preserve"> For an overall course grade of 2.0, a meeting with the professor must be arranged; and a meeting with the advisor is </w:t>
            </w:r>
            <w:r w:rsidRPr="00CA4E45">
              <w:rPr>
                <w:b/>
                <w:bCs/>
                <w:u w:val="single"/>
              </w:rPr>
              <w:t>required</w:t>
            </w:r>
            <w:r w:rsidRPr="00CA4E45">
              <w:rPr>
                <w:b/>
                <w:bCs/>
              </w:rPr>
              <w:t>.  The professor will notify the advisor of the grade.</w:t>
            </w:r>
          </w:p>
          <w:p w14:paraId="40FC2405" w14:textId="6A4DADE5" w:rsidR="006116B4" w:rsidRPr="00CA4E45" w:rsidRDefault="0040659D" w:rsidP="006116B4">
            <w:r>
              <w:rPr>
                <w:noProof/>
              </w:rPr>
              <mc:AlternateContent>
                <mc:Choice Requires="wps">
                  <w:drawing>
                    <wp:anchor distT="0" distB="0" distL="114300" distR="114300" simplePos="0" relativeHeight="251970560" behindDoc="0" locked="0" layoutInCell="1" allowOverlap="1" wp14:anchorId="7B72EB39" wp14:editId="617E7140">
                      <wp:simplePos x="0" y="0"/>
                      <wp:positionH relativeFrom="column">
                        <wp:posOffset>8917940</wp:posOffset>
                      </wp:positionH>
                      <wp:positionV relativeFrom="paragraph">
                        <wp:posOffset>90986</wp:posOffset>
                      </wp:positionV>
                      <wp:extent cx="566420" cy="383540"/>
                      <wp:effectExtent l="0" t="10160" r="7620" b="7620"/>
                      <wp:wrapNone/>
                      <wp:docPr id="127" name="Rounded Rectangle 127">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B26257" w14:textId="77777777" w:rsidR="00C8689E" w:rsidRDefault="00C8689E" w:rsidP="00C8689E">
                                  <w:pPr>
                                    <w:jc w:val="center"/>
                                    <w:rPr>
                                      <w:b/>
                                      <w:sz w:val="11"/>
                                      <w:szCs w:val="11"/>
                                    </w:rPr>
                                  </w:pPr>
                                  <w:r w:rsidRPr="00620FDF">
                                    <w:rPr>
                                      <w:b/>
                                      <w:sz w:val="11"/>
                                      <w:szCs w:val="11"/>
                                    </w:rPr>
                                    <w:t xml:space="preserve">BACK </w:t>
                                  </w:r>
                                </w:p>
                                <w:p w14:paraId="34739606" w14:textId="77777777" w:rsidR="00C8689E" w:rsidRPr="00620FDF" w:rsidRDefault="00C8689E" w:rsidP="00C8689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2EB39" id="Rounded Rectangle 127" o:spid="_x0000_s1050" href="#Matrixtop" style="position:absolute;margin-left:702.2pt;margin-top:7.15pt;width:44.6pt;height:30.2pt;rotation:90;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" o:button="t" fillcolor="#ed7d31 [3205]" stroked="f" strokeweight="1pt">
                      <v:fill o:detectmouseclick="t"/>
                      <v:stroke joinstyle="miter"/>
                      <v:textbox style="layout-flow:vertical;mso-layout-flow-alt:bottom-to-top">
                        <w:txbxContent>
                          <w:p w14:paraId="76B26257" w14:textId="77777777" w:rsidR="00C8689E" w:rsidRDefault="00C8689E" w:rsidP="00C8689E">
                            <w:pPr>
                              <w:jc w:val="center"/>
                              <w:rPr>
                                <w:b/>
                                <w:sz w:val="11"/>
                                <w:szCs w:val="11"/>
                              </w:rPr>
                            </w:pPr>
                            <w:r w:rsidRPr="00620FDF">
                              <w:rPr>
                                <w:b/>
                                <w:sz w:val="11"/>
                                <w:szCs w:val="11"/>
                              </w:rPr>
                              <w:t xml:space="preserve">BACK </w:t>
                            </w:r>
                          </w:p>
                          <w:p w14:paraId="34739606" w14:textId="77777777" w:rsidR="00C8689E" w:rsidRPr="00620FDF" w:rsidRDefault="00C8689E" w:rsidP="00C8689E">
                            <w:pPr>
                              <w:jc w:val="center"/>
                              <w:rPr>
                                <w:b/>
                                <w:sz w:val="11"/>
                                <w:szCs w:val="11"/>
                              </w:rPr>
                            </w:pPr>
                            <w:r w:rsidRPr="00620FDF">
                              <w:rPr>
                                <w:b/>
                                <w:sz w:val="11"/>
                                <w:szCs w:val="11"/>
                              </w:rPr>
                              <w:t>to MATRIX</w:t>
                            </w:r>
                          </w:p>
                        </w:txbxContent>
                      </v:textbox>
                    </v:roundrect>
                  </w:pict>
                </mc:Fallback>
              </mc:AlternateContent>
            </w:r>
            <w:r w:rsidR="006116B4" w:rsidRPr="00CA4E45">
              <w:rPr>
                <w:b/>
              </w:rPr>
              <w:t xml:space="preserve">D/1.7 and F 1.3 – 0.0: </w:t>
            </w:r>
            <w:r w:rsidR="006116B4" w:rsidRPr="00CA4E45">
              <w:t xml:space="preserve">Assignment is not met. </w:t>
            </w:r>
          </w:p>
          <w:p w14:paraId="23FE9D9F" w14:textId="35E34152" w:rsidR="006116B4" w:rsidRPr="00CA4E45" w:rsidRDefault="006116B4" w:rsidP="006116B4">
            <w:pPr>
              <w:numPr>
                <w:ilvl w:val="0"/>
                <w:numId w:val="3"/>
              </w:numPr>
              <w:tabs>
                <w:tab w:val="clear" w:pos="360"/>
              </w:tabs>
              <w:ind w:left="1170"/>
              <w:rPr>
                <w:b/>
              </w:rPr>
            </w:pPr>
            <w:r w:rsidRPr="00CA4E45">
              <w:rPr>
                <w:b/>
                <w:bCs/>
              </w:rPr>
              <w:t xml:space="preserve">A meeting with the professor </w:t>
            </w:r>
            <w:r w:rsidRPr="00CA4E45">
              <w:rPr>
                <w:b/>
                <w:bCs/>
                <w:u w:val="single"/>
              </w:rPr>
              <w:t>must</w:t>
            </w:r>
            <w:r w:rsidRPr="00CA4E45">
              <w:rPr>
                <w:b/>
                <w:bCs/>
              </w:rPr>
              <w:t xml:space="preserve"> be arranged.</w:t>
            </w:r>
          </w:p>
          <w:p w14:paraId="79F1B360" w14:textId="16BBDDA6" w:rsidR="006116B4" w:rsidRPr="00CA4E45" w:rsidRDefault="006116B4" w:rsidP="006116B4">
            <w:pPr>
              <w:ind w:left="806"/>
              <w:rPr>
                <w:b/>
              </w:rPr>
            </w:pPr>
            <w:r w:rsidRPr="00CA4E45">
              <w:rPr>
                <w:b/>
                <w:i/>
              </w:rPr>
              <w:lastRenderedPageBreak/>
              <w:t>Note:</w:t>
            </w:r>
            <w:r w:rsidRPr="00CA4E45">
              <w:rPr>
                <w:b/>
              </w:rPr>
              <w:t xml:space="preserve"> Overall course grades below 2.0 are not acceptable for credit toward a degree or credential. </w:t>
            </w:r>
          </w:p>
          <w:p w14:paraId="487B692E" w14:textId="77777777" w:rsidR="006116B4" w:rsidRPr="00CA4E45" w:rsidRDefault="006116B4" w:rsidP="006116B4">
            <w:pPr>
              <w:ind w:left="806"/>
              <w:rPr>
                <w:b/>
              </w:rPr>
            </w:pPr>
            <w:r w:rsidRPr="00CA4E45">
              <w:rPr>
                <w:b/>
                <w:bCs/>
              </w:rPr>
              <w:t xml:space="preserve">A conference with the advisor is </w:t>
            </w:r>
            <w:r w:rsidRPr="00CA4E45">
              <w:rPr>
                <w:b/>
                <w:bCs/>
                <w:u w:val="single"/>
              </w:rPr>
              <w:t>required</w:t>
            </w:r>
            <w:r w:rsidRPr="00CA4E45">
              <w:rPr>
                <w:b/>
                <w:bCs/>
              </w:rPr>
              <w:t xml:space="preserve"> and a plan to correct the problems that led to the grade will be developed. Further unacceptable grades could lead to the students being dropped from the program. The professor will notify the advisor of the grade</w:t>
            </w:r>
            <w:r w:rsidRPr="00CA4E45">
              <w:t>.</w:t>
            </w:r>
          </w:p>
          <w:p w14:paraId="00823085" w14:textId="77777777" w:rsidR="0040659D" w:rsidRDefault="0040659D" w:rsidP="006116B4">
            <w:pPr>
              <w:keepNext/>
              <w:spacing w:before="60" w:after="60"/>
              <w:rPr>
                <w:b/>
                <w:u w:val="single"/>
              </w:rPr>
            </w:pPr>
          </w:p>
          <w:p w14:paraId="417ED491" w14:textId="77777777" w:rsidR="006116B4" w:rsidRPr="00C5208E" w:rsidRDefault="006116B4" w:rsidP="006116B4">
            <w:pPr>
              <w:keepNext/>
              <w:spacing w:before="60" w:after="60"/>
              <w:rPr>
                <w:b/>
                <w:u w:val="single"/>
              </w:rPr>
            </w:pPr>
            <w:r w:rsidRPr="00CA4E45">
              <w:rPr>
                <w:b/>
                <w:u w:val="single"/>
              </w:rPr>
              <w:t xml:space="preserve">Academic Honesty </w:t>
            </w:r>
          </w:p>
          <w:p w14:paraId="39AD83C3" w14:textId="77777777" w:rsidR="006116B4" w:rsidRPr="00CA4E45" w:rsidRDefault="006116B4" w:rsidP="006116B4">
            <w:pPr>
              <w:spacing w:before="60" w:after="60"/>
              <w:rPr>
                <w:color w:val="000000"/>
                <w:u w:val="single"/>
              </w:rPr>
            </w:pPr>
            <w:r w:rsidRPr="00CA4E45">
              <w:t>All students are expected to demonstrate integrity and honesty in completion of class assignments. Students must give credit to appropriate sources utilized in their work. Plagiarism, as well as cheating, can result in dismissal from the University. Lesser sanctions may be imposed, including a failing grade for the assignment or a failing grade for the course.</w:t>
            </w:r>
          </w:p>
          <w:p w14:paraId="50A49573" w14:textId="77777777" w:rsidR="006116B4" w:rsidRPr="00CA4E45" w:rsidRDefault="006116B4" w:rsidP="006116B4">
            <w:pPr>
              <w:spacing w:after="120"/>
              <w:rPr>
                <w:b/>
              </w:rPr>
            </w:pPr>
            <w:r w:rsidRPr="00CA4E45">
              <w:rPr>
                <w:b/>
              </w:rPr>
              <w:t xml:space="preserve">(For complete text see pp. </w:t>
            </w:r>
            <w:r>
              <w:rPr>
                <w:b/>
              </w:rPr>
              <w:t>17–24 of the 2016–</w:t>
            </w:r>
            <w:r w:rsidRPr="00CA4E45">
              <w:rPr>
                <w:b/>
              </w:rPr>
              <w:t>201</w:t>
            </w:r>
            <w:r>
              <w:rPr>
                <w:b/>
              </w:rPr>
              <w:t>8</w:t>
            </w:r>
            <w:r w:rsidRPr="00CA4E45">
              <w:rPr>
                <w:b/>
              </w:rPr>
              <w:t xml:space="preserve"> University of Redlands Catalog)</w:t>
            </w:r>
          </w:p>
          <w:p w14:paraId="230ED95A" w14:textId="77777777" w:rsidR="0040659D" w:rsidRDefault="0040659D" w:rsidP="006116B4">
            <w:pPr>
              <w:keepNext/>
              <w:spacing w:before="60" w:after="60"/>
              <w:rPr>
                <w:b/>
                <w:u w:val="single"/>
              </w:rPr>
            </w:pPr>
          </w:p>
          <w:p w14:paraId="55062CCD" w14:textId="77777777" w:rsidR="006116B4" w:rsidRPr="00C5208E" w:rsidRDefault="006116B4" w:rsidP="006116B4">
            <w:pPr>
              <w:keepNext/>
              <w:spacing w:before="60" w:after="60"/>
              <w:rPr>
                <w:b/>
                <w:u w:val="single"/>
              </w:rPr>
            </w:pPr>
            <w:r w:rsidRPr="00CA4E45">
              <w:rPr>
                <w:b/>
                <w:u w:val="single"/>
              </w:rPr>
              <w:t>Attendance Policy</w:t>
            </w:r>
          </w:p>
          <w:p w14:paraId="68F18E03" w14:textId="77777777" w:rsidR="006116B4" w:rsidRPr="00CA4E45" w:rsidRDefault="006116B4" w:rsidP="006116B4">
            <w:pPr>
              <w:spacing w:before="60" w:after="60"/>
              <w:rPr>
                <w:b/>
                <w:u w:val="single"/>
              </w:rPr>
            </w:pPr>
            <w:r w:rsidRPr="00CA4E45">
              <w:t xml:space="preserve">Quality class participation and a contribution to the community of learners are critical components and requirements in all courses, and students are expected to attend all class sessions. Emergencies can arise and students need to make important and difficult choices. Students are always responsible for informing the instructor of an absence (in advance, unless that is impossible) and making up all required class assignments and activities in a manner approved by the instructor. </w:t>
            </w:r>
            <w:r w:rsidRPr="00CA4E45">
              <w:rPr>
                <w:u w:val="single"/>
              </w:rPr>
              <w:t>Any student who misses more than two sessions of this course may be dropped and required to retake the course</w:t>
            </w:r>
            <w:r w:rsidRPr="00CA4E45">
              <w:t xml:space="preserve">. To prevent being dropped upon the </w:t>
            </w:r>
            <w:r>
              <w:t>third</w:t>
            </w:r>
            <w:r w:rsidRPr="00CA4E45">
              <w:t xml:space="preserve"> absence, you must submit a written petition to continue to your instructor.</w:t>
            </w:r>
          </w:p>
          <w:p w14:paraId="1D8C1BAF" w14:textId="77777777" w:rsidR="0040659D" w:rsidRDefault="0040659D" w:rsidP="006116B4">
            <w:pPr>
              <w:keepNext/>
              <w:spacing w:before="60" w:after="60"/>
              <w:rPr>
                <w:b/>
                <w:u w:val="single"/>
              </w:rPr>
            </w:pPr>
          </w:p>
          <w:p w14:paraId="15E1E541" w14:textId="77777777" w:rsidR="006116B4" w:rsidRPr="00C5208E" w:rsidRDefault="006116B4" w:rsidP="006116B4">
            <w:pPr>
              <w:keepNext/>
              <w:spacing w:before="60" w:after="60"/>
              <w:rPr>
                <w:b/>
                <w:u w:val="single"/>
              </w:rPr>
            </w:pPr>
            <w:r w:rsidRPr="00CA4E45">
              <w:rPr>
                <w:b/>
                <w:u w:val="single"/>
              </w:rPr>
              <w:t>Communication Technology Policy</w:t>
            </w:r>
          </w:p>
          <w:p w14:paraId="1624B220" w14:textId="77777777" w:rsidR="006116B4" w:rsidRPr="00CA4E45" w:rsidRDefault="006116B4" w:rsidP="006116B4">
            <w:pPr>
              <w:keepNext/>
            </w:pPr>
            <w:r w:rsidRPr="00CA4E45">
              <w:t>Students must:</w:t>
            </w:r>
          </w:p>
          <w:p w14:paraId="18D2425B" w14:textId="77777777" w:rsidR="006116B4" w:rsidRPr="00CA4E45" w:rsidRDefault="006116B4" w:rsidP="006116B4">
            <w:r w:rsidRPr="00CA4E45">
              <w:t xml:space="preserve">(1) check their University of Redlands e-mail account at least weekly, preferably daily, and use it exclusively in all correspondence with their professors and U of R staff; </w:t>
            </w:r>
          </w:p>
          <w:p w14:paraId="55485089" w14:textId="77777777" w:rsidR="006116B4" w:rsidRPr="00CA4E45" w:rsidRDefault="006116B4" w:rsidP="006116B4">
            <w:pPr>
              <w:spacing w:after="120"/>
            </w:pPr>
            <w:r w:rsidRPr="00CA4E45">
              <w:t>(2) visit Moodle at least weekly to check for announcements, assignments, and information.</w:t>
            </w:r>
          </w:p>
          <w:p w14:paraId="52466971" w14:textId="77777777" w:rsidR="006116B4" w:rsidRPr="00CA4E45" w:rsidRDefault="006116B4" w:rsidP="006116B4">
            <w:pPr>
              <w:keepNext/>
              <w:spacing w:before="60" w:after="60"/>
              <w:rPr>
                <w:b/>
                <w:u w:val="single"/>
              </w:rPr>
            </w:pPr>
            <w:r w:rsidRPr="00CA4E45">
              <w:rPr>
                <w:b/>
                <w:u w:val="single"/>
              </w:rPr>
              <w:t>Accommodations for Students with Disabilities</w:t>
            </w:r>
          </w:p>
          <w:p w14:paraId="7247ED70" w14:textId="77777777" w:rsidR="006116B4" w:rsidRPr="00CA4E45" w:rsidRDefault="006116B4" w:rsidP="006116B4">
            <w:pPr>
              <w:spacing w:after="120"/>
            </w:pPr>
            <w:r w:rsidRPr="00CA4E45">
              <w:t xml:space="preserve">I am happy to provide accommodations to students with disabilities. Please contact the University of Redlands Disability Services office to set up these arrangements. Disability Services can be reached by telephone at 909-748-8108 (FAX: 909-335-5296) or e-mail at </w:t>
            </w:r>
            <w:r w:rsidRPr="00CA4E45">
              <w:rPr>
                <w:i/>
              </w:rPr>
              <w:t xml:space="preserve">amy_wilms@redlands.edu </w:t>
            </w:r>
            <w:r w:rsidRPr="00CA4E45">
              <w:t xml:space="preserve">(Amy Wilms, Assistant Dean of Academics and Student Life) or </w:t>
            </w:r>
            <w:r w:rsidRPr="00CA4E45">
              <w:rPr>
                <w:i/>
              </w:rPr>
              <w:t>carole_weeks@redlands.edu</w:t>
            </w:r>
            <w:r w:rsidRPr="00CA4E45">
              <w:t xml:space="preserve"> (Carole Weeks, Administrative Secretary, Disability Services). Disability Services has a </w:t>
            </w:r>
            <w:proofErr w:type="gramStart"/>
            <w:r w:rsidRPr="00CA4E45">
              <w:t>highly trained</w:t>
            </w:r>
            <w:proofErr w:type="gramEnd"/>
            <w:r w:rsidRPr="00CA4E45">
              <w:t xml:space="preserve"> staff that has the experience and expertise to assist students with a wide range of disabilities.  </w:t>
            </w:r>
          </w:p>
          <w:p w14:paraId="4C6CD647" w14:textId="77777777" w:rsidR="006116B4" w:rsidRPr="00C5208E" w:rsidRDefault="006116B4" w:rsidP="006116B4">
            <w:pPr>
              <w:pStyle w:val="Heading6"/>
            </w:pPr>
            <w:r w:rsidRPr="00C5208E">
              <w:t>Assignments, Presentations, and Facilitation</w:t>
            </w:r>
          </w:p>
          <w:p w14:paraId="06652D8D" w14:textId="48B28092" w:rsidR="006116B4" w:rsidRPr="00CA4E45" w:rsidRDefault="0040659D" w:rsidP="006116B4">
            <w:pPr>
              <w:spacing w:after="120"/>
            </w:pPr>
            <w:r>
              <w:rPr>
                <w:noProof/>
              </w:rPr>
              <mc:AlternateContent>
                <mc:Choice Requires="wps">
                  <w:drawing>
                    <wp:anchor distT="0" distB="0" distL="114300" distR="114300" simplePos="0" relativeHeight="251972608" behindDoc="0" locked="0" layoutInCell="1" allowOverlap="1" wp14:anchorId="4CCFEDC7" wp14:editId="44A81D8B">
                      <wp:simplePos x="0" y="0"/>
                      <wp:positionH relativeFrom="column">
                        <wp:posOffset>8917940</wp:posOffset>
                      </wp:positionH>
                      <wp:positionV relativeFrom="paragraph">
                        <wp:posOffset>432616</wp:posOffset>
                      </wp:positionV>
                      <wp:extent cx="566420" cy="383540"/>
                      <wp:effectExtent l="0" t="10160" r="7620" b="7620"/>
                      <wp:wrapNone/>
                      <wp:docPr id="128" name="Rounded Rectangle 128">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85BC4C" w14:textId="77777777" w:rsidR="00C8689E" w:rsidRDefault="00C8689E" w:rsidP="00C8689E">
                                  <w:pPr>
                                    <w:jc w:val="center"/>
                                    <w:rPr>
                                      <w:b/>
                                      <w:sz w:val="11"/>
                                      <w:szCs w:val="11"/>
                                    </w:rPr>
                                  </w:pPr>
                                  <w:r w:rsidRPr="00620FDF">
                                    <w:rPr>
                                      <w:b/>
                                      <w:sz w:val="11"/>
                                      <w:szCs w:val="11"/>
                                    </w:rPr>
                                    <w:t xml:space="preserve">BACK </w:t>
                                  </w:r>
                                </w:p>
                                <w:p w14:paraId="41958793" w14:textId="77777777" w:rsidR="00C8689E" w:rsidRPr="00620FDF" w:rsidRDefault="00C8689E" w:rsidP="00C8689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FEDC7" id="Rounded Rectangle 128" o:spid="_x0000_s1051" href="#Matrixtop" style="position:absolute;margin-left:702.2pt;margin-top:34.05pt;width:44.6pt;height:30.2pt;rotation:90;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" o:button="t" fillcolor="#ed7d31 [3205]" stroked="f" strokeweight="1pt">
                      <v:fill o:detectmouseclick="t"/>
                      <v:stroke joinstyle="miter"/>
                      <v:textbox style="layout-flow:vertical;mso-layout-flow-alt:bottom-to-top">
                        <w:txbxContent>
                          <w:p w14:paraId="4C85BC4C" w14:textId="77777777" w:rsidR="00C8689E" w:rsidRDefault="00C8689E" w:rsidP="00C8689E">
                            <w:pPr>
                              <w:jc w:val="center"/>
                              <w:rPr>
                                <w:b/>
                                <w:sz w:val="11"/>
                                <w:szCs w:val="11"/>
                              </w:rPr>
                            </w:pPr>
                            <w:r w:rsidRPr="00620FDF">
                              <w:rPr>
                                <w:b/>
                                <w:sz w:val="11"/>
                                <w:szCs w:val="11"/>
                              </w:rPr>
                              <w:t xml:space="preserve">BACK </w:t>
                            </w:r>
                          </w:p>
                          <w:p w14:paraId="41958793" w14:textId="77777777" w:rsidR="00C8689E" w:rsidRPr="00620FDF" w:rsidRDefault="00C8689E" w:rsidP="00C8689E">
                            <w:pPr>
                              <w:jc w:val="center"/>
                              <w:rPr>
                                <w:b/>
                                <w:sz w:val="11"/>
                                <w:szCs w:val="11"/>
                              </w:rPr>
                            </w:pPr>
                            <w:r w:rsidRPr="00620FDF">
                              <w:rPr>
                                <w:b/>
                                <w:sz w:val="11"/>
                                <w:szCs w:val="11"/>
                              </w:rPr>
                              <w:t>to MATRIX</w:t>
                            </w:r>
                          </w:p>
                        </w:txbxContent>
                      </v:textbox>
                    </v:roundrect>
                  </w:pict>
                </mc:Fallback>
              </mc:AlternateContent>
            </w:r>
            <w:r w:rsidR="006116B4" w:rsidRPr="00CA4E45">
              <w:t xml:space="preserve">All assignments should be approached with professionalism as a foundation.  Material is to be typed; no hand-written assignments will be accepted.  Oral presentations will be graded </w:t>
            </w:r>
            <w:proofErr w:type="gramStart"/>
            <w:r w:rsidR="006116B4" w:rsidRPr="00CA4E45">
              <w:t>on the basis of</w:t>
            </w:r>
            <w:proofErr w:type="gramEnd"/>
            <w:r w:rsidR="006116B4" w:rsidRPr="00CA4E45">
              <w:t xml:space="preserve"> content as well as delivery.  If you need help with effective presentation skills please feel free to seek my assistance.  Learning to communicate well is an i</w:t>
            </w:r>
            <w:r w:rsidR="006116B4">
              <w:t>mportant quality to develop as an administrator</w:t>
            </w:r>
            <w:r w:rsidR="006116B4" w:rsidRPr="00CA4E45">
              <w:t>.</w:t>
            </w:r>
          </w:p>
          <w:p w14:paraId="72911FD5" w14:textId="196166D4" w:rsidR="006116B4" w:rsidRPr="00340888" w:rsidRDefault="006116B4" w:rsidP="006116B4">
            <w:pPr>
              <w:keepNext/>
              <w:spacing w:before="60" w:after="60"/>
              <w:rPr>
                <w:b/>
                <w:u w:val="single"/>
              </w:rPr>
            </w:pPr>
            <w:r w:rsidRPr="00340888">
              <w:rPr>
                <w:b/>
                <w:u w:val="single"/>
              </w:rPr>
              <w:lastRenderedPageBreak/>
              <w:t>Late Work</w:t>
            </w:r>
          </w:p>
          <w:p w14:paraId="447F35A0" w14:textId="44DE8BB7" w:rsidR="006116B4" w:rsidRPr="001C3724" w:rsidRDefault="006116B4" w:rsidP="006116B4">
            <w:pPr>
              <w:spacing w:after="120"/>
            </w:pPr>
            <w:r w:rsidRPr="00340888">
              <w:t xml:space="preserve">Any work that is turned in late will automatically earn one half a letter grade less, unless prior approval has been granted (i.e. a 4.0 would become </w:t>
            </w:r>
            <w:proofErr w:type="gramStart"/>
            <w:r w:rsidRPr="00340888">
              <w:t>an</w:t>
            </w:r>
            <w:proofErr w:type="gramEnd"/>
            <w:r w:rsidRPr="00340888">
              <w:t xml:space="preserve"> 3.7, etc.)  All late work must be pre-approved.  If an incomplete grade for the course is requested (for an extenuating circumstance) a written plan defining requirements and specifying new deadlines will need to be developed and signed by the student and the instructor.</w:t>
            </w:r>
            <w:r w:rsidR="00C8689E">
              <w:rPr>
                <w:noProof/>
              </w:rPr>
              <w:t xml:space="preserve"> </w:t>
            </w:r>
          </w:p>
          <w:p w14:paraId="5F390FB8" w14:textId="77777777" w:rsidR="006116B4" w:rsidRDefault="006116B4" w:rsidP="006116B4">
            <w:pPr>
              <w:rPr>
                <w:b/>
                <w:u w:val="single"/>
              </w:rPr>
            </w:pPr>
            <w:r>
              <w:rPr>
                <w:b/>
                <w:u w:val="single"/>
              </w:rPr>
              <w:br w:type="page"/>
            </w:r>
          </w:p>
          <w:p w14:paraId="2B1CE275" w14:textId="77777777" w:rsidR="006116B4" w:rsidRDefault="006116B4" w:rsidP="006116B4">
            <w:pPr>
              <w:keepNext/>
              <w:spacing w:before="60" w:after="60"/>
              <w:rPr>
                <w:b/>
                <w:u w:val="single"/>
              </w:rPr>
            </w:pPr>
            <w:r>
              <w:rPr>
                <w:b/>
                <w:u w:val="single"/>
              </w:rPr>
              <w:t>Topic Outline, Readings and Activities (Subject to Change)</w:t>
            </w:r>
          </w:p>
          <w:p w14:paraId="0E286977" w14:textId="25FFB8B1" w:rsidR="006116B4" w:rsidRPr="007F01A8" w:rsidRDefault="006116B4" w:rsidP="006116B4">
            <w:pPr>
              <w:rPr>
                <w:sz w:val="16"/>
                <w:szCs w:val="16"/>
              </w:rP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083"/>
              <w:gridCol w:w="3510"/>
              <w:gridCol w:w="6559"/>
            </w:tblGrid>
            <w:tr w:rsidR="0040659D" w:rsidRPr="0040659D" w14:paraId="62335000" w14:textId="77777777" w:rsidTr="0040659D">
              <w:tc>
                <w:tcPr>
                  <w:tcW w:w="825" w:type="dxa"/>
                </w:tcPr>
                <w:p w14:paraId="3F62AE3B" w14:textId="77777777" w:rsidR="006116B4" w:rsidRPr="0040659D" w:rsidRDefault="006116B4" w:rsidP="0040659D">
                  <w:pPr>
                    <w:pStyle w:val="BodyText2"/>
                    <w:spacing w:line="240" w:lineRule="auto"/>
                    <w:jc w:val="center"/>
                    <w:rPr>
                      <w:rFonts w:ascii="Times New Roman" w:hAnsi="Times New Roman"/>
                      <w:b/>
                      <w:sz w:val="20"/>
                      <w:szCs w:val="20"/>
                    </w:rPr>
                  </w:pPr>
                  <w:r w:rsidRPr="0040659D">
                    <w:rPr>
                      <w:rFonts w:ascii="Times New Roman" w:hAnsi="Times New Roman"/>
                      <w:b/>
                      <w:sz w:val="20"/>
                      <w:szCs w:val="20"/>
                    </w:rPr>
                    <w:t>Week</w:t>
                  </w:r>
                </w:p>
              </w:tc>
              <w:tc>
                <w:tcPr>
                  <w:tcW w:w="1083" w:type="dxa"/>
                </w:tcPr>
                <w:p w14:paraId="47C2E985" w14:textId="77777777" w:rsidR="006116B4" w:rsidRPr="0040659D" w:rsidRDefault="006116B4" w:rsidP="0040659D">
                  <w:pPr>
                    <w:pStyle w:val="BodyText2"/>
                    <w:spacing w:line="240" w:lineRule="auto"/>
                    <w:jc w:val="center"/>
                    <w:rPr>
                      <w:rFonts w:ascii="Times New Roman" w:hAnsi="Times New Roman"/>
                      <w:b/>
                      <w:sz w:val="20"/>
                      <w:szCs w:val="20"/>
                    </w:rPr>
                  </w:pPr>
                  <w:r w:rsidRPr="0040659D">
                    <w:rPr>
                      <w:rFonts w:ascii="Times New Roman" w:hAnsi="Times New Roman"/>
                      <w:b/>
                      <w:sz w:val="20"/>
                      <w:szCs w:val="20"/>
                    </w:rPr>
                    <w:t>Date</w:t>
                  </w:r>
                </w:p>
                <w:p w14:paraId="1B857639" w14:textId="77777777" w:rsidR="006116B4" w:rsidRPr="0040659D" w:rsidRDefault="006116B4" w:rsidP="0040659D">
                  <w:pPr>
                    <w:pStyle w:val="BodyText2"/>
                    <w:spacing w:line="240" w:lineRule="auto"/>
                    <w:jc w:val="center"/>
                    <w:rPr>
                      <w:rFonts w:ascii="Times New Roman" w:hAnsi="Times New Roman"/>
                      <w:b/>
                      <w:sz w:val="20"/>
                      <w:szCs w:val="20"/>
                    </w:rPr>
                  </w:pPr>
                  <w:r w:rsidRPr="0040659D">
                    <w:rPr>
                      <w:rFonts w:ascii="Times New Roman" w:hAnsi="Times New Roman"/>
                      <w:b/>
                      <w:sz w:val="20"/>
                      <w:szCs w:val="20"/>
                    </w:rPr>
                    <w:t>(2017)</w:t>
                  </w:r>
                </w:p>
              </w:tc>
              <w:tc>
                <w:tcPr>
                  <w:tcW w:w="3510" w:type="dxa"/>
                </w:tcPr>
                <w:p w14:paraId="6A15398D" w14:textId="77777777" w:rsidR="006116B4" w:rsidRPr="0040659D" w:rsidRDefault="006116B4" w:rsidP="0040659D">
                  <w:pPr>
                    <w:pStyle w:val="BodyText2"/>
                    <w:spacing w:line="240" w:lineRule="auto"/>
                    <w:jc w:val="center"/>
                    <w:rPr>
                      <w:rFonts w:ascii="Times New Roman" w:hAnsi="Times New Roman"/>
                      <w:b/>
                      <w:sz w:val="20"/>
                      <w:szCs w:val="20"/>
                    </w:rPr>
                  </w:pPr>
                  <w:r w:rsidRPr="0040659D">
                    <w:rPr>
                      <w:rFonts w:ascii="Times New Roman" w:hAnsi="Times New Roman"/>
                      <w:b/>
                      <w:sz w:val="20"/>
                      <w:szCs w:val="20"/>
                    </w:rPr>
                    <w:t>Topic/Activity</w:t>
                  </w:r>
                </w:p>
              </w:tc>
              <w:tc>
                <w:tcPr>
                  <w:tcW w:w="6559" w:type="dxa"/>
                </w:tcPr>
                <w:p w14:paraId="4B4DD60D" w14:textId="77777777" w:rsidR="006116B4" w:rsidRPr="0040659D" w:rsidRDefault="006116B4" w:rsidP="0040659D">
                  <w:pPr>
                    <w:pStyle w:val="BodyText2"/>
                    <w:spacing w:line="240" w:lineRule="auto"/>
                    <w:jc w:val="center"/>
                    <w:rPr>
                      <w:rFonts w:ascii="Times New Roman" w:hAnsi="Times New Roman"/>
                      <w:b/>
                      <w:sz w:val="20"/>
                      <w:szCs w:val="20"/>
                    </w:rPr>
                  </w:pPr>
                  <w:r w:rsidRPr="0040659D">
                    <w:rPr>
                      <w:rFonts w:ascii="Times New Roman" w:hAnsi="Times New Roman"/>
                      <w:b/>
                      <w:sz w:val="20"/>
                      <w:szCs w:val="20"/>
                    </w:rPr>
                    <w:t>Assignments</w:t>
                  </w:r>
                </w:p>
                <w:p w14:paraId="041985EC" w14:textId="77777777" w:rsidR="006116B4" w:rsidRPr="0040659D" w:rsidRDefault="006116B4" w:rsidP="0040659D">
                  <w:pPr>
                    <w:pStyle w:val="BodyText2"/>
                    <w:spacing w:line="240" w:lineRule="auto"/>
                    <w:jc w:val="center"/>
                    <w:rPr>
                      <w:rFonts w:ascii="Times New Roman" w:hAnsi="Times New Roman"/>
                      <w:b/>
                      <w:sz w:val="20"/>
                      <w:szCs w:val="20"/>
                    </w:rPr>
                  </w:pPr>
                  <w:r w:rsidRPr="0040659D">
                    <w:rPr>
                      <w:rFonts w:ascii="Times New Roman" w:hAnsi="Times New Roman"/>
                      <w:b/>
                      <w:sz w:val="20"/>
                      <w:szCs w:val="20"/>
                    </w:rPr>
                    <w:t>(to be completed by the start of class)</w:t>
                  </w:r>
                </w:p>
              </w:tc>
            </w:tr>
            <w:tr w:rsidR="0040659D" w:rsidRPr="0040659D" w14:paraId="1E42587F" w14:textId="77777777" w:rsidTr="0040659D">
              <w:tc>
                <w:tcPr>
                  <w:tcW w:w="825" w:type="dxa"/>
                </w:tcPr>
                <w:p w14:paraId="659102B7" w14:textId="77777777" w:rsidR="006116B4" w:rsidRPr="0040659D" w:rsidRDefault="006116B4" w:rsidP="0040659D">
                  <w:pPr>
                    <w:pStyle w:val="BodyText2"/>
                    <w:spacing w:line="240" w:lineRule="auto"/>
                    <w:jc w:val="center"/>
                    <w:rPr>
                      <w:rFonts w:ascii="Times New Roman" w:hAnsi="Times New Roman"/>
                      <w:sz w:val="20"/>
                      <w:szCs w:val="20"/>
                    </w:rPr>
                  </w:pPr>
                  <w:r w:rsidRPr="0040659D">
                    <w:rPr>
                      <w:rFonts w:ascii="Times New Roman" w:hAnsi="Times New Roman"/>
                      <w:sz w:val="20"/>
                      <w:szCs w:val="20"/>
                    </w:rPr>
                    <w:t>1</w:t>
                  </w:r>
                </w:p>
              </w:tc>
              <w:tc>
                <w:tcPr>
                  <w:tcW w:w="1083" w:type="dxa"/>
                </w:tcPr>
                <w:p w14:paraId="072203D8" w14:textId="77777777" w:rsidR="006116B4" w:rsidRPr="0040659D" w:rsidRDefault="006116B4" w:rsidP="0040659D">
                  <w:pPr>
                    <w:pStyle w:val="BodyText2"/>
                    <w:spacing w:line="240" w:lineRule="auto"/>
                    <w:jc w:val="center"/>
                    <w:rPr>
                      <w:rFonts w:ascii="Times New Roman" w:hAnsi="Times New Roman"/>
                      <w:sz w:val="20"/>
                      <w:szCs w:val="20"/>
                    </w:rPr>
                  </w:pPr>
                  <w:r w:rsidRPr="0040659D">
                    <w:rPr>
                      <w:rFonts w:ascii="Times New Roman" w:hAnsi="Times New Roman"/>
                      <w:sz w:val="20"/>
                      <w:szCs w:val="20"/>
                    </w:rPr>
                    <w:t>Jan 10</w:t>
                  </w:r>
                </w:p>
              </w:tc>
              <w:tc>
                <w:tcPr>
                  <w:tcW w:w="3510" w:type="dxa"/>
                </w:tcPr>
                <w:p w14:paraId="3EFA3562" w14:textId="77777777" w:rsidR="006116B4" w:rsidRPr="0040659D" w:rsidRDefault="006116B4" w:rsidP="0040659D">
                  <w:pPr>
                    <w:pStyle w:val="BodyText2"/>
                    <w:numPr>
                      <w:ilvl w:val="0"/>
                      <w:numId w:val="54"/>
                    </w:numPr>
                    <w:spacing w:after="0" w:line="240" w:lineRule="auto"/>
                    <w:rPr>
                      <w:rFonts w:ascii="Times New Roman" w:hAnsi="Times New Roman"/>
                      <w:sz w:val="20"/>
                      <w:szCs w:val="20"/>
                    </w:rPr>
                  </w:pPr>
                  <w:r w:rsidRPr="0040659D">
                    <w:rPr>
                      <w:rFonts w:ascii="Times New Roman" w:hAnsi="Times New Roman"/>
                      <w:sz w:val="20"/>
                      <w:szCs w:val="20"/>
                    </w:rPr>
                    <w:t>Orientation</w:t>
                  </w:r>
                </w:p>
                <w:p w14:paraId="1FDEC81F" w14:textId="77777777" w:rsidR="006116B4" w:rsidRPr="0040659D" w:rsidRDefault="006116B4" w:rsidP="0040659D">
                  <w:pPr>
                    <w:pStyle w:val="BodyText2"/>
                    <w:numPr>
                      <w:ilvl w:val="0"/>
                      <w:numId w:val="54"/>
                    </w:numPr>
                    <w:spacing w:after="0" w:line="240" w:lineRule="auto"/>
                    <w:rPr>
                      <w:rFonts w:ascii="Times New Roman" w:hAnsi="Times New Roman"/>
                      <w:sz w:val="20"/>
                      <w:szCs w:val="20"/>
                    </w:rPr>
                  </w:pPr>
                  <w:r w:rsidRPr="0040659D">
                    <w:rPr>
                      <w:rFonts w:ascii="Times New Roman" w:hAnsi="Times New Roman"/>
                      <w:sz w:val="20"/>
                      <w:szCs w:val="20"/>
                    </w:rPr>
                    <w:t>Equity</w:t>
                  </w:r>
                </w:p>
                <w:p w14:paraId="40B006BB" w14:textId="77777777" w:rsidR="006116B4" w:rsidRPr="0040659D" w:rsidRDefault="006116B4" w:rsidP="0040659D">
                  <w:pPr>
                    <w:pStyle w:val="BodyText2"/>
                    <w:numPr>
                      <w:ilvl w:val="0"/>
                      <w:numId w:val="54"/>
                    </w:numPr>
                    <w:spacing w:after="0" w:line="240" w:lineRule="auto"/>
                    <w:rPr>
                      <w:rFonts w:ascii="Times New Roman" w:hAnsi="Times New Roman"/>
                      <w:sz w:val="20"/>
                      <w:szCs w:val="20"/>
                    </w:rPr>
                  </w:pPr>
                  <w:r w:rsidRPr="0040659D">
                    <w:rPr>
                      <w:rFonts w:ascii="Times New Roman" w:hAnsi="Times New Roman"/>
                      <w:sz w:val="20"/>
                      <w:szCs w:val="20"/>
                    </w:rPr>
                    <w:t>Evaluation domains</w:t>
                  </w:r>
                </w:p>
                <w:p w14:paraId="3BFF19FD" w14:textId="77777777" w:rsidR="006116B4" w:rsidRPr="0040659D" w:rsidRDefault="006116B4" w:rsidP="0040659D">
                  <w:pPr>
                    <w:pStyle w:val="BodyText2"/>
                    <w:numPr>
                      <w:ilvl w:val="0"/>
                      <w:numId w:val="54"/>
                    </w:numPr>
                    <w:spacing w:after="0" w:line="240" w:lineRule="auto"/>
                    <w:rPr>
                      <w:rFonts w:ascii="Times New Roman" w:hAnsi="Times New Roman"/>
                      <w:sz w:val="20"/>
                      <w:szCs w:val="20"/>
                    </w:rPr>
                  </w:pPr>
                  <w:r w:rsidRPr="0040659D">
                    <w:rPr>
                      <w:rFonts w:ascii="Times New Roman" w:hAnsi="Times New Roman"/>
                      <w:sz w:val="20"/>
                      <w:szCs w:val="20"/>
                    </w:rPr>
                    <w:t>Programs to administer</w:t>
                  </w:r>
                </w:p>
                <w:p w14:paraId="4494C185" w14:textId="77777777" w:rsidR="006116B4" w:rsidRPr="0040659D" w:rsidRDefault="006116B4" w:rsidP="0040659D">
                  <w:pPr>
                    <w:pStyle w:val="BodyText2"/>
                    <w:numPr>
                      <w:ilvl w:val="0"/>
                      <w:numId w:val="54"/>
                    </w:numPr>
                    <w:spacing w:after="0" w:line="240" w:lineRule="auto"/>
                    <w:rPr>
                      <w:rFonts w:ascii="Times New Roman" w:hAnsi="Times New Roman"/>
                      <w:iCs/>
                      <w:sz w:val="20"/>
                      <w:szCs w:val="20"/>
                    </w:rPr>
                  </w:pPr>
                  <w:r w:rsidRPr="0040659D">
                    <w:rPr>
                      <w:rFonts w:ascii="Times New Roman" w:hAnsi="Times New Roman"/>
                      <w:sz w:val="20"/>
                      <w:szCs w:val="20"/>
                    </w:rPr>
                    <w:t xml:space="preserve">Application to </w:t>
                  </w:r>
                </w:p>
                <w:p w14:paraId="19D0F784" w14:textId="77777777" w:rsidR="006116B4" w:rsidRPr="0040659D" w:rsidRDefault="006116B4" w:rsidP="0040659D">
                  <w:pPr>
                    <w:pStyle w:val="BodyText2"/>
                    <w:numPr>
                      <w:ilvl w:val="1"/>
                      <w:numId w:val="54"/>
                    </w:numPr>
                    <w:spacing w:after="0" w:line="240" w:lineRule="auto"/>
                    <w:rPr>
                      <w:rFonts w:ascii="Times New Roman" w:hAnsi="Times New Roman"/>
                      <w:sz w:val="20"/>
                      <w:szCs w:val="20"/>
                    </w:rPr>
                  </w:pPr>
                  <w:r w:rsidRPr="0040659D">
                    <w:rPr>
                      <w:rFonts w:ascii="Times New Roman" w:hAnsi="Times New Roman"/>
                      <w:sz w:val="20"/>
                      <w:szCs w:val="20"/>
                    </w:rPr>
                    <w:t>Fieldwork proposal</w:t>
                  </w:r>
                </w:p>
              </w:tc>
              <w:tc>
                <w:tcPr>
                  <w:tcW w:w="6559" w:type="dxa"/>
                </w:tcPr>
                <w:p w14:paraId="00B44186" w14:textId="77777777" w:rsidR="006116B4" w:rsidRPr="0040659D" w:rsidRDefault="006116B4" w:rsidP="0040659D">
                  <w:pPr>
                    <w:pStyle w:val="BodyText2"/>
                    <w:spacing w:line="240" w:lineRule="auto"/>
                    <w:ind w:left="720" w:hanging="720"/>
                    <w:rPr>
                      <w:rFonts w:ascii="Times New Roman" w:hAnsi="Times New Roman"/>
                      <w:iCs/>
                      <w:sz w:val="20"/>
                      <w:szCs w:val="20"/>
                    </w:rPr>
                  </w:pPr>
                  <w:r w:rsidRPr="0040659D">
                    <w:rPr>
                      <w:rFonts w:ascii="Times New Roman" w:hAnsi="Times New Roman"/>
                      <w:i/>
                      <w:iCs/>
                      <w:sz w:val="20"/>
                      <w:szCs w:val="20"/>
                    </w:rPr>
                    <w:t>In class:</w:t>
                  </w:r>
                  <w:r w:rsidRPr="0040659D">
                    <w:rPr>
                      <w:rFonts w:ascii="Times New Roman" w:hAnsi="Times New Roman"/>
                      <w:iCs/>
                      <w:sz w:val="20"/>
                      <w:szCs w:val="20"/>
                    </w:rPr>
                    <w:t xml:space="preserve"> Read and discuss Education-Trust West (2015) and Partners for </w:t>
                  </w:r>
                  <w:proofErr w:type="gramStart"/>
                  <w:r w:rsidRPr="0040659D">
                    <w:rPr>
                      <w:rFonts w:ascii="Times New Roman" w:hAnsi="Times New Roman"/>
                      <w:iCs/>
                      <w:sz w:val="20"/>
                      <w:szCs w:val="20"/>
                    </w:rPr>
                    <w:t>Each and Every</w:t>
                  </w:r>
                  <w:proofErr w:type="gramEnd"/>
                  <w:r w:rsidRPr="0040659D">
                    <w:rPr>
                      <w:rFonts w:ascii="Times New Roman" w:hAnsi="Times New Roman"/>
                      <w:iCs/>
                      <w:sz w:val="20"/>
                      <w:szCs w:val="20"/>
                    </w:rPr>
                    <w:t xml:space="preserve"> Child (2016); Discuss </w:t>
                  </w:r>
                  <w:proofErr w:type="spellStart"/>
                  <w:r w:rsidRPr="0040659D">
                    <w:rPr>
                      <w:rFonts w:ascii="Times New Roman" w:hAnsi="Times New Roman"/>
                      <w:iCs/>
                      <w:sz w:val="20"/>
                      <w:szCs w:val="20"/>
                    </w:rPr>
                    <w:t>Skrla</w:t>
                  </w:r>
                  <w:proofErr w:type="spellEnd"/>
                  <w:r w:rsidRPr="0040659D">
                    <w:rPr>
                      <w:rFonts w:ascii="Times New Roman" w:hAnsi="Times New Roman"/>
                      <w:iCs/>
                      <w:sz w:val="20"/>
                      <w:szCs w:val="20"/>
                    </w:rPr>
                    <w:t xml:space="preserve">, McKenzie, and </w:t>
                  </w:r>
                  <w:proofErr w:type="spellStart"/>
                  <w:r w:rsidRPr="0040659D">
                    <w:rPr>
                      <w:rFonts w:ascii="Times New Roman" w:hAnsi="Times New Roman"/>
                      <w:iCs/>
                      <w:sz w:val="20"/>
                      <w:szCs w:val="20"/>
                    </w:rPr>
                    <w:t>Scheurich</w:t>
                  </w:r>
                  <w:proofErr w:type="spellEnd"/>
                  <w:r w:rsidRPr="0040659D">
                    <w:rPr>
                      <w:rFonts w:ascii="Times New Roman" w:hAnsi="Times New Roman"/>
                      <w:iCs/>
                      <w:sz w:val="20"/>
                      <w:szCs w:val="20"/>
                    </w:rPr>
                    <w:t xml:space="preserve"> (2009), chap. 1; Review and discuss CDE Program Categories document</w:t>
                  </w:r>
                </w:p>
              </w:tc>
            </w:tr>
            <w:tr w:rsidR="0040659D" w:rsidRPr="0040659D" w14:paraId="02400887" w14:textId="77777777" w:rsidTr="0040659D">
              <w:tc>
                <w:tcPr>
                  <w:tcW w:w="825" w:type="dxa"/>
                </w:tcPr>
                <w:p w14:paraId="7249B70F" w14:textId="77777777" w:rsidR="006116B4" w:rsidRPr="0040659D" w:rsidRDefault="006116B4" w:rsidP="0040659D">
                  <w:pPr>
                    <w:pStyle w:val="BodyText2"/>
                    <w:spacing w:line="240" w:lineRule="auto"/>
                    <w:jc w:val="center"/>
                    <w:rPr>
                      <w:rFonts w:ascii="Times New Roman" w:hAnsi="Times New Roman"/>
                      <w:bCs/>
                      <w:iCs/>
                      <w:sz w:val="20"/>
                      <w:szCs w:val="20"/>
                    </w:rPr>
                  </w:pPr>
                  <w:r w:rsidRPr="0040659D">
                    <w:rPr>
                      <w:rFonts w:ascii="Times New Roman" w:hAnsi="Times New Roman"/>
                      <w:bCs/>
                      <w:iCs/>
                      <w:sz w:val="20"/>
                      <w:szCs w:val="20"/>
                    </w:rPr>
                    <w:t>2</w:t>
                  </w:r>
                </w:p>
              </w:tc>
              <w:tc>
                <w:tcPr>
                  <w:tcW w:w="1083" w:type="dxa"/>
                </w:tcPr>
                <w:p w14:paraId="1100A543" w14:textId="77777777" w:rsidR="006116B4" w:rsidRPr="0040659D" w:rsidRDefault="006116B4" w:rsidP="0040659D">
                  <w:pPr>
                    <w:pStyle w:val="BodyText2"/>
                    <w:spacing w:line="240" w:lineRule="auto"/>
                    <w:jc w:val="center"/>
                    <w:rPr>
                      <w:rFonts w:ascii="Times New Roman" w:hAnsi="Times New Roman"/>
                      <w:bCs/>
                      <w:iCs/>
                      <w:sz w:val="20"/>
                      <w:szCs w:val="20"/>
                    </w:rPr>
                  </w:pPr>
                  <w:r w:rsidRPr="0040659D">
                    <w:rPr>
                      <w:rFonts w:ascii="Times New Roman" w:hAnsi="Times New Roman"/>
                      <w:bCs/>
                      <w:iCs/>
                      <w:sz w:val="20"/>
                      <w:szCs w:val="20"/>
                    </w:rPr>
                    <w:t>Jan 17</w:t>
                  </w:r>
                </w:p>
              </w:tc>
              <w:tc>
                <w:tcPr>
                  <w:tcW w:w="3510" w:type="dxa"/>
                </w:tcPr>
                <w:p w14:paraId="60D0BF4C" w14:textId="77777777" w:rsidR="006116B4" w:rsidRPr="0040659D" w:rsidRDefault="006116B4" w:rsidP="0040659D">
                  <w:pPr>
                    <w:pStyle w:val="BodyText2"/>
                    <w:numPr>
                      <w:ilvl w:val="0"/>
                      <w:numId w:val="54"/>
                    </w:numPr>
                    <w:spacing w:after="0" w:line="240" w:lineRule="auto"/>
                    <w:rPr>
                      <w:rFonts w:ascii="Times New Roman" w:hAnsi="Times New Roman"/>
                      <w:sz w:val="20"/>
                      <w:szCs w:val="20"/>
                    </w:rPr>
                  </w:pPr>
                  <w:r w:rsidRPr="0040659D">
                    <w:rPr>
                      <w:rFonts w:ascii="Times New Roman" w:hAnsi="Times New Roman"/>
                      <w:sz w:val="20"/>
                      <w:szCs w:val="20"/>
                    </w:rPr>
                    <w:t xml:space="preserve">The </w:t>
                  </w:r>
                  <w:proofErr w:type="spellStart"/>
                  <w:r w:rsidRPr="0040659D">
                    <w:rPr>
                      <w:rFonts w:ascii="Times New Roman" w:hAnsi="Times New Roman"/>
                      <w:sz w:val="20"/>
                      <w:szCs w:val="20"/>
                    </w:rPr>
                    <w:t>Ws</w:t>
                  </w:r>
                  <w:proofErr w:type="spellEnd"/>
                  <w:r w:rsidRPr="0040659D">
                    <w:rPr>
                      <w:rFonts w:ascii="Times New Roman" w:hAnsi="Times New Roman"/>
                      <w:sz w:val="20"/>
                      <w:szCs w:val="20"/>
                    </w:rPr>
                    <w:t xml:space="preserve"> of evaluation</w:t>
                  </w:r>
                </w:p>
                <w:p w14:paraId="4347BD25" w14:textId="77777777" w:rsidR="006116B4" w:rsidRPr="0040659D" w:rsidRDefault="006116B4" w:rsidP="0040659D">
                  <w:pPr>
                    <w:pStyle w:val="BodyText2"/>
                    <w:numPr>
                      <w:ilvl w:val="0"/>
                      <w:numId w:val="54"/>
                    </w:numPr>
                    <w:spacing w:after="0" w:line="240" w:lineRule="auto"/>
                    <w:rPr>
                      <w:rFonts w:ascii="Times New Roman" w:hAnsi="Times New Roman"/>
                      <w:sz w:val="20"/>
                      <w:szCs w:val="20"/>
                    </w:rPr>
                  </w:pPr>
                  <w:r w:rsidRPr="0040659D">
                    <w:rPr>
                      <w:rFonts w:ascii="Times New Roman" w:hAnsi="Times New Roman"/>
                      <w:sz w:val="20"/>
                      <w:szCs w:val="20"/>
                    </w:rPr>
                    <w:t>The Ps of evaluation</w:t>
                  </w:r>
                </w:p>
                <w:p w14:paraId="32301BEB" w14:textId="77777777" w:rsidR="006116B4" w:rsidRPr="0040659D" w:rsidRDefault="006116B4" w:rsidP="0040659D">
                  <w:pPr>
                    <w:pStyle w:val="BodyText2"/>
                    <w:numPr>
                      <w:ilvl w:val="0"/>
                      <w:numId w:val="54"/>
                    </w:numPr>
                    <w:spacing w:after="0" w:line="240" w:lineRule="auto"/>
                    <w:rPr>
                      <w:rFonts w:ascii="Times New Roman" w:hAnsi="Times New Roman"/>
                      <w:iCs/>
                      <w:sz w:val="20"/>
                      <w:szCs w:val="20"/>
                    </w:rPr>
                  </w:pPr>
                  <w:r w:rsidRPr="0040659D">
                    <w:rPr>
                      <w:rFonts w:ascii="Times New Roman" w:hAnsi="Times New Roman"/>
                      <w:sz w:val="20"/>
                      <w:szCs w:val="20"/>
                    </w:rPr>
                    <w:t xml:space="preserve">Application to </w:t>
                  </w:r>
                </w:p>
                <w:p w14:paraId="7AABDA4A" w14:textId="77777777" w:rsidR="006116B4" w:rsidRPr="0040659D" w:rsidRDefault="006116B4" w:rsidP="0040659D">
                  <w:pPr>
                    <w:pStyle w:val="BodyText2"/>
                    <w:numPr>
                      <w:ilvl w:val="1"/>
                      <w:numId w:val="54"/>
                    </w:numPr>
                    <w:spacing w:after="0" w:line="240" w:lineRule="auto"/>
                    <w:rPr>
                      <w:rFonts w:ascii="Times New Roman" w:hAnsi="Times New Roman"/>
                      <w:sz w:val="20"/>
                      <w:szCs w:val="20"/>
                    </w:rPr>
                  </w:pPr>
                  <w:r w:rsidRPr="0040659D">
                    <w:rPr>
                      <w:rFonts w:ascii="Times New Roman" w:hAnsi="Times New Roman"/>
                      <w:sz w:val="20"/>
                      <w:szCs w:val="20"/>
                    </w:rPr>
                    <w:t>Fieldwork proposal</w:t>
                  </w:r>
                </w:p>
              </w:tc>
              <w:tc>
                <w:tcPr>
                  <w:tcW w:w="6559" w:type="dxa"/>
                </w:tcPr>
                <w:p w14:paraId="2DE23382" w14:textId="77777777" w:rsidR="006116B4" w:rsidRPr="0040659D" w:rsidRDefault="006116B4" w:rsidP="0040659D">
                  <w:pPr>
                    <w:pStyle w:val="BodyText2"/>
                    <w:spacing w:line="240" w:lineRule="auto"/>
                    <w:rPr>
                      <w:rFonts w:ascii="Times New Roman" w:hAnsi="Times New Roman"/>
                      <w:iCs/>
                      <w:sz w:val="20"/>
                      <w:szCs w:val="20"/>
                    </w:rPr>
                  </w:pPr>
                  <w:r w:rsidRPr="0040659D">
                    <w:rPr>
                      <w:rFonts w:ascii="Times New Roman" w:hAnsi="Times New Roman"/>
                      <w:iCs/>
                      <w:sz w:val="20"/>
                      <w:szCs w:val="20"/>
                    </w:rPr>
                    <w:t>Owen (2006), chaps. 1–3;</w:t>
                  </w:r>
                </w:p>
                <w:p w14:paraId="59DEC7FC" w14:textId="77777777" w:rsidR="006116B4" w:rsidRPr="0040659D" w:rsidRDefault="006116B4" w:rsidP="0040659D">
                  <w:pPr>
                    <w:pStyle w:val="BodyText2"/>
                    <w:spacing w:line="240" w:lineRule="auto"/>
                    <w:rPr>
                      <w:rFonts w:ascii="Times New Roman" w:hAnsi="Times New Roman"/>
                      <w:iCs/>
                      <w:sz w:val="20"/>
                      <w:szCs w:val="20"/>
                    </w:rPr>
                  </w:pPr>
                  <w:proofErr w:type="spellStart"/>
                  <w:r w:rsidRPr="0040659D">
                    <w:rPr>
                      <w:rFonts w:ascii="Times New Roman" w:hAnsi="Times New Roman"/>
                      <w:iCs/>
                      <w:sz w:val="20"/>
                      <w:szCs w:val="20"/>
                    </w:rPr>
                    <w:t>Skrla</w:t>
                  </w:r>
                  <w:proofErr w:type="spellEnd"/>
                  <w:r w:rsidRPr="0040659D">
                    <w:rPr>
                      <w:rFonts w:ascii="Times New Roman" w:hAnsi="Times New Roman"/>
                      <w:iCs/>
                      <w:sz w:val="20"/>
                      <w:szCs w:val="20"/>
                    </w:rPr>
                    <w:t xml:space="preserve">, McKenzie, and </w:t>
                  </w:r>
                  <w:proofErr w:type="spellStart"/>
                  <w:r w:rsidRPr="0040659D">
                    <w:rPr>
                      <w:rFonts w:ascii="Times New Roman" w:hAnsi="Times New Roman"/>
                      <w:iCs/>
                      <w:sz w:val="20"/>
                      <w:szCs w:val="20"/>
                    </w:rPr>
                    <w:t>Scheurich</w:t>
                  </w:r>
                  <w:proofErr w:type="spellEnd"/>
                  <w:r w:rsidRPr="0040659D">
                    <w:rPr>
                      <w:rFonts w:ascii="Times New Roman" w:hAnsi="Times New Roman"/>
                      <w:iCs/>
                      <w:sz w:val="20"/>
                      <w:szCs w:val="20"/>
                    </w:rPr>
                    <w:t xml:space="preserve"> (2009), chap. 2</w:t>
                  </w:r>
                </w:p>
                <w:p w14:paraId="52AAEC82" w14:textId="77777777" w:rsidR="006116B4" w:rsidRPr="0040659D" w:rsidRDefault="006116B4" w:rsidP="0040659D">
                  <w:pPr>
                    <w:pStyle w:val="BodyText2"/>
                    <w:spacing w:line="240" w:lineRule="auto"/>
                    <w:ind w:left="720" w:hanging="720"/>
                    <w:rPr>
                      <w:rFonts w:ascii="Times New Roman" w:hAnsi="Times New Roman"/>
                      <w:sz w:val="20"/>
                      <w:szCs w:val="20"/>
                    </w:rPr>
                  </w:pPr>
                  <w:r w:rsidRPr="0040659D">
                    <w:rPr>
                      <w:rFonts w:ascii="Times New Roman" w:hAnsi="Times New Roman"/>
                      <w:i/>
                      <w:sz w:val="20"/>
                      <w:szCs w:val="20"/>
                    </w:rPr>
                    <w:t>Bring:</w:t>
                  </w:r>
                  <w:r w:rsidRPr="0040659D">
                    <w:rPr>
                      <w:rFonts w:ascii="Times New Roman" w:hAnsi="Times New Roman"/>
                      <w:sz w:val="20"/>
                      <w:szCs w:val="20"/>
                    </w:rPr>
                    <w:t xml:space="preserve"> Written list of programs at your site</w:t>
                  </w:r>
                </w:p>
              </w:tc>
            </w:tr>
            <w:tr w:rsidR="0040659D" w:rsidRPr="0040659D" w14:paraId="16EE7427" w14:textId="77777777" w:rsidTr="0040659D">
              <w:tc>
                <w:tcPr>
                  <w:tcW w:w="825" w:type="dxa"/>
                </w:tcPr>
                <w:p w14:paraId="6D93D997" w14:textId="77777777" w:rsidR="006116B4" w:rsidRPr="0040659D" w:rsidRDefault="006116B4" w:rsidP="0040659D">
                  <w:pPr>
                    <w:pStyle w:val="BodyText2"/>
                    <w:spacing w:line="240" w:lineRule="auto"/>
                    <w:jc w:val="center"/>
                    <w:rPr>
                      <w:rFonts w:ascii="Times New Roman" w:hAnsi="Times New Roman"/>
                      <w:bCs/>
                      <w:iCs/>
                      <w:sz w:val="20"/>
                      <w:szCs w:val="20"/>
                    </w:rPr>
                  </w:pPr>
                  <w:r w:rsidRPr="0040659D">
                    <w:rPr>
                      <w:rFonts w:ascii="Times New Roman" w:hAnsi="Times New Roman"/>
                      <w:bCs/>
                      <w:iCs/>
                      <w:sz w:val="20"/>
                      <w:szCs w:val="20"/>
                    </w:rPr>
                    <w:t>3</w:t>
                  </w:r>
                </w:p>
              </w:tc>
              <w:tc>
                <w:tcPr>
                  <w:tcW w:w="1083" w:type="dxa"/>
                </w:tcPr>
                <w:p w14:paraId="5C0F58B0" w14:textId="77777777" w:rsidR="006116B4" w:rsidRPr="0040659D" w:rsidRDefault="006116B4" w:rsidP="0040659D">
                  <w:pPr>
                    <w:pStyle w:val="BodyText2"/>
                    <w:spacing w:line="240" w:lineRule="auto"/>
                    <w:jc w:val="center"/>
                    <w:rPr>
                      <w:rFonts w:ascii="Times New Roman" w:hAnsi="Times New Roman"/>
                      <w:bCs/>
                      <w:iCs/>
                      <w:sz w:val="20"/>
                      <w:szCs w:val="20"/>
                    </w:rPr>
                  </w:pPr>
                  <w:r w:rsidRPr="0040659D">
                    <w:rPr>
                      <w:rFonts w:ascii="Times New Roman" w:hAnsi="Times New Roman"/>
                      <w:bCs/>
                      <w:iCs/>
                      <w:sz w:val="20"/>
                      <w:szCs w:val="20"/>
                    </w:rPr>
                    <w:t>Jan 24</w:t>
                  </w:r>
                </w:p>
              </w:tc>
              <w:tc>
                <w:tcPr>
                  <w:tcW w:w="3510" w:type="dxa"/>
                </w:tcPr>
                <w:p w14:paraId="53CA38D2" w14:textId="77777777" w:rsidR="006116B4" w:rsidRPr="0040659D" w:rsidRDefault="006116B4" w:rsidP="0040659D">
                  <w:pPr>
                    <w:pStyle w:val="BodyText2"/>
                    <w:numPr>
                      <w:ilvl w:val="0"/>
                      <w:numId w:val="55"/>
                    </w:numPr>
                    <w:spacing w:after="0" w:line="240" w:lineRule="auto"/>
                    <w:rPr>
                      <w:rFonts w:ascii="Times New Roman" w:hAnsi="Times New Roman"/>
                      <w:iCs/>
                      <w:sz w:val="20"/>
                      <w:szCs w:val="20"/>
                    </w:rPr>
                  </w:pPr>
                  <w:r w:rsidRPr="0040659D">
                    <w:rPr>
                      <w:rFonts w:ascii="Times New Roman" w:hAnsi="Times New Roman"/>
                      <w:sz w:val="20"/>
                      <w:szCs w:val="20"/>
                    </w:rPr>
                    <w:t>Getting started and doing evaluation</w:t>
                  </w:r>
                </w:p>
                <w:p w14:paraId="0FF2A4D0" w14:textId="77777777" w:rsidR="006116B4" w:rsidRPr="0040659D" w:rsidRDefault="006116B4" w:rsidP="0040659D">
                  <w:pPr>
                    <w:pStyle w:val="BodyText2"/>
                    <w:numPr>
                      <w:ilvl w:val="0"/>
                      <w:numId w:val="55"/>
                    </w:numPr>
                    <w:spacing w:after="0" w:line="240" w:lineRule="auto"/>
                    <w:rPr>
                      <w:rFonts w:ascii="Times New Roman" w:hAnsi="Times New Roman"/>
                      <w:iCs/>
                      <w:sz w:val="20"/>
                      <w:szCs w:val="20"/>
                    </w:rPr>
                  </w:pPr>
                  <w:r w:rsidRPr="0040659D">
                    <w:rPr>
                      <w:rFonts w:ascii="Times New Roman" w:hAnsi="Times New Roman"/>
                      <w:sz w:val="20"/>
                      <w:szCs w:val="20"/>
                    </w:rPr>
                    <w:t>Administrative vs. other data for analysis</w:t>
                  </w:r>
                </w:p>
                <w:p w14:paraId="6AA96ED7" w14:textId="77777777" w:rsidR="006116B4" w:rsidRPr="0040659D" w:rsidRDefault="006116B4" w:rsidP="0040659D">
                  <w:pPr>
                    <w:pStyle w:val="BodyText2"/>
                    <w:numPr>
                      <w:ilvl w:val="0"/>
                      <w:numId w:val="55"/>
                    </w:numPr>
                    <w:spacing w:after="0" w:line="240" w:lineRule="auto"/>
                    <w:rPr>
                      <w:rFonts w:ascii="Times New Roman" w:hAnsi="Times New Roman"/>
                      <w:iCs/>
                      <w:sz w:val="20"/>
                      <w:szCs w:val="20"/>
                    </w:rPr>
                  </w:pPr>
                  <w:r w:rsidRPr="0040659D">
                    <w:rPr>
                      <w:rFonts w:ascii="Times New Roman" w:hAnsi="Times New Roman"/>
                      <w:sz w:val="20"/>
                      <w:szCs w:val="20"/>
                    </w:rPr>
                    <w:t>Analysis methods</w:t>
                  </w:r>
                </w:p>
                <w:p w14:paraId="010E1F8D" w14:textId="77777777" w:rsidR="006116B4" w:rsidRPr="0040659D" w:rsidRDefault="006116B4" w:rsidP="0040659D">
                  <w:pPr>
                    <w:pStyle w:val="BodyText2"/>
                    <w:numPr>
                      <w:ilvl w:val="0"/>
                      <w:numId w:val="55"/>
                    </w:numPr>
                    <w:spacing w:after="0" w:line="240" w:lineRule="auto"/>
                    <w:rPr>
                      <w:rFonts w:ascii="Times New Roman" w:hAnsi="Times New Roman"/>
                      <w:iCs/>
                      <w:sz w:val="20"/>
                      <w:szCs w:val="20"/>
                    </w:rPr>
                  </w:pPr>
                  <w:r w:rsidRPr="0040659D">
                    <w:rPr>
                      <w:rFonts w:ascii="Times New Roman" w:hAnsi="Times New Roman"/>
                      <w:sz w:val="20"/>
                      <w:szCs w:val="20"/>
                    </w:rPr>
                    <w:t>Equity audits</w:t>
                  </w:r>
                </w:p>
                <w:p w14:paraId="15DD17DA" w14:textId="77777777" w:rsidR="006116B4" w:rsidRPr="0040659D" w:rsidRDefault="006116B4" w:rsidP="0040659D">
                  <w:pPr>
                    <w:pStyle w:val="BodyText2"/>
                    <w:numPr>
                      <w:ilvl w:val="0"/>
                      <w:numId w:val="55"/>
                    </w:numPr>
                    <w:spacing w:after="0" w:line="240" w:lineRule="auto"/>
                    <w:rPr>
                      <w:rFonts w:ascii="Times New Roman" w:hAnsi="Times New Roman"/>
                      <w:iCs/>
                      <w:sz w:val="20"/>
                      <w:szCs w:val="20"/>
                    </w:rPr>
                  </w:pPr>
                  <w:r w:rsidRPr="0040659D">
                    <w:rPr>
                      <w:rFonts w:ascii="Times New Roman" w:hAnsi="Times New Roman"/>
                      <w:sz w:val="20"/>
                      <w:szCs w:val="20"/>
                    </w:rPr>
                    <w:t xml:space="preserve">Application to </w:t>
                  </w:r>
                </w:p>
                <w:p w14:paraId="5DE8BF71" w14:textId="77777777" w:rsidR="006116B4" w:rsidRPr="0040659D" w:rsidRDefault="006116B4" w:rsidP="0040659D">
                  <w:pPr>
                    <w:pStyle w:val="BodyText2"/>
                    <w:numPr>
                      <w:ilvl w:val="1"/>
                      <w:numId w:val="55"/>
                    </w:numPr>
                    <w:spacing w:after="0" w:line="240" w:lineRule="auto"/>
                    <w:ind w:left="720"/>
                    <w:rPr>
                      <w:rFonts w:ascii="Times New Roman" w:hAnsi="Times New Roman"/>
                      <w:iCs/>
                      <w:sz w:val="20"/>
                      <w:szCs w:val="20"/>
                    </w:rPr>
                  </w:pPr>
                  <w:r w:rsidRPr="0040659D">
                    <w:rPr>
                      <w:rFonts w:ascii="Times New Roman" w:hAnsi="Times New Roman"/>
                      <w:sz w:val="20"/>
                      <w:szCs w:val="20"/>
                    </w:rPr>
                    <w:t xml:space="preserve">Fieldwork </w:t>
                  </w:r>
                </w:p>
              </w:tc>
              <w:tc>
                <w:tcPr>
                  <w:tcW w:w="6559" w:type="dxa"/>
                </w:tcPr>
                <w:p w14:paraId="45052EB3" w14:textId="77777777" w:rsidR="006116B4" w:rsidRPr="0040659D" w:rsidRDefault="006116B4" w:rsidP="0040659D">
                  <w:pPr>
                    <w:pStyle w:val="BodyText2"/>
                    <w:spacing w:line="240" w:lineRule="auto"/>
                    <w:rPr>
                      <w:rFonts w:ascii="Times New Roman" w:hAnsi="Times New Roman"/>
                      <w:iCs/>
                      <w:sz w:val="20"/>
                      <w:szCs w:val="20"/>
                    </w:rPr>
                  </w:pPr>
                  <w:r w:rsidRPr="0040659D">
                    <w:rPr>
                      <w:rFonts w:ascii="Times New Roman" w:hAnsi="Times New Roman"/>
                      <w:iCs/>
                      <w:sz w:val="20"/>
                      <w:szCs w:val="20"/>
                    </w:rPr>
                    <w:t>Owen (2006), chaps. 4–5;</w:t>
                  </w:r>
                </w:p>
                <w:p w14:paraId="72DD66AF" w14:textId="1CD6F1F5" w:rsidR="006116B4" w:rsidRPr="0040659D" w:rsidRDefault="006116B4" w:rsidP="0040659D">
                  <w:pPr>
                    <w:pStyle w:val="BodyText2"/>
                    <w:spacing w:line="240" w:lineRule="auto"/>
                    <w:rPr>
                      <w:rFonts w:ascii="Times New Roman" w:hAnsi="Times New Roman"/>
                      <w:iCs/>
                      <w:sz w:val="20"/>
                      <w:szCs w:val="20"/>
                    </w:rPr>
                  </w:pPr>
                  <w:proofErr w:type="spellStart"/>
                  <w:r w:rsidRPr="0040659D">
                    <w:rPr>
                      <w:rFonts w:ascii="Times New Roman" w:hAnsi="Times New Roman"/>
                      <w:iCs/>
                      <w:sz w:val="20"/>
                      <w:szCs w:val="20"/>
                    </w:rPr>
                    <w:t>Skrla</w:t>
                  </w:r>
                  <w:proofErr w:type="spellEnd"/>
                  <w:r w:rsidRPr="0040659D">
                    <w:rPr>
                      <w:rFonts w:ascii="Times New Roman" w:hAnsi="Times New Roman"/>
                      <w:iCs/>
                      <w:sz w:val="20"/>
                      <w:szCs w:val="20"/>
                    </w:rPr>
                    <w:t xml:space="preserve">, McKenzie, and </w:t>
                  </w:r>
                  <w:proofErr w:type="spellStart"/>
                  <w:r w:rsidRPr="0040659D">
                    <w:rPr>
                      <w:rFonts w:ascii="Times New Roman" w:hAnsi="Times New Roman"/>
                      <w:iCs/>
                      <w:sz w:val="20"/>
                      <w:szCs w:val="20"/>
                    </w:rPr>
                    <w:t>Scheurich</w:t>
                  </w:r>
                  <w:proofErr w:type="spellEnd"/>
                  <w:r w:rsidRPr="0040659D">
                    <w:rPr>
                      <w:rFonts w:ascii="Times New Roman" w:hAnsi="Times New Roman"/>
                      <w:iCs/>
                      <w:sz w:val="20"/>
                      <w:szCs w:val="20"/>
                    </w:rPr>
                    <w:t xml:space="preserve"> (2009), chap. 3</w:t>
                  </w:r>
                </w:p>
                <w:p w14:paraId="32B949BA" w14:textId="33BBD97B" w:rsidR="006116B4" w:rsidRPr="0095798A" w:rsidRDefault="006116B4" w:rsidP="0040659D">
                  <w:pPr>
                    <w:pStyle w:val="BodyText2"/>
                    <w:spacing w:line="240" w:lineRule="auto"/>
                    <w:ind w:left="720" w:hanging="720"/>
                    <w:rPr>
                      <w:rFonts w:ascii="Times New Roman" w:hAnsi="Times New Roman"/>
                      <w:b/>
                      <w:iCs/>
                      <w:sz w:val="20"/>
                      <w:szCs w:val="20"/>
                    </w:rPr>
                  </w:pPr>
                  <w:bookmarkStart w:id="19" w:name="E670a"/>
                  <w:bookmarkEnd w:id="19"/>
                  <w:r w:rsidRPr="0040659D">
                    <w:rPr>
                      <w:rFonts w:ascii="Times New Roman" w:hAnsi="Times New Roman"/>
                      <w:i/>
                      <w:iCs/>
                      <w:sz w:val="20"/>
                      <w:szCs w:val="20"/>
                    </w:rPr>
                    <w:t>Bring:</w:t>
                  </w:r>
                  <w:r w:rsidRPr="0040659D">
                    <w:rPr>
                      <w:rFonts w:ascii="Times New Roman" w:hAnsi="Times New Roman"/>
                      <w:iCs/>
                      <w:sz w:val="20"/>
                      <w:szCs w:val="20"/>
                    </w:rPr>
                    <w:t xml:space="preserve"> Completed fieldwork proposal</w:t>
                  </w:r>
                  <w:r w:rsidR="0095798A">
                    <w:rPr>
                      <w:rFonts w:ascii="Times New Roman" w:hAnsi="Times New Roman"/>
                      <w:iCs/>
                      <w:sz w:val="20"/>
                      <w:szCs w:val="20"/>
                    </w:rPr>
                    <w:t xml:space="preserve"> </w:t>
                  </w:r>
                  <w:r w:rsidR="0095798A" w:rsidRPr="0095798A">
                    <w:rPr>
                      <w:rFonts w:ascii="Times New Roman" w:hAnsi="Times New Roman"/>
                      <w:b/>
                      <w:iCs/>
                      <w:sz w:val="20"/>
                      <w:szCs w:val="20"/>
                      <w:highlight w:val="yellow"/>
                    </w:rPr>
                    <w:t>(CAPE 1C, 2A-C, 5B Introduced, Practiced)</w:t>
                  </w:r>
                </w:p>
                <w:p w14:paraId="094E2BAE" w14:textId="3A5B7BEF" w:rsidR="006116B4" w:rsidRPr="002A7CE7" w:rsidRDefault="006116B4" w:rsidP="0040659D">
                  <w:pPr>
                    <w:pStyle w:val="BodyText2"/>
                    <w:spacing w:line="240" w:lineRule="auto"/>
                    <w:ind w:left="720" w:hanging="720"/>
                    <w:rPr>
                      <w:rFonts w:ascii="Times New Roman" w:hAnsi="Times New Roman"/>
                      <w:b/>
                      <w:iCs/>
                      <w:sz w:val="20"/>
                      <w:szCs w:val="20"/>
                    </w:rPr>
                  </w:pPr>
                  <w:r w:rsidRPr="0040659D">
                    <w:rPr>
                      <w:rFonts w:ascii="Times New Roman" w:hAnsi="Times New Roman"/>
                      <w:i/>
                      <w:iCs/>
                      <w:sz w:val="20"/>
                      <w:szCs w:val="20"/>
                    </w:rPr>
                    <w:t xml:space="preserve">In class: </w:t>
                  </w:r>
                  <w:r w:rsidRPr="0040659D">
                    <w:rPr>
                      <w:rFonts w:ascii="Times New Roman" w:hAnsi="Times New Roman"/>
                      <w:iCs/>
                      <w:sz w:val="20"/>
                      <w:szCs w:val="20"/>
                    </w:rPr>
                    <w:t xml:space="preserve"> Review and discuss Fortner, Faust-Berryman, and </w:t>
                  </w:r>
                  <w:proofErr w:type="spellStart"/>
                  <w:r w:rsidRPr="0040659D">
                    <w:rPr>
                      <w:rFonts w:ascii="Times New Roman" w:hAnsi="Times New Roman"/>
                      <w:iCs/>
                      <w:sz w:val="20"/>
                      <w:szCs w:val="20"/>
                    </w:rPr>
                    <w:t>Keehn</w:t>
                  </w:r>
                  <w:proofErr w:type="spellEnd"/>
                  <w:r w:rsidRPr="0040659D">
                    <w:rPr>
                      <w:rFonts w:ascii="Times New Roman" w:hAnsi="Times New Roman"/>
                      <w:iCs/>
                      <w:sz w:val="20"/>
                      <w:szCs w:val="20"/>
                    </w:rPr>
                    <w:t xml:space="preserve"> (2014); Complete subset of “Data Equity Walk” slides for your school site</w:t>
                  </w:r>
                  <w:r w:rsidR="002A7CE7">
                    <w:rPr>
                      <w:rFonts w:ascii="Times New Roman" w:hAnsi="Times New Roman"/>
                      <w:iCs/>
                      <w:sz w:val="20"/>
                      <w:szCs w:val="20"/>
                    </w:rPr>
                    <w:t xml:space="preserve"> </w:t>
                  </w:r>
                  <w:bookmarkStart w:id="20" w:name="E670b"/>
                  <w:bookmarkEnd w:id="20"/>
                  <w:r w:rsidR="002A7CE7" w:rsidRPr="0095798A">
                    <w:rPr>
                      <w:rFonts w:ascii="Times New Roman" w:hAnsi="Times New Roman"/>
                      <w:b/>
                      <w:iCs/>
                      <w:sz w:val="20"/>
                      <w:szCs w:val="20"/>
                      <w:highlight w:val="yellow"/>
                    </w:rPr>
                    <w:t xml:space="preserve">(CAPE </w:t>
                  </w:r>
                  <w:r w:rsidR="0095798A" w:rsidRPr="0095798A">
                    <w:rPr>
                      <w:rFonts w:ascii="Times New Roman" w:hAnsi="Times New Roman"/>
                      <w:b/>
                      <w:iCs/>
                      <w:sz w:val="20"/>
                      <w:szCs w:val="20"/>
                      <w:highlight w:val="yellow"/>
                    </w:rPr>
                    <w:t>3B Practiced, Assessed)</w:t>
                  </w:r>
                </w:p>
              </w:tc>
            </w:tr>
            <w:tr w:rsidR="0040659D" w:rsidRPr="0040659D" w14:paraId="68DEE363" w14:textId="77777777" w:rsidTr="0040659D">
              <w:tc>
                <w:tcPr>
                  <w:tcW w:w="825" w:type="dxa"/>
                </w:tcPr>
                <w:p w14:paraId="54EAA9A6" w14:textId="77777777" w:rsidR="006116B4" w:rsidRPr="0040659D" w:rsidRDefault="006116B4" w:rsidP="0040659D">
                  <w:pPr>
                    <w:pStyle w:val="BodyText2"/>
                    <w:spacing w:line="240" w:lineRule="auto"/>
                    <w:jc w:val="center"/>
                    <w:rPr>
                      <w:rFonts w:ascii="Times New Roman" w:hAnsi="Times New Roman"/>
                      <w:bCs/>
                      <w:iCs/>
                      <w:sz w:val="20"/>
                      <w:szCs w:val="20"/>
                    </w:rPr>
                  </w:pPr>
                  <w:r w:rsidRPr="0040659D">
                    <w:rPr>
                      <w:rFonts w:ascii="Times New Roman" w:hAnsi="Times New Roman"/>
                      <w:bCs/>
                      <w:iCs/>
                      <w:sz w:val="20"/>
                      <w:szCs w:val="20"/>
                    </w:rPr>
                    <w:t>4</w:t>
                  </w:r>
                </w:p>
              </w:tc>
              <w:tc>
                <w:tcPr>
                  <w:tcW w:w="1083" w:type="dxa"/>
                </w:tcPr>
                <w:p w14:paraId="497B28F6" w14:textId="77777777" w:rsidR="006116B4" w:rsidRPr="0040659D" w:rsidRDefault="006116B4" w:rsidP="0040659D">
                  <w:pPr>
                    <w:pStyle w:val="BodyText2"/>
                    <w:spacing w:line="240" w:lineRule="auto"/>
                    <w:jc w:val="center"/>
                    <w:rPr>
                      <w:rFonts w:ascii="Times New Roman" w:hAnsi="Times New Roman"/>
                      <w:bCs/>
                      <w:iCs/>
                      <w:sz w:val="20"/>
                      <w:szCs w:val="20"/>
                    </w:rPr>
                  </w:pPr>
                  <w:r w:rsidRPr="0040659D">
                    <w:rPr>
                      <w:rFonts w:ascii="Times New Roman" w:hAnsi="Times New Roman"/>
                      <w:bCs/>
                      <w:iCs/>
                      <w:sz w:val="20"/>
                      <w:szCs w:val="20"/>
                    </w:rPr>
                    <w:t>Jan 31</w:t>
                  </w:r>
                </w:p>
              </w:tc>
              <w:tc>
                <w:tcPr>
                  <w:tcW w:w="3510" w:type="dxa"/>
                </w:tcPr>
                <w:p w14:paraId="14DF2F2D" w14:textId="77777777" w:rsidR="006116B4" w:rsidRPr="0040659D" w:rsidRDefault="006116B4" w:rsidP="0040659D">
                  <w:pPr>
                    <w:pStyle w:val="BodyText2"/>
                    <w:numPr>
                      <w:ilvl w:val="0"/>
                      <w:numId w:val="54"/>
                    </w:numPr>
                    <w:spacing w:after="0" w:line="240" w:lineRule="auto"/>
                    <w:rPr>
                      <w:rFonts w:ascii="Times New Roman" w:hAnsi="Times New Roman"/>
                      <w:sz w:val="20"/>
                      <w:szCs w:val="20"/>
                    </w:rPr>
                  </w:pPr>
                  <w:r w:rsidRPr="0040659D">
                    <w:rPr>
                      <w:rFonts w:ascii="Times New Roman" w:hAnsi="Times New Roman"/>
                      <w:sz w:val="20"/>
                      <w:szCs w:val="20"/>
                    </w:rPr>
                    <w:t>Making use of evaluation findings</w:t>
                  </w:r>
                </w:p>
                <w:p w14:paraId="5121819A" w14:textId="77777777" w:rsidR="006116B4" w:rsidRPr="0040659D" w:rsidRDefault="006116B4" w:rsidP="0040659D">
                  <w:pPr>
                    <w:pStyle w:val="BodyText2"/>
                    <w:numPr>
                      <w:ilvl w:val="0"/>
                      <w:numId w:val="54"/>
                    </w:numPr>
                    <w:spacing w:after="0" w:line="240" w:lineRule="auto"/>
                    <w:rPr>
                      <w:rFonts w:ascii="Times New Roman" w:hAnsi="Times New Roman"/>
                      <w:sz w:val="20"/>
                      <w:szCs w:val="20"/>
                    </w:rPr>
                  </w:pPr>
                  <w:r w:rsidRPr="0040659D">
                    <w:rPr>
                      <w:rFonts w:ascii="Times New Roman" w:hAnsi="Times New Roman"/>
                      <w:sz w:val="20"/>
                      <w:szCs w:val="20"/>
                    </w:rPr>
                    <w:t>Being responsible for evaluations</w:t>
                  </w:r>
                </w:p>
                <w:p w14:paraId="0D75C9E3" w14:textId="77777777" w:rsidR="006116B4" w:rsidRPr="0040659D" w:rsidRDefault="006116B4" w:rsidP="0040659D">
                  <w:pPr>
                    <w:pStyle w:val="BodyText2"/>
                    <w:numPr>
                      <w:ilvl w:val="0"/>
                      <w:numId w:val="54"/>
                    </w:numPr>
                    <w:spacing w:after="0" w:line="240" w:lineRule="auto"/>
                    <w:rPr>
                      <w:rFonts w:ascii="Times New Roman" w:hAnsi="Times New Roman"/>
                      <w:sz w:val="20"/>
                      <w:szCs w:val="20"/>
                    </w:rPr>
                  </w:pPr>
                  <w:r w:rsidRPr="0040659D">
                    <w:rPr>
                      <w:rFonts w:ascii="Times New Roman" w:hAnsi="Times New Roman"/>
                      <w:sz w:val="20"/>
                      <w:szCs w:val="20"/>
                    </w:rPr>
                    <w:t>How teachers fit into the picture</w:t>
                  </w:r>
                </w:p>
                <w:p w14:paraId="7ACED43D" w14:textId="77777777" w:rsidR="006116B4" w:rsidRPr="0040659D" w:rsidRDefault="006116B4" w:rsidP="0040659D">
                  <w:pPr>
                    <w:pStyle w:val="BodyText2"/>
                    <w:numPr>
                      <w:ilvl w:val="0"/>
                      <w:numId w:val="54"/>
                    </w:numPr>
                    <w:spacing w:after="0" w:line="240" w:lineRule="auto"/>
                    <w:rPr>
                      <w:rFonts w:ascii="Times New Roman" w:hAnsi="Times New Roman"/>
                      <w:iCs/>
                      <w:sz w:val="20"/>
                      <w:szCs w:val="20"/>
                    </w:rPr>
                  </w:pPr>
                  <w:r w:rsidRPr="0040659D">
                    <w:rPr>
                      <w:rFonts w:ascii="Times New Roman" w:hAnsi="Times New Roman"/>
                      <w:sz w:val="20"/>
                      <w:szCs w:val="20"/>
                    </w:rPr>
                    <w:t xml:space="preserve">Application to </w:t>
                  </w:r>
                </w:p>
                <w:p w14:paraId="6BB13300" w14:textId="77777777" w:rsidR="006116B4" w:rsidRPr="0040659D" w:rsidRDefault="006116B4" w:rsidP="0040659D">
                  <w:pPr>
                    <w:pStyle w:val="BodyText2"/>
                    <w:numPr>
                      <w:ilvl w:val="1"/>
                      <w:numId w:val="54"/>
                    </w:numPr>
                    <w:spacing w:after="0" w:line="240" w:lineRule="auto"/>
                    <w:rPr>
                      <w:rFonts w:ascii="Times New Roman" w:hAnsi="Times New Roman"/>
                      <w:sz w:val="20"/>
                      <w:szCs w:val="20"/>
                    </w:rPr>
                  </w:pPr>
                  <w:r w:rsidRPr="0040659D">
                    <w:rPr>
                      <w:rFonts w:ascii="Times New Roman" w:hAnsi="Times New Roman"/>
                      <w:sz w:val="20"/>
                      <w:szCs w:val="20"/>
                    </w:rPr>
                    <w:t xml:space="preserve">Fieldwork </w:t>
                  </w:r>
                </w:p>
              </w:tc>
              <w:tc>
                <w:tcPr>
                  <w:tcW w:w="6559" w:type="dxa"/>
                </w:tcPr>
                <w:p w14:paraId="07FE772C" w14:textId="326690B0" w:rsidR="006116B4" w:rsidRPr="0040659D" w:rsidRDefault="006116B4" w:rsidP="0040659D">
                  <w:pPr>
                    <w:pStyle w:val="BodyText2"/>
                    <w:spacing w:line="240" w:lineRule="auto"/>
                    <w:rPr>
                      <w:rFonts w:ascii="Times New Roman" w:hAnsi="Times New Roman"/>
                      <w:iCs/>
                      <w:sz w:val="20"/>
                      <w:szCs w:val="20"/>
                    </w:rPr>
                  </w:pPr>
                  <w:r w:rsidRPr="0040659D">
                    <w:rPr>
                      <w:rFonts w:ascii="Times New Roman" w:hAnsi="Times New Roman"/>
                      <w:iCs/>
                      <w:sz w:val="20"/>
                      <w:szCs w:val="20"/>
                    </w:rPr>
                    <w:t>Owen (2006), chaps. 6–7;</w:t>
                  </w:r>
                </w:p>
                <w:p w14:paraId="482E8350" w14:textId="77777777" w:rsidR="006116B4" w:rsidRPr="0040659D" w:rsidRDefault="006116B4" w:rsidP="0040659D">
                  <w:pPr>
                    <w:pStyle w:val="BodyText2"/>
                    <w:spacing w:line="240" w:lineRule="auto"/>
                    <w:rPr>
                      <w:rFonts w:ascii="Times New Roman" w:hAnsi="Times New Roman"/>
                      <w:iCs/>
                      <w:sz w:val="20"/>
                      <w:szCs w:val="20"/>
                    </w:rPr>
                  </w:pPr>
                  <w:r w:rsidRPr="0040659D">
                    <w:rPr>
                      <w:rFonts w:ascii="Times New Roman" w:hAnsi="Times New Roman"/>
                      <w:iCs/>
                      <w:sz w:val="20"/>
                      <w:szCs w:val="20"/>
                    </w:rPr>
                    <w:t>California Department of Education (2015);</w:t>
                  </w:r>
                </w:p>
                <w:p w14:paraId="3B7073F9" w14:textId="77777777" w:rsidR="006116B4" w:rsidRPr="0040659D" w:rsidRDefault="006116B4" w:rsidP="0040659D">
                  <w:pPr>
                    <w:pStyle w:val="BodyText2"/>
                    <w:spacing w:line="240" w:lineRule="auto"/>
                    <w:rPr>
                      <w:rFonts w:ascii="Times New Roman" w:hAnsi="Times New Roman"/>
                      <w:iCs/>
                      <w:sz w:val="20"/>
                      <w:szCs w:val="20"/>
                    </w:rPr>
                  </w:pPr>
                  <w:proofErr w:type="spellStart"/>
                  <w:r w:rsidRPr="0040659D">
                    <w:rPr>
                      <w:rFonts w:ascii="Times New Roman" w:hAnsi="Times New Roman"/>
                      <w:iCs/>
                      <w:sz w:val="20"/>
                      <w:szCs w:val="20"/>
                    </w:rPr>
                    <w:t>Skrla</w:t>
                  </w:r>
                  <w:proofErr w:type="spellEnd"/>
                  <w:r w:rsidRPr="0040659D">
                    <w:rPr>
                      <w:rFonts w:ascii="Times New Roman" w:hAnsi="Times New Roman"/>
                      <w:iCs/>
                      <w:sz w:val="20"/>
                      <w:szCs w:val="20"/>
                    </w:rPr>
                    <w:t xml:space="preserve">, McKenzie, and </w:t>
                  </w:r>
                  <w:proofErr w:type="spellStart"/>
                  <w:r w:rsidRPr="0040659D">
                    <w:rPr>
                      <w:rFonts w:ascii="Times New Roman" w:hAnsi="Times New Roman"/>
                      <w:iCs/>
                      <w:sz w:val="20"/>
                      <w:szCs w:val="20"/>
                    </w:rPr>
                    <w:t>Scheurich</w:t>
                  </w:r>
                  <w:proofErr w:type="spellEnd"/>
                  <w:r w:rsidRPr="0040659D">
                    <w:rPr>
                      <w:rFonts w:ascii="Times New Roman" w:hAnsi="Times New Roman"/>
                      <w:iCs/>
                      <w:sz w:val="20"/>
                      <w:szCs w:val="20"/>
                    </w:rPr>
                    <w:t xml:space="preserve"> (2009), chap. 4</w:t>
                  </w:r>
                </w:p>
                <w:p w14:paraId="641DDE1D" w14:textId="77777777" w:rsidR="006116B4" w:rsidRPr="0040659D" w:rsidRDefault="006116B4" w:rsidP="0040659D">
                  <w:pPr>
                    <w:pStyle w:val="BodyText2"/>
                    <w:spacing w:line="240" w:lineRule="auto"/>
                    <w:ind w:left="720" w:hanging="720"/>
                    <w:rPr>
                      <w:rFonts w:ascii="Times New Roman" w:hAnsi="Times New Roman"/>
                      <w:iCs/>
                      <w:sz w:val="20"/>
                      <w:szCs w:val="20"/>
                    </w:rPr>
                  </w:pPr>
                  <w:r w:rsidRPr="0040659D">
                    <w:rPr>
                      <w:rFonts w:ascii="Times New Roman" w:hAnsi="Times New Roman"/>
                      <w:i/>
                      <w:iCs/>
                      <w:sz w:val="20"/>
                      <w:szCs w:val="20"/>
                    </w:rPr>
                    <w:t xml:space="preserve">In class: </w:t>
                  </w:r>
                  <w:r w:rsidRPr="0040659D">
                    <w:rPr>
                      <w:rFonts w:ascii="Times New Roman" w:hAnsi="Times New Roman"/>
                      <w:iCs/>
                      <w:sz w:val="20"/>
                      <w:szCs w:val="20"/>
                    </w:rPr>
                    <w:t>Review and discuss California Department of Education (2014)</w:t>
                  </w:r>
                </w:p>
              </w:tc>
            </w:tr>
            <w:tr w:rsidR="0040659D" w:rsidRPr="0040659D" w14:paraId="56F5EDDD" w14:textId="77777777" w:rsidTr="0040659D">
              <w:tc>
                <w:tcPr>
                  <w:tcW w:w="825" w:type="dxa"/>
                </w:tcPr>
                <w:p w14:paraId="49C63989" w14:textId="77777777" w:rsidR="006116B4" w:rsidRPr="0040659D" w:rsidRDefault="006116B4" w:rsidP="0040659D">
                  <w:pPr>
                    <w:pStyle w:val="BodyText2"/>
                    <w:spacing w:line="240" w:lineRule="auto"/>
                    <w:jc w:val="center"/>
                    <w:rPr>
                      <w:rFonts w:ascii="Times New Roman" w:hAnsi="Times New Roman"/>
                      <w:sz w:val="20"/>
                      <w:szCs w:val="20"/>
                    </w:rPr>
                  </w:pPr>
                  <w:r w:rsidRPr="0040659D">
                    <w:rPr>
                      <w:rFonts w:ascii="Times New Roman" w:hAnsi="Times New Roman"/>
                      <w:sz w:val="20"/>
                      <w:szCs w:val="20"/>
                    </w:rPr>
                    <w:t>5</w:t>
                  </w:r>
                </w:p>
              </w:tc>
              <w:tc>
                <w:tcPr>
                  <w:tcW w:w="1083" w:type="dxa"/>
                </w:tcPr>
                <w:p w14:paraId="549A1E2D" w14:textId="77777777" w:rsidR="006116B4" w:rsidRPr="0040659D" w:rsidRDefault="006116B4" w:rsidP="0040659D">
                  <w:pPr>
                    <w:pStyle w:val="BodyText2"/>
                    <w:spacing w:line="240" w:lineRule="auto"/>
                    <w:jc w:val="center"/>
                    <w:rPr>
                      <w:rFonts w:ascii="Times New Roman" w:hAnsi="Times New Roman"/>
                      <w:sz w:val="20"/>
                      <w:szCs w:val="20"/>
                    </w:rPr>
                  </w:pPr>
                  <w:r w:rsidRPr="0040659D">
                    <w:rPr>
                      <w:rFonts w:ascii="Times New Roman" w:hAnsi="Times New Roman"/>
                      <w:sz w:val="20"/>
                      <w:szCs w:val="20"/>
                    </w:rPr>
                    <w:t>Feb 7</w:t>
                  </w:r>
                </w:p>
              </w:tc>
              <w:tc>
                <w:tcPr>
                  <w:tcW w:w="3510" w:type="dxa"/>
                </w:tcPr>
                <w:p w14:paraId="37848348" w14:textId="77777777" w:rsidR="006116B4" w:rsidRPr="0040659D" w:rsidRDefault="006116B4" w:rsidP="0040659D">
                  <w:pPr>
                    <w:pStyle w:val="BodyText2"/>
                    <w:numPr>
                      <w:ilvl w:val="0"/>
                      <w:numId w:val="56"/>
                    </w:numPr>
                    <w:spacing w:after="0" w:line="240" w:lineRule="auto"/>
                    <w:rPr>
                      <w:rFonts w:ascii="Times New Roman" w:hAnsi="Times New Roman"/>
                      <w:sz w:val="20"/>
                      <w:szCs w:val="20"/>
                    </w:rPr>
                  </w:pPr>
                  <w:r w:rsidRPr="0040659D">
                    <w:rPr>
                      <w:rFonts w:ascii="Times New Roman" w:hAnsi="Times New Roman"/>
                      <w:sz w:val="20"/>
                      <w:szCs w:val="20"/>
                    </w:rPr>
                    <w:t>Proactive evaluation</w:t>
                  </w:r>
                </w:p>
                <w:p w14:paraId="71AD4050" w14:textId="77777777" w:rsidR="006116B4" w:rsidRPr="0040659D" w:rsidRDefault="006116B4" w:rsidP="0040659D">
                  <w:pPr>
                    <w:pStyle w:val="BodyText2"/>
                    <w:numPr>
                      <w:ilvl w:val="0"/>
                      <w:numId w:val="56"/>
                    </w:numPr>
                    <w:spacing w:after="0" w:line="240" w:lineRule="auto"/>
                    <w:rPr>
                      <w:rFonts w:ascii="Times New Roman" w:hAnsi="Times New Roman"/>
                      <w:sz w:val="20"/>
                      <w:szCs w:val="20"/>
                    </w:rPr>
                  </w:pPr>
                  <w:r w:rsidRPr="0040659D">
                    <w:rPr>
                      <w:rFonts w:ascii="Times New Roman" w:hAnsi="Times New Roman"/>
                      <w:sz w:val="20"/>
                      <w:szCs w:val="20"/>
                    </w:rPr>
                    <w:t>Data-informed decision making</w:t>
                  </w:r>
                </w:p>
                <w:p w14:paraId="1E893121" w14:textId="77777777" w:rsidR="006116B4" w:rsidRPr="0040659D" w:rsidRDefault="006116B4" w:rsidP="0040659D">
                  <w:pPr>
                    <w:pStyle w:val="BodyText2"/>
                    <w:numPr>
                      <w:ilvl w:val="0"/>
                      <w:numId w:val="56"/>
                    </w:numPr>
                    <w:spacing w:after="0" w:line="240" w:lineRule="auto"/>
                    <w:rPr>
                      <w:rFonts w:ascii="Times New Roman" w:hAnsi="Times New Roman"/>
                      <w:iCs/>
                      <w:sz w:val="20"/>
                      <w:szCs w:val="20"/>
                    </w:rPr>
                  </w:pPr>
                  <w:r w:rsidRPr="0040659D">
                    <w:rPr>
                      <w:rFonts w:ascii="Times New Roman" w:hAnsi="Times New Roman"/>
                      <w:sz w:val="20"/>
                      <w:szCs w:val="20"/>
                    </w:rPr>
                    <w:t xml:space="preserve">Application to </w:t>
                  </w:r>
                </w:p>
                <w:p w14:paraId="102E8067" w14:textId="77777777" w:rsidR="006116B4" w:rsidRPr="0040659D" w:rsidRDefault="006116B4" w:rsidP="0040659D">
                  <w:pPr>
                    <w:pStyle w:val="BodyText2"/>
                    <w:numPr>
                      <w:ilvl w:val="1"/>
                      <w:numId w:val="56"/>
                    </w:numPr>
                    <w:spacing w:after="0" w:line="240" w:lineRule="auto"/>
                    <w:rPr>
                      <w:rFonts w:ascii="Times New Roman" w:hAnsi="Times New Roman"/>
                      <w:sz w:val="20"/>
                      <w:szCs w:val="20"/>
                    </w:rPr>
                  </w:pPr>
                  <w:r w:rsidRPr="0040659D">
                    <w:rPr>
                      <w:rFonts w:ascii="Times New Roman" w:hAnsi="Times New Roman"/>
                      <w:sz w:val="20"/>
                      <w:szCs w:val="20"/>
                    </w:rPr>
                    <w:t xml:space="preserve">Fieldwork </w:t>
                  </w:r>
                </w:p>
                <w:p w14:paraId="6300B8D9" w14:textId="77777777" w:rsidR="006116B4" w:rsidRPr="0040659D" w:rsidRDefault="006116B4" w:rsidP="0040659D">
                  <w:pPr>
                    <w:pStyle w:val="BodyText2"/>
                    <w:numPr>
                      <w:ilvl w:val="0"/>
                      <w:numId w:val="56"/>
                    </w:numPr>
                    <w:spacing w:after="0" w:line="240" w:lineRule="auto"/>
                    <w:rPr>
                      <w:rFonts w:ascii="Times New Roman" w:hAnsi="Times New Roman"/>
                      <w:sz w:val="20"/>
                      <w:szCs w:val="20"/>
                    </w:rPr>
                  </w:pPr>
                  <w:r w:rsidRPr="0040659D">
                    <w:rPr>
                      <w:rFonts w:ascii="Times New Roman" w:hAnsi="Times New Roman"/>
                      <w:sz w:val="20"/>
                      <w:szCs w:val="20"/>
                    </w:rPr>
                    <w:t>Needs assessment</w:t>
                  </w:r>
                </w:p>
                <w:p w14:paraId="2DC036F9" w14:textId="77777777" w:rsidR="006116B4" w:rsidRPr="0040659D" w:rsidRDefault="006116B4" w:rsidP="0040659D">
                  <w:pPr>
                    <w:pStyle w:val="BodyText2"/>
                    <w:numPr>
                      <w:ilvl w:val="0"/>
                      <w:numId w:val="56"/>
                    </w:numPr>
                    <w:spacing w:after="0" w:line="240" w:lineRule="auto"/>
                    <w:rPr>
                      <w:rFonts w:ascii="Times New Roman" w:hAnsi="Times New Roman"/>
                      <w:sz w:val="20"/>
                      <w:szCs w:val="20"/>
                    </w:rPr>
                  </w:pPr>
                  <w:r w:rsidRPr="0040659D">
                    <w:rPr>
                      <w:rFonts w:ascii="Times New Roman" w:hAnsi="Times New Roman"/>
                      <w:sz w:val="20"/>
                      <w:szCs w:val="20"/>
                    </w:rPr>
                    <w:t>Accreditation</w:t>
                  </w:r>
                </w:p>
              </w:tc>
              <w:tc>
                <w:tcPr>
                  <w:tcW w:w="6559" w:type="dxa"/>
                </w:tcPr>
                <w:p w14:paraId="4209B5A4" w14:textId="77777777" w:rsidR="006116B4" w:rsidRPr="0040659D" w:rsidRDefault="006116B4" w:rsidP="0040659D">
                  <w:pPr>
                    <w:pStyle w:val="BodyText2"/>
                    <w:spacing w:line="240" w:lineRule="auto"/>
                    <w:rPr>
                      <w:rFonts w:ascii="Times New Roman" w:hAnsi="Times New Roman"/>
                      <w:iCs/>
                      <w:sz w:val="20"/>
                      <w:szCs w:val="20"/>
                    </w:rPr>
                  </w:pPr>
                  <w:r w:rsidRPr="0040659D">
                    <w:rPr>
                      <w:rFonts w:ascii="Times New Roman" w:hAnsi="Times New Roman"/>
                      <w:iCs/>
                      <w:sz w:val="20"/>
                      <w:szCs w:val="20"/>
                    </w:rPr>
                    <w:t>Murray (2013);</w:t>
                  </w:r>
                </w:p>
                <w:p w14:paraId="098A1D7D" w14:textId="77777777" w:rsidR="006116B4" w:rsidRPr="0040659D" w:rsidRDefault="006116B4" w:rsidP="0040659D">
                  <w:pPr>
                    <w:pStyle w:val="BodyText2"/>
                    <w:spacing w:line="240" w:lineRule="auto"/>
                    <w:rPr>
                      <w:rFonts w:ascii="Times New Roman" w:hAnsi="Times New Roman"/>
                      <w:iCs/>
                      <w:sz w:val="20"/>
                      <w:szCs w:val="20"/>
                    </w:rPr>
                  </w:pPr>
                  <w:r w:rsidRPr="0040659D">
                    <w:rPr>
                      <w:rFonts w:ascii="Times New Roman" w:hAnsi="Times New Roman"/>
                      <w:iCs/>
                      <w:sz w:val="20"/>
                      <w:szCs w:val="20"/>
                    </w:rPr>
                    <w:t>Owen (2006), chap. 9;</w:t>
                  </w:r>
                </w:p>
                <w:p w14:paraId="1299EDC6" w14:textId="5E5D319F" w:rsidR="006116B4" w:rsidRPr="0040659D" w:rsidRDefault="0062202E" w:rsidP="0040659D">
                  <w:pPr>
                    <w:pStyle w:val="BodyText2"/>
                    <w:spacing w:line="240" w:lineRule="auto"/>
                    <w:rPr>
                      <w:rFonts w:ascii="Times New Roman" w:hAnsi="Times New Roman"/>
                      <w:sz w:val="20"/>
                      <w:szCs w:val="20"/>
                    </w:rPr>
                  </w:pPr>
                  <w:r w:rsidRPr="0040659D">
                    <w:rPr>
                      <w:noProof/>
                      <w:sz w:val="20"/>
                      <w:szCs w:val="20"/>
                    </w:rPr>
                    <mc:AlternateContent>
                      <mc:Choice Requires="wps">
                        <w:drawing>
                          <wp:anchor distT="0" distB="0" distL="114300" distR="114300" simplePos="0" relativeHeight="251974656" behindDoc="0" locked="0" layoutInCell="1" allowOverlap="1" wp14:anchorId="7F514676" wp14:editId="54AFC355">
                            <wp:simplePos x="0" y="0"/>
                            <wp:positionH relativeFrom="column">
                              <wp:posOffset>4829357</wp:posOffset>
                            </wp:positionH>
                            <wp:positionV relativeFrom="paragraph">
                              <wp:posOffset>336731</wp:posOffset>
                            </wp:positionV>
                            <wp:extent cx="566420" cy="383540"/>
                            <wp:effectExtent l="0" t="10160" r="7620" b="7620"/>
                            <wp:wrapNone/>
                            <wp:docPr id="129" name="Rounded Rectangle 129">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E0F40B" w14:textId="77777777" w:rsidR="00C8689E" w:rsidRDefault="00C8689E" w:rsidP="00C8689E">
                                        <w:pPr>
                                          <w:jc w:val="center"/>
                                          <w:rPr>
                                            <w:b/>
                                            <w:sz w:val="11"/>
                                            <w:szCs w:val="11"/>
                                          </w:rPr>
                                        </w:pPr>
                                        <w:r w:rsidRPr="00620FDF">
                                          <w:rPr>
                                            <w:b/>
                                            <w:sz w:val="11"/>
                                            <w:szCs w:val="11"/>
                                          </w:rPr>
                                          <w:t xml:space="preserve">BACK </w:t>
                                        </w:r>
                                      </w:p>
                                      <w:p w14:paraId="0EFF20C4" w14:textId="77777777" w:rsidR="00C8689E" w:rsidRPr="00620FDF" w:rsidRDefault="00C8689E" w:rsidP="00C8689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14676" id="Rounded Rectangle 129" o:spid="_x0000_s1052" href="#Matrixtop" style="position:absolute;margin-left:380.25pt;margin-top:26.5pt;width:44.6pt;height:30.2pt;rotation:90;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" o:button="t" fillcolor="#ed7d31 [3205]" stroked="f" strokeweight="1pt">
                            <v:fill o:detectmouseclick="t"/>
                            <v:stroke joinstyle="miter"/>
                            <v:textbox style="layout-flow:vertical;mso-layout-flow-alt:bottom-to-top">
                              <w:txbxContent>
                                <w:p w14:paraId="56E0F40B" w14:textId="77777777" w:rsidR="00C8689E" w:rsidRDefault="00C8689E" w:rsidP="00C8689E">
                                  <w:pPr>
                                    <w:jc w:val="center"/>
                                    <w:rPr>
                                      <w:b/>
                                      <w:sz w:val="11"/>
                                      <w:szCs w:val="11"/>
                                    </w:rPr>
                                  </w:pPr>
                                  <w:r w:rsidRPr="00620FDF">
                                    <w:rPr>
                                      <w:b/>
                                      <w:sz w:val="11"/>
                                      <w:szCs w:val="11"/>
                                    </w:rPr>
                                    <w:t xml:space="preserve">BACK </w:t>
                                  </w:r>
                                </w:p>
                                <w:p w14:paraId="0EFF20C4" w14:textId="77777777" w:rsidR="00C8689E" w:rsidRPr="00620FDF" w:rsidRDefault="00C8689E" w:rsidP="00C8689E">
                                  <w:pPr>
                                    <w:jc w:val="center"/>
                                    <w:rPr>
                                      <w:b/>
                                      <w:sz w:val="11"/>
                                      <w:szCs w:val="11"/>
                                    </w:rPr>
                                  </w:pPr>
                                  <w:r w:rsidRPr="00620FDF">
                                    <w:rPr>
                                      <w:b/>
                                      <w:sz w:val="11"/>
                                      <w:szCs w:val="11"/>
                                    </w:rPr>
                                    <w:t>to MATRIX</w:t>
                                  </w:r>
                                </w:p>
                              </w:txbxContent>
                            </v:textbox>
                          </v:roundrect>
                        </w:pict>
                      </mc:Fallback>
                    </mc:AlternateContent>
                  </w:r>
                  <w:r w:rsidR="006116B4" w:rsidRPr="0040659D">
                    <w:rPr>
                      <w:rFonts w:ascii="Times New Roman" w:hAnsi="Times New Roman"/>
                      <w:sz w:val="20"/>
                      <w:szCs w:val="20"/>
                    </w:rPr>
                    <w:t>Accrediting Commission for Schools, Western Association of Schools and Colleges (2017)</w:t>
                  </w:r>
                </w:p>
                <w:p w14:paraId="36438299" w14:textId="03F44196" w:rsidR="006116B4" w:rsidRPr="0040659D" w:rsidRDefault="006116B4" w:rsidP="0040659D">
                  <w:pPr>
                    <w:pStyle w:val="BodyText2"/>
                    <w:spacing w:line="240" w:lineRule="auto"/>
                    <w:ind w:left="720" w:hanging="720"/>
                    <w:rPr>
                      <w:rFonts w:ascii="Times New Roman" w:hAnsi="Times New Roman"/>
                      <w:iCs/>
                      <w:sz w:val="20"/>
                      <w:szCs w:val="20"/>
                    </w:rPr>
                  </w:pPr>
                  <w:r w:rsidRPr="0040659D">
                    <w:rPr>
                      <w:rFonts w:ascii="Times New Roman" w:hAnsi="Times New Roman"/>
                      <w:i/>
                      <w:iCs/>
                      <w:sz w:val="20"/>
                      <w:szCs w:val="20"/>
                    </w:rPr>
                    <w:t xml:space="preserve">Bring: </w:t>
                  </w:r>
                  <w:r w:rsidRPr="0040659D">
                    <w:rPr>
                      <w:rFonts w:ascii="Times New Roman" w:hAnsi="Times New Roman"/>
                      <w:iCs/>
                      <w:sz w:val="20"/>
                      <w:szCs w:val="20"/>
                    </w:rPr>
                    <w:t>WASC documentation</w:t>
                  </w:r>
                </w:p>
              </w:tc>
            </w:tr>
            <w:tr w:rsidR="0040659D" w:rsidRPr="0040659D" w14:paraId="1ABE65D6" w14:textId="77777777" w:rsidTr="0040659D">
              <w:tc>
                <w:tcPr>
                  <w:tcW w:w="825" w:type="dxa"/>
                </w:tcPr>
                <w:p w14:paraId="33B31FA9" w14:textId="77777777" w:rsidR="006116B4" w:rsidRPr="0040659D" w:rsidRDefault="006116B4" w:rsidP="0040659D">
                  <w:pPr>
                    <w:pStyle w:val="BodyText2"/>
                    <w:spacing w:line="240" w:lineRule="auto"/>
                    <w:jc w:val="center"/>
                    <w:rPr>
                      <w:rFonts w:ascii="Times New Roman" w:hAnsi="Times New Roman"/>
                      <w:sz w:val="20"/>
                      <w:szCs w:val="20"/>
                    </w:rPr>
                  </w:pPr>
                  <w:r w:rsidRPr="0040659D">
                    <w:rPr>
                      <w:rFonts w:ascii="Times New Roman" w:hAnsi="Times New Roman"/>
                      <w:sz w:val="20"/>
                      <w:szCs w:val="20"/>
                    </w:rPr>
                    <w:lastRenderedPageBreak/>
                    <w:t>6</w:t>
                  </w:r>
                </w:p>
              </w:tc>
              <w:tc>
                <w:tcPr>
                  <w:tcW w:w="1083" w:type="dxa"/>
                </w:tcPr>
                <w:p w14:paraId="79D27134" w14:textId="77777777" w:rsidR="006116B4" w:rsidRPr="0040659D" w:rsidRDefault="006116B4" w:rsidP="0040659D">
                  <w:pPr>
                    <w:pStyle w:val="BodyText2"/>
                    <w:spacing w:line="240" w:lineRule="auto"/>
                    <w:jc w:val="center"/>
                    <w:rPr>
                      <w:rFonts w:ascii="Times New Roman" w:hAnsi="Times New Roman"/>
                      <w:iCs/>
                      <w:sz w:val="20"/>
                      <w:szCs w:val="20"/>
                    </w:rPr>
                  </w:pPr>
                  <w:r w:rsidRPr="0040659D">
                    <w:rPr>
                      <w:rFonts w:ascii="Times New Roman" w:hAnsi="Times New Roman"/>
                      <w:iCs/>
                      <w:sz w:val="20"/>
                      <w:szCs w:val="20"/>
                    </w:rPr>
                    <w:t>Feb 14</w:t>
                  </w:r>
                </w:p>
              </w:tc>
              <w:tc>
                <w:tcPr>
                  <w:tcW w:w="3510" w:type="dxa"/>
                </w:tcPr>
                <w:p w14:paraId="194DDDCA" w14:textId="77777777" w:rsidR="006116B4" w:rsidRPr="0040659D" w:rsidRDefault="006116B4" w:rsidP="0040659D">
                  <w:pPr>
                    <w:pStyle w:val="BodyText2"/>
                    <w:numPr>
                      <w:ilvl w:val="0"/>
                      <w:numId w:val="56"/>
                    </w:numPr>
                    <w:spacing w:after="0" w:line="240" w:lineRule="auto"/>
                    <w:rPr>
                      <w:rFonts w:ascii="Times New Roman" w:hAnsi="Times New Roman"/>
                      <w:sz w:val="20"/>
                      <w:szCs w:val="20"/>
                    </w:rPr>
                  </w:pPr>
                  <w:proofErr w:type="spellStart"/>
                  <w:r w:rsidRPr="0040659D">
                    <w:rPr>
                      <w:rFonts w:ascii="Times New Roman" w:hAnsi="Times New Roman"/>
                      <w:sz w:val="20"/>
                      <w:szCs w:val="20"/>
                    </w:rPr>
                    <w:t>Clarificative</w:t>
                  </w:r>
                  <w:proofErr w:type="spellEnd"/>
                  <w:r w:rsidRPr="0040659D">
                    <w:rPr>
                      <w:rFonts w:ascii="Times New Roman" w:hAnsi="Times New Roman"/>
                      <w:sz w:val="20"/>
                      <w:szCs w:val="20"/>
                    </w:rPr>
                    <w:t xml:space="preserve"> evaluation</w:t>
                  </w:r>
                </w:p>
                <w:p w14:paraId="5B4258A3" w14:textId="77777777" w:rsidR="006116B4" w:rsidRPr="0040659D" w:rsidRDefault="006116B4" w:rsidP="0040659D">
                  <w:pPr>
                    <w:pStyle w:val="BodyText2"/>
                    <w:numPr>
                      <w:ilvl w:val="0"/>
                      <w:numId w:val="56"/>
                    </w:numPr>
                    <w:spacing w:after="0" w:line="240" w:lineRule="auto"/>
                    <w:rPr>
                      <w:rFonts w:ascii="Times New Roman" w:hAnsi="Times New Roman"/>
                      <w:sz w:val="20"/>
                      <w:szCs w:val="20"/>
                    </w:rPr>
                  </w:pPr>
                  <w:r w:rsidRPr="0040659D">
                    <w:rPr>
                      <w:rFonts w:ascii="Times New Roman" w:hAnsi="Times New Roman"/>
                      <w:sz w:val="20"/>
                      <w:szCs w:val="20"/>
                    </w:rPr>
                    <w:t>Relating processes to outcomes</w:t>
                  </w:r>
                </w:p>
                <w:p w14:paraId="1B4F3F48" w14:textId="77777777" w:rsidR="006116B4" w:rsidRPr="0040659D" w:rsidRDefault="006116B4" w:rsidP="0040659D">
                  <w:pPr>
                    <w:pStyle w:val="BodyText2"/>
                    <w:numPr>
                      <w:ilvl w:val="0"/>
                      <w:numId w:val="56"/>
                    </w:numPr>
                    <w:spacing w:after="0" w:line="240" w:lineRule="auto"/>
                    <w:rPr>
                      <w:rFonts w:ascii="Times New Roman" w:hAnsi="Times New Roman"/>
                      <w:iCs/>
                      <w:sz w:val="20"/>
                      <w:szCs w:val="20"/>
                    </w:rPr>
                  </w:pPr>
                  <w:r w:rsidRPr="0040659D">
                    <w:rPr>
                      <w:rFonts w:ascii="Times New Roman" w:hAnsi="Times New Roman"/>
                      <w:sz w:val="20"/>
                      <w:szCs w:val="20"/>
                    </w:rPr>
                    <w:t xml:space="preserve">Application to </w:t>
                  </w:r>
                </w:p>
                <w:p w14:paraId="4A3B6D5F" w14:textId="77777777" w:rsidR="006116B4" w:rsidRPr="0040659D" w:rsidRDefault="006116B4" w:rsidP="0040659D">
                  <w:pPr>
                    <w:pStyle w:val="BodyText2"/>
                    <w:numPr>
                      <w:ilvl w:val="1"/>
                      <w:numId w:val="56"/>
                    </w:numPr>
                    <w:spacing w:after="0" w:line="240" w:lineRule="auto"/>
                    <w:rPr>
                      <w:rFonts w:ascii="Times New Roman" w:hAnsi="Times New Roman"/>
                      <w:sz w:val="20"/>
                      <w:szCs w:val="20"/>
                    </w:rPr>
                  </w:pPr>
                  <w:r w:rsidRPr="0040659D">
                    <w:rPr>
                      <w:rFonts w:ascii="Times New Roman" w:hAnsi="Times New Roman"/>
                      <w:sz w:val="20"/>
                      <w:szCs w:val="20"/>
                    </w:rPr>
                    <w:t xml:space="preserve">Fieldwork </w:t>
                  </w:r>
                </w:p>
              </w:tc>
              <w:tc>
                <w:tcPr>
                  <w:tcW w:w="6559" w:type="dxa"/>
                </w:tcPr>
                <w:p w14:paraId="64DFA289" w14:textId="699C5AFC" w:rsidR="006116B4" w:rsidRPr="0040659D" w:rsidRDefault="00C8689E" w:rsidP="0040659D">
                  <w:pPr>
                    <w:pStyle w:val="BodyText2"/>
                    <w:spacing w:line="240" w:lineRule="auto"/>
                    <w:rPr>
                      <w:rFonts w:ascii="Times New Roman" w:hAnsi="Times New Roman"/>
                      <w:iCs/>
                      <w:sz w:val="20"/>
                      <w:szCs w:val="20"/>
                    </w:rPr>
                  </w:pPr>
                  <w:r w:rsidRPr="0040659D">
                    <w:rPr>
                      <w:noProof/>
                      <w:sz w:val="20"/>
                      <w:szCs w:val="20"/>
                    </w:rPr>
                    <mc:AlternateContent>
                      <mc:Choice Requires="wps">
                        <w:drawing>
                          <wp:anchor distT="0" distB="0" distL="114300" distR="114300" simplePos="0" relativeHeight="251976704" behindDoc="0" locked="0" layoutInCell="1" allowOverlap="1" wp14:anchorId="1CF24964" wp14:editId="13B7C19B">
                            <wp:simplePos x="0" y="0"/>
                            <wp:positionH relativeFrom="column">
                              <wp:posOffset>5406027</wp:posOffset>
                            </wp:positionH>
                            <wp:positionV relativeFrom="paragraph">
                              <wp:posOffset>530044</wp:posOffset>
                            </wp:positionV>
                            <wp:extent cx="566420" cy="383540"/>
                            <wp:effectExtent l="0" t="10160" r="7620" b="7620"/>
                            <wp:wrapNone/>
                            <wp:docPr id="130" name="Rounded Rectangle 130">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9BE8F9" w14:textId="77777777" w:rsidR="00C8689E" w:rsidRDefault="00C8689E" w:rsidP="00C8689E">
                                        <w:pPr>
                                          <w:jc w:val="center"/>
                                          <w:rPr>
                                            <w:b/>
                                            <w:sz w:val="11"/>
                                            <w:szCs w:val="11"/>
                                          </w:rPr>
                                        </w:pPr>
                                        <w:r w:rsidRPr="00620FDF">
                                          <w:rPr>
                                            <w:b/>
                                            <w:sz w:val="11"/>
                                            <w:szCs w:val="11"/>
                                          </w:rPr>
                                          <w:t xml:space="preserve">BACK </w:t>
                                        </w:r>
                                      </w:p>
                                      <w:p w14:paraId="35458ACC" w14:textId="77777777" w:rsidR="00C8689E" w:rsidRPr="00620FDF" w:rsidRDefault="00C8689E" w:rsidP="00C8689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24964" id="Rounded Rectangle 130" o:spid="_x0000_s1053" href="#Matrixtop" style="position:absolute;margin-left:425.65pt;margin-top:41.75pt;width:44.6pt;height:30.2pt;rotation:90;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" o:button="t" fillcolor="#ed7d31 [3205]" stroked="f" strokeweight="1pt">
                            <v:fill o:detectmouseclick="t"/>
                            <v:stroke joinstyle="miter"/>
                            <v:textbox style="layout-flow:vertical;mso-layout-flow-alt:bottom-to-top">
                              <w:txbxContent>
                                <w:p w14:paraId="619BE8F9" w14:textId="77777777" w:rsidR="00C8689E" w:rsidRDefault="00C8689E" w:rsidP="00C8689E">
                                  <w:pPr>
                                    <w:jc w:val="center"/>
                                    <w:rPr>
                                      <w:b/>
                                      <w:sz w:val="11"/>
                                      <w:szCs w:val="11"/>
                                    </w:rPr>
                                  </w:pPr>
                                  <w:r w:rsidRPr="00620FDF">
                                    <w:rPr>
                                      <w:b/>
                                      <w:sz w:val="11"/>
                                      <w:szCs w:val="11"/>
                                    </w:rPr>
                                    <w:t xml:space="preserve">BACK </w:t>
                                  </w:r>
                                </w:p>
                                <w:p w14:paraId="35458ACC" w14:textId="77777777" w:rsidR="00C8689E" w:rsidRPr="00620FDF" w:rsidRDefault="00C8689E" w:rsidP="00C8689E">
                                  <w:pPr>
                                    <w:jc w:val="center"/>
                                    <w:rPr>
                                      <w:b/>
                                      <w:sz w:val="11"/>
                                      <w:szCs w:val="11"/>
                                    </w:rPr>
                                  </w:pPr>
                                  <w:r w:rsidRPr="00620FDF">
                                    <w:rPr>
                                      <w:b/>
                                      <w:sz w:val="11"/>
                                      <w:szCs w:val="11"/>
                                    </w:rPr>
                                    <w:t>to MATRIX</w:t>
                                  </w:r>
                                </w:p>
                              </w:txbxContent>
                            </v:textbox>
                          </v:roundrect>
                        </w:pict>
                      </mc:Fallback>
                    </mc:AlternateContent>
                  </w:r>
                  <w:r w:rsidR="006116B4" w:rsidRPr="0040659D">
                    <w:rPr>
                      <w:rFonts w:ascii="Times New Roman" w:hAnsi="Times New Roman"/>
                      <w:iCs/>
                      <w:sz w:val="20"/>
                      <w:szCs w:val="20"/>
                    </w:rPr>
                    <w:t>Owen (2006), chap. 10;</w:t>
                  </w:r>
                  <w:r w:rsidRPr="0040659D">
                    <w:rPr>
                      <w:noProof/>
                      <w:sz w:val="20"/>
                      <w:szCs w:val="20"/>
                    </w:rPr>
                    <w:t xml:space="preserve"> </w:t>
                  </w:r>
                </w:p>
                <w:p w14:paraId="726B577B" w14:textId="77777777" w:rsidR="006116B4" w:rsidRPr="0040659D" w:rsidRDefault="006116B4" w:rsidP="0040659D">
                  <w:pPr>
                    <w:pStyle w:val="BodyText2"/>
                    <w:spacing w:line="240" w:lineRule="auto"/>
                    <w:rPr>
                      <w:rFonts w:ascii="Times New Roman" w:hAnsi="Times New Roman"/>
                      <w:iCs/>
                      <w:sz w:val="20"/>
                      <w:szCs w:val="20"/>
                    </w:rPr>
                  </w:pPr>
                  <w:proofErr w:type="spellStart"/>
                  <w:r w:rsidRPr="0040659D">
                    <w:rPr>
                      <w:rFonts w:ascii="Times New Roman" w:hAnsi="Times New Roman"/>
                      <w:iCs/>
                      <w:sz w:val="20"/>
                      <w:szCs w:val="20"/>
                    </w:rPr>
                    <w:t>Skrla</w:t>
                  </w:r>
                  <w:proofErr w:type="spellEnd"/>
                  <w:r w:rsidRPr="0040659D">
                    <w:rPr>
                      <w:rFonts w:ascii="Times New Roman" w:hAnsi="Times New Roman"/>
                      <w:iCs/>
                      <w:sz w:val="20"/>
                      <w:szCs w:val="20"/>
                    </w:rPr>
                    <w:t xml:space="preserve">, McKenzie, and </w:t>
                  </w:r>
                  <w:proofErr w:type="spellStart"/>
                  <w:r w:rsidRPr="0040659D">
                    <w:rPr>
                      <w:rFonts w:ascii="Times New Roman" w:hAnsi="Times New Roman"/>
                      <w:iCs/>
                      <w:sz w:val="20"/>
                      <w:szCs w:val="20"/>
                    </w:rPr>
                    <w:t>Scheurich</w:t>
                  </w:r>
                  <w:proofErr w:type="spellEnd"/>
                  <w:r w:rsidRPr="0040659D">
                    <w:rPr>
                      <w:rFonts w:ascii="Times New Roman" w:hAnsi="Times New Roman"/>
                      <w:iCs/>
                      <w:sz w:val="20"/>
                      <w:szCs w:val="20"/>
                    </w:rPr>
                    <w:t xml:space="preserve"> (2009), chaps. 5–7</w:t>
                  </w:r>
                </w:p>
                <w:p w14:paraId="1B07F13D" w14:textId="1970E8DD" w:rsidR="006116B4" w:rsidRPr="00197D6E" w:rsidRDefault="006116B4" w:rsidP="0040659D">
                  <w:pPr>
                    <w:pStyle w:val="BodyText2"/>
                    <w:spacing w:line="240" w:lineRule="auto"/>
                    <w:ind w:left="720" w:hanging="720"/>
                    <w:rPr>
                      <w:rFonts w:ascii="Times New Roman" w:hAnsi="Times New Roman"/>
                      <w:b/>
                      <w:iCs/>
                      <w:sz w:val="20"/>
                      <w:szCs w:val="20"/>
                    </w:rPr>
                  </w:pPr>
                  <w:r w:rsidRPr="0040659D">
                    <w:rPr>
                      <w:rFonts w:ascii="Times New Roman" w:hAnsi="Times New Roman"/>
                      <w:i/>
                      <w:iCs/>
                      <w:sz w:val="20"/>
                      <w:szCs w:val="20"/>
                    </w:rPr>
                    <w:t>Bring:</w:t>
                  </w:r>
                  <w:r w:rsidRPr="0040659D">
                    <w:rPr>
                      <w:rFonts w:ascii="Times New Roman" w:hAnsi="Times New Roman"/>
                      <w:iCs/>
                      <w:sz w:val="20"/>
                      <w:szCs w:val="20"/>
                    </w:rPr>
                    <w:t xml:space="preserve"> Fieldwork materials for discussion and development</w:t>
                  </w:r>
                  <w:r w:rsidR="00197D6E">
                    <w:rPr>
                      <w:rFonts w:ascii="Times New Roman" w:hAnsi="Times New Roman"/>
                      <w:iCs/>
                      <w:sz w:val="20"/>
                      <w:szCs w:val="20"/>
                    </w:rPr>
                    <w:t xml:space="preserve"> </w:t>
                  </w:r>
                  <w:r w:rsidR="00197D6E" w:rsidRPr="00197D6E">
                    <w:rPr>
                      <w:rFonts w:ascii="Times New Roman" w:hAnsi="Times New Roman"/>
                      <w:b/>
                      <w:iCs/>
                      <w:sz w:val="20"/>
                      <w:szCs w:val="20"/>
                      <w:highlight w:val="yellow"/>
                    </w:rPr>
                    <w:t>(CAPE 1C, 5B, 2A</w:t>
                  </w:r>
                  <w:r w:rsidR="00197D6E">
                    <w:rPr>
                      <w:rFonts w:ascii="Times New Roman" w:hAnsi="Times New Roman"/>
                      <w:b/>
                      <w:iCs/>
                      <w:sz w:val="20"/>
                      <w:szCs w:val="20"/>
                      <w:highlight w:val="yellow"/>
                    </w:rPr>
                    <w:t xml:space="preserve"> Introduced, Practiced</w:t>
                  </w:r>
                  <w:r w:rsidR="00197D6E" w:rsidRPr="00197D6E">
                    <w:rPr>
                      <w:rFonts w:ascii="Times New Roman" w:hAnsi="Times New Roman"/>
                      <w:b/>
                      <w:iCs/>
                      <w:sz w:val="20"/>
                      <w:szCs w:val="20"/>
                      <w:highlight w:val="yellow"/>
                    </w:rPr>
                    <w:t>)</w:t>
                  </w:r>
                </w:p>
              </w:tc>
            </w:tr>
            <w:tr w:rsidR="0040659D" w:rsidRPr="0040659D" w14:paraId="515C5CFC" w14:textId="77777777" w:rsidTr="0040659D">
              <w:tc>
                <w:tcPr>
                  <w:tcW w:w="825" w:type="dxa"/>
                </w:tcPr>
                <w:p w14:paraId="155590D2" w14:textId="77777777" w:rsidR="006116B4" w:rsidRPr="0040659D" w:rsidRDefault="006116B4" w:rsidP="0040659D">
                  <w:pPr>
                    <w:pStyle w:val="BodyText2"/>
                    <w:spacing w:line="240" w:lineRule="auto"/>
                    <w:jc w:val="center"/>
                    <w:rPr>
                      <w:rFonts w:ascii="Times New Roman" w:hAnsi="Times New Roman"/>
                      <w:iCs/>
                      <w:sz w:val="20"/>
                      <w:szCs w:val="20"/>
                    </w:rPr>
                  </w:pPr>
                  <w:r w:rsidRPr="0040659D">
                    <w:rPr>
                      <w:rFonts w:ascii="Times New Roman" w:hAnsi="Times New Roman"/>
                      <w:iCs/>
                      <w:sz w:val="20"/>
                      <w:szCs w:val="20"/>
                    </w:rPr>
                    <w:t>7</w:t>
                  </w:r>
                </w:p>
              </w:tc>
              <w:tc>
                <w:tcPr>
                  <w:tcW w:w="1083" w:type="dxa"/>
                </w:tcPr>
                <w:p w14:paraId="0EA1861C" w14:textId="77777777" w:rsidR="006116B4" w:rsidRPr="0040659D" w:rsidRDefault="006116B4" w:rsidP="0040659D">
                  <w:pPr>
                    <w:pStyle w:val="BodyText2"/>
                    <w:spacing w:line="240" w:lineRule="auto"/>
                    <w:jc w:val="center"/>
                    <w:rPr>
                      <w:rFonts w:ascii="Times New Roman" w:hAnsi="Times New Roman"/>
                      <w:iCs/>
                      <w:sz w:val="20"/>
                      <w:szCs w:val="20"/>
                    </w:rPr>
                  </w:pPr>
                  <w:r w:rsidRPr="0040659D">
                    <w:rPr>
                      <w:rFonts w:ascii="Times New Roman" w:hAnsi="Times New Roman"/>
                      <w:iCs/>
                      <w:sz w:val="20"/>
                      <w:szCs w:val="20"/>
                    </w:rPr>
                    <w:t>Feb 21</w:t>
                  </w:r>
                </w:p>
              </w:tc>
              <w:tc>
                <w:tcPr>
                  <w:tcW w:w="3510" w:type="dxa"/>
                </w:tcPr>
                <w:p w14:paraId="65A28E07" w14:textId="77777777" w:rsidR="006116B4" w:rsidRPr="0040659D" w:rsidRDefault="006116B4" w:rsidP="0040659D">
                  <w:pPr>
                    <w:pStyle w:val="BodyText2"/>
                    <w:numPr>
                      <w:ilvl w:val="0"/>
                      <w:numId w:val="56"/>
                    </w:numPr>
                    <w:spacing w:after="0" w:line="240" w:lineRule="auto"/>
                    <w:rPr>
                      <w:rFonts w:ascii="Times New Roman" w:hAnsi="Times New Roman"/>
                      <w:sz w:val="20"/>
                      <w:szCs w:val="20"/>
                    </w:rPr>
                  </w:pPr>
                  <w:r w:rsidRPr="0040659D">
                    <w:rPr>
                      <w:rFonts w:ascii="Times New Roman" w:hAnsi="Times New Roman"/>
                      <w:sz w:val="20"/>
                      <w:szCs w:val="20"/>
                    </w:rPr>
                    <w:t>Interactive evaluation</w:t>
                  </w:r>
                </w:p>
                <w:p w14:paraId="282F82AE" w14:textId="77777777" w:rsidR="006116B4" w:rsidRPr="0040659D" w:rsidRDefault="006116B4" w:rsidP="0040659D">
                  <w:pPr>
                    <w:pStyle w:val="BodyText2"/>
                    <w:numPr>
                      <w:ilvl w:val="0"/>
                      <w:numId w:val="56"/>
                    </w:numPr>
                    <w:spacing w:after="0" w:line="240" w:lineRule="auto"/>
                    <w:rPr>
                      <w:rFonts w:ascii="Times New Roman" w:hAnsi="Times New Roman"/>
                      <w:sz w:val="20"/>
                      <w:szCs w:val="20"/>
                    </w:rPr>
                  </w:pPr>
                  <w:r w:rsidRPr="0040659D">
                    <w:rPr>
                      <w:rFonts w:ascii="Times New Roman" w:hAnsi="Times New Roman"/>
                      <w:sz w:val="20"/>
                      <w:szCs w:val="20"/>
                    </w:rPr>
                    <w:t>Leading for equity</w:t>
                  </w:r>
                </w:p>
                <w:p w14:paraId="41B50269" w14:textId="77777777" w:rsidR="006116B4" w:rsidRPr="0040659D" w:rsidRDefault="006116B4" w:rsidP="0040659D">
                  <w:pPr>
                    <w:pStyle w:val="BodyText2"/>
                    <w:numPr>
                      <w:ilvl w:val="0"/>
                      <w:numId w:val="56"/>
                    </w:numPr>
                    <w:spacing w:after="0" w:line="240" w:lineRule="auto"/>
                    <w:rPr>
                      <w:rFonts w:ascii="Times New Roman" w:hAnsi="Times New Roman"/>
                      <w:iCs/>
                      <w:sz w:val="20"/>
                      <w:szCs w:val="20"/>
                    </w:rPr>
                  </w:pPr>
                  <w:r w:rsidRPr="0040659D">
                    <w:rPr>
                      <w:rFonts w:ascii="Times New Roman" w:hAnsi="Times New Roman"/>
                      <w:sz w:val="20"/>
                      <w:szCs w:val="20"/>
                    </w:rPr>
                    <w:t xml:space="preserve">Application to </w:t>
                  </w:r>
                </w:p>
                <w:p w14:paraId="582A4EA2" w14:textId="77777777" w:rsidR="006116B4" w:rsidRPr="0040659D" w:rsidRDefault="006116B4" w:rsidP="0040659D">
                  <w:pPr>
                    <w:pStyle w:val="BodyText2"/>
                    <w:numPr>
                      <w:ilvl w:val="1"/>
                      <w:numId w:val="56"/>
                    </w:numPr>
                    <w:spacing w:after="0" w:line="240" w:lineRule="auto"/>
                    <w:rPr>
                      <w:rFonts w:ascii="Times New Roman" w:hAnsi="Times New Roman"/>
                      <w:sz w:val="20"/>
                      <w:szCs w:val="20"/>
                    </w:rPr>
                  </w:pPr>
                  <w:r w:rsidRPr="0040659D">
                    <w:rPr>
                      <w:rFonts w:ascii="Times New Roman" w:hAnsi="Times New Roman"/>
                      <w:sz w:val="20"/>
                      <w:szCs w:val="20"/>
                    </w:rPr>
                    <w:t xml:space="preserve">Fieldwork </w:t>
                  </w:r>
                </w:p>
              </w:tc>
              <w:tc>
                <w:tcPr>
                  <w:tcW w:w="6559" w:type="dxa"/>
                </w:tcPr>
                <w:p w14:paraId="6A178A8B" w14:textId="77777777" w:rsidR="006116B4" w:rsidRPr="0040659D" w:rsidRDefault="006116B4" w:rsidP="0040659D">
                  <w:pPr>
                    <w:pStyle w:val="BodyText2"/>
                    <w:spacing w:line="240" w:lineRule="auto"/>
                    <w:rPr>
                      <w:rFonts w:ascii="Times New Roman" w:hAnsi="Times New Roman"/>
                      <w:iCs/>
                      <w:sz w:val="20"/>
                      <w:szCs w:val="20"/>
                    </w:rPr>
                  </w:pPr>
                  <w:r w:rsidRPr="0040659D">
                    <w:rPr>
                      <w:rFonts w:ascii="Times New Roman" w:hAnsi="Times New Roman"/>
                      <w:iCs/>
                      <w:sz w:val="20"/>
                      <w:szCs w:val="20"/>
                    </w:rPr>
                    <w:t>Owen (2006), chap. 11;</w:t>
                  </w:r>
                </w:p>
                <w:p w14:paraId="242AF3B4" w14:textId="77777777" w:rsidR="006116B4" w:rsidRPr="0040659D" w:rsidRDefault="006116B4" w:rsidP="0040659D">
                  <w:pPr>
                    <w:pStyle w:val="BodyText2"/>
                    <w:spacing w:line="240" w:lineRule="auto"/>
                    <w:rPr>
                      <w:rFonts w:ascii="Times New Roman" w:hAnsi="Times New Roman"/>
                      <w:iCs/>
                      <w:sz w:val="20"/>
                      <w:szCs w:val="20"/>
                    </w:rPr>
                  </w:pPr>
                  <w:proofErr w:type="spellStart"/>
                  <w:r w:rsidRPr="0040659D">
                    <w:rPr>
                      <w:rFonts w:ascii="Times New Roman" w:hAnsi="Times New Roman"/>
                      <w:iCs/>
                      <w:sz w:val="20"/>
                      <w:szCs w:val="20"/>
                    </w:rPr>
                    <w:t>Skrla</w:t>
                  </w:r>
                  <w:proofErr w:type="spellEnd"/>
                  <w:r w:rsidRPr="0040659D">
                    <w:rPr>
                      <w:rFonts w:ascii="Times New Roman" w:hAnsi="Times New Roman"/>
                      <w:iCs/>
                      <w:sz w:val="20"/>
                      <w:szCs w:val="20"/>
                    </w:rPr>
                    <w:t xml:space="preserve">, McKenzie, and </w:t>
                  </w:r>
                  <w:proofErr w:type="spellStart"/>
                  <w:r w:rsidRPr="0040659D">
                    <w:rPr>
                      <w:rFonts w:ascii="Times New Roman" w:hAnsi="Times New Roman"/>
                      <w:iCs/>
                      <w:sz w:val="20"/>
                      <w:szCs w:val="20"/>
                    </w:rPr>
                    <w:t>Scheurich</w:t>
                  </w:r>
                  <w:proofErr w:type="spellEnd"/>
                  <w:r w:rsidRPr="0040659D">
                    <w:rPr>
                      <w:rFonts w:ascii="Times New Roman" w:hAnsi="Times New Roman"/>
                      <w:iCs/>
                      <w:sz w:val="20"/>
                      <w:szCs w:val="20"/>
                    </w:rPr>
                    <w:t xml:space="preserve"> (2009), chaps. 8–9</w:t>
                  </w:r>
                </w:p>
                <w:p w14:paraId="1ED407E0" w14:textId="1BA2162B" w:rsidR="006116B4" w:rsidRPr="00197D6E" w:rsidRDefault="006116B4" w:rsidP="0040659D">
                  <w:pPr>
                    <w:pStyle w:val="BodyText2"/>
                    <w:spacing w:line="240" w:lineRule="auto"/>
                    <w:ind w:left="720" w:hanging="720"/>
                    <w:rPr>
                      <w:rFonts w:ascii="Times New Roman" w:hAnsi="Times New Roman"/>
                      <w:b/>
                      <w:iCs/>
                      <w:sz w:val="20"/>
                      <w:szCs w:val="20"/>
                    </w:rPr>
                  </w:pPr>
                  <w:r w:rsidRPr="0040659D">
                    <w:rPr>
                      <w:rFonts w:ascii="Times New Roman" w:hAnsi="Times New Roman"/>
                      <w:i/>
                      <w:iCs/>
                      <w:sz w:val="20"/>
                      <w:szCs w:val="20"/>
                    </w:rPr>
                    <w:t>In class:</w:t>
                  </w:r>
                  <w:r w:rsidRPr="0040659D">
                    <w:rPr>
                      <w:rFonts w:ascii="Times New Roman" w:hAnsi="Times New Roman"/>
                      <w:iCs/>
                      <w:sz w:val="20"/>
                      <w:szCs w:val="20"/>
                    </w:rPr>
                    <w:t xml:space="preserve"> Develop WASC </w:t>
                  </w:r>
                  <w:proofErr w:type="gramStart"/>
                  <w:r w:rsidRPr="0040659D">
                    <w:rPr>
                      <w:rFonts w:ascii="Times New Roman" w:hAnsi="Times New Roman"/>
                      <w:iCs/>
                      <w:sz w:val="20"/>
                      <w:szCs w:val="20"/>
                    </w:rPr>
                    <w:t>evaluation</w:t>
                  </w:r>
                  <w:r w:rsidRPr="0040659D">
                    <w:rPr>
                      <w:rFonts w:ascii="Times New Roman" w:hAnsi="Times New Roman"/>
                      <w:i/>
                      <w:iCs/>
                      <w:sz w:val="20"/>
                      <w:szCs w:val="20"/>
                    </w:rPr>
                    <w:t xml:space="preserve"> </w:t>
                  </w:r>
                  <w:r w:rsidR="00197D6E">
                    <w:rPr>
                      <w:rFonts w:ascii="Times New Roman" w:hAnsi="Times New Roman"/>
                      <w:iCs/>
                      <w:sz w:val="20"/>
                      <w:szCs w:val="20"/>
                    </w:rPr>
                    <w:t xml:space="preserve"> </w:t>
                  </w:r>
                  <w:r w:rsidR="00197D6E" w:rsidRPr="00197D6E">
                    <w:rPr>
                      <w:rFonts w:ascii="Times New Roman" w:hAnsi="Times New Roman"/>
                      <w:b/>
                      <w:iCs/>
                      <w:sz w:val="20"/>
                      <w:szCs w:val="20"/>
                      <w:highlight w:val="yellow"/>
                    </w:rPr>
                    <w:t>(</w:t>
                  </w:r>
                  <w:proofErr w:type="gramEnd"/>
                  <w:r w:rsidR="00197D6E" w:rsidRPr="00197D6E">
                    <w:rPr>
                      <w:rFonts w:ascii="Times New Roman" w:hAnsi="Times New Roman"/>
                      <w:b/>
                      <w:iCs/>
                      <w:sz w:val="20"/>
                      <w:szCs w:val="20"/>
                      <w:highlight w:val="yellow"/>
                    </w:rPr>
                    <w:t>CAPE 1C, 2A-C</w:t>
                  </w:r>
                  <w:r w:rsidR="00197D6E">
                    <w:rPr>
                      <w:rFonts w:ascii="Times New Roman" w:hAnsi="Times New Roman"/>
                      <w:b/>
                      <w:iCs/>
                      <w:sz w:val="20"/>
                      <w:szCs w:val="20"/>
                      <w:highlight w:val="yellow"/>
                    </w:rPr>
                    <w:t xml:space="preserve"> Practiced</w:t>
                  </w:r>
                  <w:r w:rsidR="00197D6E" w:rsidRPr="00197D6E">
                    <w:rPr>
                      <w:rFonts w:ascii="Times New Roman" w:hAnsi="Times New Roman"/>
                      <w:b/>
                      <w:iCs/>
                      <w:sz w:val="20"/>
                      <w:szCs w:val="20"/>
                      <w:highlight w:val="yellow"/>
                    </w:rPr>
                    <w:t>)</w:t>
                  </w:r>
                </w:p>
                <w:p w14:paraId="473EDACA" w14:textId="77777777" w:rsidR="006116B4" w:rsidRPr="0040659D" w:rsidRDefault="006116B4" w:rsidP="0040659D">
                  <w:pPr>
                    <w:pStyle w:val="BodyText2"/>
                    <w:spacing w:line="240" w:lineRule="auto"/>
                    <w:ind w:left="720" w:hanging="720"/>
                    <w:rPr>
                      <w:rFonts w:ascii="Times New Roman" w:hAnsi="Times New Roman"/>
                      <w:iCs/>
                      <w:sz w:val="20"/>
                      <w:szCs w:val="20"/>
                    </w:rPr>
                  </w:pPr>
                </w:p>
              </w:tc>
            </w:tr>
            <w:tr w:rsidR="0040659D" w:rsidRPr="0040659D" w14:paraId="7A4A5A66" w14:textId="77777777" w:rsidTr="0040659D">
              <w:tc>
                <w:tcPr>
                  <w:tcW w:w="825" w:type="dxa"/>
                </w:tcPr>
                <w:p w14:paraId="5F681513" w14:textId="77777777" w:rsidR="006116B4" w:rsidRPr="0040659D" w:rsidRDefault="006116B4" w:rsidP="0040659D">
                  <w:pPr>
                    <w:pStyle w:val="BodyText2"/>
                    <w:spacing w:line="240" w:lineRule="auto"/>
                    <w:jc w:val="center"/>
                    <w:rPr>
                      <w:rFonts w:ascii="Times New Roman" w:hAnsi="Times New Roman"/>
                      <w:iCs/>
                      <w:sz w:val="20"/>
                      <w:szCs w:val="20"/>
                    </w:rPr>
                  </w:pPr>
                  <w:r w:rsidRPr="0040659D">
                    <w:rPr>
                      <w:rFonts w:ascii="Times New Roman" w:hAnsi="Times New Roman"/>
                      <w:iCs/>
                      <w:sz w:val="20"/>
                      <w:szCs w:val="20"/>
                    </w:rPr>
                    <w:t>8</w:t>
                  </w:r>
                </w:p>
              </w:tc>
              <w:tc>
                <w:tcPr>
                  <w:tcW w:w="1083" w:type="dxa"/>
                </w:tcPr>
                <w:p w14:paraId="36FD5876" w14:textId="77777777" w:rsidR="006116B4" w:rsidRPr="0040659D" w:rsidRDefault="006116B4" w:rsidP="0040659D">
                  <w:pPr>
                    <w:pStyle w:val="BodyText2"/>
                    <w:spacing w:line="240" w:lineRule="auto"/>
                    <w:jc w:val="center"/>
                    <w:rPr>
                      <w:rFonts w:ascii="Times New Roman" w:hAnsi="Times New Roman"/>
                      <w:iCs/>
                      <w:sz w:val="20"/>
                      <w:szCs w:val="20"/>
                    </w:rPr>
                  </w:pPr>
                  <w:r w:rsidRPr="0040659D">
                    <w:rPr>
                      <w:rFonts w:ascii="Times New Roman" w:hAnsi="Times New Roman"/>
                      <w:iCs/>
                      <w:sz w:val="20"/>
                      <w:szCs w:val="20"/>
                    </w:rPr>
                    <w:t>Feb 28</w:t>
                  </w:r>
                </w:p>
              </w:tc>
              <w:tc>
                <w:tcPr>
                  <w:tcW w:w="3510" w:type="dxa"/>
                </w:tcPr>
                <w:p w14:paraId="3037898D" w14:textId="77777777" w:rsidR="006116B4" w:rsidRPr="0040659D" w:rsidRDefault="006116B4" w:rsidP="0040659D">
                  <w:pPr>
                    <w:pStyle w:val="BodyText2"/>
                    <w:numPr>
                      <w:ilvl w:val="0"/>
                      <w:numId w:val="56"/>
                    </w:numPr>
                    <w:spacing w:after="0" w:line="240" w:lineRule="auto"/>
                    <w:rPr>
                      <w:rFonts w:ascii="Times New Roman" w:hAnsi="Times New Roman"/>
                      <w:sz w:val="20"/>
                      <w:szCs w:val="20"/>
                    </w:rPr>
                  </w:pPr>
                  <w:r w:rsidRPr="0040659D">
                    <w:rPr>
                      <w:rFonts w:ascii="Times New Roman" w:hAnsi="Times New Roman"/>
                      <w:sz w:val="20"/>
                      <w:szCs w:val="20"/>
                    </w:rPr>
                    <w:t>Monitoring evaluation</w:t>
                  </w:r>
                </w:p>
                <w:p w14:paraId="5DA4A22A" w14:textId="77777777" w:rsidR="006116B4" w:rsidRPr="0040659D" w:rsidRDefault="006116B4" w:rsidP="0040659D">
                  <w:pPr>
                    <w:pStyle w:val="BodyText2"/>
                    <w:numPr>
                      <w:ilvl w:val="0"/>
                      <w:numId w:val="56"/>
                    </w:numPr>
                    <w:spacing w:after="0" w:line="240" w:lineRule="auto"/>
                    <w:rPr>
                      <w:rFonts w:ascii="Times New Roman" w:hAnsi="Times New Roman"/>
                      <w:sz w:val="20"/>
                      <w:szCs w:val="20"/>
                    </w:rPr>
                  </w:pPr>
                  <w:r w:rsidRPr="0040659D">
                    <w:rPr>
                      <w:rFonts w:ascii="Times New Roman" w:hAnsi="Times New Roman"/>
                      <w:sz w:val="20"/>
                      <w:szCs w:val="20"/>
                    </w:rPr>
                    <w:t>The core of public education and educational equity</w:t>
                  </w:r>
                </w:p>
                <w:p w14:paraId="0FEE0B17" w14:textId="77777777" w:rsidR="006116B4" w:rsidRPr="0040659D" w:rsidRDefault="006116B4" w:rsidP="0040659D">
                  <w:pPr>
                    <w:pStyle w:val="BodyText2"/>
                    <w:numPr>
                      <w:ilvl w:val="0"/>
                      <w:numId w:val="56"/>
                    </w:numPr>
                    <w:spacing w:after="0" w:line="240" w:lineRule="auto"/>
                    <w:rPr>
                      <w:rFonts w:ascii="Times New Roman" w:hAnsi="Times New Roman"/>
                      <w:iCs/>
                      <w:sz w:val="20"/>
                      <w:szCs w:val="20"/>
                    </w:rPr>
                  </w:pPr>
                  <w:r w:rsidRPr="0040659D">
                    <w:rPr>
                      <w:rFonts w:ascii="Times New Roman" w:hAnsi="Times New Roman"/>
                      <w:sz w:val="20"/>
                      <w:szCs w:val="20"/>
                    </w:rPr>
                    <w:t xml:space="preserve">Application to </w:t>
                  </w:r>
                </w:p>
                <w:p w14:paraId="3A2C1F10" w14:textId="77777777" w:rsidR="006116B4" w:rsidRPr="0040659D" w:rsidRDefault="006116B4" w:rsidP="0040659D">
                  <w:pPr>
                    <w:pStyle w:val="BodyText2"/>
                    <w:numPr>
                      <w:ilvl w:val="1"/>
                      <w:numId w:val="56"/>
                    </w:numPr>
                    <w:spacing w:after="0" w:line="240" w:lineRule="auto"/>
                    <w:rPr>
                      <w:rFonts w:ascii="Times New Roman" w:hAnsi="Times New Roman"/>
                      <w:iCs/>
                      <w:sz w:val="20"/>
                      <w:szCs w:val="20"/>
                    </w:rPr>
                  </w:pPr>
                  <w:r w:rsidRPr="0040659D">
                    <w:rPr>
                      <w:rFonts w:ascii="Times New Roman" w:hAnsi="Times New Roman"/>
                      <w:sz w:val="20"/>
                      <w:szCs w:val="20"/>
                    </w:rPr>
                    <w:t xml:space="preserve">Fieldwork </w:t>
                  </w:r>
                </w:p>
              </w:tc>
              <w:tc>
                <w:tcPr>
                  <w:tcW w:w="6559" w:type="dxa"/>
                </w:tcPr>
                <w:p w14:paraId="49B07B02" w14:textId="77777777" w:rsidR="006116B4" w:rsidRPr="0040659D" w:rsidRDefault="006116B4" w:rsidP="0040659D">
                  <w:pPr>
                    <w:pStyle w:val="BodyText2"/>
                    <w:spacing w:line="240" w:lineRule="auto"/>
                    <w:rPr>
                      <w:rFonts w:ascii="Times New Roman" w:hAnsi="Times New Roman"/>
                      <w:iCs/>
                      <w:sz w:val="20"/>
                      <w:szCs w:val="20"/>
                    </w:rPr>
                  </w:pPr>
                  <w:r w:rsidRPr="0040659D">
                    <w:rPr>
                      <w:rFonts w:ascii="Times New Roman" w:hAnsi="Times New Roman"/>
                      <w:iCs/>
                      <w:sz w:val="20"/>
                      <w:szCs w:val="20"/>
                    </w:rPr>
                    <w:t>Owen (2006), chap. 12;</w:t>
                  </w:r>
                </w:p>
                <w:p w14:paraId="126BDF89" w14:textId="77777777" w:rsidR="006116B4" w:rsidRPr="0040659D" w:rsidRDefault="006116B4" w:rsidP="0040659D">
                  <w:pPr>
                    <w:pStyle w:val="BodyText2"/>
                    <w:spacing w:line="240" w:lineRule="auto"/>
                    <w:rPr>
                      <w:rFonts w:ascii="Times New Roman" w:hAnsi="Times New Roman"/>
                      <w:iCs/>
                      <w:sz w:val="20"/>
                      <w:szCs w:val="20"/>
                    </w:rPr>
                  </w:pPr>
                  <w:proofErr w:type="spellStart"/>
                  <w:r w:rsidRPr="0040659D">
                    <w:rPr>
                      <w:rFonts w:ascii="Times New Roman" w:hAnsi="Times New Roman"/>
                      <w:iCs/>
                      <w:sz w:val="20"/>
                      <w:szCs w:val="20"/>
                    </w:rPr>
                    <w:t>Skrla</w:t>
                  </w:r>
                  <w:proofErr w:type="spellEnd"/>
                  <w:r w:rsidRPr="0040659D">
                    <w:rPr>
                      <w:rFonts w:ascii="Times New Roman" w:hAnsi="Times New Roman"/>
                      <w:iCs/>
                      <w:sz w:val="20"/>
                      <w:szCs w:val="20"/>
                    </w:rPr>
                    <w:t xml:space="preserve">, McKenzie, and </w:t>
                  </w:r>
                  <w:proofErr w:type="spellStart"/>
                  <w:r w:rsidRPr="0040659D">
                    <w:rPr>
                      <w:rFonts w:ascii="Times New Roman" w:hAnsi="Times New Roman"/>
                      <w:iCs/>
                      <w:sz w:val="20"/>
                      <w:szCs w:val="20"/>
                    </w:rPr>
                    <w:t>Scheurich</w:t>
                  </w:r>
                  <w:proofErr w:type="spellEnd"/>
                  <w:r w:rsidRPr="0040659D">
                    <w:rPr>
                      <w:rFonts w:ascii="Times New Roman" w:hAnsi="Times New Roman"/>
                      <w:iCs/>
                      <w:sz w:val="20"/>
                      <w:szCs w:val="20"/>
                    </w:rPr>
                    <w:t xml:space="preserve"> (2009), chaps. 10–12</w:t>
                  </w:r>
                </w:p>
                <w:p w14:paraId="4F6B3C26" w14:textId="343925B8" w:rsidR="006116B4" w:rsidRPr="00197D6E" w:rsidRDefault="006116B4" w:rsidP="0040659D">
                  <w:pPr>
                    <w:pStyle w:val="BodyText2"/>
                    <w:spacing w:line="240" w:lineRule="auto"/>
                    <w:ind w:left="720" w:hanging="720"/>
                    <w:rPr>
                      <w:rFonts w:ascii="Times New Roman" w:hAnsi="Times New Roman"/>
                      <w:b/>
                      <w:iCs/>
                      <w:sz w:val="20"/>
                      <w:szCs w:val="20"/>
                    </w:rPr>
                  </w:pPr>
                  <w:r w:rsidRPr="0040659D">
                    <w:rPr>
                      <w:rFonts w:ascii="Times New Roman" w:hAnsi="Times New Roman"/>
                      <w:i/>
                      <w:iCs/>
                      <w:sz w:val="20"/>
                      <w:szCs w:val="20"/>
                    </w:rPr>
                    <w:t xml:space="preserve">Bring: </w:t>
                  </w:r>
                  <w:r w:rsidRPr="0040659D">
                    <w:rPr>
                      <w:rFonts w:ascii="Times New Roman" w:hAnsi="Times New Roman"/>
                      <w:iCs/>
                      <w:sz w:val="20"/>
                      <w:szCs w:val="20"/>
                    </w:rPr>
                    <w:t xml:space="preserve">WASC </w:t>
                  </w:r>
                  <w:proofErr w:type="gramStart"/>
                  <w:r w:rsidRPr="0040659D">
                    <w:rPr>
                      <w:rFonts w:ascii="Times New Roman" w:hAnsi="Times New Roman"/>
                      <w:iCs/>
                      <w:sz w:val="20"/>
                      <w:szCs w:val="20"/>
                    </w:rPr>
                    <w:t>evaluation</w:t>
                  </w:r>
                  <w:r w:rsidRPr="0040659D">
                    <w:rPr>
                      <w:rFonts w:ascii="Times New Roman" w:hAnsi="Times New Roman"/>
                      <w:i/>
                      <w:iCs/>
                      <w:sz w:val="20"/>
                      <w:szCs w:val="20"/>
                    </w:rPr>
                    <w:t xml:space="preserve"> </w:t>
                  </w:r>
                  <w:r w:rsidR="00197D6E">
                    <w:rPr>
                      <w:rFonts w:ascii="Times New Roman" w:hAnsi="Times New Roman"/>
                      <w:iCs/>
                      <w:sz w:val="20"/>
                      <w:szCs w:val="20"/>
                    </w:rPr>
                    <w:t xml:space="preserve"> </w:t>
                  </w:r>
                  <w:r w:rsidR="00197D6E" w:rsidRPr="00197D6E">
                    <w:rPr>
                      <w:rFonts w:ascii="Times New Roman" w:hAnsi="Times New Roman"/>
                      <w:b/>
                      <w:iCs/>
                      <w:sz w:val="20"/>
                      <w:szCs w:val="20"/>
                      <w:highlight w:val="yellow"/>
                    </w:rPr>
                    <w:t>(</w:t>
                  </w:r>
                  <w:proofErr w:type="gramEnd"/>
                  <w:r w:rsidR="00197D6E" w:rsidRPr="00197D6E">
                    <w:rPr>
                      <w:rFonts w:ascii="Times New Roman" w:hAnsi="Times New Roman"/>
                      <w:b/>
                      <w:iCs/>
                      <w:sz w:val="20"/>
                      <w:szCs w:val="20"/>
                      <w:highlight w:val="yellow"/>
                    </w:rPr>
                    <w:t>CAPE 2A-C, 3B-C</w:t>
                  </w:r>
                  <w:r w:rsidR="00197D6E">
                    <w:rPr>
                      <w:rFonts w:ascii="Times New Roman" w:hAnsi="Times New Roman"/>
                      <w:b/>
                      <w:iCs/>
                      <w:sz w:val="20"/>
                      <w:szCs w:val="20"/>
                      <w:highlight w:val="yellow"/>
                    </w:rPr>
                    <w:t xml:space="preserve"> Practiced</w:t>
                  </w:r>
                  <w:r w:rsidR="00197D6E" w:rsidRPr="00197D6E">
                    <w:rPr>
                      <w:rFonts w:ascii="Times New Roman" w:hAnsi="Times New Roman"/>
                      <w:b/>
                      <w:iCs/>
                      <w:sz w:val="20"/>
                      <w:szCs w:val="20"/>
                      <w:highlight w:val="yellow"/>
                    </w:rPr>
                    <w:t>)</w:t>
                  </w:r>
                </w:p>
                <w:p w14:paraId="5FEF4C2E" w14:textId="77777777" w:rsidR="006116B4" w:rsidRPr="0040659D" w:rsidRDefault="006116B4" w:rsidP="0040659D">
                  <w:pPr>
                    <w:pStyle w:val="BodyText2"/>
                    <w:spacing w:line="240" w:lineRule="auto"/>
                    <w:ind w:left="720" w:hanging="720"/>
                    <w:rPr>
                      <w:rFonts w:ascii="Times New Roman" w:hAnsi="Times New Roman"/>
                      <w:iCs/>
                      <w:sz w:val="20"/>
                      <w:szCs w:val="20"/>
                    </w:rPr>
                  </w:pPr>
                </w:p>
              </w:tc>
            </w:tr>
            <w:tr w:rsidR="0040659D" w:rsidRPr="0040659D" w14:paraId="7F8B5568" w14:textId="77777777" w:rsidTr="0040659D">
              <w:tc>
                <w:tcPr>
                  <w:tcW w:w="825" w:type="dxa"/>
                </w:tcPr>
                <w:p w14:paraId="117AE528" w14:textId="77777777" w:rsidR="006116B4" w:rsidRPr="0040659D" w:rsidRDefault="006116B4" w:rsidP="0040659D">
                  <w:pPr>
                    <w:pStyle w:val="BodyText2"/>
                    <w:spacing w:line="240" w:lineRule="auto"/>
                    <w:jc w:val="center"/>
                    <w:rPr>
                      <w:rFonts w:ascii="Times New Roman" w:hAnsi="Times New Roman"/>
                      <w:bCs/>
                      <w:sz w:val="20"/>
                      <w:szCs w:val="20"/>
                    </w:rPr>
                  </w:pPr>
                  <w:r w:rsidRPr="0040659D">
                    <w:rPr>
                      <w:rFonts w:ascii="Times New Roman" w:hAnsi="Times New Roman"/>
                      <w:bCs/>
                      <w:sz w:val="20"/>
                      <w:szCs w:val="20"/>
                    </w:rPr>
                    <w:t>9</w:t>
                  </w:r>
                </w:p>
              </w:tc>
              <w:tc>
                <w:tcPr>
                  <w:tcW w:w="1083" w:type="dxa"/>
                </w:tcPr>
                <w:p w14:paraId="32B5EACD" w14:textId="77777777" w:rsidR="006116B4" w:rsidRPr="0040659D" w:rsidRDefault="006116B4" w:rsidP="0040659D">
                  <w:pPr>
                    <w:pStyle w:val="BodyText2"/>
                    <w:spacing w:line="240" w:lineRule="auto"/>
                    <w:jc w:val="center"/>
                    <w:rPr>
                      <w:rFonts w:ascii="Times New Roman" w:hAnsi="Times New Roman"/>
                      <w:bCs/>
                      <w:sz w:val="20"/>
                      <w:szCs w:val="20"/>
                    </w:rPr>
                  </w:pPr>
                  <w:r w:rsidRPr="0040659D">
                    <w:rPr>
                      <w:rFonts w:ascii="Times New Roman" w:hAnsi="Times New Roman"/>
                      <w:bCs/>
                      <w:sz w:val="20"/>
                      <w:szCs w:val="20"/>
                    </w:rPr>
                    <w:t>Mar 7</w:t>
                  </w:r>
                </w:p>
              </w:tc>
              <w:tc>
                <w:tcPr>
                  <w:tcW w:w="3510" w:type="dxa"/>
                </w:tcPr>
                <w:p w14:paraId="07FD87F4" w14:textId="77777777" w:rsidR="006116B4" w:rsidRPr="0040659D" w:rsidRDefault="006116B4" w:rsidP="0040659D">
                  <w:pPr>
                    <w:pStyle w:val="BodyText2"/>
                    <w:numPr>
                      <w:ilvl w:val="0"/>
                      <w:numId w:val="56"/>
                    </w:numPr>
                    <w:spacing w:after="0" w:line="240" w:lineRule="auto"/>
                    <w:rPr>
                      <w:rFonts w:ascii="Times New Roman" w:hAnsi="Times New Roman"/>
                      <w:sz w:val="20"/>
                      <w:szCs w:val="20"/>
                    </w:rPr>
                  </w:pPr>
                  <w:r w:rsidRPr="0040659D">
                    <w:rPr>
                      <w:rFonts w:ascii="Times New Roman" w:hAnsi="Times New Roman"/>
                      <w:sz w:val="20"/>
                      <w:szCs w:val="20"/>
                    </w:rPr>
                    <w:t>Impact evaluation</w:t>
                  </w:r>
                </w:p>
                <w:p w14:paraId="24554813" w14:textId="77777777" w:rsidR="006116B4" w:rsidRPr="0040659D" w:rsidRDefault="006116B4" w:rsidP="0040659D">
                  <w:pPr>
                    <w:pStyle w:val="BodyText2"/>
                    <w:numPr>
                      <w:ilvl w:val="0"/>
                      <w:numId w:val="56"/>
                    </w:numPr>
                    <w:spacing w:after="0" w:line="240" w:lineRule="auto"/>
                    <w:rPr>
                      <w:rFonts w:ascii="Times New Roman" w:hAnsi="Times New Roman"/>
                      <w:sz w:val="20"/>
                      <w:szCs w:val="20"/>
                    </w:rPr>
                  </w:pPr>
                  <w:r w:rsidRPr="0040659D">
                    <w:rPr>
                      <w:rFonts w:ascii="Times New Roman" w:hAnsi="Times New Roman"/>
                      <w:sz w:val="20"/>
                      <w:szCs w:val="20"/>
                    </w:rPr>
                    <w:t>Framing practice, where evaluation is but a part</w:t>
                  </w:r>
                </w:p>
                <w:p w14:paraId="76BACFB9" w14:textId="77777777" w:rsidR="006116B4" w:rsidRPr="0040659D" w:rsidRDefault="006116B4" w:rsidP="0040659D">
                  <w:pPr>
                    <w:pStyle w:val="BodyText2"/>
                    <w:numPr>
                      <w:ilvl w:val="0"/>
                      <w:numId w:val="56"/>
                    </w:numPr>
                    <w:spacing w:after="0" w:line="240" w:lineRule="auto"/>
                    <w:rPr>
                      <w:rFonts w:ascii="Times New Roman" w:hAnsi="Times New Roman"/>
                      <w:iCs/>
                      <w:sz w:val="20"/>
                      <w:szCs w:val="20"/>
                    </w:rPr>
                  </w:pPr>
                  <w:r w:rsidRPr="0040659D">
                    <w:rPr>
                      <w:rFonts w:ascii="Times New Roman" w:hAnsi="Times New Roman"/>
                      <w:sz w:val="20"/>
                      <w:szCs w:val="20"/>
                    </w:rPr>
                    <w:t xml:space="preserve">Application to </w:t>
                  </w:r>
                </w:p>
                <w:p w14:paraId="77BFEFB4" w14:textId="77777777" w:rsidR="006116B4" w:rsidRPr="0040659D" w:rsidRDefault="006116B4" w:rsidP="0040659D">
                  <w:pPr>
                    <w:pStyle w:val="BodyText2"/>
                    <w:numPr>
                      <w:ilvl w:val="1"/>
                      <w:numId w:val="56"/>
                    </w:numPr>
                    <w:spacing w:after="0" w:line="240" w:lineRule="auto"/>
                    <w:rPr>
                      <w:rFonts w:ascii="Times New Roman" w:hAnsi="Times New Roman"/>
                      <w:iCs/>
                      <w:sz w:val="20"/>
                      <w:szCs w:val="20"/>
                    </w:rPr>
                  </w:pPr>
                  <w:r w:rsidRPr="0040659D">
                    <w:rPr>
                      <w:rFonts w:ascii="Times New Roman" w:hAnsi="Times New Roman"/>
                      <w:sz w:val="20"/>
                      <w:szCs w:val="20"/>
                    </w:rPr>
                    <w:t xml:space="preserve">Fieldwork </w:t>
                  </w:r>
                </w:p>
              </w:tc>
              <w:tc>
                <w:tcPr>
                  <w:tcW w:w="6559" w:type="dxa"/>
                </w:tcPr>
                <w:p w14:paraId="195BC434" w14:textId="77777777" w:rsidR="006116B4" w:rsidRPr="0040659D" w:rsidRDefault="006116B4" w:rsidP="0040659D">
                  <w:pPr>
                    <w:pStyle w:val="BodyText2"/>
                    <w:spacing w:line="240" w:lineRule="auto"/>
                    <w:rPr>
                      <w:rFonts w:ascii="Times New Roman" w:hAnsi="Times New Roman"/>
                      <w:iCs/>
                      <w:sz w:val="20"/>
                      <w:szCs w:val="20"/>
                    </w:rPr>
                  </w:pPr>
                  <w:proofErr w:type="spellStart"/>
                  <w:r w:rsidRPr="0040659D">
                    <w:rPr>
                      <w:rFonts w:ascii="Times New Roman" w:hAnsi="Times New Roman"/>
                      <w:iCs/>
                      <w:sz w:val="20"/>
                      <w:szCs w:val="20"/>
                    </w:rPr>
                    <w:t>Bolman</w:t>
                  </w:r>
                  <w:proofErr w:type="spellEnd"/>
                  <w:r w:rsidRPr="0040659D">
                    <w:rPr>
                      <w:rFonts w:ascii="Times New Roman" w:hAnsi="Times New Roman"/>
                      <w:iCs/>
                      <w:sz w:val="20"/>
                      <w:szCs w:val="20"/>
                    </w:rPr>
                    <w:t xml:space="preserve"> and Deal (2013), chap. 1;</w:t>
                  </w:r>
                </w:p>
                <w:p w14:paraId="7082C373" w14:textId="77777777" w:rsidR="006116B4" w:rsidRPr="0040659D" w:rsidRDefault="006116B4" w:rsidP="0040659D">
                  <w:pPr>
                    <w:pStyle w:val="BodyText2"/>
                    <w:spacing w:line="240" w:lineRule="auto"/>
                    <w:rPr>
                      <w:rFonts w:ascii="Times New Roman" w:hAnsi="Times New Roman"/>
                      <w:iCs/>
                      <w:sz w:val="20"/>
                      <w:szCs w:val="20"/>
                    </w:rPr>
                  </w:pPr>
                  <w:r w:rsidRPr="0040659D">
                    <w:rPr>
                      <w:rFonts w:ascii="Times New Roman" w:hAnsi="Times New Roman"/>
                      <w:iCs/>
                      <w:sz w:val="20"/>
                      <w:szCs w:val="20"/>
                    </w:rPr>
                    <w:t>Cooper and Christie (2005);</w:t>
                  </w:r>
                </w:p>
                <w:p w14:paraId="6390F455" w14:textId="098CBEBF" w:rsidR="006116B4" w:rsidRPr="0040659D" w:rsidRDefault="00C8689E" w:rsidP="0040659D">
                  <w:pPr>
                    <w:pStyle w:val="BodyText2"/>
                    <w:spacing w:line="240" w:lineRule="auto"/>
                    <w:rPr>
                      <w:rFonts w:ascii="Times New Roman" w:hAnsi="Times New Roman"/>
                      <w:iCs/>
                      <w:sz w:val="20"/>
                      <w:szCs w:val="20"/>
                    </w:rPr>
                  </w:pPr>
                  <w:r w:rsidRPr="0040659D">
                    <w:rPr>
                      <w:noProof/>
                      <w:sz w:val="20"/>
                      <w:szCs w:val="20"/>
                    </w:rPr>
                    <mc:AlternateContent>
                      <mc:Choice Requires="wps">
                        <w:drawing>
                          <wp:anchor distT="0" distB="0" distL="114300" distR="114300" simplePos="0" relativeHeight="251978752" behindDoc="0" locked="0" layoutInCell="1" allowOverlap="1" wp14:anchorId="1781183F" wp14:editId="06B8B76C">
                            <wp:simplePos x="0" y="0"/>
                            <wp:positionH relativeFrom="column">
                              <wp:posOffset>5406027</wp:posOffset>
                            </wp:positionH>
                            <wp:positionV relativeFrom="paragraph">
                              <wp:posOffset>303621</wp:posOffset>
                            </wp:positionV>
                            <wp:extent cx="566420" cy="383540"/>
                            <wp:effectExtent l="0" t="10160" r="7620" b="7620"/>
                            <wp:wrapNone/>
                            <wp:docPr id="131" name="Rounded Rectangle 131">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8B0398" w14:textId="77777777" w:rsidR="00C8689E" w:rsidRDefault="00C8689E" w:rsidP="00C8689E">
                                        <w:pPr>
                                          <w:jc w:val="center"/>
                                          <w:rPr>
                                            <w:b/>
                                            <w:sz w:val="11"/>
                                            <w:szCs w:val="11"/>
                                          </w:rPr>
                                        </w:pPr>
                                        <w:r w:rsidRPr="00620FDF">
                                          <w:rPr>
                                            <w:b/>
                                            <w:sz w:val="11"/>
                                            <w:szCs w:val="11"/>
                                          </w:rPr>
                                          <w:t xml:space="preserve">BACK </w:t>
                                        </w:r>
                                      </w:p>
                                      <w:p w14:paraId="6F159F1B" w14:textId="77777777" w:rsidR="00C8689E" w:rsidRPr="00620FDF" w:rsidRDefault="00C8689E" w:rsidP="00C8689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81183F" id="Rounded Rectangle 131" o:spid="_x0000_s1054" href="#Matrixtop" style="position:absolute;margin-left:425.65pt;margin-top:23.9pt;width:44.6pt;height:30.2pt;rotation:90;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" o:button="t" fillcolor="#ed7d31 [3205]" stroked="f" strokeweight="1pt">
                            <v:fill o:detectmouseclick="t"/>
                            <v:stroke joinstyle="miter"/>
                            <v:textbox style="layout-flow:vertical;mso-layout-flow-alt:bottom-to-top">
                              <w:txbxContent>
                                <w:p w14:paraId="0B8B0398" w14:textId="77777777" w:rsidR="00C8689E" w:rsidRDefault="00C8689E" w:rsidP="00C8689E">
                                  <w:pPr>
                                    <w:jc w:val="center"/>
                                    <w:rPr>
                                      <w:b/>
                                      <w:sz w:val="11"/>
                                      <w:szCs w:val="11"/>
                                    </w:rPr>
                                  </w:pPr>
                                  <w:r w:rsidRPr="00620FDF">
                                    <w:rPr>
                                      <w:b/>
                                      <w:sz w:val="11"/>
                                      <w:szCs w:val="11"/>
                                    </w:rPr>
                                    <w:t xml:space="preserve">BACK </w:t>
                                  </w:r>
                                </w:p>
                                <w:p w14:paraId="6F159F1B" w14:textId="77777777" w:rsidR="00C8689E" w:rsidRPr="00620FDF" w:rsidRDefault="00C8689E" w:rsidP="00C8689E">
                                  <w:pPr>
                                    <w:jc w:val="center"/>
                                    <w:rPr>
                                      <w:b/>
                                      <w:sz w:val="11"/>
                                      <w:szCs w:val="11"/>
                                    </w:rPr>
                                  </w:pPr>
                                  <w:r w:rsidRPr="00620FDF">
                                    <w:rPr>
                                      <w:b/>
                                      <w:sz w:val="11"/>
                                      <w:szCs w:val="11"/>
                                    </w:rPr>
                                    <w:t>to MATRIX</w:t>
                                  </w:r>
                                </w:p>
                              </w:txbxContent>
                            </v:textbox>
                          </v:roundrect>
                        </w:pict>
                      </mc:Fallback>
                    </mc:AlternateContent>
                  </w:r>
                  <w:r w:rsidR="006116B4" w:rsidRPr="0040659D">
                    <w:rPr>
                      <w:rFonts w:ascii="Times New Roman" w:hAnsi="Times New Roman"/>
                      <w:iCs/>
                      <w:sz w:val="20"/>
                      <w:szCs w:val="20"/>
                    </w:rPr>
                    <w:t xml:space="preserve">Owen (2006), chap. 13 </w:t>
                  </w:r>
                </w:p>
                <w:p w14:paraId="4AFA4DE6" w14:textId="6FB67705" w:rsidR="006116B4" w:rsidRPr="0040659D" w:rsidRDefault="006116B4" w:rsidP="0040659D">
                  <w:pPr>
                    <w:pStyle w:val="BodyText2"/>
                    <w:spacing w:line="240" w:lineRule="auto"/>
                    <w:ind w:left="720" w:hanging="720"/>
                    <w:rPr>
                      <w:rFonts w:ascii="Times New Roman" w:hAnsi="Times New Roman"/>
                      <w:i/>
                      <w:iCs/>
                      <w:sz w:val="20"/>
                      <w:szCs w:val="20"/>
                    </w:rPr>
                  </w:pPr>
                  <w:r w:rsidRPr="0040659D">
                    <w:rPr>
                      <w:rFonts w:ascii="Times New Roman" w:hAnsi="Times New Roman"/>
                      <w:i/>
                      <w:iCs/>
                      <w:sz w:val="20"/>
                      <w:szCs w:val="20"/>
                    </w:rPr>
                    <w:t>In class:</w:t>
                  </w:r>
                  <w:r w:rsidRPr="0040659D">
                    <w:rPr>
                      <w:rFonts w:ascii="Times New Roman" w:hAnsi="Times New Roman"/>
                      <w:iCs/>
                      <w:sz w:val="20"/>
                      <w:szCs w:val="20"/>
                    </w:rPr>
                    <w:t xml:space="preserve"> Building an equity audit</w:t>
                  </w:r>
                  <w:r w:rsidRPr="0040659D">
                    <w:rPr>
                      <w:rFonts w:ascii="Times New Roman" w:hAnsi="Times New Roman"/>
                      <w:i/>
                      <w:iCs/>
                      <w:sz w:val="20"/>
                      <w:szCs w:val="20"/>
                    </w:rPr>
                    <w:t xml:space="preserve"> </w:t>
                  </w:r>
                  <w:r w:rsidR="00197D6E" w:rsidRPr="00197D6E">
                    <w:rPr>
                      <w:rFonts w:ascii="Times New Roman" w:hAnsi="Times New Roman"/>
                      <w:b/>
                      <w:iCs/>
                      <w:sz w:val="20"/>
                      <w:szCs w:val="20"/>
                      <w:highlight w:val="yellow"/>
                    </w:rPr>
                    <w:t>(CAPE 2A-C, 3B-C</w:t>
                  </w:r>
                  <w:r w:rsidR="00197D6E">
                    <w:rPr>
                      <w:rFonts w:ascii="Times New Roman" w:hAnsi="Times New Roman"/>
                      <w:b/>
                      <w:iCs/>
                      <w:sz w:val="20"/>
                      <w:szCs w:val="20"/>
                      <w:highlight w:val="yellow"/>
                    </w:rPr>
                    <w:t>, 5B</w:t>
                  </w:r>
                  <w:r w:rsidR="00197D6E">
                    <w:rPr>
                      <w:rFonts w:ascii="Times New Roman" w:hAnsi="Times New Roman"/>
                      <w:b/>
                      <w:iCs/>
                      <w:sz w:val="20"/>
                      <w:szCs w:val="20"/>
                      <w:highlight w:val="yellow"/>
                    </w:rPr>
                    <w:t xml:space="preserve"> Practiced</w:t>
                  </w:r>
                  <w:r w:rsidR="00197D6E" w:rsidRPr="00197D6E">
                    <w:rPr>
                      <w:rFonts w:ascii="Times New Roman" w:hAnsi="Times New Roman"/>
                      <w:b/>
                      <w:iCs/>
                      <w:sz w:val="20"/>
                      <w:szCs w:val="20"/>
                      <w:highlight w:val="yellow"/>
                    </w:rPr>
                    <w:t>)</w:t>
                  </w:r>
                </w:p>
              </w:tc>
            </w:tr>
            <w:tr w:rsidR="0040659D" w:rsidRPr="0040659D" w14:paraId="6B755DB3" w14:textId="77777777" w:rsidTr="0040659D">
              <w:tc>
                <w:tcPr>
                  <w:tcW w:w="825" w:type="dxa"/>
                </w:tcPr>
                <w:p w14:paraId="1F58635B" w14:textId="77777777" w:rsidR="006116B4" w:rsidRPr="0040659D" w:rsidRDefault="006116B4" w:rsidP="0040659D">
                  <w:pPr>
                    <w:pStyle w:val="BodyText2"/>
                    <w:spacing w:line="240" w:lineRule="auto"/>
                    <w:jc w:val="center"/>
                    <w:rPr>
                      <w:rFonts w:ascii="Times New Roman" w:hAnsi="Times New Roman"/>
                      <w:bCs/>
                      <w:sz w:val="20"/>
                      <w:szCs w:val="20"/>
                    </w:rPr>
                  </w:pPr>
                  <w:r w:rsidRPr="0040659D">
                    <w:rPr>
                      <w:rFonts w:ascii="Times New Roman" w:hAnsi="Times New Roman"/>
                      <w:bCs/>
                      <w:sz w:val="20"/>
                      <w:szCs w:val="20"/>
                    </w:rPr>
                    <w:t>10</w:t>
                  </w:r>
                </w:p>
              </w:tc>
              <w:tc>
                <w:tcPr>
                  <w:tcW w:w="1083" w:type="dxa"/>
                </w:tcPr>
                <w:p w14:paraId="1CE8552E" w14:textId="77777777" w:rsidR="006116B4" w:rsidRPr="0040659D" w:rsidRDefault="006116B4" w:rsidP="0040659D">
                  <w:pPr>
                    <w:pStyle w:val="BodyText2"/>
                    <w:spacing w:line="240" w:lineRule="auto"/>
                    <w:jc w:val="center"/>
                    <w:rPr>
                      <w:rFonts w:ascii="Times New Roman" w:hAnsi="Times New Roman"/>
                      <w:bCs/>
                      <w:sz w:val="20"/>
                      <w:szCs w:val="20"/>
                    </w:rPr>
                  </w:pPr>
                  <w:r w:rsidRPr="0040659D">
                    <w:rPr>
                      <w:rFonts w:ascii="Times New Roman" w:hAnsi="Times New Roman"/>
                      <w:bCs/>
                      <w:sz w:val="20"/>
                      <w:szCs w:val="20"/>
                    </w:rPr>
                    <w:t>Mar 14</w:t>
                  </w:r>
                </w:p>
              </w:tc>
              <w:tc>
                <w:tcPr>
                  <w:tcW w:w="3510" w:type="dxa"/>
                </w:tcPr>
                <w:p w14:paraId="18188541" w14:textId="77777777" w:rsidR="006116B4" w:rsidRPr="0040659D" w:rsidRDefault="006116B4" w:rsidP="0040659D">
                  <w:pPr>
                    <w:pStyle w:val="BodyText2"/>
                    <w:numPr>
                      <w:ilvl w:val="0"/>
                      <w:numId w:val="56"/>
                    </w:numPr>
                    <w:spacing w:after="0" w:line="240" w:lineRule="auto"/>
                    <w:rPr>
                      <w:rFonts w:ascii="Times New Roman" w:hAnsi="Times New Roman"/>
                      <w:sz w:val="20"/>
                      <w:szCs w:val="20"/>
                    </w:rPr>
                  </w:pPr>
                  <w:r w:rsidRPr="0040659D">
                    <w:rPr>
                      <w:rFonts w:ascii="Times New Roman" w:hAnsi="Times New Roman"/>
                      <w:sz w:val="20"/>
                      <w:szCs w:val="20"/>
                    </w:rPr>
                    <w:t>Change leadership</w:t>
                  </w:r>
                </w:p>
                <w:p w14:paraId="7FBCC349" w14:textId="77777777" w:rsidR="006116B4" w:rsidRPr="0040659D" w:rsidRDefault="006116B4" w:rsidP="0040659D">
                  <w:pPr>
                    <w:pStyle w:val="BodyText2"/>
                    <w:numPr>
                      <w:ilvl w:val="0"/>
                      <w:numId w:val="56"/>
                    </w:numPr>
                    <w:spacing w:after="0" w:line="240" w:lineRule="auto"/>
                    <w:rPr>
                      <w:rFonts w:ascii="Times New Roman" w:hAnsi="Times New Roman"/>
                      <w:sz w:val="20"/>
                      <w:szCs w:val="20"/>
                    </w:rPr>
                  </w:pPr>
                  <w:r w:rsidRPr="0040659D">
                    <w:rPr>
                      <w:rFonts w:ascii="Times New Roman" w:hAnsi="Times New Roman"/>
                      <w:sz w:val="20"/>
                      <w:szCs w:val="20"/>
                    </w:rPr>
                    <w:t>Collaborative data-use leadership</w:t>
                  </w:r>
                </w:p>
                <w:p w14:paraId="079CBBF6" w14:textId="77777777" w:rsidR="006116B4" w:rsidRPr="0040659D" w:rsidRDefault="006116B4" w:rsidP="0040659D">
                  <w:pPr>
                    <w:pStyle w:val="BodyText2"/>
                    <w:numPr>
                      <w:ilvl w:val="0"/>
                      <w:numId w:val="56"/>
                    </w:numPr>
                    <w:spacing w:after="0" w:line="240" w:lineRule="auto"/>
                    <w:rPr>
                      <w:rFonts w:ascii="Times New Roman" w:hAnsi="Times New Roman"/>
                      <w:iCs/>
                      <w:sz w:val="20"/>
                      <w:szCs w:val="20"/>
                    </w:rPr>
                  </w:pPr>
                  <w:r w:rsidRPr="0040659D">
                    <w:rPr>
                      <w:rFonts w:ascii="Times New Roman" w:hAnsi="Times New Roman"/>
                      <w:sz w:val="20"/>
                      <w:szCs w:val="20"/>
                    </w:rPr>
                    <w:t xml:space="preserve">Application to </w:t>
                  </w:r>
                </w:p>
                <w:p w14:paraId="22E38A56" w14:textId="77777777" w:rsidR="006116B4" w:rsidRPr="0040659D" w:rsidRDefault="006116B4" w:rsidP="0040659D">
                  <w:pPr>
                    <w:pStyle w:val="BodyText2"/>
                    <w:numPr>
                      <w:ilvl w:val="1"/>
                      <w:numId w:val="56"/>
                    </w:numPr>
                    <w:spacing w:after="0" w:line="240" w:lineRule="auto"/>
                    <w:rPr>
                      <w:rFonts w:ascii="Times New Roman" w:hAnsi="Times New Roman"/>
                      <w:iCs/>
                      <w:sz w:val="20"/>
                      <w:szCs w:val="20"/>
                    </w:rPr>
                  </w:pPr>
                  <w:r w:rsidRPr="0040659D">
                    <w:rPr>
                      <w:rFonts w:ascii="Times New Roman" w:hAnsi="Times New Roman"/>
                      <w:sz w:val="20"/>
                      <w:szCs w:val="20"/>
                    </w:rPr>
                    <w:t xml:space="preserve">Fieldwork </w:t>
                  </w:r>
                </w:p>
              </w:tc>
              <w:tc>
                <w:tcPr>
                  <w:tcW w:w="6559" w:type="dxa"/>
                </w:tcPr>
                <w:p w14:paraId="0E3EC10A" w14:textId="77777777" w:rsidR="006116B4" w:rsidRPr="0040659D" w:rsidRDefault="006116B4" w:rsidP="0040659D">
                  <w:pPr>
                    <w:pStyle w:val="BodyText2"/>
                    <w:spacing w:line="240" w:lineRule="auto"/>
                    <w:rPr>
                      <w:rFonts w:ascii="Times New Roman" w:hAnsi="Times New Roman"/>
                      <w:iCs/>
                      <w:sz w:val="20"/>
                      <w:szCs w:val="20"/>
                    </w:rPr>
                  </w:pPr>
                  <w:proofErr w:type="spellStart"/>
                  <w:r w:rsidRPr="0040659D">
                    <w:rPr>
                      <w:rFonts w:ascii="Times New Roman" w:hAnsi="Times New Roman"/>
                      <w:iCs/>
                      <w:sz w:val="20"/>
                      <w:szCs w:val="20"/>
                    </w:rPr>
                    <w:t>Bolman</w:t>
                  </w:r>
                  <w:proofErr w:type="spellEnd"/>
                  <w:r w:rsidRPr="0040659D">
                    <w:rPr>
                      <w:rFonts w:ascii="Times New Roman" w:hAnsi="Times New Roman"/>
                      <w:iCs/>
                      <w:sz w:val="20"/>
                      <w:szCs w:val="20"/>
                    </w:rPr>
                    <w:t xml:space="preserve"> and Deal (2013), chap. 18;</w:t>
                  </w:r>
                </w:p>
                <w:p w14:paraId="18804E2A" w14:textId="77777777" w:rsidR="006116B4" w:rsidRPr="0040659D" w:rsidRDefault="006116B4" w:rsidP="0040659D">
                  <w:pPr>
                    <w:pStyle w:val="BodyText2"/>
                    <w:spacing w:line="240" w:lineRule="auto"/>
                    <w:rPr>
                      <w:rFonts w:ascii="Times New Roman" w:hAnsi="Times New Roman"/>
                      <w:iCs/>
                      <w:sz w:val="20"/>
                      <w:szCs w:val="20"/>
                    </w:rPr>
                  </w:pPr>
                  <w:proofErr w:type="spellStart"/>
                  <w:r w:rsidRPr="0040659D">
                    <w:rPr>
                      <w:rFonts w:ascii="Times New Roman" w:hAnsi="Times New Roman"/>
                      <w:iCs/>
                      <w:sz w:val="20"/>
                      <w:szCs w:val="20"/>
                    </w:rPr>
                    <w:t>Cosner</w:t>
                  </w:r>
                  <w:proofErr w:type="spellEnd"/>
                  <w:r w:rsidRPr="0040659D">
                    <w:rPr>
                      <w:rFonts w:ascii="Times New Roman" w:hAnsi="Times New Roman"/>
                      <w:iCs/>
                      <w:sz w:val="20"/>
                      <w:szCs w:val="20"/>
                    </w:rPr>
                    <w:t xml:space="preserve"> (2012);</w:t>
                  </w:r>
                </w:p>
                <w:p w14:paraId="0D435736" w14:textId="508DF677" w:rsidR="006116B4" w:rsidRPr="0040659D" w:rsidRDefault="006116B4" w:rsidP="0040659D">
                  <w:pPr>
                    <w:pStyle w:val="BodyText2"/>
                    <w:spacing w:line="240" w:lineRule="auto"/>
                    <w:ind w:left="720" w:hanging="720"/>
                    <w:rPr>
                      <w:rFonts w:ascii="Times New Roman" w:hAnsi="Times New Roman"/>
                      <w:sz w:val="20"/>
                      <w:szCs w:val="20"/>
                    </w:rPr>
                  </w:pPr>
                  <w:r w:rsidRPr="0040659D">
                    <w:rPr>
                      <w:rFonts w:ascii="Times New Roman" w:hAnsi="Times New Roman"/>
                      <w:i/>
                      <w:iCs/>
                      <w:sz w:val="20"/>
                      <w:szCs w:val="20"/>
                    </w:rPr>
                    <w:t>Bring:</w:t>
                  </w:r>
                  <w:r w:rsidRPr="0040659D">
                    <w:rPr>
                      <w:rFonts w:ascii="Times New Roman" w:hAnsi="Times New Roman"/>
                      <w:iCs/>
                      <w:sz w:val="20"/>
                      <w:szCs w:val="20"/>
                    </w:rPr>
                    <w:t xml:space="preserve"> Fieldwork materials for discussion and development</w:t>
                  </w:r>
                  <w:r w:rsidR="00197D6E">
                    <w:rPr>
                      <w:rFonts w:ascii="Times New Roman" w:hAnsi="Times New Roman"/>
                      <w:iCs/>
                      <w:sz w:val="20"/>
                      <w:szCs w:val="20"/>
                    </w:rPr>
                    <w:t xml:space="preserve"> </w:t>
                  </w:r>
                  <w:r w:rsidR="00197D6E" w:rsidRPr="00197D6E">
                    <w:rPr>
                      <w:rFonts w:ascii="Times New Roman" w:hAnsi="Times New Roman"/>
                      <w:b/>
                      <w:iCs/>
                      <w:sz w:val="20"/>
                      <w:szCs w:val="20"/>
                      <w:highlight w:val="yellow"/>
                    </w:rPr>
                    <w:t>(CAPE 2A-C, 3B-C</w:t>
                  </w:r>
                  <w:r w:rsidR="00197D6E">
                    <w:rPr>
                      <w:rFonts w:ascii="Times New Roman" w:hAnsi="Times New Roman"/>
                      <w:b/>
                      <w:iCs/>
                      <w:sz w:val="20"/>
                      <w:szCs w:val="20"/>
                      <w:highlight w:val="yellow"/>
                    </w:rPr>
                    <w:t>, 5B Practiced</w:t>
                  </w:r>
                  <w:r w:rsidR="00197D6E" w:rsidRPr="00197D6E">
                    <w:rPr>
                      <w:rFonts w:ascii="Times New Roman" w:hAnsi="Times New Roman"/>
                      <w:b/>
                      <w:iCs/>
                      <w:sz w:val="20"/>
                      <w:szCs w:val="20"/>
                      <w:highlight w:val="yellow"/>
                    </w:rPr>
                    <w:t>)</w:t>
                  </w:r>
                </w:p>
              </w:tc>
            </w:tr>
            <w:tr w:rsidR="0040659D" w:rsidRPr="0040659D" w14:paraId="66E55A41" w14:textId="77777777" w:rsidTr="0040659D">
              <w:tc>
                <w:tcPr>
                  <w:tcW w:w="825" w:type="dxa"/>
                </w:tcPr>
                <w:p w14:paraId="109886E1" w14:textId="77777777" w:rsidR="006116B4" w:rsidRPr="0040659D" w:rsidRDefault="006116B4" w:rsidP="0040659D">
                  <w:pPr>
                    <w:pStyle w:val="BodyText2"/>
                    <w:spacing w:line="240" w:lineRule="auto"/>
                    <w:jc w:val="center"/>
                    <w:rPr>
                      <w:rFonts w:ascii="Times New Roman" w:hAnsi="Times New Roman"/>
                      <w:iCs/>
                      <w:sz w:val="20"/>
                      <w:szCs w:val="20"/>
                    </w:rPr>
                  </w:pPr>
                  <w:r w:rsidRPr="0040659D">
                    <w:rPr>
                      <w:rFonts w:ascii="Times New Roman" w:hAnsi="Times New Roman"/>
                      <w:iCs/>
                      <w:sz w:val="20"/>
                      <w:szCs w:val="20"/>
                    </w:rPr>
                    <w:t>11</w:t>
                  </w:r>
                </w:p>
              </w:tc>
              <w:tc>
                <w:tcPr>
                  <w:tcW w:w="1083" w:type="dxa"/>
                </w:tcPr>
                <w:p w14:paraId="467B1A1D" w14:textId="77777777" w:rsidR="006116B4" w:rsidRPr="0040659D" w:rsidRDefault="006116B4" w:rsidP="0040659D">
                  <w:pPr>
                    <w:pStyle w:val="BodyText2"/>
                    <w:spacing w:line="240" w:lineRule="auto"/>
                    <w:jc w:val="center"/>
                    <w:rPr>
                      <w:rFonts w:ascii="Times New Roman" w:hAnsi="Times New Roman"/>
                      <w:iCs/>
                      <w:sz w:val="20"/>
                      <w:szCs w:val="20"/>
                    </w:rPr>
                  </w:pPr>
                  <w:r w:rsidRPr="0040659D">
                    <w:rPr>
                      <w:rFonts w:ascii="Times New Roman" w:hAnsi="Times New Roman"/>
                      <w:iCs/>
                      <w:sz w:val="20"/>
                      <w:szCs w:val="20"/>
                    </w:rPr>
                    <w:t>Mar 21</w:t>
                  </w:r>
                </w:p>
              </w:tc>
              <w:tc>
                <w:tcPr>
                  <w:tcW w:w="3510" w:type="dxa"/>
                </w:tcPr>
                <w:p w14:paraId="7BA5A319" w14:textId="77777777" w:rsidR="006116B4" w:rsidRPr="0040659D" w:rsidRDefault="006116B4" w:rsidP="0040659D">
                  <w:pPr>
                    <w:pStyle w:val="BodyText2"/>
                    <w:numPr>
                      <w:ilvl w:val="0"/>
                      <w:numId w:val="57"/>
                    </w:numPr>
                    <w:spacing w:after="0" w:line="240" w:lineRule="auto"/>
                    <w:rPr>
                      <w:rFonts w:ascii="Times New Roman" w:hAnsi="Times New Roman"/>
                      <w:sz w:val="20"/>
                      <w:szCs w:val="20"/>
                    </w:rPr>
                  </w:pPr>
                  <w:r w:rsidRPr="0040659D">
                    <w:rPr>
                      <w:rFonts w:ascii="Times New Roman" w:hAnsi="Times New Roman"/>
                      <w:b/>
                      <w:i/>
                      <w:sz w:val="20"/>
                      <w:szCs w:val="20"/>
                      <w:u w:val="single"/>
                    </w:rPr>
                    <w:t>Federal compliance</w:t>
                  </w:r>
                  <w:r w:rsidRPr="0040659D">
                    <w:rPr>
                      <w:rFonts w:ascii="Times New Roman" w:hAnsi="Times New Roman"/>
                      <w:sz w:val="20"/>
                      <w:szCs w:val="20"/>
                    </w:rPr>
                    <w:t xml:space="preserve"> </w:t>
                  </w:r>
                </w:p>
                <w:p w14:paraId="1C6EEABF" w14:textId="77777777" w:rsidR="006116B4" w:rsidRPr="0040659D" w:rsidRDefault="006116B4" w:rsidP="0040659D">
                  <w:pPr>
                    <w:pStyle w:val="BodyText2"/>
                    <w:numPr>
                      <w:ilvl w:val="0"/>
                      <w:numId w:val="57"/>
                    </w:numPr>
                    <w:spacing w:after="0" w:line="240" w:lineRule="auto"/>
                    <w:rPr>
                      <w:rFonts w:ascii="Times New Roman" w:hAnsi="Times New Roman"/>
                      <w:sz w:val="20"/>
                      <w:szCs w:val="20"/>
                    </w:rPr>
                  </w:pPr>
                  <w:r w:rsidRPr="0040659D">
                    <w:rPr>
                      <w:rFonts w:ascii="Times New Roman" w:hAnsi="Times New Roman"/>
                      <w:sz w:val="20"/>
                      <w:szCs w:val="20"/>
                    </w:rPr>
                    <w:t>Ethical dimensions to evaluation and leadership</w:t>
                  </w:r>
                </w:p>
                <w:p w14:paraId="6630742E" w14:textId="77777777" w:rsidR="006116B4" w:rsidRPr="0040659D" w:rsidRDefault="006116B4" w:rsidP="0040659D">
                  <w:pPr>
                    <w:pStyle w:val="BodyText2"/>
                    <w:numPr>
                      <w:ilvl w:val="0"/>
                      <w:numId w:val="57"/>
                    </w:numPr>
                    <w:spacing w:after="0" w:line="240" w:lineRule="auto"/>
                    <w:rPr>
                      <w:rFonts w:ascii="Times New Roman" w:hAnsi="Times New Roman"/>
                      <w:iCs/>
                      <w:sz w:val="20"/>
                      <w:szCs w:val="20"/>
                    </w:rPr>
                  </w:pPr>
                  <w:r w:rsidRPr="0040659D">
                    <w:rPr>
                      <w:rFonts w:ascii="Times New Roman" w:hAnsi="Times New Roman"/>
                      <w:sz w:val="20"/>
                      <w:szCs w:val="20"/>
                    </w:rPr>
                    <w:t xml:space="preserve">Application to </w:t>
                  </w:r>
                </w:p>
                <w:p w14:paraId="6BE5FDE5" w14:textId="77777777" w:rsidR="006116B4" w:rsidRPr="0040659D" w:rsidRDefault="006116B4" w:rsidP="0040659D">
                  <w:pPr>
                    <w:pStyle w:val="BodyText2"/>
                    <w:numPr>
                      <w:ilvl w:val="1"/>
                      <w:numId w:val="57"/>
                    </w:numPr>
                    <w:spacing w:after="0" w:line="240" w:lineRule="auto"/>
                    <w:rPr>
                      <w:rFonts w:ascii="Times New Roman" w:hAnsi="Times New Roman"/>
                      <w:sz w:val="20"/>
                      <w:szCs w:val="20"/>
                    </w:rPr>
                  </w:pPr>
                  <w:r w:rsidRPr="0040659D">
                    <w:rPr>
                      <w:rFonts w:ascii="Times New Roman" w:hAnsi="Times New Roman"/>
                      <w:sz w:val="20"/>
                      <w:szCs w:val="20"/>
                    </w:rPr>
                    <w:t>Fieldwork report</w:t>
                  </w:r>
                </w:p>
              </w:tc>
              <w:tc>
                <w:tcPr>
                  <w:tcW w:w="6559" w:type="dxa"/>
                </w:tcPr>
                <w:p w14:paraId="714A3DB0" w14:textId="77777777" w:rsidR="006116B4" w:rsidRPr="0040659D" w:rsidRDefault="006116B4" w:rsidP="0040659D">
                  <w:pPr>
                    <w:pStyle w:val="BodyText2"/>
                    <w:spacing w:line="240" w:lineRule="auto"/>
                    <w:rPr>
                      <w:rFonts w:ascii="Times New Roman" w:hAnsi="Times New Roman"/>
                      <w:iCs/>
                      <w:sz w:val="20"/>
                      <w:szCs w:val="20"/>
                    </w:rPr>
                  </w:pPr>
                  <w:proofErr w:type="spellStart"/>
                  <w:r w:rsidRPr="0040659D">
                    <w:rPr>
                      <w:rFonts w:ascii="Times New Roman" w:hAnsi="Times New Roman"/>
                      <w:iCs/>
                      <w:sz w:val="20"/>
                      <w:szCs w:val="20"/>
                    </w:rPr>
                    <w:t>Bolman</w:t>
                  </w:r>
                  <w:proofErr w:type="spellEnd"/>
                  <w:r w:rsidRPr="0040659D">
                    <w:rPr>
                      <w:rFonts w:ascii="Times New Roman" w:hAnsi="Times New Roman"/>
                      <w:iCs/>
                      <w:sz w:val="20"/>
                      <w:szCs w:val="20"/>
                    </w:rPr>
                    <w:t xml:space="preserve"> and Deal (2013), chap. 19;</w:t>
                  </w:r>
                </w:p>
                <w:p w14:paraId="482D80BF" w14:textId="77777777" w:rsidR="006116B4" w:rsidRPr="0040659D" w:rsidRDefault="006116B4" w:rsidP="0040659D">
                  <w:pPr>
                    <w:pStyle w:val="BodyText2"/>
                    <w:spacing w:line="240" w:lineRule="auto"/>
                    <w:rPr>
                      <w:rFonts w:ascii="Times New Roman" w:hAnsi="Times New Roman"/>
                      <w:iCs/>
                      <w:sz w:val="20"/>
                      <w:szCs w:val="20"/>
                    </w:rPr>
                  </w:pPr>
                  <w:r w:rsidRPr="0040659D">
                    <w:rPr>
                      <w:rFonts w:ascii="Times New Roman" w:hAnsi="Times New Roman"/>
                      <w:iCs/>
                      <w:sz w:val="20"/>
                      <w:szCs w:val="20"/>
                    </w:rPr>
                    <w:t>Owen (2006), Chapter 8</w:t>
                  </w:r>
                </w:p>
                <w:p w14:paraId="14B10A50" w14:textId="481E43E0" w:rsidR="006116B4" w:rsidRPr="00197D6E" w:rsidRDefault="006116B4" w:rsidP="0040659D">
                  <w:pPr>
                    <w:pStyle w:val="BodyText2"/>
                    <w:spacing w:line="240" w:lineRule="auto"/>
                    <w:ind w:left="720" w:hanging="720"/>
                    <w:rPr>
                      <w:rFonts w:ascii="Times New Roman" w:hAnsi="Times New Roman"/>
                      <w:sz w:val="20"/>
                      <w:szCs w:val="20"/>
                    </w:rPr>
                  </w:pPr>
                  <w:r w:rsidRPr="0040659D">
                    <w:rPr>
                      <w:rFonts w:ascii="Times New Roman" w:hAnsi="Times New Roman"/>
                      <w:i/>
                      <w:iCs/>
                      <w:sz w:val="20"/>
                      <w:szCs w:val="20"/>
                    </w:rPr>
                    <w:t>Bring:</w:t>
                  </w:r>
                  <w:r w:rsidRPr="0040659D">
                    <w:rPr>
                      <w:rFonts w:ascii="Times New Roman" w:hAnsi="Times New Roman"/>
                      <w:iCs/>
                      <w:sz w:val="20"/>
                      <w:szCs w:val="20"/>
                    </w:rPr>
                    <w:t xml:space="preserve"> Federal compliance documents</w:t>
                  </w:r>
                  <w:r w:rsidR="00197D6E">
                    <w:rPr>
                      <w:rFonts w:ascii="Times New Roman" w:hAnsi="Times New Roman"/>
                      <w:iCs/>
                      <w:sz w:val="20"/>
                      <w:szCs w:val="20"/>
                    </w:rPr>
                    <w:t xml:space="preserve"> </w:t>
                  </w:r>
                  <w:r w:rsidR="00197D6E" w:rsidRPr="00197D6E">
                    <w:rPr>
                      <w:rFonts w:ascii="Times New Roman" w:hAnsi="Times New Roman"/>
                      <w:b/>
                      <w:iCs/>
                      <w:sz w:val="20"/>
                      <w:szCs w:val="20"/>
                      <w:highlight w:val="yellow"/>
                    </w:rPr>
                    <w:t>(CAPE 2A-C, 3B-C</w:t>
                  </w:r>
                  <w:r w:rsidR="00197D6E">
                    <w:rPr>
                      <w:rFonts w:ascii="Times New Roman" w:hAnsi="Times New Roman"/>
                      <w:b/>
                      <w:iCs/>
                      <w:sz w:val="20"/>
                      <w:szCs w:val="20"/>
                      <w:highlight w:val="yellow"/>
                    </w:rPr>
                    <w:t>, 5B Practiced</w:t>
                  </w:r>
                  <w:r w:rsidR="00197D6E" w:rsidRPr="00197D6E">
                    <w:rPr>
                      <w:rFonts w:ascii="Times New Roman" w:hAnsi="Times New Roman"/>
                      <w:b/>
                      <w:iCs/>
                      <w:sz w:val="20"/>
                      <w:szCs w:val="20"/>
                      <w:highlight w:val="yellow"/>
                    </w:rPr>
                    <w:t>)</w:t>
                  </w:r>
                </w:p>
              </w:tc>
            </w:tr>
            <w:tr w:rsidR="0040659D" w:rsidRPr="0040659D" w14:paraId="57429263" w14:textId="77777777" w:rsidTr="0040659D">
              <w:tc>
                <w:tcPr>
                  <w:tcW w:w="825" w:type="dxa"/>
                </w:tcPr>
                <w:p w14:paraId="07C45C7D" w14:textId="77777777" w:rsidR="006116B4" w:rsidRPr="0040659D" w:rsidRDefault="006116B4" w:rsidP="0040659D">
                  <w:pPr>
                    <w:pStyle w:val="BodyText2"/>
                    <w:spacing w:line="240" w:lineRule="auto"/>
                    <w:jc w:val="center"/>
                    <w:rPr>
                      <w:rFonts w:ascii="Times New Roman" w:hAnsi="Times New Roman"/>
                      <w:bCs/>
                      <w:sz w:val="20"/>
                      <w:szCs w:val="20"/>
                    </w:rPr>
                  </w:pPr>
                  <w:r w:rsidRPr="0040659D">
                    <w:rPr>
                      <w:rFonts w:ascii="Times New Roman" w:hAnsi="Times New Roman"/>
                      <w:bCs/>
                      <w:sz w:val="20"/>
                      <w:szCs w:val="20"/>
                    </w:rPr>
                    <w:t>12</w:t>
                  </w:r>
                </w:p>
              </w:tc>
              <w:tc>
                <w:tcPr>
                  <w:tcW w:w="1083" w:type="dxa"/>
                </w:tcPr>
                <w:p w14:paraId="131CD7F7" w14:textId="77777777" w:rsidR="006116B4" w:rsidRPr="0040659D" w:rsidRDefault="006116B4" w:rsidP="0040659D">
                  <w:pPr>
                    <w:pStyle w:val="BodyText2"/>
                    <w:spacing w:line="240" w:lineRule="auto"/>
                    <w:jc w:val="center"/>
                    <w:rPr>
                      <w:rFonts w:ascii="Times New Roman" w:hAnsi="Times New Roman"/>
                      <w:bCs/>
                      <w:sz w:val="20"/>
                      <w:szCs w:val="20"/>
                    </w:rPr>
                  </w:pPr>
                  <w:r w:rsidRPr="0040659D">
                    <w:rPr>
                      <w:rFonts w:ascii="Times New Roman" w:hAnsi="Times New Roman"/>
                      <w:bCs/>
                      <w:sz w:val="20"/>
                      <w:szCs w:val="20"/>
                    </w:rPr>
                    <w:t>Mar 28</w:t>
                  </w:r>
                </w:p>
              </w:tc>
              <w:tc>
                <w:tcPr>
                  <w:tcW w:w="3510" w:type="dxa"/>
                </w:tcPr>
                <w:p w14:paraId="5495ED2E" w14:textId="77777777" w:rsidR="006116B4" w:rsidRPr="0040659D" w:rsidRDefault="006116B4" w:rsidP="0040659D">
                  <w:pPr>
                    <w:pStyle w:val="BodyText2"/>
                    <w:numPr>
                      <w:ilvl w:val="0"/>
                      <w:numId w:val="57"/>
                    </w:numPr>
                    <w:spacing w:after="0" w:line="240" w:lineRule="auto"/>
                    <w:rPr>
                      <w:rFonts w:ascii="Times New Roman" w:hAnsi="Times New Roman"/>
                      <w:sz w:val="20"/>
                      <w:szCs w:val="20"/>
                    </w:rPr>
                  </w:pPr>
                  <w:r w:rsidRPr="0040659D">
                    <w:rPr>
                      <w:rFonts w:ascii="Times New Roman" w:hAnsi="Times New Roman"/>
                      <w:sz w:val="20"/>
                      <w:szCs w:val="20"/>
                    </w:rPr>
                    <w:t>Reflections and Connections</w:t>
                  </w:r>
                </w:p>
                <w:p w14:paraId="16B8DE5F" w14:textId="77777777" w:rsidR="006116B4" w:rsidRPr="0040659D" w:rsidRDefault="006116B4" w:rsidP="0040659D">
                  <w:pPr>
                    <w:pStyle w:val="BodyText2"/>
                    <w:numPr>
                      <w:ilvl w:val="0"/>
                      <w:numId w:val="57"/>
                    </w:numPr>
                    <w:spacing w:after="0" w:line="240" w:lineRule="auto"/>
                    <w:rPr>
                      <w:rFonts w:ascii="Times New Roman" w:hAnsi="Times New Roman"/>
                      <w:iCs/>
                      <w:sz w:val="20"/>
                      <w:szCs w:val="20"/>
                    </w:rPr>
                  </w:pPr>
                  <w:r w:rsidRPr="0040659D">
                    <w:rPr>
                      <w:rFonts w:ascii="Times New Roman" w:hAnsi="Times New Roman"/>
                      <w:sz w:val="20"/>
                      <w:szCs w:val="20"/>
                    </w:rPr>
                    <w:t xml:space="preserve">Application to </w:t>
                  </w:r>
                </w:p>
                <w:p w14:paraId="4D37A220" w14:textId="77777777" w:rsidR="006116B4" w:rsidRPr="0040659D" w:rsidRDefault="006116B4" w:rsidP="0040659D">
                  <w:pPr>
                    <w:pStyle w:val="BodyText2"/>
                    <w:numPr>
                      <w:ilvl w:val="1"/>
                      <w:numId w:val="57"/>
                    </w:numPr>
                    <w:spacing w:after="0" w:line="240" w:lineRule="auto"/>
                    <w:rPr>
                      <w:rFonts w:ascii="Times New Roman" w:hAnsi="Times New Roman"/>
                      <w:sz w:val="20"/>
                      <w:szCs w:val="20"/>
                    </w:rPr>
                  </w:pPr>
                  <w:r w:rsidRPr="0040659D">
                    <w:rPr>
                      <w:rFonts w:ascii="Times New Roman" w:hAnsi="Times New Roman"/>
                      <w:sz w:val="20"/>
                      <w:szCs w:val="20"/>
                    </w:rPr>
                    <w:t>Fieldwork report</w:t>
                  </w:r>
                </w:p>
                <w:p w14:paraId="6A5387A1" w14:textId="77777777" w:rsidR="006116B4" w:rsidRPr="0040659D" w:rsidRDefault="006116B4" w:rsidP="0040659D">
                  <w:pPr>
                    <w:pStyle w:val="BodyText2"/>
                    <w:numPr>
                      <w:ilvl w:val="0"/>
                      <w:numId w:val="57"/>
                    </w:numPr>
                    <w:spacing w:after="0" w:line="240" w:lineRule="auto"/>
                    <w:rPr>
                      <w:rFonts w:ascii="Times New Roman" w:hAnsi="Times New Roman"/>
                      <w:sz w:val="20"/>
                      <w:szCs w:val="20"/>
                    </w:rPr>
                  </w:pPr>
                  <w:r w:rsidRPr="0040659D">
                    <w:rPr>
                      <w:rFonts w:ascii="Times New Roman" w:hAnsi="Times New Roman"/>
                      <w:sz w:val="20"/>
                      <w:szCs w:val="20"/>
                    </w:rPr>
                    <w:t>Course evaluation</w:t>
                  </w:r>
                </w:p>
              </w:tc>
              <w:tc>
                <w:tcPr>
                  <w:tcW w:w="6559" w:type="dxa"/>
                </w:tcPr>
                <w:p w14:paraId="21871BCF" w14:textId="1CE16DD4" w:rsidR="006116B4" w:rsidRPr="0040659D" w:rsidRDefault="006116B4" w:rsidP="00197D6E">
                  <w:pPr>
                    <w:pStyle w:val="BodyText2"/>
                    <w:spacing w:line="240" w:lineRule="auto"/>
                    <w:ind w:left="720" w:hanging="720"/>
                    <w:rPr>
                      <w:rFonts w:ascii="Times New Roman" w:hAnsi="Times New Roman"/>
                      <w:iCs/>
                      <w:sz w:val="20"/>
                      <w:szCs w:val="20"/>
                    </w:rPr>
                  </w:pPr>
                  <w:r w:rsidRPr="0040659D">
                    <w:rPr>
                      <w:rFonts w:ascii="Times New Roman" w:hAnsi="Times New Roman"/>
                      <w:i/>
                      <w:iCs/>
                      <w:sz w:val="20"/>
                      <w:szCs w:val="20"/>
                    </w:rPr>
                    <w:t>Bring:</w:t>
                  </w:r>
                  <w:r w:rsidRPr="0040659D">
                    <w:rPr>
                      <w:rFonts w:ascii="Times New Roman" w:hAnsi="Times New Roman"/>
                      <w:iCs/>
                      <w:sz w:val="20"/>
                      <w:szCs w:val="20"/>
                    </w:rPr>
                    <w:t xml:space="preserve"> Fieldwork report for discussion and possible further development</w:t>
                  </w:r>
                  <w:r w:rsidR="00197D6E">
                    <w:rPr>
                      <w:rFonts w:ascii="Times New Roman" w:hAnsi="Times New Roman"/>
                      <w:iCs/>
                      <w:sz w:val="20"/>
                      <w:szCs w:val="20"/>
                    </w:rPr>
                    <w:t xml:space="preserve"> </w:t>
                  </w:r>
                  <w:bookmarkStart w:id="21" w:name="E670c"/>
                  <w:bookmarkEnd w:id="21"/>
                  <w:r w:rsidR="00197D6E" w:rsidRPr="00197D6E">
                    <w:rPr>
                      <w:rFonts w:ascii="Times New Roman" w:hAnsi="Times New Roman"/>
                      <w:b/>
                      <w:iCs/>
                      <w:sz w:val="20"/>
                      <w:szCs w:val="20"/>
                      <w:highlight w:val="yellow"/>
                    </w:rPr>
                    <w:t xml:space="preserve">(CAPE </w:t>
                  </w:r>
                  <w:r w:rsidR="00197D6E">
                    <w:rPr>
                      <w:rFonts w:ascii="Times New Roman" w:hAnsi="Times New Roman"/>
                      <w:b/>
                      <w:iCs/>
                      <w:sz w:val="20"/>
                      <w:szCs w:val="20"/>
                      <w:highlight w:val="yellow"/>
                    </w:rPr>
                    <w:t xml:space="preserve">1C, </w:t>
                  </w:r>
                  <w:r w:rsidR="00197D6E" w:rsidRPr="00197D6E">
                    <w:rPr>
                      <w:rFonts w:ascii="Times New Roman" w:hAnsi="Times New Roman"/>
                      <w:b/>
                      <w:iCs/>
                      <w:sz w:val="20"/>
                      <w:szCs w:val="20"/>
                      <w:highlight w:val="yellow"/>
                    </w:rPr>
                    <w:t>2A-C, 3B-C</w:t>
                  </w:r>
                  <w:r w:rsidR="00197D6E">
                    <w:rPr>
                      <w:rFonts w:ascii="Times New Roman" w:hAnsi="Times New Roman"/>
                      <w:b/>
                      <w:iCs/>
                      <w:sz w:val="20"/>
                      <w:szCs w:val="20"/>
                      <w:highlight w:val="yellow"/>
                    </w:rPr>
                    <w:t>, 5B</w:t>
                  </w:r>
                  <w:r w:rsidR="00197D6E">
                    <w:rPr>
                      <w:rFonts w:ascii="Times New Roman" w:hAnsi="Times New Roman"/>
                      <w:b/>
                      <w:iCs/>
                      <w:sz w:val="20"/>
                      <w:szCs w:val="20"/>
                      <w:highlight w:val="yellow"/>
                    </w:rPr>
                    <w:t xml:space="preserve"> </w:t>
                  </w:r>
                  <w:r w:rsidR="00197D6E">
                    <w:rPr>
                      <w:rFonts w:ascii="Times New Roman" w:hAnsi="Times New Roman"/>
                      <w:b/>
                      <w:iCs/>
                      <w:sz w:val="20"/>
                      <w:szCs w:val="20"/>
                      <w:highlight w:val="yellow"/>
                    </w:rPr>
                    <w:t>Assessed</w:t>
                  </w:r>
                  <w:r w:rsidR="00197D6E" w:rsidRPr="00197D6E">
                    <w:rPr>
                      <w:rFonts w:ascii="Times New Roman" w:hAnsi="Times New Roman"/>
                      <w:b/>
                      <w:iCs/>
                      <w:sz w:val="20"/>
                      <w:szCs w:val="20"/>
                      <w:highlight w:val="yellow"/>
                    </w:rPr>
                    <w:t>)</w:t>
                  </w:r>
                </w:p>
              </w:tc>
            </w:tr>
          </w:tbl>
          <w:p w14:paraId="2FF6D707" w14:textId="4FA9F238" w:rsidR="006116B4" w:rsidRPr="00800798" w:rsidRDefault="006116B4" w:rsidP="006116B4">
            <w:pPr>
              <w:rPr>
                <w:color w:val="FF0000"/>
              </w:rPr>
            </w:pPr>
          </w:p>
          <w:p w14:paraId="26B63C12" w14:textId="72F4A282" w:rsidR="006C679B" w:rsidRDefault="006C679B" w:rsidP="004E427D">
            <w:pPr>
              <w:tabs>
                <w:tab w:val="left" w:pos="3043"/>
              </w:tabs>
            </w:pPr>
          </w:p>
        </w:tc>
      </w:tr>
    </w:tbl>
    <w:p w14:paraId="6D5E2749" w14:textId="45BE20FD" w:rsidR="006C679B" w:rsidRPr="006C679B" w:rsidRDefault="00C8689E" w:rsidP="006C679B">
      <w:pPr>
        <w:tabs>
          <w:tab w:val="left" w:pos="3043"/>
        </w:tabs>
      </w:pPr>
      <w:r>
        <w:rPr>
          <w:noProof/>
        </w:rPr>
        <w:lastRenderedPageBreak/>
        <mc:AlternateContent>
          <mc:Choice Requires="wps">
            <w:drawing>
              <wp:anchor distT="0" distB="0" distL="114300" distR="114300" simplePos="0" relativeHeight="251980800" behindDoc="0" locked="0" layoutInCell="1" allowOverlap="1" wp14:anchorId="79AA1EA8" wp14:editId="52F1DF68">
                <wp:simplePos x="0" y="0"/>
                <wp:positionH relativeFrom="column">
                  <wp:posOffset>8989967</wp:posOffset>
                </wp:positionH>
                <wp:positionV relativeFrom="paragraph">
                  <wp:posOffset>-133441</wp:posOffset>
                </wp:positionV>
                <wp:extent cx="566420" cy="383540"/>
                <wp:effectExtent l="0" t="10160" r="7620" b="7620"/>
                <wp:wrapNone/>
                <wp:docPr id="132" name="Rounded Rectangle 132">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614E6C" w14:textId="77777777" w:rsidR="00C8689E" w:rsidRDefault="00C8689E" w:rsidP="00C8689E">
                            <w:pPr>
                              <w:jc w:val="center"/>
                              <w:rPr>
                                <w:b/>
                                <w:sz w:val="11"/>
                                <w:szCs w:val="11"/>
                              </w:rPr>
                            </w:pPr>
                            <w:r w:rsidRPr="00620FDF">
                              <w:rPr>
                                <w:b/>
                                <w:sz w:val="11"/>
                                <w:szCs w:val="11"/>
                              </w:rPr>
                              <w:t xml:space="preserve">BACK </w:t>
                            </w:r>
                          </w:p>
                          <w:p w14:paraId="6B0A7B2B" w14:textId="77777777" w:rsidR="00C8689E" w:rsidRPr="00620FDF" w:rsidRDefault="00C8689E" w:rsidP="00C8689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A1EA8" id="Rounded Rectangle 132" o:spid="_x0000_s1055" href="#Matrixtop" style="position:absolute;margin-left:707.85pt;margin-top:-10.45pt;width:44.6pt;height:30.2pt;rotation:90;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" o:button="t" fillcolor="#ed7d31 [3205]" stroked="f" strokeweight="1pt">
                <v:fill o:detectmouseclick="t"/>
                <v:stroke joinstyle="miter"/>
                <v:textbox style="layout-flow:vertical;mso-layout-flow-alt:bottom-to-top">
                  <w:txbxContent>
                    <w:p w14:paraId="77614E6C" w14:textId="77777777" w:rsidR="00C8689E" w:rsidRDefault="00C8689E" w:rsidP="00C8689E">
                      <w:pPr>
                        <w:jc w:val="center"/>
                        <w:rPr>
                          <w:b/>
                          <w:sz w:val="11"/>
                          <w:szCs w:val="11"/>
                        </w:rPr>
                      </w:pPr>
                      <w:r w:rsidRPr="00620FDF">
                        <w:rPr>
                          <w:b/>
                          <w:sz w:val="11"/>
                          <w:szCs w:val="11"/>
                        </w:rPr>
                        <w:t xml:space="preserve">BACK </w:t>
                      </w:r>
                    </w:p>
                    <w:p w14:paraId="6B0A7B2B" w14:textId="77777777" w:rsidR="00C8689E" w:rsidRPr="00620FDF" w:rsidRDefault="00C8689E" w:rsidP="00C8689E">
                      <w:pPr>
                        <w:jc w:val="center"/>
                        <w:rPr>
                          <w:b/>
                          <w:sz w:val="11"/>
                          <w:szCs w:val="11"/>
                        </w:rPr>
                      </w:pPr>
                      <w:r w:rsidRPr="00620FDF">
                        <w:rPr>
                          <w:b/>
                          <w:sz w:val="11"/>
                          <w:szCs w:val="11"/>
                        </w:rPr>
                        <w:t>to MATRIX</w:t>
                      </w:r>
                    </w:p>
                  </w:txbxContent>
                </v:textbox>
              </v:roundrect>
            </w:pict>
          </mc:Fallback>
        </mc:AlternateContent>
      </w:r>
    </w:p>
    <w:p w14:paraId="7849DB5F" w14:textId="5FFA6B60" w:rsidR="006C679B" w:rsidRPr="006C679B" w:rsidRDefault="006C679B" w:rsidP="006C679B">
      <w:pPr>
        <w:tabs>
          <w:tab w:val="left" w:pos="3043"/>
        </w:tabs>
      </w:pPr>
      <w:r>
        <w:br w:type="column"/>
      </w:r>
    </w:p>
    <w:tbl>
      <w:tblPr>
        <w:tblStyle w:val="TableGrid"/>
        <w:tblW w:w="0" w:type="auto"/>
        <w:shd w:val="clear" w:color="auto" w:fill="FFFFFF" w:themeFill="background1"/>
        <w:tblLook w:val="04A0" w:firstRow="1" w:lastRow="0" w:firstColumn="1" w:lastColumn="0" w:noHBand="0" w:noVBand="1"/>
      </w:tblPr>
      <w:tblGrid>
        <w:gridCol w:w="14390"/>
      </w:tblGrid>
      <w:tr w:rsidR="006C679B" w14:paraId="5B8A29D8" w14:textId="77777777" w:rsidTr="004E427D">
        <w:tc>
          <w:tcPr>
            <w:tcW w:w="14390" w:type="dxa"/>
            <w:shd w:val="clear" w:color="auto" w:fill="FFFFFF" w:themeFill="background1"/>
          </w:tcPr>
          <w:p w14:paraId="025538CF" w14:textId="77777777" w:rsidR="001813F0" w:rsidRDefault="001813F0" w:rsidP="005502F7">
            <w:pPr>
              <w:ind w:right="521"/>
              <w:jc w:val="center"/>
              <w:rPr>
                <w:rFonts w:ascii="Arial" w:hAnsi="Arial"/>
              </w:rPr>
            </w:pPr>
            <w:r>
              <w:rPr>
                <w:rFonts w:ascii="Arial" w:hAnsi="Arial"/>
                <w:noProof/>
              </w:rPr>
              <w:drawing>
                <wp:inline distT="0" distB="0" distL="0" distR="0" wp14:anchorId="50B3563F" wp14:editId="0B008D73">
                  <wp:extent cx="4338320" cy="356870"/>
                  <wp:effectExtent l="19050" t="0" r="508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338320" cy="356870"/>
                          </a:xfrm>
                          <a:prstGeom prst="rect">
                            <a:avLst/>
                          </a:prstGeom>
                          <a:noFill/>
                          <a:ln w="9525">
                            <a:noFill/>
                            <a:miter lim="800000"/>
                            <a:headEnd/>
                            <a:tailEnd/>
                          </a:ln>
                        </pic:spPr>
                      </pic:pic>
                    </a:graphicData>
                  </a:graphic>
                </wp:inline>
              </w:drawing>
            </w:r>
          </w:p>
          <w:p w14:paraId="1A70FCE6" w14:textId="77777777" w:rsidR="001813F0" w:rsidRDefault="001813F0" w:rsidP="005502F7">
            <w:pPr>
              <w:ind w:right="521"/>
              <w:jc w:val="center"/>
              <w:rPr>
                <w:rFonts w:ascii="Arial" w:hAnsi="Arial"/>
              </w:rPr>
            </w:pPr>
          </w:p>
          <w:p w14:paraId="7BA2B0A9" w14:textId="77777777" w:rsidR="001813F0" w:rsidRDefault="001813F0" w:rsidP="005502F7">
            <w:pPr>
              <w:ind w:right="521"/>
              <w:jc w:val="center"/>
              <w:rPr>
                <w:b/>
                <w:i/>
                <w:color w:val="000000"/>
                <w:sz w:val="32"/>
              </w:rPr>
            </w:pPr>
            <w:r>
              <w:rPr>
                <w:b/>
                <w:i/>
                <w:color w:val="000000"/>
                <w:sz w:val="32"/>
              </w:rPr>
              <w:t>SCHOOL OF EDUCATION</w:t>
            </w:r>
          </w:p>
          <w:p w14:paraId="2B604193" w14:textId="77777777" w:rsidR="001813F0" w:rsidRDefault="001813F0" w:rsidP="005502F7">
            <w:pPr>
              <w:ind w:right="521"/>
              <w:jc w:val="center"/>
              <w:rPr>
                <w:b/>
                <w:i/>
                <w:color w:val="000000"/>
                <w:sz w:val="16"/>
              </w:rPr>
            </w:pPr>
          </w:p>
          <w:p w14:paraId="26C079BF" w14:textId="77777777" w:rsidR="001813F0" w:rsidRDefault="001813F0" w:rsidP="005502F7">
            <w:pPr>
              <w:tabs>
                <w:tab w:val="left" w:pos="540"/>
                <w:tab w:val="left" w:pos="1800"/>
                <w:tab w:val="left" w:pos="6480"/>
              </w:tabs>
              <w:ind w:right="521"/>
              <w:jc w:val="both"/>
              <w:rPr>
                <w:b/>
                <w:i/>
                <w:color w:val="000000"/>
              </w:rPr>
            </w:pPr>
            <w:r>
              <w:rPr>
                <w:b/>
                <w:i/>
                <w:color w:val="000000"/>
                <w:sz w:val="22"/>
              </w:rPr>
              <w:tab/>
            </w:r>
            <w:r>
              <w:rPr>
                <w:b/>
                <w:i/>
                <w:color w:val="000000"/>
              </w:rPr>
              <w:t>Location Address</w:t>
            </w:r>
            <w:r>
              <w:rPr>
                <w:b/>
                <w:i/>
                <w:color w:val="000000"/>
              </w:rPr>
              <w:tab/>
              <w:t>Mailing Address</w:t>
            </w:r>
          </w:p>
          <w:p w14:paraId="410B69F5" w14:textId="77777777" w:rsidR="001813F0" w:rsidRDefault="001813F0" w:rsidP="005502F7">
            <w:pPr>
              <w:tabs>
                <w:tab w:val="left" w:pos="540"/>
                <w:tab w:val="left" w:pos="1800"/>
                <w:tab w:val="left" w:pos="6480"/>
              </w:tabs>
              <w:ind w:right="521"/>
              <w:jc w:val="both"/>
              <w:rPr>
                <w:i/>
                <w:color w:val="000000"/>
              </w:rPr>
            </w:pPr>
            <w:r>
              <w:rPr>
                <w:i/>
                <w:color w:val="000000"/>
              </w:rPr>
              <w:tab/>
              <w:t>University Hall North</w:t>
            </w:r>
            <w:r>
              <w:rPr>
                <w:i/>
                <w:color w:val="000000"/>
              </w:rPr>
              <w:tab/>
              <w:t>1200 East Colton Avenue</w:t>
            </w:r>
          </w:p>
          <w:p w14:paraId="6DECA01C" w14:textId="77777777" w:rsidR="001813F0" w:rsidRDefault="001813F0" w:rsidP="005502F7">
            <w:pPr>
              <w:tabs>
                <w:tab w:val="left" w:pos="540"/>
                <w:tab w:val="left" w:pos="1800"/>
                <w:tab w:val="left" w:pos="6480"/>
              </w:tabs>
              <w:ind w:right="521"/>
              <w:jc w:val="both"/>
              <w:rPr>
                <w:i/>
                <w:color w:val="000000"/>
              </w:rPr>
            </w:pPr>
            <w:r>
              <w:rPr>
                <w:i/>
                <w:color w:val="000000"/>
              </w:rPr>
              <w:tab/>
              <w:t>On Brockton Avenue</w:t>
            </w:r>
            <w:r>
              <w:rPr>
                <w:i/>
                <w:color w:val="000000"/>
              </w:rPr>
              <w:tab/>
              <w:t>P.O. Box 3080</w:t>
            </w:r>
          </w:p>
          <w:p w14:paraId="29C756A6" w14:textId="77777777" w:rsidR="001813F0" w:rsidRDefault="001813F0" w:rsidP="005502F7">
            <w:pPr>
              <w:tabs>
                <w:tab w:val="left" w:pos="540"/>
                <w:tab w:val="left" w:pos="1800"/>
                <w:tab w:val="left" w:pos="6480"/>
              </w:tabs>
              <w:ind w:right="521"/>
              <w:jc w:val="both"/>
              <w:rPr>
                <w:i/>
                <w:color w:val="000000"/>
              </w:rPr>
            </w:pPr>
            <w:r>
              <w:rPr>
                <w:i/>
                <w:color w:val="000000"/>
              </w:rPr>
              <w:tab/>
              <w:t>Between University Street &amp;Grove Street</w:t>
            </w:r>
            <w:r>
              <w:rPr>
                <w:i/>
                <w:color w:val="000000"/>
              </w:rPr>
              <w:tab/>
              <w:t>Redlands, CA  92373</w:t>
            </w:r>
          </w:p>
          <w:p w14:paraId="5F53D72C" w14:textId="77777777" w:rsidR="001813F0" w:rsidRDefault="001813F0" w:rsidP="005502F7">
            <w:pPr>
              <w:tabs>
                <w:tab w:val="left" w:pos="540"/>
                <w:tab w:val="left" w:pos="1800"/>
                <w:tab w:val="left" w:pos="6480"/>
              </w:tabs>
              <w:ind w:right="521"/>
              <w:jc w:val="both"/>
              <w:rPr>
                <w:b/>
                <w:i/>
                <w:color w:val="000000"/>
              </w:rPr>
            </w:pPr>
            <w:r>
              <w:rPr>
                <w:b/>
                <w:i/>
                <w:color w:val="000000"/>
              </w:rPr>
              <w:tab/>
              <w:t xml:space="preserve">Phone </w:t>
            </w:r>
            <w:r>
              <w:rPr>
                <w:i/>
                <w:color w:val="000000"/>
              </w:rPr>
              <w:t>(909) 335-4010</w:t>
            </w:r>
            <w:r>
              <w:rPr>
                <w:i/>
                <w:color w:val="000000"/>
              </w:rPr>
              <w:tab/>
            </w:r>
            <w:r>
              <w:rPr>
                <w:b/>
                <w:i/>
                <w:color w:val="000000"/>
              </w:rPr>
              <w:t xml:space="preserve">Fax </w:t>
            </w:r>
            <w:r>
              <w:rPr>
                <w:i/>
                <w:color w:val="000000"/>
              </w:rPr>
              <w:t>(909) 335-5204</w:t>
            </w:r>
          </w:p>
          <w:p w14:paraId="2E72AE05" w14:textId="77777777" w:rsidR="001813F0" w:rsidRDefault="001813F0" w:rsidP="005502F7">
            <w:pPr>
              <w:tabs>
                <w:tab w:val="left" w:pos="540"/>
                <w:tab w:val="left" w:pos="1800"/>
                <w:tab w:val="left" w:pos="6480"/>
              </w:tabs>
              <w:ind w:right="521"/>
              <w:jc w:val="both"/>
              <w:rPr>
                <w:color w:val="000000"/>
              </w:rPr>
            </w:pPr>
            <w:r>
              <w:rPr>
                <w:i/>
                <w:color w:val="000000"/>
              </w:rPr>
              <w:tab/>
            </w:r>
            <w:r>
              <w:rPr>
                <w:i/>
                <w:color w:val="000000"/>
              </w:rPr>
              <w:tab/>
            </w:r>
          </w:p>
          <w:p w14:paraId="008AB309" w14:textId="77777777" w:rsidR="001813F0" w:rsidRPr="00C1314E" w:rsidRDefault="001813F0" w:rsidP="005502F7">
            <w:pPr>
              <w:ind w:right="521"/>
              <w:jc w:val="center"/>
              <w:rPr>
                <w:b/>
                <w:i/>
                <w:color w:val="000000"/>
                <w:sz w:val="32"/>
                <w:szCs w:val="32"/>
              </w:rPr>
            </w:pPr>
            <w:r w:rsidRPr="00C1314E">
              <w:rPr>
                <w:b/>
                <w:i/>
                <w:color w:val="000000"/>
                <w:sz w:val="32"/>
                <w:szCs w:val="32"/>
              </w:rPr>
              <w:t>COURSE SYLLABUS</w:t>
            </w:r>
          </w:p>
          <w:p w14:paraId="6403231B" w14:textId="77777777" w:rsidR="001813F0" w:rsidRDefault="001813F0" w:rsidP="005502F7">
            <w:pPr>
              <w:ind w:right="521"/>
              <w:rPr>
                <w:b/>
                <w:i/>
                <w:color w:val="000000"/>
              </w:rPr>
            </w:pPr>
          </w:p>
          <w:p w14:paraId="67669D8C" w14:textId="77777777" w:rsidR="001813F0" w:rsidRPr="001813F0" w:rsidRDefault="001813F0" w:rsidP="005502F7">
            <w:pPr>
              <w:tabs>
                <w:tab w:val="left" w:pos="-810"/>
                <w:tab w:val="left" w:pos="1800"/>
              </w:tabs>
              <w:ind w:right="521"/>
              <w:jc w:val="both"/>
              <w:rPr>
                <w:b/>
                <w:i/>
                <w:color w:val="000000"/>
                <w:sz w:val="36"/>
                <w:highlight w:val="yellow"/>
              </w:rPr>
            </w:pPr>
            <w:bookmarkStart w:id="22" w:name="E671"/>
            <w:bookmarkEnd w:id="22"/>
            <w:r w:rsidRPr="001813F0">
              <w:rPr>
                <w:b/>
                <w:color w:val="000000"/>
                <w:highlight w:val="yellow"/>
              </w:rPr>
              <w:t>Course:</w:t>
            </w:r>
            <w:r w:rsidRPr="001813F0">
              <w:rPr>
                <w:b/>
                <w:color w:val="000000"/>
                <w:highlight w:val="yellow"/>
              </w:rPr>
              <w:tab/>
            </w:r>
            <w:r w:rsidRPr="001813F0">
              <w:rPr>
                <w:highlight w:val="yellow"/>
              </w:rPr>
              <w:t>EDUC 671</w:t>
            </w:r>
          </w:p>
          <w:p w14:paraId="66B6E7E3" w14:textId="77777777" w:rsidR="001813F0" w:rsidRDefault="001813F0" w:rsidP="005502F7">
            <w:pPr>
              <w:tabs>
                <w:tab w:val="left" w:pos="-810"/>
                <w:tab w:val="left" w:pos="1800"/>
              </w:tabs>
              <w:ind w:right="521"/>
              <w:jc w:val="both"/>
              <w:rPr>
                <w:b/>
              </w:rPr>
            </w:pPr>
            <w:r w:rsidRPr="001813F0">
              <w:rPr>
                <w:b/>
                <w:highlight w:val="yellow"/>
              </w:rPr>
              <w:t>Course Title:</w:t>
            </w:r>
            <w:r w:rsidRPr="001813F0">
              <w:rPr>
                <w:b/>
                <w:highlight w:val="yellow"/>
              </w:rPr>
              <w:tab/>
            </w:r>
            <w:r w:rsidRPr="001813F0">
              <w:rPr>
                <w:highlight w:val="yellow"/>
              </w:rPr>
              <w:t>Leadership</w:t>
            </w:r>
          </w:p>
          <w:p w14:paraId="11EADC1D" w14:textId="77777777" w:rsidR="001813F0" w:rsidRDefault="001813F0" w:rsidP="005502F7">
            <w:pPr>
              <w:tabs>
                <w:tab w:val="left" w:pos="-810"/>
                <w:tab w:val="left" w:pos="1800"/>
              </w:tabs>
              <w:ind w:right="521"/>
              <w:jc w:val="both"/>
            </w:pPr>
            <w:r>
              <w:rPr>
                <w:b/>
              </w:rPr>
              <w:t>Term:</w:t>
            </w:r>
            <w:r>
              <w:tab/>
              <w:t>Spring 2017</w:t>
            </w:r>
          </w:p>
          <w:p w14:paraId="7A0B068B" w14:textId="77777777" w:rsidR="001813F0" w:rsidRDefault="001813F0" w:rsidP="005502F7">
            <w:pPr>
              <w:tabs>
                <w:tab w:val="left" w:pos="-810"/>
                <w:tab w:val="left" w:pos="1800"/>
              </w:tabs>
              <w:ind w:right="521"/>
              <w:jc w:val="both"/>
              <w:rPr>
                <w:color w:val="000000"/>
              </w:rPr>
            </w:pPr>
            <w:r>
              <w:rPr>
                <w:b/>
                <w:color w:val="000000"/>
              </w:rPr>
              <w:t>Days/Times:</w:t>
            </w:r>
            <w:r>
              <w:rPr>
                <w:b/>
                <w:color w:val="000000"/>
              </w:rPr>
              <w:tab/>
            </w:r>
            <w:r>
              <w:rPr>
                <w:bCs/>
                <w:color w:val="000000"/>
              </w:rPr>
              <w:t>Wednesday/5:30 p.m. – 8:30 p.m.</w:t>
            </w:r>
          </w:p>
          <w:p w14:paraId="140703AD" w14:textId="77777777" w:rsidR="001813F0" w:rsidRDefault="001813F0" w:rsidP="005502F7">
            <w:pPr>
              <w:tabs>
                <w:tab w:val="left" w:pos="1800"/>
              </w:tabs>
              <w:ind w:right="521"/>
              <w:rPr>
                <w:color w:val="000000"/>
              </w:rPr>
            </w:pPr>
            <w:r>
              <w:rPr>
                <w:b/>
                <w:color w:val="000000"/>
              </w:rPr>
              <w:t>Class Location:</w:t>
            </w:r>
            <w:r>
              <w:rPr>
                <w:b/>
                <w:color w:val="000000"/>
              </w:rPr>
              <w:tab/>
            </w:r>
            <w:r>
              <w:rPr>
                <w:color w:val="000000"/>
              </w:rPr>
              <w:t>HOL – 103</w:t>
            </w:r>
          </w:p>
          <w:p w14:paraId="6C24BD04" w14:textId="77777777" w:rsidR="001813F0" w:rsidRDefault="001813F0" w:rsidP="005502F7">
            <w:pPr>
              <w:tabs>
                <w:tab w:val="left" w:pos="1800"/>
              </w:tabs>
              <w:ind w:right="521"/>
              <w:rPr>
                <w:b/>
                <w:color w:val="000000"/>
              </w:rPr>
            </w:pPr>
            <w:r>
              <w:rPr>
                <w:b/>
                <w:noProof/>
                <w:color w:val="000000"/>
              </w:rPr>
              <mc:AlternateContent>
                <mc:Choice Requires="wps">
                  <w:drawing>
                    <wp:anchor distT="0" distB="0" distL="114300" distR="114300" simplePos="0" relativeHeight="251828224" behindDoc="0" locked="0" layoutInCell="0" allowOverlap="1" wp14:anchorId="2F3F3119" wp14:editId="264B4807">
                      <wp:simplePos x="0" y="0"/>
                      <wp:positionH relativeFrom="column">
                        <wp:posOffset>-62865</wp:posOffset>
                      </wp:positionH>
                      <wp:positionV relativeFrom="paragraph">
                        <wp:posOffset>97790</wp:posOffset>
                      </wp:positionV>
                      <wp:extent cx="5943600" cy="0"/>
                      <wp:effectExtent l="38735" t="38735" r="50165" b="50165"/>
                      <wp:wrapNone/>
                      <wp:docPr id="4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97F2D" id="Line 3"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7pt" to="463.05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" o:allowincell="f" strokeweight="4.5pt">
                      <v:stroke linestyle="thinThick"/>
                    </v:line>
                  </w:pict>
                </mc:Fallback>
              </mc:AlternateContent>
            </w:r>
          </w:p>
          <w:p w14:paraId="587432FF" w14:textId="77777777" w:rsidR="001813F0" w:rsidRDefault="001813F0" w:rsidP="005502F7">
            <w:pPr>
              <w:tabs>
                <w:tab w:val="left" w:pos="1800"/>
              </w:tabs>
              <w:ind w:right="521"/>
              <w:rPr>
                <w:bCs/>
              </w:rPr>
            </w:pPr>
            <w:r>
              <w:rPr>
                <w:b/>
                <w:color w:val="000000"/>
              </w:rPr>
              <w:t>Faculty:</w:t>
            </w:r>
            <w:r>
              <w:rPr>
                <w:b/>
                <w:color w:val="000000"/>
              </w:rPr>
              <w:tab/>
            </w:r>
            <w:r>
              <w:rPr>
                <w:color w:val="000000"/>
              </w:rPr>
              <w:t xml:space="preserve">Dr. </w:t>
            </w:r>
            <w:proofErr w:type="spellStart"/>
            <w:r>
              <w:rPr>
                <w:color w:val="000000"/>
              </w:rPr>
              <w:t>Mallanie</w:t>
            </w:r>
            <w:proofErr w:type="spellEnd"/>
            <w:r>
              <w:rPr>
                <w:color w:val="000000"/>
              </w:rPr>
              <w:t xml:space="preserve"> Avinger</w:t>
            </w:r>
          </w:p>
          <w:p w14:paraId="7CD533E1" w14:textId="77777777" w:rsidR="001813F0" w:rsidRDefault="001813F0" w:rsidP="005502F7">
            <w:pPr>
              <w:tabs>
                <w:tab w:val="left" w:pos="1800"/>
              </w:tabs>
              <w:ind w:right="521"/>
              <w:rPr>
                <w:bCs/>
                <w:color w:val="000000"/>
              </w:rPr>
            </w:pPr>
            <w:r>
              <w:rPr>
                <w:b/>
                <w:color w:val="000000"/>
              </w:rPr>
              <w:t>Office:</w:t>
            </w:r>
            <w:r>
              <w:rPr>
                <w:bCs/>
                <w:color w:val="000000"/>
              </w:rPr>
              <w:tab/>
              <w:t>Palm Middle School</w:t>
            </w:r>
          </w:p>
          <w:p w14:paraId="1A343760" w14:textId="77777777" w:rsidR="001813F0" w:rsidRDefault="001813F0" w:rsidP="005502F7">
            <w:pPr>
              <w:tabs>
                <w:tab w:val="left" w:pos="1800"/>
              </w:tabs>
              <w:ind w:right="521"/>
              <w:rPr>
                <w:color w:val="000000"/>
              </w:rPr>
            </w:pPr>
            <w:r>
              <w:rPr>
                <w:b/>
                <w:color w:val="000000"/>
              </w:rPr>
              <w:t>Phone:</w:t>
            </w:r>
            <w:r>
              <w:rPr>
                <w:color w:val="000000"/>
              </w:rPr>
              <w:tab/>
              <w:t xml:space="preserve">Office: 951.571-4260 </w:t>
            </w:r>
            <w:r>
              <w:rPr>
                <w:color w:val="000000"/>
              </w:rPr>
              <w:tab/>
              <w:t>Cell: 951.</w:t>
            </w:r>
            <w:r w:rsidRPr="00C1314E">
              <w:t>852-1528</w:t>
            </w:r>
          </w:p>
          <w:p w14:paraId="603D226F" w14:textId="77777777" w:rsidR="001813F0" w:rsidRDefault="001813F0" w:rsidP="005502F7">
            <w:pPr>
              <w:tabs>
                <w:tab w:val="left" w:pos="1800"/>
              </w:tabs>
              <w:ind w:right="521"/>
              <w:rPr>
                <w:bCs/>
                <w:color w:val="000000"/>
              </w:rPr>
            </w:pPr>
            <w:r>
              <w:rPr>
                <w:b/>
                <w:color w:val="000000"/>
              </w:rPr>
              <w:t>E-mail:</w:t>
            </w:r>
            <w:r>
              <w:rPr>
                <w:b/>
                <w:color w:val="000000"/>
              </w:rPr>
              <w:tab/>
            </w:r>
            <w:r>
              <w:rPr>
                <w:bCs/>
                <w:color w:val="000000"/>
              </w:rPr>
              <w:t xml:space="preserve">mallanie_avinger@redlands.edu </w:t>
            </w:r>
          </w:p>
          <w:p w14:paraId="245EDDE2" w14:textId="77777777" w:rsidR="001813F0" w:rsidRDefault="001813F0" w:rsidP="005502F7">
            <w:pPr>
              <w:tabs>
                <w:tab w:val="left" w:pos="1800"/>
              </w:tabs>
              <w:ind w:right="521"/>
              <w:rPr>
                <w:color w:val="000000"/>
              </w:rPr>
            </w:pPr>
          </w:p>
          <w:p w14:paraId="6672ED9B" w14:textId="77777777" w:rsidR="001813F0" w:rsidRDefault="001813F0" w:rsidP="005502F7">
            <w:pPr>
              <w:ind w:right="521"/>
              <w:rPr>
                <w:b/>
                <w:color w:val="000000"/>
                <w:u w:val="single"/>
              </w:rPr>
            </w:pPr>
            <w:r>
              <w:rPr>
                <w:b/>
                <w:noProof/>
                <w:color w:val="000000"/>
                <w:u w:val="single"/>
              </w:rPr>
              <mc:AlternateContent>
                <mc:Choice Requires="wps">
                  <w:drawing>
                    <wp:anchor distT="0" distB="0" distL="114300" distR="114300" simplePos="0" relativeHeight="251827200" behindDoc="0" locked="0" layoutInCell="0" allowOverlap="1" wp14:anchorId="3116F402" wp14:editId="589BC4CC">
                      <wp:simplePos x="0" y="0"/>
                      <wp:positionH relativeFrom="column">
                        <wp:posOffset>-62865</wp:posOffset>
                      </wp:positionH>
                      <wp:positionV relativeFrom="paragraph">
                        <wp:posOffset>107315</wp:posOffset>
                      </wp:positionV>
                      <wp:extent cx="5943600" cy="0"/>
                      <wp:effectExtent l="38735" t="41275" r="50165" b="47625"/>
                      <wp:wrapNone/>
                      <wp:docPr id="5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C1BE4" id="Line 2"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45pt" to="463.05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" o:allowincell="f" strokeweight="4.5pt">
                      <v:stroke linestyle="thickThin"/>
                    </v:line>
                  </w:pict>
                </mc:Fallback>
              </mc:AlternateContent>
            </w:r>
          </w:p>
          <w:p w14:paraId="62125096" w14:textId="77777777" w:rsidR="001813F0" w:rsidRDefault="001813F0" w:rsidP="005502F7">
            <w:pPr>
              <w:ind w:right="521"/>
              <w:jc w:val="both"/>
              <w:rPr>
                <w:b/>
                <w:u w:val="single"/>
              </w:rPr>
            </w:pPr>
            <w:r>
              <w:rPr>
                <w:b/>
                <w:u w:val="single"/>
              </w:rPr>
              <w:t>Catalog Course Description</w:t>
            </w:r>
          </w:p>
          <w:p w14:paraId="73AA7F4D" w14:textId="34D41D3D" w:rsidR="001813F0" w:rsidRDefault="001813F0" w:rsidP="005502F7">
            <w:pPr>
              <w:ind w:right="521"/>
              <w:jc w:val="both"/>
            </w:pPr>
            <w:r w:rsidRPr="00C5336F">
              <w:t>Features individual leadership assessments, administrative styles, employee motivation, and leadership theory.  Emphasis on school improvement, decision-making and planning skills, and the sociology of organizations.  Fieldwork assignments required.</w:t>
            </w:r>
            <w:r w:rsidR="005502F7">
              <w:rPr>
                <w:noProof/>
              </w:rPr>
              <w:t xml:space="preserve"> </w:t>
            </w:r>
          </w:p>
          <w:p w14:paraId="6EE2B3FE" w14:textId="091D6BE2" w:rsidR="001813F0" w:rsidRDefault="001813F0" w:rsidP="005502F7">
            <w:pPr>
              <w:ind w:right="521"/>
              <w:rPr>
                <w:b/>
                <w:u w:val="single"/>
              </w:rPr>
            </w:pPr>
          </w:p>
          <w:p w14:paraId="0A1FFD68" w14:textId="339CB589" w:rsidR="001813F0" w:rsidRDefault="001813F0" w:rsidP="005502F7">
            <w:pPr>
              <w:pBdr>
                <w:top w:val="single" w:sz="4" w:space="1" w:color="auto"/>
                <w:left w:val="single" w:sz="4" w:space="4" w:color="auto"/>
                <w:bottom w:val="single" w:sz="4" w:space="1" w:color="auto"/>
                <w:right w:val="single" w:sz="4" w:space="4" w:color="auto"/>
              </w:pBdr>
              <w:tabs>
                <w:tab w:val="left" w:pos="2841"/>
              </w:tabs>
              <w:ind w:left="99" w:right="521"/>
              <w:rPr>
                <w:b/>
              </w:rPr>
            </w:pPr>
            <w:r>
              <w:rPr>
                <w:b/>
              </w:rPr>
              <w:t>The Following California Professional Standards for Educational Leaders are partially addressed in this course:</w:t>
            </w:r>
          </w:p>
          <w:p w14:paraId="08492214" w14:textId="77777777" w:rsidR="001813F0" w:rsidRDefault="001813F0" w:rsidP="005502F7">
            <w:pPr>
              <w:pBdr>
                <w:top w:val="single" w:sz="4" w:space="1" w:color="auto"/>
                <w:left w:val="single" w:sz="4" w:space="4" w:color="auto"/>
                <w:bottom w:val="single" w:sz="4" w:space="1" w:color="auto"/>
                <w:right w:val="single" w:sz="4" w:space="4" w:color="auto"/>
              </w:pBdr>
              <w:ind w:left="99" w:right="521"/>
            </w:pPr>
            <w:r>
              <w:t>1. Development and Implementation of a Shared Vision</w:t>
            </w:r>
            <w:r>
              <w:tab/>
              <w:t>Elements 1A-1C</w:t>
            </w:r>
          </w:p>
          <w:p w14:paraId="78ACFB94" w14:textId="5766D06E" w:rsidR="001813F0" w:rsidRDefault="001813F0" w:rsidP="005502F7">
            <w:pPr>
              <w:pBdr>
                <w:top w:val="single" w:sz="4" w:space="1" w:color="auto"/>
                <w:left w:val="single" w:sz="4" w:space="4" w:color="auto"/>
                <w:bottom w:val="single" w:sz="4" w:space="1" w:color="auto"/>
                <w:right w:val="single" w:sz="4" w:space="4" w:color="auto"/>
              </w:pBdr>
              <w:ind w:left="99" w:right="521"/>
            </w:pPr>
            <w:r>
              <w:t>2. Instructional Leadership</w:t>
            </w:r>
            <w:r>
              <w:tab/>
            </w:r>
            <w:r>
              <w:tab/>
            </w:r>
            <w:r>
              <w:tab/>
            </w:r>
            <w:r>
              <w:tab/>
              <w:t>Elements 2A-2C</w:t>
            </w:r>
          </w:p>
          <w:p w14:paraId="1F3C6450" w14:textId="3C70EB31" w:rsidR="001813F0" w:rsidRDefault="001813F0" w:rsidP="005502F7">
            <w:pPr>
              <w:pBdr>
                <w:top w:val="single" w:sz="4" w:space="1" w:color="auto"/>
                <w:left w:val="single" w:sz="4" w:space="4" w:color="auto"/>
                <w:bottom w:val="single" w:sz="4" w:space="1" w:color="auto"/>
                <w:right w:val="single" w:sz="4" w:space="4" w:color="auto"/>
              </w:pBdr>
              <w:ind w:left="99" w:right="521"/>
            </w:pPr>
            <w:r>
              <w:t>3. Management and Learning Environment</w:t>
            </w:r>
            <w:r>
              <w:tab/>
              <w:t xml:space="preserve"> </w:t>
            </w:r>
            <w:r>
              <w:tab/>
            </w:r>
            <w:r>
              <w:tab/>
              <w:t>Elements 3A-3C</w:t>
            </w:r>
          </w:p>
          <w:p w14:paraId="6AE11B2A" w14:textId="24F61C9E" w:rsidR="001813F0" w:rsidRDefault="005502F7" w:rsidP="005502F7">
            <w:pPr>
              <w:pBdr>
                <w:top w:val="single" w:sz="4" w:space="1" w:color="auto"/>
                <w:left w:val="single" w:sz="4" w:space="4" w:color="auto"/>
                <w:bottom w:val="single" w:sz="4" w:space="1" w:color="auto"/>
                <w:right w:val="single" w:sz="4" w:space="4" w:color="auto"/>
              </w:pBdr>
              <w:ind w:left="99" w:right="521"/>
            </w:pPr>
            <w:r>
              <w:rPr>
                <w:noProof/>
              </w:rPr>
              <mc:AlternateContent>
                <mc:Choice Requires="wps">
                  <w:drawing>
                    <wp:anchor distT="0" distB="0" distL="114300" distR="114300" simplePos="0" relativeHeight="251830272" behindDoc="0" locked="0" layoutInCell="1" allowOverlap="1" wp14:anchorId="1CF5B09C" wp14:editId="16D7D4DB">
                      <wp:simplePos x="0" y="0"/>
                      <wp:positionH relativeFrom="column">
                        <wp:posOffset>8933746</wp:posOffset>
                      </wp:positionH>
                      <wp:positionV relativeFrom="paragraph">
                        <wp:posOffset>113665</wp:posOffset>
                      </wp:positionV>
                      <wp:extent cx="566420" cy="383540"/>
                      <wp:effectExtent l="0" t="10160" r="7620" b="7620"/>
                      <wp:wrapNone/>
                      <wp:docPr id="61" name="Rounded Rectangle 61">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1B7256" w14:textId="77777777" w:rsidR="008F1444" w:rsidRDefault="008F1444" w:rsidP="005502F7">
                                  <w:pPr>
                                    <w:jc w:val="center"/>
                                    <w:rPr>
                                      <w:b/>
                                      <w:sz w:val="11"/>
                                      <w:szCs w:val="11"/>
                                    </w:rPr>
                                  </w:pPr>
                                  <w:r w:rsidRPr="00620FDF">
                                    <w:rPr>
                                      <w:b/>
                                      <w:sz w:val="11"/>
                                      <w:szCs w:val="11"/>
                                    </w:rPr>
                                    <w:t xml:space="preserve">BACK </w:t>
                                  </w:r>
                                </w:p>
                                <w:p w14:paraId="66FE4A72" w14:textId="77777777" w:rsidR="008F1444" w:rsidRPr="00620FDF" w:rsidRDefault="008F1444" w:rsidP="005502F7">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5B09C" id="Rounded Rectangle 61" o:spid="_x0000_s1056" href="#Matrixtop" style="position:absolute;left:0;text-align:left;margin-left:703.45pt;margin-top:8.95pt;width:44.6pt;height:30.2pt;rotation:9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" o:button="t" fillcolor="#ed7d31 [3205]" stroked="f" strokeweight="1pt">
                      <v:fill o:detectmouseclick="t"/>
                      <v:stroke joinstyle="miter"/>
                      <v:textbox style="layout-flow:vertical;mso-layout-flow-alt:bottom-to-top">
                        <w:txbxContent>
                          <w:p w14:paraId="7B1B7256" w14:textId="77777777" w:rsidR="008F1444" w:rsidRDefault="008F1444" w:rsidP="005502F7">
                            <w:pPr>
                              <w:jc w:val="center"/>
                              <w:rPr>
                                <w:b/>
                                <w:sz w:val="11"/>
                                <w:szCs w:val="11"/>
                              </w:rPr>
                            </w:pPr>
                            <w:r w:rsidRPr="00620FDF">
                              <w:rPr>
                                <w:b/>
                                <w:sz w:val="11"/>
                                <w:szCs w:val="11"/>
                              </w:rPr>
                              <w:t xml:space="preserve">BACK </w:t>
                            </w:r>
                          </w:p>
                          <w:p w14:paraId="66FE4A72" w14:textId="77777777" w:rsidR="008F1444" w:rsidRPr="00620FDF" w:rsidRDefault="008F1444" w:rsidP="005502F7">
                            <w:pPr>
                              <w:jc w:val="center"/>
                              <w:rPr>
                                <w:b/>
                                <w:sz w:val="11"/>
                                <w:szCs w:val="11"/>
                              </w:rPr>
                            </w:pPr>
                            <w:r w:rsidRPr="00620FDF">
                              <w:rPr>
                                <w:b/>
                                <w:sz w:val="11"/>
                                <w:szCs w:val="11"/>
                              </w:rPr>
                              <w:t>to MATRIX</w:t>
                            </w:r>
                          </w:p>
                        </w:txbxContent>
                      </v:textbox>
                    </v:roundrect>
                  </w:pict>
                </mc:Fallback>
              </mc:AlternateContent>
            </w:r>
            <w:r w:rsidR="001813F0">
              <w:t>4. Family and Community Engagement</w:t>
            </w:r>
            <w:r w:rsidR="001813F0">
              <w:tab/>
            </w:r>
            <w:r w:rsidR="001813F0">
              <w:tab/>
            </w:r>
            <w:r w:rsidR="001813F0">
              <w:tab/>
              <w:t>Elements 4A-4B</w:t>
            </w:r>
          </w:p>
          <w:p w14:paraId="58DC0CBF" w14:textId="77777777" w:rsidR="001813F0" w:rsidRDefault="001813F0" w:rsidP="005502F7">
            <w:pPr>
              <w:pBdr>
                <w:top w:val="single" w:sz="4" w:space="1" w:color="auto"/>
                <w:left w:val="single" w:sz="4" w:space="4" w:color="auto"/>
                <w:bottom w:val="single" w:sz="4" w:space="1" w:color="auto"/>
                <w:right w:val="single" w:sz="4" w:space="4" w:color="auto"/>
              </w:pBdr>
              <w:ind w:left="99" w:right="521"/>
            </w:pPr>
            <w:r>
              <w:t>5. Ethics and Integrity</w:t>
            </w:r>
            <w:r>
              <w:tab/>
            </w:r>
            <w:r>
              <w:tab/>
            </w:r>
            <w:r>
              <w:tab/>
            </w:r>
            <w:r>
              <w:tab/>
            </w:r>
            <w:r>
              <w:tab/>
              <w:t>Elements 5A-5C</w:t>
            </w:r>
          </w:p>
          <w:p w14:paraId="0CE1EA36" w14:textId="77777777" w:rsidR="001813F0" w:rsidRDefault="001813F0" w:rsidP="005502F7">
            <w:pPr>
              <w:tabs>
                <w:tab w:val="left" w:pos="2841"/>
              </w:tabs>
              <w:ind w:left="99" w:rightChars="-494" w:right="-1186"/>
            </w:pPr>
          </w:p>
          <w:p w14:paraId="51E2BF88" w14:textId="77777777" w:rsidR="001813F0" w:rsidRDefault="001813F0" w:rsidP="005502F7">
            <w:pPr>
              <w:pBdr>
                <w:top w:val="single" w:sz="4" w:space="1" w:color="auto"/>
                <w:left w:val="single" w:sz="4" w:space="4" w:color="auto"/>
                <w:bottom w:val="single" w:sz="4" w:space="1" w:color="auto"/>
                <w:right w:val="single" w:sz="4" w:space="4" w:color="auto"/>
              </w:pBdr>
              <w:tabs>
                <w:tab w:val="left" w:pos="2841"/>
              </w:tabs>
              <w:ind w:left="99" w:right="521"/>
              <w:rPr>
                <w:b/>
              </w:rPr>
            </w:pPr>
            <w:r>
              <w:rPr>
                <w:b/>
              </w:rPr>
              <w:t xml:space="preserve">The following </w:t>
            </w:r>
            <w:r w:rsidRPr="00BC5360">
              <w:rPr>
                <w:b/>
                <w:i/>
              </w:rPr>
              <w:t>California Administrat</w:t>
            </w:r>
            <w:r>
              <w:rPr>
                <w:b/>
                <w:i/>
              </w:rPr>
              <w:t>or</w:t>
            </w:r>
            <w:r w:rsidRPr="00BC5360">
              <w:rPr>
                <w:b/>
                <w:i/>
              </w:rPr>
              <w:t xml:space="preserve"> Performance Expectations</w:t>
            </w:r>
            <w:r>
              <w:rPr>
                <w:b/>
              </w:rPr>
              <w:t xml:space="preserve"> (CAPE) are partially addressed in this course:</w:t>
            </w:r>
          </w:p>
          <w:p w14:paraId="02DA9ACD" w14:textId="77777777" w:rsidR="001813F0" w:rsidRPr="00491015" w:rsidRDefault="001813F0" w:rsidP="005502F7">
            <w:pPr>
              <w:pBdr>
                <w:top w:val="single" w:sz="4" w:space="1" w:color="auto"/>
                <w:left w:val="single" w:sz="4" w:space="4" w:color="auto"/>
                <w:bottom w:val="single" w:sz="4" w:space="1" w:color="auto"/>
                <w:right w:val="single" w:sz="4" w:space="4" w:color="auto"/>
              </w:pBdr>
              <w:tabs>
                <w:tab w:val="left" w:pos="1440"/>
                <w:tab w:val="left" w:pos="2691"/>
              </w:tabs>
              <w:ind w:left="99" w:right="521"/>
              <w:rPr>
                <w:b/>
              </w:rPr>
            </w:pPr>
            <w:r w:rsidRPr="00491015">
              <w:rPr>
                <w:b/>
              </w:rPr>
              <w:t>CAPE 1A</w:t>
            </w:r>
            <w:r w:rsidRPr="00491015">
              <w:rPr>
                <w:b/>
              </w:rPr>
              <w:tab/>
              <w:t>Developing a Student-Centered Vision of Teaching and Learning</w:t>
            </w:r>
          </w:p>
          <w:p w14:paraId="17716E83" w14:textId="77777777" w:rsidR="001813F0" w:rsidRPr="00491015" w:rsidRDefault="001813F0" w:rsidP="005502F7">
            <w:pPr>
              <w:pBdr>
                <w:top w:val="single" w:sz="4" w:space="1" w:color="auto"/>
                <w:left w:val="single" w:sz="4" w:space="4" w:color="auto"/>
                <w:bottom w:val="single" w:sz="4" w:space="1" w:color="auto"/>
                <w:right w:val="single" w:sz="4" w:space="4" w:color="auto"/>
              </w:pBdr>
              <w:tabs>
                <w:tab w:val="left" w:pos="1440"/>
                <w:tab w:val="left" w:pos="2691"/>
              </w:tabs>
              <w:ind w:left="99" w:right="521"/>
              <w:rPr>
                <w:b/>
              </w:rPr>
            </w:pPr>
            <w:r w:rsidRPr="00491015">
              <w:rPr>
                <w:b/>
              </w:rPr>
              <w:t>CAPE 1B</w:t>
            </w:r>
            <w:r w:rsidRPr="00491015">
              <w:rPr>
                <w:b/>
              </w:rPr>
              <w:tab/>
              <w:t xml:space="preserve">Developing a Shared Vision and Community Commitment </w:t>
            </w:r>
          </w:p>
          <w:p w14:paraId="75A9485E" w14:textId="77777777" w:rsidR="001813F0" w:rsidRPr="00491015" w:rsidRDefault="001813F0" w:rsidP="005502F7">
            <w:pPr>
              <w:pBdr>
                <w:top w:val="single" w:sz="4" w:space="1" w:color="auto"/>
                <w:left w:val="single" w:sz="4" w:space="4" w:color="auto"/>
                <w:bottom w:val="single" w:sz="4" w:space="1" w:color="auto"/>
                <w:right w:val="single" w:sz="4" w:space="4" w:color="auto"/>
              </w:pBdr>
              <w:tabs>
                <w:tab w:val="left" w:pos="1440"/>
                <w:tab w:val="left" w:pos="2691"/>
                <w:tab w:val="left" w:pos="2841"/>
              </w:tabs>
              <w:ind w:left="99" w:right="521"/>
              <w:rPr>
                <w:b/>
              </w:rPr>
            </w:pPr>
            <w:r w:rsidRPr="00491015">
              <w:rPr>
                <w:b/>
              </w:rPr>
              <w:t>CAPE 1C</w:t>
            </w:r>
            <w:r w:rsidRPr="00491015">
              <w:rPr>
                <w:b/>
              </w:rPr>
              <w:tab/>
              <w:t>Implementing the Vision</w:t>
            </w:r>
          </w:p>
          <w:p w14:paraId="7A4A3881" w14:textId="77777777" w:rsidR="001813F0" w:rsidRPr="00491015" w:rsidRDefault="001813F0" w:rsidP="005502F7">
            <w:pPr>
              <w:pBdr>
                <w:top w:val="single" w:sz="4" w:space="1" w:color="auto"/>
                <w:left w:val="single" w:sz="4" w:space="4" w:color="auto"/>
                <w:bottom w:val="single" w:sz="4" w:space="1" w:color="auto"/>
                <w:right w:val="single" w:sz="4" w:space="4" w:color="auto"/>
              </w:pBdr>
              <w:tabs>
                <w:tab w:val="left" w:pos="1440"/>
                <w:tab w:val="left" w:pos="2691"/>
              </w:tabs>
              <w:ind w:left="99" w:right="521"/>
              <w:rPr>
                <w:b/>
              </w:rPr>
            </w:pPr>
            <w:r w:rsidRPr="00491015">
              <w:rPr>
                <w:b/>
              </w:rPr>
              <w:t>CAPE 2A</w:t>
            </w:r>
            <w:r w:rsidRPr="00491015">
              <w:rPr>
                <w:b/>
              </w:rPr>
              <w:tab/>
              <w:t>Personal and Professional Learning</w:t>
            </w:r>
          </w:p>
          <w:p w14:paraId="0C669E88" w14:textId="77777777" w:rsidR="001813F0" w:rsidRPr="00491015" w:rsidRDefault="001813F0" w:rsidP="005502F7">
            <w:pPr>
              <w:pBdr>
                <w:top w:val="single" w:sz="4" w:space="1" w:color="auto"/>
                <w:left w:val="single" w:sz="4" w:space="4" w:color="auto"/>
                <w:bottom w:val="single" w:sz="4" w:space="1" w:color="auto"/>
                <w:right w:val="single" w:sz="4" w:space="4" w:color="auto"/>
              </w:pBdr>
              <w:tabs>
                <w:tab w:val="left" w:pos="1440"/>
                <w:tab w:val="left" w:pos="2691"/>
              </w:tabs>
              <w:ind w:left="99" w:right="521"/>
              <w:rPr>
                <w:b/>
              </w:rPr>
            </w:pPr>
            <w:r w:rsidRPr="00491015">
              <w:rPr>
                <w:b/>
              </w:rPr>
              <w:t>CAPE 2B</w:t>
            </w:r>
            <w:r w:rsidRPr="00491015">
              <w:rPr>
                <w:b/>
              </w:rPr>
              <w:tab/>
              <w:t>Promoting Effective Curriculum, Instruction, and Assessment</w:t>
            </w:r>
          </w:p>
          <w:p w14:paraId="57DC9003" w14:textId="77777777" w:rsidR="001813F0" w:rsidRPr="00491015" w:rsidRDefault="001813F0" w:rsidP="005502F7">
            <w:pPr>
              <w:pBdr>
                <w:top w:val="single" w:sz="4" w:space="1" w:color="auto"/>
                <w:left w:val="single" w:sz="4" w:space="4" w:color="auto"/>
                <w:bottom w:val="single" w:sz="4" w:space="1" w:color="auto"/>
                <w:right w:val="single" w:sz="4" w:space="4" w:color="auto"/>
              </w:pBdr>
              <w:tabs>
                <w:tab w:val="left" w:pos="1440"/>
                <w:tab w:val="left" w:pos="2691"/>
              </w:tabs>
              <w:ind w:left="99" w:right="521"/>
              <w:rPr>
                <w:b/>
              </w:rPr>
            </w:pPr>
            <w:r w:rsidRPr="00491015">
              <w:rPr>
                <w:b/>
              </w:rPr>
              <w:t>CAPE 2C</w:t>
            </w:r>
            <w:r w:rsidRPr="00491015">
              <w:rPr>
                <w:b/>
              </w:rPr>
              <w:tab/>
              <w:t>Supporting Teachers to Improve Practice</w:t>
            </w:r>
          </w:p>
          <w:p w14:paraId="438D9D4E" w14:textId="77777777" w:rsidR="001813F0" w:rsidRPr="00491015" w:rsidRDefault="001813F0" w:rsidP="005502F7">
            <w:pPr>
              <w:pBdr>
                <w:top w:val="single" w:sz="4" w:space="1" w:color="auto"/>
                <w:left w:val="single" w:sz="4" w:space="4" w:color="auto"/>
                <w:bottom w:val="single" w:sz="4" w:space="1" w:color="auto"/>
                <w:right w:val="single" w:sz="4" w:space="4" w:color="auto"/>
              </w:pBdr>
              <w:tabs>
                <w:tab w:val="left" w:pos="1440"/>
                <w:tab w:val="left" w:pos="2691"/>
              </w:tabs>
              <w:ind w:left="99" w:right="521"/>
              <w:rPr>
                <w:b/>
              </w:rPr>
            </w:pPr>
            <w:r w:rsidRPr="00491015">
              <w:rPr>
                <w:b/>
              </w:rPr>
              <w:t>CAPE 2D</w:t>
            </w:r>
            <w:r w:rsidRPr="00491015">
              <w:rPr>
                <w:b/>
              </w:rPr>
              <w:tab/>
              <w:t>Feedback on Instruction</w:t>
            </w:r>
          </w:p>
          <w:p w14:paraId="2AD8877D" w14:textId="77777777" w:rsidR="001813F0" w:rsidRPr="00491015" w:rsidRDefault="001813F0" w:rsidP="005502F7">
            <w:pPr>
              <w:pBdr>
                <w:top w:val="single" w:sz="4" w:space="1" w:color="auto"/>
                <w:left w:val="single" w:sz="4" w:space="4" w:color="auto"/>
                <w:bottom w:val="single" w:sz="4" w:space="1" w:color="auto"/>
                <w:right w:val="single" w:sz="4" w:space="4" w:color="auto"/>
              </w:pBdr>
              <w:tabs>
                <w:tab w:val="left" w:pos="1440"/>
                <w:tab w:val="left" w:pos="2691"/>
              </w:tabs>
              <w:ind w:left="99" w:right="521"/>
              <w:rPr>
                <w:b/>
              </w:rPr>
            </w:pPr>
            <w:r w:rsidRPr="00491015">
              <w:rPr>
                <w:b/>
              </w:rPr>
              <w:t>CAPE 4A</w:t>
            </w:r>
            <w:r w:rsidRPr="00491015">
              <w:rPr>
                <w:b/>
              </w:rPr>
              <w:tab/>
              <w:t>Parent and Family Engagement</w:t>
            </w:r>
          </w:p>
          <w:p w14:paraId="4FD28B32" w14:textId="77777777" w:rsidR="001813F0" w:rsidRPr="00491015" w:rsidRDefault="001813F0" w:rsidP="005502F7">
            <w:pPr>
              <w:pBdr>
                <w:top w:val="single" w:sz="4" w:space="1" w:color="auto"/>
                <w:left w:val="single" w:sz="4" w:space="4" w:color="auto"/>
                <w:bottom w:val="single" w:sz="4" w:space="1" w:color="auto"/>
                <w:right w:val="single" w:sz="4" w:space="4" w:color="auto"/>
              </w:pBdr>
              <w:tabs>
                <w:tab w:val="left" w:pos="1440"/>
                <w:tab w:val="left" w:pos="2691"/>
              </w:tabs>
              <w:ind w:left="99" w:right="521"/>
              <w:rPr>
                <w:b/>
              </w:rPr>
            </w:pPr>
            <w:r w:rsidRPr="00491015">
              <w:rPr>
                <w:b/>
              </w:rPr>
              <w:t>CAPE 4B</w:t>
            </w:r>
            <w:r w:rsidRPr="00491015">
              <w:rPr>
                <w:b/>
              </w:rPr>
              <w:tab/>
              <w:t>Community Involvement</w:t>
            </w:r>
          </w:p>
          <w:p w14:paraId="5B32CD43" w14:textId="77777777" w:rsidR="001813F0" w:rsidRPr="00491015" w:rsidRDefault="001813F0" w:rsidP="005502F7">
            <w:pPr>
              <w:pBdr>
                <w:top w:val="single" w:sz="4" w:space="1" w:color="auto"/>
                <w:left w:val="single" w:sz="4" w:space="4" w:color="auto"/>
                <w:bottom w:val="single" w:sz="4" w:space="1" w:color="auto"/>
                <w:right w:val="single" w:sz="4" w:space="4" w:color="auto"/>
              </w:pBdr>
              <w:tabs>
                <w:tab w:val="left" w:pos="1440"/>
                <w:tab w:val="left" w:pos="2691"/>
              </w:tabs>
              <w:ind w:left="99" w:right="521"/>
              <w:rPr>
                <w:b/>
              </w:rPr>
            </w:pPr>
            <w:r w:rsidRPr="00491015">
              <w:rPr>
                <w:b/>
              </w:rPr>
              <w:t>CAPE 5A</w:t>
            </w:r>
            <w:r w:rsidRPr="00491015">
              <w:rPr>
                <w:b/>
              </w:rPr>
              <w:tab/>
              <w:t>Reflective Practice</w:t>
            </w:r>
          </w:p>
          <w:p w14:paraId="46F963D9" w14:textId="77777777" w:rsidR="001813F0" w:rsidRPr="00491015" w:rsidRDefault="001813F0" w:rsidP="005502F7">
            <w:pPr>
              <w:pBdr>
                <w:top w:val="single" w:sz="4" w:space="1" w:color="auto"/>
                <w:left w:val="single" w:sz="4" w:space="4" w:color="auto"/>
                <w:bottom w:val="single" w:sz="4" w:space="1" w:color="auto"/>
                <w:right w:val="single" w:sz="4" w:space="4" w:color="auto"/>
              </w:pBdr>
              <w:tabs>
                <w:tab w:val="left" w:pos="1440"/>
                <w:tab w:val="left" w:pos="2691"/>
              </w:tabs>
              <w:ind w:left="99" w:right="521"/>
              <w:rPr>
                <w:b/>
              </w:rPr>
            </w:pPr>
            <w:r w:rsidRPr="00491015">
              <w:rPr>
                <w:b/>
              </w:rPr>
              <w:t>CAPE 5B</w:t>
            </w:r>
            <w:r w:rsidRPr="00491015">
              <w:rPr>
                <w:b/>
              </w:rPr>
              <w:tab/>
              <w:t>Ethical Decision-Making</w:t>
            </w:r>
          </w:p>
          <w:p w14:paraId="687853DF" w14:textId="77777777" w:rsidR="001813F0" w:rsidRPr="00491015" w:rsidRDefault="001813F0" w:rsidP="005502F7">
            <w:pPr>
              <w:pBdr>
                <w:top w:val="single" w:sz="4" w:space="1" w:color="auto"/>
                <w:left w:val="single" w:sz="4" w:space="4" w:color="auto"/>
                <w:bottom w:val="single" w:sz="4" w:space="1" w:color="auto"/>
                <w:right w:val="single" w:sz="4" w:space="4" w:color="auto"/>
              </w:pBdr>
              <w:tabs>
                <w:tab w:val="left" w:pos="1440"/>
                <w:tab w:val="left" w:pos="2691"/>
              </w:tabs>
              <w:ind w:left="99" w:right="521"/>
              <w:rPr>
                <w:b/>
              </w:rPr>
            </w:pPr>
            <w:r w:rsidRPr="00491015">
              <w:rPr>
                <w:b/>
              </w:rPr>
              <w:t>CAPE 5C</w:t>
            </w:r>
            <w:r w:rsidRPr="00491015">
              <w:rPr>
                <w:b/>
              </w:rPr>
              <w:tab/>
              <w:t xml:space="preserve">Ethical Action </w:t>
            </w:r>
          </w:p>
          <w:p w14:paraId="6B367C42" w14:textId="77777777" w:rsidR="001813F0" w:rsidRDefault="001813F0" w:rsidP="005502F7">
            <w:pPr>
              <w:tabs>
                <w:tab w:val="left" w:pos="1440"/>
              </w:tabs>
              <w:ind w:right="521"/>
              <w:rPr>
                <w:b/>
                <w:u w:val="single"/>
              </w:rPr>
            </w:pPr>
            <w:r>
              <w:rPr>
                <w:b/>
                <w:u w:val="single"/>
              </w:rPr>
              <w:tab/>
            </w:r>
          </w:p>
          <w:p w14:paraId="2449DF8C" w14:textId="77777777" w:rsidR="001813F0" w:rsidRDefault="001813F0" w:rsidP="005502F7">
            <w:pPr>
              <w:ind w:right="521"/>
              <w:rPr>
                <w:b/>
                <w:u w:val="single"/>
              </w:rPr>
            </w:pPr>
            <w:r>
              <w:rPr>
                <w:b/>
                <w:u w:val="single"/>
              </w:rPr>
              <w:br w:type="page"/>
            </w:r>
          </w:p>
          <w:p w14:paraId="4111C32B" w14:textId="77777777" w:rsidR="001813F0" w:rsidRDefault="001813F0" w:rsidP="005502F7">
            <w:pPr>
              <w:ind w:left="90" w:right="521"/>
              <w:jc w:val="both"/>
              <w:rPr>
                <w:b/>
                <w:u w:val="single"/>
              </w:rPr>
            </w:pPr>
            <w:r>
              <w:rPr>
                <w:b/>
                <w:u w:val="single"/>
              </w:rPr>
              <w:t>Course Objectives</w:t>
            </w:r>
          </w:p>
          <w:p w14:paraId="61792322" w14:textId="77777777" w:rsidR="001813F0" w:rsidRDefault="001813F0" w:rsidP="005502F7">
            <w:pPr>
              <w:ind w:left="360" w:right="521"/>
              <w:jc w:val="both"/>
            </w:pPr>
            <w:r>
              <w:t xml:space="preserve">Upon successful completion of this course, the student should be able to: </w:t>
            </w:r>
          </w:p>
          <w:p w14:paraId="7F45B95F" w14:textId="77777777" w:rsidR="001813F0" w:rsidRDefault="001813F0" w:rsidP="005502F7">
            <w:pPr>
              <w:ind w:left="360" w:right="521"/>
              <w:jc w:val="both"/>
            </w:pPr>
          </w:p>
          <w:p w14:paraId="30E5728A" w14:textId="77777777" w:rsidR="001813F0" w:rsidRPr="00805C8B" w:rsidRDefault="001813F0" w:rsidP="003E79A3">
            <w:pPr>
              <w:numPr>
                <w:ilvl w:val="0"/>
                <w:numId w:val="33"/>
              </w:numPr>
              <w:ind w:right="521"/>
            </w:pPr>
            <w:r>
              <w:t>D</w:t>
            </w:r>
            <w:r w:rsidRPr="00B00624">
              <w:t xml:space="preserve">evelop a philosophy and vision while experiencing common issues confronting a building principal. </w:t>
            </w:r>
            <w:r w:rsidRPr="00491015">
              <w:rPr>
                <w:b/>
                <w:highlight w:val="yellow"/>
              </w:rPr>
              <w:t>(CAPE 1A-C; 2A)</w:t>
            </w:r>
          </w:p>
          <w:p w14:paraId="6D67E9E1" w14:textId="77777777" w:rsidR="001813F0" w:rsidRPr="00805C8B" w:rsidRDefault="001813F0" w:rsidP="003E79A3">
            <w:pPr>
              <w:numPr>
                <w:ilvl w:val="0"/>
                <w:numId w:val="33"/>
              </w:numPr>
              <w:ind w:right="521"/>
            </w:pPr>
            <w:r>
              <w:t>Have</w:t>
            </w:r>
            <w:r w:rsidRPr="00B00624">
              <w:t xml:space="preserve"> general understanding of how schools and districts are organized and how these organization structures relate to personnel management and leadership.  </w:t>
            </w:r>
            <w:r w:rsidRPr="00491015">
              <w:rPr>
                <w:b/>
                <w:highlight w:val="yellow"/>
              </w:rPr>
              <w:t>(CAPE 3B)</w:t>
            </w:r>
          </w:p>
          <w:p w14:paraId="46843D19" w14:textId="77777777" w:rsidR="001813F0" w:rsidRPr="00805C8B" w:rsidRDefault="001813F0" w:rsidP="003E79A3">
            <w:pPr>
              <w:numPr>
                <w:ilvl w:val="0"/>
                <w:numId w:val="33"/>
              </w:numPr>
              <w:ind w:right="521"/>
            </w:pPr>
            <w:r>
              <w:t>A</w:t>
            </w:r>
            <w:r w:rsidRPr="00E46603">
              <w:t>cquaint students with</w:t>
            </w:r>
            <w:r w:rsidRPr="00B00624">
              <w:t xml:space="preserve"> </w:t>
            </w:r>
            <w:r w:rsidRPr="00E46603">
              <w:t>understand</w:t>
            </w:r>
            <w:r>
              <w:t>ing</w:t>
            </w:r>
            <w:r w:rsidRPr="00E46603">
              <w:t xml:space="preserve"> the leadership role of the administrator </w:t>
            </w:r>
            <w:r>
              <w:t xml:space="preserve">and </w:t>
            </w:r>
            <w:r w:rsidRPr="00E46603">
              <w:t xml:space="preserve">various leadership theories on effective schools.  </w:t>
            </w:r>
            <w:r w:rsidRPr="00491015">
              <w:rPr>
                <w:b/>
                <w:highlight w:val="yellow"/>
              </w:rPr>
              <w:t>(CAPE 2A-B)</w:t>
            </w:r>
          </w:p>
          <w:p w14:paraId="5A28B256" w14:textId="77777777" w:rsidR="001813F0" w:rsidRPr="00805C8B" w:rsidRDefault="001813F0" w:rsidP="003E79A3">
            <w:pPr>
              <w:numPr>
                <w:ilvl w:val="0"/>
                <w:numId w:val="33"/>
              </w:numPr>
              <w:ind w:right="521"/>
            </w:pPr>
            <w:r>
              <w:t>D</w:t>
            </w:r>
            <w:r w:rsidRPr="00E46603">
              <w:t xml:space="preserve">evelop a basic understanding of group dynamics, conflict, and collaboration in the school setting and with the community.  </w:t>
            </w:r>
            <w:r w:rsidRPr="00491015">
              <w:rPr>
                <w:b/>
                <w:highlight w:val="yellow"/>
              </w:rPr>
              <w:t>(CAPE 4B)</w:t>
            </w:r>
          </w:p>
          <w:p w14:paraId="664E674E" w14:textId="77777777" w:rsidR="001813F0" w:rsidRPr="00805C8B" w:rsidRDefault="001813F0" w:rsidP="003E79A3">
            <w:pPr>
              <w:numPr>
                <w:ilvl w:val="0"/>
                <w:numId w:val="33"/>
              </w:numPr>
              <w:ind w:right="521"/>
            </w:pPr>
            <w:r>
              <w:t>A</w:t>
            </w:r>
            <w:r w:rsidRPr="00E46603">
              <w:t>pply the theory, use, and applic</w:t>
            </w:r>
            <w:r>
              <w:t xml:space="preserve">ation of decision-making models.  </w:t>
            </w:r>
            <w:r w:rsidRPr="00491015">
              <w:rPr>
                <w:b/>
                <w:highlight w:val="yellow"/>
              </w:rPr>
              <w:t>(CAPE 5B)</w:t>
            </w:r>
          </w:p>
          <w:p w14:paraId="68DE01E9" w14:textId="77777777" w:rsidR="001813F0" w:rsidRDefault="001813F0" w:rsidP="003E79A3">
            <w:pPr>
              <w:numPr>
                <w:ilvl w:val="0"/>
                <w:numId w:val="33"/>
              </w:numPr>
              <w:ind w:right="521"/>
            </w:pPr>
            <w:r>
              <w:t xml:space="preserve">Understand </w:t>
            </w:r>
            <w:r w:rsidRPr="00E46603">
              <w:t>state mandates and value of improving student achievement thro</w:t>
            </w:r>
            <w:r>
              <w:t xml:space="preserve">ugh an accountability system.  </w:t>
            </w:r>
            <w:r w:rsidRPr="00491015">
              <w:rPr>
                <w:b/>
                <w:highlight w:val="yellow"/>
              </w:rPr>
              <w:t>(CAPE 2A-D)</w:t>
            </w:r>
          </w:p>
          <w:p w14:paraId="27FC3B09" w14:textId="77777777" w:rsidR="001813F0" w:rsidRDefault="001813F0" w:rsidP="003E79A3">
            <w:pPr>
              <w:numPr>
                <w:ilvl w:val="0"/>
                <w:numId w:val="33"/>
              </w:numPr>
              <w:ind w:right="521"/>
            </w:pPr>
            <w:r>
              <w:t>D</w:t>
            </w:r>
            <w:r w:rsidRPr="00320EDA">
              <w:t xml:space="preserve">evelop a commitment to continuing personal/professional/ethical development.  </w:t>
            </w:r>
          </w:p>
          <w:p w14:paraId="1271979F" w14:textId="77777777" w:rsidR="001813F0" w:rsidRPr="004F4BBF" w:rsidRDefault="001813F0" w:rsidP="003E79A3">
            <w:pPr>
              <w:numPr>
                <w:ilvl w:val="0"/>
                <w:numId w:val="33"/>
              </w:numPr>
              <w:ind w:right="521"/>
            </w:pPr>
            <w:r w:rsidRPr="004F4BBF">
              <w:t>Understand and value diversity as a strength, while ensuring equity in the school setting to establish a positive school climate.</w:t>
            </w:r>
            <w:r>
              <w:t xml:space="preserve">  </w:t>
            </w:r>
            <w:r w:rsidRPr="00491015">
              <w:rPr>
                <w:b/>
                <w:highlight w:val="yellow"/>
              </w:rPr>
              <w:t>(CAPE 4A-B)</w:t>
            </w:r>
          </w:p>
          <w:p w14:paraId="2AD26FF3" w14:textId="77777777" w:rsidR="001813F0" w:rsidRDefault="001813F0" w:rsidP="005502F7">
            <w:pPr>
              <w:ind w:right="521"/>
              <w:rPr>
                <w:b/>
                <w:u w:val="single"/>
              </w:rPr>
            </w:pPr>
            <w:r>
              <w:rPr>
                <w:b/>
                <w:u w:val="single"/>
              </w:rPr>
              <w:t xml:space="preserve"> </w:t>
            </w:r>
          </w:p>
          <w:p w14:paraId="661D982A" w14:textId="77777777" w:rsidR="001813F0" w:rsidRPr="00825877" w:rsidRDefault="001813F0" w:rsidP="005502F7">
            <w:pPr>
              <w:ind w:left="90" w:right="521"/>
              <w:jc w:val="both"/>
              <w:rPr>
                <w:b/>
                <w:u w:val="single"/>
              </w:rPr>
            </w:pPr>
            <w:r>
              <w:rPr>
                <w:b/>
                <w:u w:val="single"/>
              </w:rPr>
              <w:t>Required Readings/References</w:t>
            </w:r>
          </w:p>
          <w:p w14:paraId="186369C3" w14:textId="77777777" w:rsidR="001813F0" w:rsidRDefault="001813F0" w:rsidP="005502F7">
            <w:pPr>
              <w:pStyle w:val="ListParagraph"/>
              <w:numPr>
                <w:ilvl w:val="0"/>
                <w:numId w:val="5"/>
              </w:numPr>
              <w:ind w:right="521"/>
              <w:jc w:val="both"/>
              <w:rPr>
                <w:sz w:val="24"/>
              </w:rPr>
            </w:pPr>
            <w:r>
              <w:rPr>
                <w:sz w:val="24"/>
              </w:rPr>
              <w:t>Marzano, Robert et. al (2005</w:t>
            </w:r>
            <w:r w:rsidRPr="00C30F27">
              <w:rPr>
                <w:sz w:val="24"/>
              </w:rPr>
              <w:t xml:space="preserve">) </w:t>
            </w:r>
            <w:r w:rsidRPr="00AD4C69">
              <w:rPr>
                <w:i/>
                <w:sz w:val="24"/>
              </w:rPr>
              <w:t>School</w:t>
            </w:r>
            <w:r>
              <w:rPr>
                <w:i/>
                <w:sz w:val="24"/>
              </w:rPr>
              <w:t xml:space="preserve"> Leadership that Works</w:t>
            </w:r>
            <w:r w:rsidRPr="00C30F27">
              <w:rPr>
                <w:i/>
                <w:sz w:val="24"/>
              </w:rPr>
              <w:t>.</w:t>
            </w:r>
            <w:r w:rsidRPr="00C30F27">
              <w:rPr>
                <w:sz w:val="24"/>
              </w:rPr>
              <w:t xml:space="preserve"> </w:t>
            </w:r>
            <w:r>
              <w:rPr>
                <w:sz w:val="24"/>
              </w:rPr>
              <w:t>Alexandria</w:t>
            </w:r>
            <w:r w:rsidRPr="00C30F27">
              <w:rPr>
                <w:sz w:val="24"/>
              </w:rPr>
              <w:t xml:space="preserve">: </w:t>
            </w:r>
            <w:r>
              <w:rPr>
                <w:sz w:val="24"/>
              </w:rPr>
              <w:t>ASCD</w:t>
            </w:r>
            <w:r w:rsidRPr="00C30F27">
              <w:rPr>
                <w:sz w:val="24"/>
              </w:rPr>
              <w:t xml:space="preserve"> </w:t>
            </w:r>
          </w:p>
          <w:p w14:paraId="38DD23E6" w14:textId="536E3617" w:rsidR="001813F0" w:rsidRDefault="005502F7" w:rsidP="005502F7">
            <w:pPr>
              <w:pStyle w:val="ListParagraph"/>
              <w:numPr>
                <w:ilvl w:val="0"/>
                <w:numId w:val="5"/>
              </w:numPr>
              <w:ind w:right="521"/>
              <w:jc w:val="both"/>
              <w:rPr>
                <w:sz w:val="24"/>
              </w:rPr>
            </w:pPr>
            <w:r>
              <w:rPr>
                <w:noProof/>
              </w:rPr>
              <mc:AlternateContent>
                <mc:Choice Requires="wps">
                  <w:drawing>
                    <wp:anchor distT="0" distB="0" distL="114300" distR="114300" simplePos="0" relativeHeight="251832320" behindDoc="0" locked="0" layoutInCell="1" allowOverlap="1" wp14:anchorId="56EE44E4" wp14:editId="06059B26">
                      <wp:simplePos x="0" y="0"/>
                      <wp:positionH relativeFrom="column">
                        <wp:posOffset>8919169</wp:posOffset>
                      </wp:positionH>
                      <wp:positionV relativeFrom="paragraph">
                        <wp:posOffset>131749</wp:posOffset>
                      </wp:positionV>
                      <wp:extent cx="566928" cy="384048"/>
                      <wp:effectExtent l="0" t="10160" r="7620" b="7620"/>
                      <wp:wrapNone/>
                      <wp:docPr id="62" name="Rounded Rectangle 62">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0D97A5" w14:textId="77777777" w:rsidR="008F1444" w:rsidRDefault="008F1444" w:rsidP="005502F7">
                                  <w:pPr>
                                    <w:jc w:val="center"/>
                                    <w:rPr>
                                      <w:b/>
                                      <w:sz w:val="11"/>
                                      <w:szCs w:val="11"/>
                                    </w:rPr>
                                  </w:pPr>
                                  <w:r w:rsidRPr="00620FDF">
                                    <w:rPr>
                                      <w:b/>
                                      <w:sz w:val="11"/>
                                      <w:szCs w:val="11"/>
                                    </w:rPr>
                                    <w:t xml:space="preserve">BACK </w:t>
                                  </w:r>
                                </w:p>
                                <w:p w14:paraId="317F76B9" w14:textId="77777777" w:rsidR="008F1444" w:rsidRPr="00620FDF" w:rsidRDefault="008F1444" w:rsidP="005502F7">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EE44E4" id="Rounded Rectangle 62" o:spid="_x0000_s1057" href="#Matrixtop" style="position:absolute;left:0;text-align:left;margin-left:702.3pt;margin-top:10.35pt;width:44.65pt;height:30.25pt;rotation:9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" o:button="t" fillcolor="#ed7d31 [3205]" stroked="f" strokeweight="1pt">
                      <v:fill o:detectmouseclick="t"/>
                      <v:stroke joinstyle="miter"/>
                      <v:textbox style="layout-flow:vertical;mso-layout-flow-alt:bottom-to-top">
                        <w:txbxContent>
                          <w:p w14:paraId="710D97A5" w14:textId="77777777" w:rsidR="008F1444" w:rsidRDefault="008F1444" w:rsidP="005502F7">
                            <w:pPr>
                              <w:jc w:val="center"/>
                              <w:rPr>
                                <w:b/>
                                <w:sz w:val="11"/>
                                <w:szCs w:val="11"/>
                              </w:rPr>
                            </w:pPr>
                            <w:r w:rsidRPr="00620FDF">
                              <w:rPr>
                                <w:b/>
                                <w:sz w:val="11"/>
                                <w:szCs w:val="11"/>
                              </w:rPr>
                              <w:t xml:space="preserve">BACK </w:t>
                            </w:r>
                          </w:p>
                          <w:p w14:paraId="317F76B9" w14:textId="77777777" w:rsidR="008F1444" w:rsidRPr="00620FDF" w:rsidRDefault="008F1444" w:rsidP="005502F7">
                            <w:pPr>
                              <w:jc w:val="center"/>
                              <w:rPr>
                                <w:b/>
                                <w:sz w:val="11"/>
                                <w:szCs w:val="11"/>
                              </w:rPr>
                            </w:pPr>
                            <w:r w:rsidRPr="00620FDF">
                              <w:rPr>
                                <w:b/>
                                <w:sz w:val="11"/>
                                <w:szCs w:val="11"/>
                              </w:rPr>
                              <w:t>to MATRIX</w:t>
                            </w:r>
                          </w:p>
                        </w:txbxContent>
                      </v:textbox>
                    </v:roundrect>
                  </w:pict>
                </mc:Fallback>
              </mc:AlternateContent>
            </w:r>
            <w:r w:rsidR="001813F0">
              <w:rPr>
                <w:sz w:val="24"/>
              </w:rPr>
              <w:t xml:space="preserve">Collins, Jim (2001) </w:t>
            </w:r>
            <w:r w:rsidR="001813F0" w:rsidRPr="00AD4C69">
              <w:rPr>
                <w:i/>
                <w:sz w:val="24"/>
              </w:rPr>
              <w:t>Good to Great</w:t>
            </w:r>
            <w:r w:rsidR="001813F0">
              <w:rPr>
                <w:sz w:val="24"/>
              </w:rPr>
              <w:t>. New York: Harper-Collins</w:t>
            </w:r>
          </w:p>
          <w:p w14:paraId="16B70207" w14:textId="2D3488BB" w:rsidR="001813F0" w:rsidRDefault="001813F0" w:rsidP="005502F7">
            <w:pPr>
              <w:pStyle w:val="ListParagraph"/>
              <w:numPr>
                <w:ilvl w:val="0"/>
                <w:numId w:val="5"/>
              </w:numPr>
              <w:ind w:right="521"/>
              <w:jc w:val="both"/>
              <w:rPr>
                <w:sz w:val="24"/>
              </w:rPr>
            </w:pPr>
            <w:proofErr w:type="spellStart"/>
            <w:r>
              <w:rPr>
                <w:sz w:val="24"/>
              </w:rPr>
              <w:t>Fullan</w:t>
            </w:r>
            <w:proofErr w:type="spellEnd"/>
            <w:r>
              <w:rPr>
                <w:sz w:val="24"/>
              </w:rPr>
              <w:t xml:space="preserve">, Michael (2014) </w:t>
            </w:r>
            <w:r w:rsidRPr="00BD136D">
              <w:rPr>
                <w:i/>
                <w:sz w:val="24"/>
              </w:rPr>
              <w:t>The Principal - Three keys to maximizing impact</w:t>
            </w:r>
            <w:r>
              <w:rPr>
                <w:sz w:val="24"/>
              </w:rPr>
              <w:t xml:space="preserve">. San Francisco: </w:t>
            </w:r>
            <w:proofErr w:type="spellStart"/>
            <w:r>
              <w:rPr>
                <w:sz w:val="24"/>
              </w:rPr>
              <w:t>Jossey</w:t>
            </w:r>
            <w:proofErr w:type="spellEnd"/>
            <w:r>
              <w:rPr>
                <w:sz w:val="24"/>
              </w:rPr>
              <w:t xml:space="preserve">-Bass </w:t>
            </w:r>
          </w:p>
          <w:p w14:paraId="05D5875C" w14:textId="77777777" w:rsidR="001813F0" w:rsidRPr="001752FE" w:rsidRDefault="001813F0" w:rsidP="005502F7">
            <w:pPr>
              <w:pStyle w:val="ListParagraph"/>
              <w:ind w:right="521"/>
              <w:jc w:val="both"/>
              <w:rPr>
                <w:b/>
                <w:sz w:val="24"/>
                <w:u w:val="single"/>
              </w:rPr>
            </w:pPr>
            <w:r w:rsidRPr="001752FE">
              <w:rPr>
                <w:b/>
                <w:sz w:val="24"/>
                <w:u w:val="single"/>
              </w:rPr>
              <w:lastRenderedPageBreak/>
              <w:t>Other Reference Materials</w:t>
            </w:r>
          </w:p>
          <w:p w14:paraId="6BB68C77" w14:textId="77777777" w:rsidR="001813F0" w:rsidRDefault="001813F0" w:rsidP="005502F7">
            <w:pPr>
              <w:pStyle w:val="ListParagraph"/>
              <w:ind w:right="521"/>
              <w:jc w:val="both"/>
              <w:rPr>
                <w:sz w:val="24"/>
              </w:rPr>
            </w:pPr>
            <w:r>
              <w:rPr>
                <w:sz w:val="24"/>
              </w:rPr>
              <w:t>Student’s district bargaining contract</w:t>
            </w:r>
          </w:p>
          <w:p w14:paraId="5537AC56" w14:textId="77777777" w:rsidR="001813F0" w:rsidRPr="00AC5097" w:rsidRDefault="001813F0" w:rsidP="005502F7">
            <w:pPr>
              <w:pStyle w:val="ListParagraph"/>
              <w:ind w:right="521"/>
              <w:jc w:val="both"/>
              <w:rPr>
                <w:sz w:val="24"/>
              </w:rPr>
            </w:pPr>
            <w:r w:rsidRPr="00AC5097">
              <w:rPr>
                <w:sz w:val="24"/>
              </w:rPr>
              <w:t xml:space="preserve">Other </w:t>
            </w:r>
            <w:r>
              <w:rPr>
                <w:sz w:val="24"/>
              </w:rPr>
              <w:t xml:space="preserve">articles and/or </w:t>
            </w:r>
            <w:r w:rsidRPr="00AC5097">
              <w:rPr>
                <w:sz w:val="24"/>
              </w:rPr>
              <w:t>online sources as assigned (may vary from student to student)</w:t>
            </w:r>
          </w:p>
          <w:p w14:paraId="53DB49DD" w14:textId="77777777" w:rsidR="001813F0" w:rsidRPr="00AC5097" w:rsidRDefault="001813F0" w:rsidP="005502F7">
            <w:pPr>
              <w:pStyle w:val="ListParagraph"/>
              <w:ind w:right="521"/>
              <w:jc w:val="both"/>
              <w:rPr>
                <w:sz w:val="24"/>
              </w:rPr>
            </w:pPr>
            <w:r>
              <w:rPr>
                <w:sz w:val="24"/>
              </w:rPr>
              <w:t>Class h</w:t>
            </w:r>
            <w:r w:rsidRPr="00AC5097">
              <w:rPr>
                <w:sz w:val="24"/>
              </w:rPr>
              <w:t>andouts</w:t>
            </w:r>
          </w:p>
          <w:p w14:paraId="1EAD8F56" w14:textId="77777777" w:rsidR="001813F0" w:rsidRDefault="001813F0" w:rsidP="005502F7">
            <w:pPr>
              <w:ind w:right="521"/>
              <w:jc w:val="both"/>
            </w:pPr>
          </w:p>
          <w:p w14:paraId="036086E0" w14:textId="77777777" w:rsidR="001813F0" w:rsidRDefault="001813F0" w:rsidP="005502F7">
            <w:pPr>
              <w:ind w:left="720" w:right="521"/>
              <w:jc w:val="both"/>
              <w:rPr>
                <w:b/>
              </w:rPr>
            </w:pPr>
          </w:p>
          <w:p w14:paraId="2922EE6F" w14:textId="77777777" w:rsidR="001813F0" w:rsidRDefault="001813F0" w:rsidP="005502F7">
            <w:pPr>
              <w:ind w:left="90" w:right="521"/>
              <w:jc w:val="both"/>
              <w:rPr>
                <w:b/>
                <w:u w:val="single"/>
              </w:rPr>
            </w:pPr>
            <w:r>
              <w:rPr>
                <w:b/>
                <w:u w:val="single"/>
              </w:rPr>
              <w:t>Candidate Assessment</w:t>
            </w:r>
          </w:p>
          <w:p w14:paraId="3C21CE7F" w14:textId="77777777" w:rsidR="001813F0" w:rsidRDefault="001813F0" w:rsidP="003E79A3">
            <w:pPr>
              <w:pStyle w:val="ListParagraph"/>
              <w:numPr>
                <w:ilvl w:val="0"/>
                <w:numId w:val="34"/>
              </w:numPr>
              <w:ind w:right="521"/>
              <w:jc w:val="both"/>
              <w:rPr>
                <w:sz w:val="24"/>
              </w:rPr>
            </w:pPr>
            <w:r w:rsidRPr="00AD4C69">
              <w:rPr>
                <w:sz w:val="24"/>
              </w:rPr>
              <w:t xml:space="preserve">Complete weekly reading and post </w:t>
            </w:r>
            <w:r>
              <w:rPr>
                <w:sz w:val="24"/>
              </w:rPr>
              <w:t>four</w:t>
            </w:r>
            <w:r w:rsidRPr="00AD4C69">
              <w:rPr>
                <w:sz w:val="24"/>
              </w:rPr>
              <w:t xml:space="preserve"> </w:t>
            </w:r>
            <w:r w:rsidRPr="00587902">
              <w:rPr>
                <w:i/>
                <w:sz w:val="24"/>
              </w:rPr>
              <w:t>Good to Great</w:t>
            </w:r>
            <w:r w:rsidRPr="00AD4C69">
              <w:rPr>
                <w:sz w:val="24"/>
              </w:rPr>
              <w:t xml:space="preserve"> reflections on Moodle comparing the text chapters to an approved leader in the student’s field.  Respond to othe</w:t>
            </w:r>
            <w:r>
              <w:rPr>
                <w:sz w:val="24"/>
              </w:rPr>
              <w:t>r students’ postings on Moodle.</w:t>
            </w:r>
          </w:p>
          <w:p w14:paraId="77FBC47C" w14:textId="77777777" w:rsidR="001813F0" w:rsidRPr="00AD4C69" w:rsidRDefault="001813F0" w:rsidP="005502F7">
            <w:pPr>
              <w:pStyle w:val="ListParagraph"/>
              <w:ind w:left="360" w:right="521"/>
              <w:jc w:val="both"/>
              <w:rPr>
                <w:sz w:val="24"/>
              </w:rPr>
            </w:pPr>
          </w:p>
          <w:p w14:paraId="10ADCDE6" w14:textId="77777777" w:rsidR="001813F0" w:rsidRDefault="001813F0" w:rsidP="003E79A3">
            <w:pPr>
              <w:pStyle w:val="ListParagraph"/>
              <w:numPr>
                <w:ilvl w:val="0"/>
                <w:numId w:val="34"/>
              </w:numPr>
              <w:ind w:right="521"/>
              <w:jc w:val="both"/>
              <w:rPr>
                <w:sz w:val="24"/>
              </w:rPr>
            </w:pPr>
            <w:bookmarkStart w:id="23" w:name="E671a"/>
            <w:bookmarkEnd w:id="23"/>
            <w:r w:rsidRPr="00AD4C69">
              <w:rPr>
                <w:sz w:val="24"/>
              </w:rPr>
              <w:t xml:space="preserve">Demonstrate the ability to </w:t>
            </w:r>
            <w:r>
              <w:rPr>
                <w:sz w:val="24"/>
              </w:rPr>
              <w:t>use the Internet to research leadership theories and/or approaches</w:t>
            </w:r>
            <w:r w:rsidRPr="00AD4C69">
              <w:rPr>
                <w:sz w:val="24"/>
              </w:rPr>
              <w:t xml:space="preserve">, current educational trends and </w:t>
            </w:r>
            <w:r>
              <w:rPr>
                <w:sz w:val="24"/>
              </w:rPr>
              <w:t xml:space="preserve">apply to assignments </w:t>
            </w:r>
            <w:r w:rsidRPr="00AD4C69">
              <w:rPr>
                <w:sz w:val="24"/>
              </w:rPr>
              <w:t xml:space="preserve">from the university Moodle.  </w:t>
            </w:r>
            <w:r w:rsidRPr="00491015">
              <w:rPr>
                <w:b/>
                <w:sz w:val="24"/>
                <w:highlight w:val="yellow"/>
              </w:rPr>
              <w:t>(CAPE 3</w:t>
            </w:r>
            <w:r>
              <w:rPr>
                <w:b/>
                <w:sz w:val="24"/>
                <w:highlight w:val="yellow"/>
              </w:rPr>
              <w:t>B Practiced</w:t>
            </w:r>
            <w:r w:rsidRPr="00491015">
              <w:rPr>
                <w:b/>
                <w:sz w:val="24"/>
                <w:highlight w:val="yellow"/>
              </w:rPr>
              <w:t>)</w:t>
            </w:r>
          </w:p>
          <w:p w14:paraId="76C0A5FA" w14:textId="77777777" w:rsidR="001813F0" w:rsidRPr="00AD4C69" w:rsidRDefault="001813F0" w:rsidP="005502F7">
            <w:pPr>
              <w:pStyle w:val="ListParagraph"/>
              <w:ind w:left="360" w:right="521"/>
              <w:jc w:val="both"/>
              <w:rPr>
                <w:sz w:val="24"/>
              </w:rPr>
            </w:pPr>
          </w:p>
          <w:p w14:paraId="57AC5537" w14:textId="77777777" w:rsidR="001813F0" w:rsidRPr="009E2D7C" w:rsidRDefault="001813F0" w:rsidP="003E79A3">
            <w:pPr>
              <w:pStyle w:val="ListParagraph"/>
              <w:numPr>
                <w:ilvl w:val="0"/>
                <w:numId w:val="34"/>
              </w:numPr>
              <w:ind w:right="521"/>
              <w:jc w:val="both"/>
              <w:rPr>
                <w:sz w:val="24"/>
              </w:rPr>
            </w:pPr>
            <w:bookmarkStart w:id="24" w:name="E671b"/>
            <w:bookmarkEnd w:id="24"/>
            <w:r w:rsidRPr="009E2D7C">
              <w:rPr>
                <w:sz w:val="24"/>
              </w:rPr>
              <w:t xml:space="preserve">Successfully complete 10 hours of leadership related fieldwork, accompanied by a one-page proposal, verification of completion, and a two-page evaluation of the experience.  </w:t>
            </w:r>
            <w:r w:rsidRPr="009E2D7C">
              <w:rPr>
                <w:b/>
                <w:sz w:val="24"/>
                <w:highlight w:val="yellow"/>
              </w:rPr>
              <w:t>(CAPEs 1A-C and 5A-C Practiced</w:t>
            </w:r>
            <w:r w:rsidRPr="009E2D7C">
              <w:rPr>
                <w:b/>
                <w:sz w:val="24"/>
              </w:rPr>
              <w:t>)</w:t>
            </w:r>
            <w:r w:rsidRPr="009E2D7C">
              <w:rPr>
                <w:sz w:val="24"/>
              </w:rPr>
              <w:t xml:space="preserve"> </w:t>
            </w:r>
          </w:p>
          <w:p w14:paraId="094E0051" w14:textId="77777777" w:rsidR="001813F0" w:rsidRPr="006B3FDD" w:rsidRDefault="001813F0" w:rsidP="005502F7">
            <w:pPr>
              <w:pStyle w:val="ListParagraph"/>
              <w:ind w:left="360" w:right="521"/>
              <w:jc w:val="both"/>
              <w:rPr>
                <w:sz w:val="24"/>
              </w:rPr>
            </w:pPr>
          </w:p>
          <w:p w14:paraId="106ED508" w14:textId="77777777" w:rsidR="001813F0" w:rsidRPr="009E2D7C" w:rsidRDefault="001813F0" w:rsidP="003E79A3">
            <w:pPr>
              <w:pStyle w:val="ListParagraph"/>
              <w:numPr>
                <w:ilvl w:val="0"/>
                <w:numId w:val="34"/>
              </w:numPr>
              <w:ind w:right="521"/>
              <w:jc w:val="both"/>
              <w:rPr>
                <w:sz w:val="24"/>
              </w:rPr>
            </w:pPr>
            <w:bookmarkStart w:id="25" w:name="E671c"/>
            <w:bookmarkEnd w:id="25"/>
            <w:r w:rsidRPr="009E2D7C">
              <w:rPr>
                <w:sz w:val="24"/>
              </w:rPr>
              <w:t xml:space="preserve">Analyze a conflict in the workplace, describe the resolution strategies, and comment on additional strategies that could have been employed to more satisfactorily resolve the issue(s).  </w:t>
            </w:r>
            <w:r w:rsidRPr="009E2D7C">
              <w:rPr>
                <w:b/>
                <w:sz w:val="24"/>
                <w:highlight w:val="yellow"/>
              </w:rPr>
              <w:t>(CAPE 3A-B Practiced Assessed)</w:t>
            </w:r>
          </w:p>
          <w:p w14:paraId="06EF50D4" w14:textId="77777777" w:rsidR="001813F0" w:rsidRPr="00AD4C69" w:rsidRDefault="001813F0" w:rsidP="005502F7">
            <w:pPr>
              <w:pStyle w:val="ListParagraph"/>
              <w:ind w:left="360" w:right="521"/>
              <w:jc w:val="both"/>
              <w:rPr>
                <w:sz w:val="24"/>
              </w:rPr>
            </w:pPr>
          </w:p>
          <w:p w14:paraId="25FC7BFB" w14:textId="77777777" w:rsidR="001813F0" w:rsidRDefault="001813F0" w:rsidP="003E79A3">
            <w:pPr>
              <w:pStyle w:val="ListParagraph"/>
              <w:numPr>
                <w:ilvl w:val="0"/>
                <w:numId w:val="34"/>
              </w:numPr>
              <w:ind w:right="521"/>
              <w:jc w:val="both"/>
              <w:rPr>
                <w:sz w:val="24"/>
              </w:rPr>
            </w:pPr>
            <w:bookmarkStart w:id="26" w:name="E671d"/>
            <w:bookmarkEnd w:id="26"/>
            <w:r w:rsidRPr="00AD4C69">
              <w:rPr>
                <w:sz w:val="24"/>
              </w:rPr>
              <w:t xml:space="preserve">Conduct a personal leadership analysis, identify personal leadership style, and develop a professional growth plan.  </w:t>
            </w:r>
            <w:r w:rsidRPr="00491015">
              <w:rPr>
                <w:b/>
                <w:sz w:val="24"/>
                <w:highlight w:val="yellow"/>
              </w:rPr>
              <w:t>(CAPEs 1A-C, 5A-C Practiced, Assessed)</w:t>
            </w:r>
          </w:p>
          <w:p w14:paraId="622D110A" w14:textId="77777777" w:rsidR="001813F0" w:rsidRPr="00AD4C69" w:rsidRDefault="001813F0" w:rsidP="005502F7">
            <w:pPr>
              <w:pStyle w:val="ListParagraph"/>
              <w:ind w:left="360" w:right="521"/>
              <w:jc w:val="both"/>
              <w:rPr>
                <w:sz w:val="24"/>
              </w:rPr>
            </w:pPr>
          </w:p>
          <w:p w14:paraId="75F3AA0F" w14:textId="77777777" w:rsidR="001813F0" w:rsidRPr="00F260A2" w:rsidRDefault="001813F0" w:rsidP="003E79A3">
            <w:pPr>
              <w:pStyle w:val="ListParagraph"/>
              <w:numPr>
                <w:ilvl w:val="0"/>
                <w:numId w:val="34"/>
              </w:numPr>
              <w:ind w:right="521"/>
              <w:jc w:val="both"/>
              <w:rPr>
                <w:sz w:val="24"/>
              </w:rPr>
            </w:pPr>
            <w:bookmarkStart w:id="27" w:name="E671e"/>
            <w:bookmarkEnd w:id="27"/>
            <w:r>
              <w:rPr>
                <w:sz w:val="24"/>
              </w:rPr>
              <w:t xml:space="preserve">Select a current trend in education using a related peer-reviewed </w:t>
            </w:r>
            <w:r w:rsidRPr="00F260A2">
              <w:rPr>
                <w:sz w:val="24"/>
              </w:rPr>
              <w:t>case study; collaboratively identify issues; research relevant law, board policies, association contracts, and reform literature</w:t>
            </w:r>
            <w:r>
              <w:rPr>
                <w:sz w:val="24"/>
              </w:rPr>
              <w:t>; and collaboratively prepare a four-five (4-5)</w:t>
            </w:r>
            <w:r w:rsidRPr="00F260A2">
              <w:rPr>
                <w:sz w:val="24"/>
              </w:rPr>
              <w:t xml:space="preserve"> page </w:t>
            </w:r>
            <w:r>
              <w:rPr>
                <w:sz w:val="24"/>
              </w:rPr>
              <w:t>report</w:t>
            </w:r>
            <w:r w:rsidRPr="00F260A2">
              <w:rPr>
                <w:sz w:val="24"/>
              </w:rPr>
              <w:t xml:space="preserve">; prepare relevant supporting documents and/or reports; attach copies of relevant law/contracts; and demonstrate leadership in a group </w:t>
            </w:r>
            <w:r>
              <w:rPr>
                <w:sz w:val="24"/>
              </w:rPr>
              <w:t>presentation</w:t>
            </w:r>
            <w:r w:rsidRPr="00F260A2">
              <w:rPr>
                <w:sz w:val="24"/>
              </w:rPr>
              <w:t xml:space="preserve">.  </w:t>
            </w:r>
            <w:r w:rsidRPr="00491015">
              <w:rPr>
                <w:b/>
                <w:sz w:val="24"/>
                <w:highlight w:val="yellow"/>
              </w:rPr>
              <w:t>(CAPEs 1A-C; 2A, C, D; 4A-B; 5B-C</w:t>
            </w:r>
            <w:r>
              <w:rPr>
                <w:b/>
                <w:sz w:val="24"/>
                <w:highlight w:val="yellow"/>
              </w:rPr>
              <w:t xml:space="preserve"> Practiced</w:t>
            </w:r>
            <w:r w:rsidRPr="00491015">
              <w:rPr>
                <w:b/>
                <w:sz w:val="24"/>
                <w:highlight w:val="yellow"/>
              </w:rPr>
              <w:t>)</w:t>
            </w:r>
          </w:p>
          <w:p w14:paraId="1FD00434" w14:textId="77777777" w:rsidR="001813F0" w:rsidRPr="00AD4C69" w:rsidRDefault="001813F0" w:rsidP="005502F7">
            <w:pPr>
              <w:pStyle w:val="ListParagraph"/>
              <w:ind w:left="360" w:right="521"/>
              <w:jc w:val="both"/>
              <w:rPr>
                <w:sz w:val="24"/>
              </w:rPr>
            </w:pPr>
          </w:p>
          <w:p w14:paraId="0A3DF105" w14:textId="77777777" w:rsidR="001813F0" w:rsidRDefault="001813F0" w:rsidP="003E79A3">
            <w:pPr>
              <w:pStyle w:val="ListParagraph"/>
              <w:numPr>
                <w:ilvl w:val="0"/>
                <w:numId w:val="34"/>
              </w:numPr>
              <w:ind w:right="521"/>
              <w:jc w:val="both"/>
              <w:rPr>
                <w:sz w:val="24"/>
              </w:rPr>
            </w:pPr>
            <w:bookmarkStart w:id="28" w:name="E671f"/>
            <w:bookmarkEnd w:id="28"/>
            <w:r w:rsidRPr="00AD4C69">
              <w:rPr>
                <w:sz w:val="24"/>
              </w:rPr>
              <w:t xml:space="preserve">Interview a leader in the student’s “target position” to develop greater understanding of the position and the career path required to obtain the position.  </w:t>
            </w:r>
            <w:r w:rsidRPr="00491015">
              <w:rPr>
                <w:b/>
                <w:sz w:val="24"/>
                <w:highlight w:val="yellow"/>
              </w:rPr>
              <w:t>(CAPEs 2A and 5B-C Practiced)</w:t>
            </w:r>
          </w:p>
          <w:p w14:paraId="05541427" w14:textId="77777777" w:rsidR="001813F0" w:rsidRPr="00AD4C69" w:rsidRDefault="001813F0" w:rsidP="005502F7">
            <w:pPr>
              <w:pStyle w:val="ListParagraph"/>
              <w:ind w:left="360" w:right="521"/>
              <w:jc w:val="both"/>
              <w:rPr>
                <w:sz w:val="24"/>
              </w:rPr>
            </w:pPr>
          </w:p>
          <w:p w14:paraId="0595CCA7" w14:textId="77777777" w:rsidR="001813F0" w:rsidRPr="009E2D7C" w:rsidRDefault="001813F0" w:rsidP="003E79A3">
            <w:pPr>
              <w:pStyle w:val="ListParagraph"/>
              <w:numPr>
                <w:ilvl w:val="0"/>
                <w:numId w:val="34"/>
              </w:numPr>
              <w:ind w:right="521"/>
              <w:jc w:val="both"/>
              <w:rPr>
                <w:sz w:val="24"/>
              </w:rPr>
            </w:pPr>
            <w:bookmarkStart w:id="29" w:name="E671g"/>
            <w:bookmarkEnd w:id="29"/>
            <w:r w:rsidRPr="009E2D7C">
              <w:rPr>
                <w:sz w:val="24"/>
              </w:rPr>
              <w:t xml:space="preserve">Be an active participant in a stakeholder group and action team during the shared decision-making process.  Additionally, be an active participant in classmates’ presentations.  </w:t>
            </w:r>
            <w:r w:rsidRPr="009E2D7C">
              <w:rPr>
                <w:b/>
                <w:sz w:val="24"/>
                <w:highlight w:val="yellow"/>
              </w:rPr>
              <w:t>(CAPEs 1A and 5B-C Practiced)</w:t>
            </w:r>
          </w:p>
          <w:p w14:paraId="5ED8C3C9" w14:textId="77777777" w:rsidR="001813F0" w:rsidRPr="00B556FB" w:rsidRDefault="001813F0" w:rsidP="005502F7">
            <w:pPr>
              <w:pStyle w:val="ListParagraph"/>
              <w:ind w:left="360" w:right="521"/>
              <w:jc w:val="both"/>
              <w:rPr>
                <w:sz w:val="24"/>
              </w:rPr>
            </w:pPr>
          </w:p>
          <w:p w14:paraId="3CDBDACC" w14:textId="3DD08049" w:rsidR="001813F0" w:rsidRDefault="005502F7" w:rsidP="005502F7">
            <w:pPr>
              <w:ind w:left="360" w:right="521"/>
              <w:jc w:val="both"/>
            </w:pPr>
            <w:r>
              <w:rPr>
                <w:noProof/>
              </w:rPr>
              <mc:AlternateContent>
                <mc:Choice Requires="wps">
                  <w:drawing>
                    <wp:anchor distT="0" distB="0" distL="114300" distR="114300" simplePos="0" relativeHeight="251834368" behindDoc="0" locked="0" layoutInCell="1" allowOverlap="1" wp14:anchorId="20395098" wp14:editId="32553CFF">
                      <wp:simplePos x="0" y="0"/>
                      <wp:positionH relativeFrom="column">
                        <wp:posOffset>8914627</wp:posOffset>
                      </wp:positionH>
                      <wp:positionV relativeFrom="paragraph">
                        <wp:posOffset>566829</wp:posOffset>
                      </wp:positionV>
                      <wp:extent cx="566928" cy="384048"/>
                      <wp:effectExtent l="0" t="10160" r="7620" b="7620"/>
                      <wp:wrapNone/>
                      <wp:docPr id="63" name="Rounded Rectangle 63">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1DAE37" w14:textId="77777777" w:rsidR="008F1444" w:rsidRDefault="008F1444" w:rsidP="005502F7">
                                  <w:pPr>
                                    <w:jc w:val="center"/>
                                    <w:rPr>
                                      <w:b/>
                                      <w:sz w:val="11"/>
                                      <w:szCs w:val="11"/>
                                    </w:rPr>
                                  </w:pPr>
                                  <w:r w:rsidRPr="00620FDF">
                                    <w:rPr>
                                      <w:b/>
                                      <w:sz w:val="11"/>
                                      <w:szCs w:val="11"/>
                                    </w:rPr>
                                    <w:t xml:space="preserve">BACK </w:t>
                                  </w:r>
                                </w:p>
                                <w:p w14:paraId="2DB12A4E" w14:textId="77777777" w:rsidR="008F1444" w:rsidRPr="00620FDF" w:rsidRDefault="008F1444" w:rsidP="005502F7">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95098" id="Rounded Rectangle 63" o:spid="_x0000_s1058" href="#Matrixtop" style="position:absolute;left:0;text-align:left;margin-left:701.95pt;margin-top:44.65pt;width:44.65pt;height:30.25pt;rotation:9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" o:button="t" fillcolor="#ed7d31 [3205]" stroked="f" strokeweight="1pt">
                      <v:fill o:detectmouseclick="t"/>
                      <v:stroke joinstyle="miter"/>
                      <v:textbox style="layout-flow:vertical;mso-layout-flow-alt:bottom-to-top">
                        <w:txbxContent>
                          <w:p w14:paraId="201DAE37" w14:textId="77777777" w:rsidR="008F1444" w:rsidRDefault="008F1444" w:rsidP="005502F7">
                            <w:pPr>
                              <w:jc w:val="center"/>
                              <w:rPr>
                                <w:b/>
                                <w:sz w:val="11"/>
                                <w:szCs w:val="11"/>
                              </w:rPr>
                            </w:pPr>
                            <w:r w:rsidRPr="00620FDF">
                              <w:rPr>
                                <w:b/>
                                <w:sz w:val="11"/>
                                <w:szCs w:val="11"/>
                              </w:rPr>
                              <w:t xml:space="preserve">BACK </w:t>
                            </w:r>
                          </w:p>
                          <w:p w14:paraId="2DB12A4E" w14:textId="77777777" w:rsidR="008F1444" w:rsidRPr="00620FDF" w:rsidRDefault="008F1444" w:rsidP="005502F7">
                            <w:pPr>
                              <w:jc w:val="center"/>
                              <w:rPr>
                                <w:b/>
                                <w:sz w:val="11"/>
                                <w:szCs w:val="11"/>
                              </w:rPr>
                            </w:pPr>
                            <w:r w:rsidRPr="00620FDF">
                              <w:rPr>
                                <w:b/>
                                <w:sz w:val="11"/>
                                <w:szCs w:val="11"/>
                              </w:rPr>
                              <w:t>to MATRIX</w:t>
                            </w:r>
                          </w:p>
                        </w:txbxContent>
                      </v:textbox>
                    </v:roundrect>
                  </w:pict>
                </mc:Fallback>
              </mc:AlternateConten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355"/>
            </w:tblGrid>
            <w:tr w:rsidR="001813F0" w:rsidRPr="00587902" w14:paraId="44B5E880" w14:textId="77777777" w:rsidTr="008F1444">
              <w:tc>
                <w:tcPr>
                  <w:tcW w:w="6840" w:type="dxa"/>
                </w:tcPr>
                <w:p w14:paraId="5965A9B6" w14:textId="1BB6044B" w:rsidR="001813F0" w:rsidRPr="00C1314E" w:rsidRDefault="001813F0" w:rsidP="005502F7">
                  <w:pPr>
                    <w:pStyle w:val="Heading6"/>
                    <w:ind w:right="521"/>
                    <w:rPr>
                      <w:sz w:val="28"/>
                      <w:szCs w:val="28"/>
                    </w:rPr>
                  </w:pPr>
                  <w:r w:rsidRPr="00C1314E">
                    <w:rPr>
                      <w:sz w:val="28"/>
                      <w:szCs w:val="28"/>
                    </w:rPr>
                    <w:t>Assignment</w:t>
                  </w:r>
                </w:p>
              </w:tc>
              <w:tc>
                <w:tcPr>
                  <w:tcW w:w="843" w:type="dxa"/>
                </w:tcPr>
                <w:p w14:paraId="2C2C90A6" w14:textId="77777777" w:rsidR="001813F0" w:rsidRPr="002B76CB" w:rsidRDefault="001813F0" w:rsidP="005502F7">
                  <w:pPr>
                    <w:ind w:right="521"/>
                    <w:jc w:val="center"/>
                    <w:rPr>
                      <w:b/>
                      <w:i/>
                    </w:rPr>
                  </w:pPr>
                  <w:r w:rsidRPr="002B76CB">
                    <w:rPr>
                      <w:b/>
                      <w:i/>
                    </w:rPr>
                    <w:t>Points</w:t>
                  </w:r>
                </w:p>
              </w:tc>
            </w:tr>
            <w:tr w:rsidR="001813F0" w14:paraId="354EAB48" w14:textId="77777777" w:rsidTr="008F1444">
              <w:tc>
                <w:tcPr>
                  <w:tcW w:w="6840" w:type="dxa"/>
                </w:tcPr>
                <w:p w14:paraId="11A5592F" w14:textId="0566934E" w:rsidR="001813F0" w:rsidRDefault="001813F0" w:rsidP="005502F7">
                  <w:pPr>
                    <w:ind w:right="521"/>
                    <w:rPr>
                      <w:rFonts w:ascii="Arial" w:hAnsi="Arial" w:cs="Arial"/>
                      <w:b/>
                      <w:bCs/>
                    </w:rPr>
                  </w:pPr>
                  <w:r>
                    <w:rPr>
                      <w:rFonts w:ascii="Arial" w:hAnsi="Arial" w:cs="Arial"/>
                      <w:b/>
                      <w:bCs/>
                    </w:rPr>
                    <w:t>Responses to Classmates’ Posts</w:t>
                  </w:r>
                </w:p>
              </w:tc>
              <w:tc>
                <w:tcPr>
                  <w:tcW w:w="843" w:type="dxa"/>
                </w:tcPr>
                <w:p w14:paraId="0F5B1C05" w14:textId="77777777" w:rsidR="001813F0" w:rsidRDefault="001813F0" w:rsidP="005502F7">
                  <w:pPr>
                    <w:ind w:right="521"/>
                    <w:jc w:val="center"/>
                    <w:rPr>
                      <w:b/>
                    </w:rPr>
                  </w:pPr>
                  <w:r>
                    <w:rPr>
                      <w:b/>
                    </w:rPr>
                    <w:t>20</w:t>
                  </w:r>
                </w:p>
              </w:tc>
            </w:tr>
            <w:tr w:rsidR="001813F0" w14:paraId="2BAC1082" w14:textId="77777777" w:rsidTr="008F1444">
              <w:tc>
                <w:tcPr>
                  <w:tcW w:w="6840" w:type="dxa"/>
                </w:tcPr>
                <w:p w14:paraId="260DBD3A" w14:textId="0964FE29" w:rsidR="001813F0" w:rsidRDefault="001813F0" w:rsidP="005502F7">
                  <w:pPr>
                    <w:ind w:right="521"/>
                    <w:rPr>
                      <w:rFonts w:ascii="Arial" w:hAnsi="Arial" w:cs="Arial"/>
                      <w:b/>
                      <w:bCs/>
                    </w:rPr>
                  </w:pPr>
                  <w:r>
                    <w:rPr>
                      <w:rFonts w:ascii="Arial" w:hAnsi="Arial" w:cs="Arial"/>
                      <w:b/>
                      <w:bCs/>
                    </w:rPr>
                    <w:t>Fieldwork Proposal</w:t>
                  </w:r>
                </w:p>
              </w:tc>
              <w:tc>
                <w:tcPr>
                  <w:tcW w:w="843" w:type="dxa"/>
                </w:tcPr>
                <w:p w14:paraId="78212C43" w14:textId="3AC54AB9" w:rsidR="001813F0" w:rsidRDefault="001813F0" w:rsidP="005502F7">
                  <w:pPr>
                    <w:ind w:right="521"/>
                    <w:jc w:val="center"/>
                    <w:rPr>
                      <w:b/>
                    </w:rPr>
                  </w:pPr>
                  <w:r>
                    <w:rPr>
                      <w:b/>
                    </w:rPr>
                    <w:t>10</w:t>
                  </w:r>
                </w:p>
              </w:tc>
            </w:tr>
            <w:tr w:rsidR="001813F0" w14:paraId="34DC9F49" w14:textId="77777777" w:rsidTr="008F1444">
              <w:tc>
                <w:tcPr>
                  <w:tcW w:w="6840" w:type="dxa"/>
                </w:tcPr>
                <w:p w14:paraId="030222F9" w14:textId="77777777" w:rsidR="001813F0" w:rsidRDefault="001813F0" w:rsidP="005502F7">
                  <w:pPr>
                    <w:ind w:right="521"/>
                    <w:rPr>
                      <w:rFonts w:ascii="Arial" w:hAnsi="Arial" w:cs="Arial"/>
                      <w:b/>
                      <w:bCs/>
                    </w:rPr>
                  </w:pPr>
                  <w:r>
                    <w:rPr>
                      <w:rFonts w:ascii="Arial" w:hAnsi="Arial" w:cs="Arial"/>
                      <w:b/>
                      <w:bCs/>
                    </w:rPr>
                    <w:t>Leadership Interview</w:t>
                  </w:r>
                </w:p>
              </w:tc>
              <w:tc>
                <w:tcPr>
                  <w:tcW w:w="843" w:type="dxa"/>
                </w:tcPr>
                <w:p w14:paraId="04045279" w14:textId="77777777" w:rsidR="001813F0" w:rsidRDefault="001813F0" w:rsidP="005502F7">
                  <w:pPr>
                    <w:ind w:right="521"/>
                    <w:jc w:val="center"/>
                    <w:rPr>
                      <w:b/>
                    </w:rPr>
                  </w:pPr>
                  <w:r>
                    <w:rPr>
                      <w:b/>
                    </w:rPr>
                    <w:t>15</w:t>
                  </w:r>
                </w:p>
              </w:tc>
            </w:tr>
            <w:tr w:rsidR="001813F0" w14:paraId="0197FB8C" w14:textId="77777777" w:rsidTr="008F1444">
              <w:tc>
                <w:tcPr>
                  <w:tcW w:w="6840" w:type="dxa"/>
                </w:tcPr>
                <w:p w14:paraId="0ED78E40" w14:textId="77777777" w:rsidR="001813F0" w:rsidRDefault="001813F0" w:rsidP="005502F7">
                  <w:pPr>
                    <w:ind w:right="521"/>
                    <w:rPr>
                      <w:rFonts w:ascii="Arial" w:hAnsi="Arial" w:cs="Arial"/>
                      <w:b/>
                      <w:bCs/>
                    </w:rPr>
                  </w:pPr>
                  <w:r>
                    <w:rPr>
                      <w:rFonts w:ascii="Arial" w:hAnsi="Arial" w:cs="Arial"/>
                      <w:b/>
                      <w:bCs/>
                    </w:rPr>
                    <w:lastRenderedPageBreak/>
                    <w:t>Leadership Analysis</w:t>
                  </w:r>
                </w:p>
              </w:tc>
              <w:tc>
                <w:tcPr>
                  <w:tcW w:w="843" w:type="dxa"/>
                </w:tcPr>
                <w:p w14:paraId="7E78F690" w14:textId="77777777" w:rsidR="001813F0" w:rsidRDefault="001813F0" w:rsidP="005502F7">
                  <w:pPr>
                    <w:ind w:right="521"/>
                    <w:jc w:val="center"/>
                    <w:rPr>
                      <w:b/>
                    </w:rPr>
                  </w:pPr>
                  <w:r>
                    <w:rPr>
                      <w:b/>
                    </w:rPr>
                    <w:t>15</w:t>
                  </w:r>
                </w:p>
              </w:tc>
            </w:tr>
            <w:tr w:rsidR="001813F0" w14:paraId="2AF71906" w14:textId="77777777" w:rsidTr="008F1444">
              <w:tc>
                <w:tcPr>
                  <w:tcW w:w="6840" w:type="dxa"/>
                </w:tcPr>
                <w:p w14:paraId="3E99E414" w14:textId="77777777" w:rsidR="001813F0" w:rsidRDefault="001813F0" w:rsidP="005502F7">
                  <w:pPr>
                    <w:pStyle w:val="Heading2"/>
                    <w:ind w:right="521"/>
                  </w:pPr>
                  <w:r>
                    <w:t>Leadership Growth Plan</w:t>
                  </w:r>
                </w:p>
              </w:tc>
              <w:tc>
                <w:tcPr>
                  <w:tcW w:w="843" w:type="dxa"/>
                </w:tcPr>
                <w:p w14:paraId="30CFB247" w14:textId="77777777" w:rsidR="001813F0" w:rsidRDefault="001813F0" w:rsidP="005502F7">
                  <w:pPr>
                    <w:ind w:right="521"/>
                    <w:jc w:val="center"/>
                    <w:rPr>
                      <w:b/>
                    </w:rPr>
                  </w:pPr>
                  <w:r>
                    <w:rPr>
                      <w:b/>
                    </w:rPr>
                    <w:t>10</w:t>
                  </w:r>
                </w:p>
              </w:tc>
            </w:tr>
            <w:tr w:rsidR="001813F0" w14:paraId="035C7A3B" w14:textId="77777777" w:rsidTr="008F1444">
              <w:tc>
                <w:tcPr>
                  <w:tcW w:w="6840" w:type="dxa"/>
                </w:tcPr>
                <w:p w14:paraId="6487BCBD" w14:textId="77777777" w:rsidR="001813F0" w:rsidRDefault="001813F0" w:rsidP="005502F7">
                  <w:pPr>
                    <w:ind w:right="521"/>
                    <w:rPr>
                      <w:rFonts w:ascii="Arial" w:hAnsi="Arial" w:cs="Arial"/>
                      <w:b/>
                      <w:bCs/>
                    </w:rPr>
                  </w:pPr>
                  <w:r>
                    <w:rPr>
                      <w:rFonts w:ascii="Arial" w:hAnsi="Arial" w:cs="Arial"/>
                      <w:b/>
                      <w:bCs/>
                    </w:rPr>
                    <w:t>Conflict Analysis</w:t>
                  </w:r>
                </w:p>
              </w:tc>
              <w:tc>
                <w:tcPr>
                  <w:tcW w:w="843" w:type="dxa"/>
                </w:tcPr>
                <w:p w14:paraId="46609C64" w14:textId="77777777" w:rsidR="001813F0" w:rsidRDefault="001813F0" w:rsidP="005502F7">
                  <w:pPr>
                    <w:ind w:right="521"/>
                    <w:jc w:val="center"/>
                    <w:rPr>
                      <w:b/>
                    </w:rPr>
                  </w:pPr>
                  <w:r>
                    <w:rPr>
                      <w:b/>
                    </w:rPr>
                    <w:t>15</w:t>
                  </w:r>
                </w:p>
              </w:tc>
            </w:tr>
            <w:tr w:rsidR="001813F0" w14:paraId="1C8528F3" w14:textId="77777777" w:rsidTr="008F1444">
              <w:tc>
                <w:tcPr>
                  <w:tcW w:w="6840" w:type="dxa"/>
                </w:tcPr>
                <w:p w14:paraId="0DC9CB01" w14:textId="77777777" w:rsidR="001813F0" w:rsidRDefault="001813F0" w:rsidP="005502F7">
                  <w:pPr>
                    <w:ind w:right="521"/>
                    <w:rPr>
                      <w:rFonts w:ascii="Arial" w:hAnsi="Arial" w:cs="Arial"/>
                      <w:b/>
                      <w:bCs/>
                    </w:rPr>
                  </w:pPr>
                  <w:r>
                    <w:rPr>
                      <w:rFonts w:ascii="Arial" w:hAnsi="Arial" w:cs="Arial"/>
                      <w:b/>
                      <w:bCs/>
                    </w:rPr>
                    <w:t>Fieldwork (Completion, Verification, Evaluation)</w:t>
                  </w:r>
                </w:p>
              </w:tc>
              <w:tc>
                <w:tcPr>
                  <w:tcW w:w="843" w:type="dxa"/>
                </w:tcPr>
                <w:p w14:paraId="117DA73A" w14:textId="77777777" w:rsidR="001813F0" w:rsidRDefault="001813F0" w:rsidP="005502F7">
                  <w:pPr>
                    <w:ind w:right="521"/>
                    <w:jc w:val="center"/>
                    <w:rPr>
                      <w:b/>
                    </w:rPr>
                  </w:pPr>
                  <w:r>
                    <w:rPr>
                      <w:b/>
                    </w:rPr>
                    <w:t>20</w:t>
                  </w:r>
                </w:p>
              </w:tc>
            </w:tr>
            <w:tr w:rsidR="001813F0" w14:paraId="175E1E13" w14:textId="77777777" w:rsidTr="008F1444">
              <w:tc>
                <w:tcPr>
                  <w:tcW w:w="6840" w:type="dxa"/>
                </w:tcPr>
                <w:p w14:paraId="3B80B3B1" w14:textId="77777777" w:rsidR="001813F0" w:rsidRDefault="001813F0" w:rsidP="005502F7">
                  <w:pPr>
                    <w:ind w:right="521"/>
                    <w:rPr>
                      <w:rFonts w:ascii="Arial" w:hAnsi="Arial" w:cs="Arial"/>
                      <w:b/>
                      <w:bCs/>
                    </w:rPr>
                  </w:pPr>
                  <w:r>
                    <w:rPr>
                      <w:rFonts w:ascii="Arial" w:hAnsi="Arial" w:cs="Arial"/>
                      <w:b/>
                      <w:bCs/>
                    </w:rPr>
                    <w:t xml:space="preserve">Four text-reflections of </w:t>
                  </w:r>
                  <w:r w:rsidRPr="00C1314E">
                    <w:rPr>
                      <w:rFonts w:ascii="Arial" w:hAnsi="Arial" w:cs="Arial"/>
                      <w:b/>
                      <w:bCs/>
                    </w:rPr>
                    <w:t xml:space="preserve">2-3 </w:t>
                  </w:r>
                  <w:r>
                    <w:rPr>
                      <w:rFonts w:ascii="Arial" w:hAnsi="Arial" w:cs="Arial"/>
                      <w:b/>
                      <w:bCs/>
                    </w:rPr>
                    <w:t>pages posted on Moodle</w:t>
                  </w:r>
                </w:p>
              </w:tc>
              <w:tc>
                <w:tcPr>
                  <w:tcW w:w="843" w:type="dxa"/>
                </w:tcPr>
                <w:p w14:paraId="537A56BB" w14:textId="77777777" w:rsidR="001813F0" w:rsidRDefault="001813F0" w:rsidP="005502F7">
                  <w:pPr>
                    <w:ind w:right="521"/>
                    <w:jc w:val="center"/>
                    <w:rPr>
                      <w:b/>
                    </w:rPr>
                  </w:pPr>
                  <w:r>
                    <w:rPr>
                      <w:b/>
                    </w:rPr>
                    <w:t>20</w:t>
                  </w:r>
                </w:p>
              </w:tc>
            </w:tr>
            <w:tr w:rsidR="001813F0" w14:paraId="31A9C148" w14:textId="77777777" w:rsidTr="008F1444">
              <w:tc>
                <w:tcPr>
                  <w:tcW w:w="6840" w:type="dxa"/>
                </w:tcPr>
                <w:p w14:paraId="10B48616" w14:textId="77777777" w:rsidR="001813F0" w:rsidRDefault="001813F0" w:rsidP="005502F7">
                  <w:pPr>
                    <w:ind w:right="521"/>
                    <w:rPr>
                      <w:rFonts w:ascii="Arial" w:hAnsi="Arial" w:cs="Arial"/>
                      <w:b/>
                      <w:bCs/>
                    </w:rPr>
                  </w:pPr>
                  <w:r>
                    <w:rPr>
                      <w:rFonts w:ascii="Arial" w:hAnsi="Arial" w:cs="Arial"/>
                      <w:b/>
                      <w:bCs/>
                    </w:rPr>
                    <w:t>Hybrid Class Assignments (3 @ 5 points each)</w:t>
                  </w:r>
                </w:p>
              </w:tc>
              <w:tc>
                <w:tcPr>
                  <w:tcW w:w="843" w:type="dxa"/>
                </w:tcPr>
                <w:p w14:paraId="7888C2E5" w14:textId="77777777" w:rsidR="001813F0" w:rsidRDefault="001813F0" w:rsidP="005502F7">
                  <w:pPr>
                    <w:ind w:right="521"/>
                    <w:jc w:val="center"/>
                    <w:rPr>
                      <w:b/>
                    </w:rPr>
                  </w:pPr>
                  <w:r>
                    <w:rPr>
                      <w:b/>
                    </w:rPr>
                    <w:t>15</w:t>
                  </w:r>
                </w:p>
              </w:tc>
            </w:tr>
            <w:tr w:rsidR="001813F0" w14:paraId="1865D134" w14:textId="77777777" w:rsidTr="008F1444">
              <w:tc>
                <w:tcPr>
                  <w:tcW w:w="6840" w:type="dxa"/>
                </w:tcPr>
                <w:p w14:paraId="5868A4D2" w14:textId="77777777" w:rsidR="001813F0" w:rsidRDefault="001813F0" w:rsidP="005502F7">
                  <w:pPr>
                    <w:pStyle w:val="Heading2"/>
                    <w:ind w:right="521"/>
                  </w:pPr>
                  <w:r>
                    <w:t xml:space="preserve">Case Study </w:t>
                  </w:r>
                </w:p>
              </w:tc>
              <w:tc>
                <w:tcPr>
                  <w:tcW w:w="843" w:type="dxa"/>
                </w:tcPr>
                <w:p w14:paraId="4187F8EF" w14:textId="77777777" w:rsidR="001813F0" w:rsidRDefault="001813F0" w:rsidP="005502F7">
                  <w:pPr>
                    <w:ind w:right="521"/>
                    <w:jc w:val="center"/>
                    <w:rPr>
                      <w:b/>
                    </w:rPr>
                  </w:pPr>
                  <w:r>
                    <w:rPr>
                      <w:b/>
                    </w:rPr>
                    <w:t>20</w:t>
                  </w:r>
                </w:p>
              </w:tc>
            </w:tr>
            <w:tr w:rsidR="001813F0" w14:paraId="3A31A042" w14:textId="77777777" w:rsidTr="008F1444">
              <w:tc>
                <w:tcPr>
                  <w:tcW w:w="6840" w:type="dxa"/>
                </w:tcPr>
                <w:p w14:paraId="15176C58" w14:textId="77777777" w:rsidR="001813F0" w:rsidRDefault="001813F0" w:rsidP="005502F7">
                  <w:pPr>
                    <w:pStyle w:val="Heading2"/>
                    <w:ind w:right="521"/>
                  </w:pPr>
                  <w:r>
                    <w:t>Leadership Book Comparison</w:t>
                  </w:r>
                </w:p>
              </w:tc>
              <w:tc>
                <w:tcPr>
                  <w:tcW w:w="843" w:type="dxa"/>
                </w:tcPr>
                <w:p w14:paraId="3EA42524" w14:textId="77777777" w:rsidR="001813F0" w:rsidRDefault="001813F0" w:rsidP="005502F7">
                  <w:pPr>
                    <w:ind w:right="521"/>
                    <w:jc w:val="center"/>
                    <w:rPr>
                      <w:b/>
                    </w:rPr>
                  </w:pPr>
                  <w:r>
                    <w:rPr>
                      <w:b/>
                    </w:rPr>
                    <w:t>30</w:t>
                  </w:r>
                </w:p>
              </w:tc>
            </w:tr>
            <w:tr w:rsidR="001813F0" w14:paraId="1BF8C8D0" w14:textId="77777777" w:rsidTr="008F1444">
              <w:tc>
                <w:tcPr>
                  <w:tcW w:w="6840" w:type="dxa"/>
                </w:tcPr>
                <w:p w14:paraId="1CDDD713" w14:textId="77777777" w:rsidR="001813F0" w:rsidRDefault="001813F0" w:rsidP="005502F7">
                  <w:pPr>
                    <w:ind w:right="521"/>
                    <w:rPr>
                      <w:rFonts w:ascii="Arial" w:hAnsi="Arial" w:cs="Arial"/>
                      <w:b/>
                      <w:bCs/>
                    </w:rPr>
                  </w:pPr>
                  <w:r>
                    <w:rPr>
                      <w:rFonts w:ascii="Arial" w:hAnsi="Arial" w:cs="Arial"/>
                      <w:b/>
                      <w:bCs/>
                    </w:rPr>
                    <w:t xml:space="preserve">Participation/attendance </w:t>
                  </w:r>
                </w:p>
              </w:tc>
              <w:tc>
                <w:tcPr>
                  <w:tcW w:w="843" w:type="dxa"/>
                </w:tcPr>
                <w:p w14:paraId="0590B83E" w14:textId="77777777" w:rsidR="001813F0" w:rsidRDefault="001813F0" w:rsidP="005502F7">
                  <w:pPr>
                    <w:ind w:right="521"/>
                    <w:jc w:val="center"/>
                    <w:rPr>
                      <w:b/>
                    </w:rPr>
                  </w:pPr>
                  <w:r>
                    <w:rPr>
                      <w:b/>
                    </w:rPr>
                    <w:t>10</w:t>
                  </w:r>
                </w:p>
              </w:tc>
            </w:tr>
            <w:tr w:rsidR="001813F0" w:rsidRPr="00C1314E" w14:paraId="66C245E9" w14:textId="77777777" w:rsidTr="008F1444">
              <w:tc>
                <w:tcPr>
                  <w:tcW w:w="6840" w:type="dxa"/>
                </w:tcPr>
                <w:p w14:paraId="323CA66F" w14:textId="77777777" w:rsidR="001813F0" w:rsidRPr="00C1314E" w:rsidRDefault="001813F0" w:rsidP="005502F7">
                  <w:pPr>
                    <w:pStyle w:val="Heading3"/>
                    <w:ind w:right="521"/>
                    <w:rPr>
                      <w:sz w:val="28"/>
                      <w:szCs w:val="28"/>
                    </w:rPr>
                  </w:pPr>
                  <w:r w:rsidRPr="00C1314E">
                    <w:rPr>
                      <w:sz w:val="28"/>
                      <w:szCs w:val="28"/>
                    </w:rPr>
                    <w:t>TOTAL</w:t>
                  </w:r>
                </w:p>
              </w:tc>
              <w:tc>
                <w:tcPr>
                  <w:tcW w:w="843" w:type="dxa"/>
                </w:tcPr>
                <w:p w14:paraId="5BC9C61E" w14:textId="77777777" w:rsidR="001813F0" w:rsidRPr="00C1314E" w:rsidRDefault="001813F0" w:rsidP="005502F7">
                  <w:pPr>
                    <w:ind w:right="521"/>
                    <w:jc w:val="center"/>
                    <w:rPr>
                      <w:b/>
                      <w:sz w:val="28"/>
                      <w:szCs w:val="28"/>
                    </w:rPr>
                  </w:pPr>
                  <w:r>
                    <w:rPr>
                      <w:b/>
                      <w:sz w:val="28"/>
                      <w:szCs w:val="28"/>
                    </w:rPr>
                    <w:t>2</w:t>
                  </w:r>
                  <w:r w:rsidRPr="00C1314E">
                    <w:rPr>
                      <w:b/>
                      <w:sz w:val="28"/>
                      <w:szCs w:val="28"/>
                    </w:rPr>
                    <w:t>00</w:t>
                  </w:r>
                </w:p>
              </w:tc>
            </w:tr>
          </w:tbl>
          <w:p w14:paraId="4600F3C1" w14:textId="77777777" w:rsidR="001813F0" w:rsidRDefault="001813F0" w:rsidP="005502F7">
            <w:pPr>
              <w:ind w:left="90" w:right="521"/>
              <w:jc w:val="center"/>
              <w:rPr>
                <w:b/>
                <w:u w:val="single"/>
              </w:rPr>
            </w:pPr>
          </w:p>
          <w:p w14:paraId="2D941379" w14:textId="77777777" w:rsidR="001813F0" w:rsidRDefault="001813F0" w:rsidP="005502F7">
            <w:pPr>
              <w:ind w:left="90" w:right="521"/>
              <w:jc w:val="both"/>
              <w:rPr>
                <w:b/>
                <w:u w:val="single"/>
              </w:rPr>
            </w:pPr>
          </w:p>
          <w:p w14:paraId="24BBD310" w14:textId="77777777" w:rsidR="001813F0" w:rsidRDefault="001813F0" w:rsidP="005502F7">
            <w:pPr>
              <w:ind w:right="521"/>
              <w:jc w:val="both"/>
              <w:rPr>
                <w:b/>
                <w:u w:val="single"/>
              </w:rPr>
            </w:pPr>
            <w:r>
              <w:rPr>
                <w:b/>
                <w:u w:val="single"/>
              </w:rPr>
              <w:t>Grading System/Scale</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992"/>
              <w:gridCol w:w="1045"/>
            </w:tblGrid>
            <w:tr w:rsidR="001813F0" w14:paraId="2587DFC2" w14:textId="77777777" w:rsidTr="008F1444">
              <w:tc>
                <w:tcPr>
                  <w:tcW w:w="1080" w:type="dxa"/>
                </w:tcPr>
                <w:p w14:paraId="549CD8F0" w14:textId="77777777" w:rsidR="001813F0" w:rsidRPr="00587902" w:rsidRDefault="001813F0" w:rsidP="005502F7">
                  <w:pPr>
                    <w:ind w:right="521"/>
                    <w:jc w:val="both"/>
                    <w:rPr>
                      <w:b/>
                    </w:rPr>
                  </w:pPr>
                  <w:r w:rsidRPr="00587902">
                    <w:rPr>
                      <w:b/>
                    </w:rPr>
                    <w:t>95-100</w:t>
                  </w:r>
                </w:p>
              </w:tc>
              <w:tc>
                <w:tcPr>
                  <w:tcW w:w="607" w:type="dxa"/>
                </w:tcPr>
                <w:p w14:paraId="203B5E02" w14:textId="77777777" w:rsidR="001813F0" w:rsidRPr="00587902" w:rsidRDefault="001813F0" w:rsidP="005502F7">
                  <w:pPr>
                    <w:ind w:right="521"/>
                    <w:jc w:val="both"/>
                    <w:rPr>
                      <w:b/>
                    </w:rPr>
                  </w:pPr>
                  <w:r w:rsidRPr="00587902">
                    <w:rPr>
                      <w:b/>
                    </w:rPr>
                    <w:t>A</w:t>
                  </w:r>
                </w:p>
              </w:tc>
              <w:tc>
                <w:tcPr>
                  <w:tcW w:w="810" w:type="dxa"/>
                </w:tcPr>
                <w:p w14:paraId="20923F01" w14:textId="77777777" w:rsidR="001813F0" w:rsidRPr="00587902" w:rsidRDefault="001813F0" w:rsidP="005502F7">
                  <w:pPr>
                    <w:ind w:right="521"/>
                    <w:jc w:val="both"/>
                    <w:rPr>
                      <w:b/>
                    </w:rPr>
                  </w:pPr>
                  <w:r w:rsidRPr="00587902">
                    <w:rPr>
                      <w:b/>
                    </w:rPr>
                    <w:t>4.0</w:t>
                  </w:r>
                </w:p>
              </w:tc>
            </w:tr>
            <w:tr w:rsidR="001813F0" w14:paraId="2048052E" w14:textId="77777777" w:rsidTr="008F1444">
              <w:tc>
                <w:tcPr>
                  <w:tcW w:w="1080" w:type="dxa"/>
                </w:tcPr>
                <w:p w14:paraId="689FD982" w14:textId="77777777" w:rsidR="001813F0" w:rsidRPr="00587902" w:rsidRDefault="001813F0" w:rsidP="005502F7">
                  <w:pPr>
                    <w:ind w:right="521"/>
                    <w:jc w:val="both"/>
                    <w:rPr>
                      <w:b/>
                    </w:rPr>
                  </w:pPr>
                  <w:r w:rsidRPr="00587902">
                    <w:rPr>
                      <w:b/>
                    </w:rPr>
                    <w:t>90-94</w:t>
                  </w:r>
                </w:p>
              </w:tc>
              <w:tc>
                <w:tcPr>
                  <w:tcW w:w="607" w:type="dxa"/>
                </w:tcPr>
                <w:p w14:paraId="57684DBB" w14:textId="77777777" w:rsidR="001813F0" w:rsidRPr="00587902" w:rsidRDefault="001813F0" w:rsidP="005502F7">
                  <w:pPr>
                    <w:ind w:right="521"/>
                    <w:jc w:val="both"/>
                    <w:rPr>
                      <w:b/>
                    </w:rPr>
                  </w:pPr>
                  <w:r w:rsidRPr="00587902">
                    <w:rPr>
                      <w:b/>
                    </w:rPr>
                    <w:t>A-</w:t>
                  </w:r>
                </w:p>
              </w:tc>
              <w:tc>
                <w:tcPr>
                  <w:tcW w:w="810" w:type="dxa"/>
                </w:tcPr>
                <w:p w14:paraId="577AE24A" w14:textId="77777777" w:rsidR="001813F0" w:rsidRPr="00587902" w:rsidRDefault="001813F0" w:rsidP="005502F7">
                  <w:pPr>
                    <w:ind w:right="521"/>
                    <w:jc w:val="both"/>
                    <w:rPr>
                      <w:b/>
                    </w:rPr>
                  </w:pPr>
                  <w:r w:rsidRPr="00587902">
                    <w:rPr>
                      <w:b/>
                    </w:rPr>
                    <w:t>3.7</w:t>
                  </w:r>
                </w:p>
              </w:tc>
            </w:tr>
            <w:tr w:rsidR="001813F0" w14:paraId="18973D6E" w14:textId="77777777" w:rsidTr="008F1444">
              <w:tc>
                <w:tcPr>
                  <w:tcW w:w="1080" w:type="dxa"/>
                </w:tcPr>
                <w:p w14:paraId="05FB7674" w14:textId="77777777" w:rsidR="001813F0" w:rsidRPr="00587902" w:rsidRDefault="001813F0" w:rsidP="005502F7">
                  <w:pPr>
                    <w:ind w:right="521"/>
                    <w:jc w:val="both"/>
                    <w:rPr>
                      <w:b/>
                    </w:rPr>
                  </w:pPr>
                  <w:r w:rsidRPr="00587902">
                    <w:rPr>
                      <w:b/>
                    </w:rPr>
                    <w:t>88-89</w:t>
                  </w:r>
                </w:p>
              </w:tc>
              <w:tc>
                <w:tcPr>
                  <w:tcW w:w="607" w:type="dxa"/>
                </w:tcPr>
                <w:p w14:paraId="1AFBF139" w14:textId="77777777" w:rsidR="001813F0" w:rsidRPr="00587902" w:rsidRDefault="001813F0" w:rsidP="005502F7">
                  <w:pPr>
                    <w:ind w:right="521"/>
                    <w:jc w:val="both"/>
                    <w:rPr>
                      <w:b/>
                    </w:rPr>
                  </w:pPr>
                  <w:r w:rsidRPr="00587902">
                    <w:rPr>
                      <w:b/>
                    </w:rPr>
                    <w:t>B+</w:t>
                  </w:r>
                </w:p>
              </w:tc>
              <w:tc>
                <w:tcPr>
                  <w:tcW w:w="810" w:type="dxa"/>
                </w:tcPr>
                <w:p w14:paraId="4E61CA35" w14:textId="77777777" w:rsidR="001813F0" w:rsidRPr="00587902" w:rsidRDefault="001813F0" w:rsidP="005502F7">
                  <w:pPr>
                    <w:ind w:right="521"/>
                    <w:jc w:val="both"/>
                    <w:rPr>
                      <w:b/>
                    </w:rPr>
                  </w:pPr>
                  <w:r w:rsidRPr="00587902">
                    <w:rPr>
                      <w:b/>
                    </w:rPr>
                    <w:t>3.3</w:t>
                  </w:r>
                </w:p>
              </w:tc>
            </w:tr>
            <w:tr w:rsidR="001813F0" w14:paraId="1ADF0D9B" w14:textId="77777777" w:rsidTr="008F1444">
              <w:tc>
                <w:tcPr>
                  <w:tcW w:w="1080" w:type="dxa"/>
                </w:tcPr>
                <w:p w14:paraId="7D1C6732" w14:textId="77777777" w:rsidR="001813F0" w:rsidRPr="00587902" w:rsidRDefault="001813F0" w:rsidP="005502F7">
                  <w:pPr>
                    <w:ind w:right="521"/>
                    <w:jc w:val="both"/>
                    <w:rPr>
                      <w:b/>
                    </w:rPr>
                  </w:pPr>
                  <w:r w:rsidRPr="00587902">
                    <w:rPr>
                      <w:b/>
                    </w:rPr>
                    <w:t>85-87</w:t>
                  </w:r>
                </w:p>
              </w:tc>
              <w:tc>
                <w:tcPr>
                  <w:tcW w:w="607" w:type="dxa"/>
                </w:tcPr>
                <w:p w14:paraId="45AFD8E2" w14:textId="77777777" w:rsidR="001813F0" w:rsidRPr="00587902" w:rsidRDefault="001813F0" w:rsidP="005502F7">
                  <w:pPr>
                    <w:ind w:right="521"/>
                    <w:jc w:val="both"/>
                    <w:rPr>
                      <w:b/>
                    </w:rPr>
                  </w:pPr>
                  <w:r w:rsidRPr="00587902">
                    <w:rPr>
                      <w:b/>
                    </w:rPr>
                    <w:t>B</w:t>
                  </w:r>
                </w:p>
              </w:tc>
              <w:tc>
                <w:tcPr>
                  <w:tcW w:w="810" w:type="dxa"/>
                </w:tcPr>
                <w:p w14:paraId="0620295A" w14:textId="77777777" w:rsidR="001813F0" w:rsidRPr="00587902" w:rsidRDefault="001813F0" w:rsidP="005502F7">
                  <w:pPr>
                    <w:ind w:right="521"/>
                    <w:jc w:val="both"/>
                    <w:rPr>
                      <w:b/>
                    </w:rPr>
                  </w:pPr>
                  <w:r w:rsidRPr="00587902">
                    <w:rPr>
                      <w:b/>
                    </w:rPr>
                    <w:t>3.0</w:t>
                  </w:r>
                </w:p>
              </w:tc>
            </w:tr>
            <w:tr w:rsidR="001813F0" w14:paraId="1004535B" w14:textId="77777777" w:rsidTr="008F1444">
              <w:tc>
                <w:tcPr>
                  <w:tcW w:w="1080" w:type="dxa"/>
                </w:tcPr>
                <w:p w14:paraId="7A19B7B7" w14:textId="77777777" w:rsidR="001813F0" w:rsidRPr="00587902" w:rsidRDefault="001813F0" w:rsidP="005502F7">
                  <w:pPr>
                    <w:ind w:right="521"/>
                    <w:jc w:val="both"/>
                    <w:rPr>
                      <w:i/>
                    </w:rPr>
                  </w:pPr>
                  <w:r w:rsidRPr="00587902">
                    <w:rPr>
                      <w:i/>
                    </w:rPr>
                    <w:t>80-84</w:t>
                  </w:r>
                </w:p>
              </w:tc>
              <w:tc>
                <w:tcPr>
                  <w:tcW w:w="607" w:type="dxa"/>
                </w:tcPr>
                <w:p w14:paraId="47A9E177" w14:textId="77777777" w:rsidR="001813F0" w:rsidRPr="00587902" w:rsidRDefault="001813F0" w:rsidP="005502F7">
                  <w:pPr>
                    <w:ind w:right="521"/>
                    <w:jc w:val="both"/>
                    <w:rPr>
                      <w:i/>
                    </w:rPr>
                  </w:pPr>
                  <w:r w:rsidRPr="00587902">
                    <w:rPr>
                      <w:i/>
                    </w:rPr>
                    <w:t>B-</w:t>
                  </w:r>
                </w:p>
              </w:tc>
              <w:tc>
                <w:tcPr>
                  <w:tcW w:w="810" w:type="dxa"/>
                </w:tcPr>
                <w:p w14:paraId="5B3B60FB" w14:textId="77777777" w:rsidR="001813F0" w:rsidRPr="00587902" w:rsidRDefault="001813F0" w:rsidP="005502F7">
                  <w:pPr>
                    <w:ind w:right="521"/>
                    <w:jc w:val="both"/>
                    <w:rPr>
                      <w:i/>
                    </w:rPr>
                  </w:pPr>
                  <w:r w:rsidRPr="00587902">
                    <w:rPr>
                      <w:i/>
                    </w:rPr>
                    <w:t>2.7</w:t>
                  </w:r>
                </w:p>
              </w:tc>
            </w:tr>
            <w:tr w:rsidR="001813F0" w14:paraId="21D98B85" w14:textId="77777777" w:rsidTr="008F1444">
              <w:tc>
                <w:tcPr>
                  <w:tcW w:w="1080" w:type="dxa"/>
                </w:tcPr>
                <w:p w14:paraId="10FE7931" w14:textId="77777777" w:rsidR="001813F0" w:rsidRPr="00587902" w:rsidRDefault="001813F0" w:rsidP="005502F7">
                  <w:pPr>
                    <w:ind w:right="521"/>
                    <w:jc w:val="both"/>
                    <w:rPr>
                      <w:i/>
                    </w:rPr>
                  </w:pPr>
                  <w:r w:rsidRPr="00587902">
                    <w:rPr>
                      <w:i/>
                    </w:rPr>
                    <w:t>78-79</w:t>
                  </w:r>
                </w:p>
              </w:tc>
              <w:tc>
                <w:tcPr>
                  <w:tcW w:w="607" w:type="dxa"/>
                </w:tcPr>
                <w:p w14:paraId="0D7C09F2" w14:textId="77777777" w:rsidR="001813F0" w:rsidRPr="00587902" w:rsidRDefault="001813F0" w:rsidP="005502F7">
                  <w:pPr>
                    <w:ind w:right="521"/>
                    <w:jc w:val="both"/>
                    <w:rPr>
                      <w:i/>
                    </w:rPr>
                  </w:pPr>
                  <w:r w:rsidRPr="00587902">
                    <w:rPr>
                      <w:i/>
                    </w:rPr>
                    <w:t>C+</w:t>
                  </w:r>
                </w:p>
              </w:tc>
              <w:tc>
                <w:tcPr>
                  <w:tcW w:w="810" w:type="dxa"/>
                </w:tcPr>
                <w:p w14:paraId="6A9644C8" w14:textId="77777777" w:rsidR="001813F0" w:rsidRPr="00587902" w:rsidRDefault="001813F0" w:rsidP="005502F7">
                  <w:pPr>
                    <w:ind w:right="521"/>
                    <w:jc w:val="both"/>
                    <w:rPr>
                      <w:i/>
                    </w:rPr>
                  </w:pPr>
                  <w:r w:rsidRPr="00587902">
                    <w:rPr>
                      <w:i/>
                    </w:rPr>
                    <w:t>2.3</w:t>
                  </w:r>
                </w:p>
              </w:tc>
            </w:tr>
            <w:tr w:rsidR="001813F0" w14:paraId="7B80931A" w14:textId="77777777" w:rsidTr="008F1444">
              <w:tc>
                <w:tcPr>
                  <w:tcW w:w="1080" w:type="dxa"/>
                </w:tcPr>
                <w:p w14:paraId="31CA1F25" w14:textId="77777777" w:rsidR="001813F0" w:rsidRPr="00587902" w:rsidRDefault="001813F0" w:rsidP="005502F7">
                  <w:pPr>
                    <w:ind w:right="521"/>
                    <w:jc w:val="both"/>
                    <w:rPr>
                      <w:i/>
                    </w:rPr>
                  </w:pPr>
                  <w:r w:rsidRPr="00587902">
                    <w:rPr>
                      <w:i/>
                    </w:rPr>
                    <w:t>73-77</w:t>
                  </w:r>
                </w:p>
              </w:tc>
              <w:tc>
                <w:tcPr>
                  <w:tcW w:w="607" w:type="dxa"/>
                </w:tcPr>
                <w:p w14:paraId="3219A044" w14:textId="77777777" w:rsidR="001813F0" w:rsidRPr="00587902" w:rsidRDefault="001813F0" w:rsidP="005502F7">
                  <w:pPr>
                    <w:ind w:right="521"/>
                    <w:jc w:val="both"/>
                    <w:rPr>
                      <w:i/>
                    </w:rPr>
                  </w:pPr>
                  <w:r w:rsidRPr="00587902">
                    <w:rPr>
                      <w:i/>
                    </w:rPr>
                    <w:t>C</w:t>
                  </w:r>
                </w:p>
              </w:tc>
              <w:tc>
                <w:tcPr>
                  <w:tcW w:w="810" w:type="dxa"/>
                </w:tcPr>
                <w:p w14:paraId="1C2611AB" w14:textId="77777777" w:rsidR="001813F0" w:rsidRPr="00587902" w:rsidRDefault="001813F0" w:rsidP="005502F7">
                  <w:pPr>
                    <w:ind w:right="521"/>
                    <w:jc w:val="both"/>
                    <w:rPr>
                      <w:i/>
                    </w:rPr>
                  </w:pPr>
                  <w:r w:rsidRPr="00587902">
                    <w:rPr>
                      <w:i/>
                    </w:rPr>
                    <w:t>2.0</w:t>
                  </w:r>
                </w:p>
              </w:tc>
            </w:tr>
            <w:tr w:rsidR="001813F0" w14:paraId="331110A5" w14:textId="77777777" w:rsidTr="008F1444">
              <w:tc>
                <w:tcPr>
                  <w:tcW w:w="1080" w:type="dxa"/>
                </w:tcPr>
                <w:p w14:paraId="0E983F50" w14:textId="77777777" w:rsidR="001813F0" w:rsidRPr="00587902" w:rsidRDefault="001813F0" w:rsidP="005502F7">
                  <w:pPr>
                    <w:ind w:right="521"/>
                    <w:jc w:val="both"/>
                    <w:rPr>
                      <w:i/>
                    </w:rPr>
                  </w:pPr>
                  <w:r w:rsidRPr="00587902">
                    <w:rPr>
                      <w:i/>
                    </w:rPr>
                    <w:t>70-71</w:t>
                  </w:r>
                </w:p>
              </w:tc>
              <w:tc>
                <w:tcPr>
                  <w:tcW w:w="607" w:type="dxa"/>
                </w:tcPr>
                <w:p w14:paraId="01C1A513" w14:textId="77777777" w:rsidR="001813F0" w:rsidRPr="00587902" w:rsidRDefault="001813F0" w:rsidP="005502F7">
                  <w:pPr>
                    <w:ind w:right="521"/>
                    <w:jc w:val="both"/>
                    <w:rPr>
                      <w:i/>
                    </w:rPr>
                  </w:pPr>
                  <w:r w:rsidRPr="00587902">
                    <w:rPr>
                      <w:i/>
                    </w:rPr>
                    <w:t>C-</w:t>
                  </w:r>
                </w:p>
              </w:tc>
              <w:tc>
                <w:tcPr>
                  <w:tcW w:w="810" w:type="dxa"/>
                </w:tcPr>
                <w:p w14:paraId="7CE6888A" w14:textId="77777777" w:rsidR="001813F0" w:rsidRPr="00587902" w:rsidRDefault="001813F0" w:rsidP="005502F7">
                  <w:pPr>
                    <w:ind w:right="521"/>
                    <w:jc w:val="both"/>
                    <w:rPr>
                      <w:i/>
                    </w:rPr>
                  </w:pPr>
                  <w:r w:rsidRPr="00587902">
                    <w:rPr>
                      <w:i/>
                    </w:rPr>
                    <w:t>1.7</w:t>
                  </w:r>
                </w:p>
              </w:tc>
            </w:tr>
          </w:tbl>
          <w:p w14:paraId="30B853BF" w14:textId="77777777" w:rsidR="001813F0" w:rsidRDefault="001813F0" w:rsidP="005502F7">
            <w:pPr>
              <w:ind w:left="720" w:right="521"/>
              <w:jc w:val="both"/>
            </w:pPr>
          </w:p>
          <w:p w14:paraId="2A719D01" w14:textId="77777777" w:rsidR="001813F0" w:rsidRDefault="001813F0" w:rsidP="005502F7">
            <w:pPr>
              <w:ind w:right="521"/>
              <w:jc w:val="both"/>
            </w:pPr>
          </w:p>
          <w:p w14:paraId="63A1084D" w14:textId="77777777" w:rsidR="001813F0" w:rsidRDefault="001813F0" w:rsidP="005502F7">
            <w:pPr>
              <w:ind w:right="521"/>
              <w:jc w:val="both"/>
            </w:pPr>
            <w:r>
              <w:rPr>
                <w:b/>
              </w:rPr>
              <w:t>Evaluation of your work will be based on the following criteria:</w:t>
            </w:r>
          </w:p>
          <w:p w14:paraId="33C8631E" w14:textId="7D7BF193" w:rsidR="001813F0" w:rsidRDefault="005502F7" w:rsidP="005502F7">
            <w:pPr>
              <w:ind w:right="521"/>
              <w:jc w:val="both"/>
            </w:pPr>
            <w:r>
              <w:rPr>
                <w:noProof/>
              </w:rPr>
              <mc:AlternateContent>
                <mc:Choice Requires="wps">
                  <w:drawing>
                    <wp:anchor distT="0" distB="0" distL="114300" distR="114300" simplePos="0" relativeHeight="251836416" behindDoc="0" locked="0" layoutInCell="1" allowOverlap="1" wp14:anchorId="7EE64E60" wp14:editId="7C8BBD70">
                      <wp:simplePos x="0" y="0"/>
                      <wp:positionH relativeFrom="column">
                        <wp:posOffset>8919169</wp:posOffset>
                      </wp:positionH>
                      <wp:positionV relativeFrom="paragraph">
                        <wp:posOffset>328473</wp:posOffset>
                      </wp:positionV>
                      <wp:extent cx="566928" cy="384048"/>
                      <wp:effectExtent l="0" t="10160" r="7620" b="7620"/>
                      <wp:wrapNone/>
                      <wp:docPr id="64" name="Rounded Rectangle 64">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11BDD5" w14:textId="77777777" w:rsidR="008F1444" w:rsidRDefault="008F1444" w:rsidP="005502F7">
                                  <w:pPr>
                                    <w:jc w:val="center"/>
                                    <w:rPr>
                                      <w:b/>
                                      <w:sz w:val="11"/>
                                      <w:szCs w:val="11"/>
                                    </w:rPr>
                                  </w:pPr>
                                  <w:r w:rsidRPr="00620FDF">
                                    <w:rPr>
                                      <w:b/>
                                      <w:sz w:val="11"/>
                                      <w:szCs w:val="11"/>
                                    </w:rPr>
                                    <w:t xml:space="preserve">BACK </w:t>
                                  </w:r>
                                </w:p>
                                <w:p w14:paraId="42AC5AE3" w14:textId="77777777" w:rsidR="008F1444" w:rsidRPr="00620FDF" w:rsidRDefault="008F1444" w:rsidP="005502F7">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E64E60" id="Rounded Rectangle 64" o:spid="_x0000_s1059" href="#Matrixtop" style="position:absolute;left:0;text-align:left;margin-left:702.3pt;margin-top:25.85pt;width:44.65pt;height:30.25pt;rotation:9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" o:button="t" fillcolor="#ed7d31 [3205]" stroked="f" strokeweight="1pt">
                      <v:fill o:detectmouseclick="t"/>
                      <v:stroke joinstyle="miter"/>
                      <v:textbox style="layout-flow:vertical;mso-layout-flow-alt:bottom-to-top">
                        <w:txbxContent>
                          <w:p w14:paraId="0B11BDD5" w14:textId="77777777" w:rsidR="008F1444" w:rsidRDefault="008F1444" w:rsidP="005502F7">
                            <w:pPr>
                              <w:jc w:val="center"/>
                              <w:rPr>
                                <w:b/>
                                <w:sz w:val="11"/>
                                <w:szCs w:val="11"/>
                              </w:rPr>
                            </w:pPr>
                            <w:r w:rsidRPr="00620FDF">
                              <w:rPr>
                                <w:b/>
                                <w:sz w:val="11"/>
                                <w:szCs w:val="11"/>
                              </w:rPr>
                              <w:t xml:space="preserve">BACK </w:t>
                            </w:r>
                          </w:p>
                          <w:p w14:paraId="42AC5AE3" w14:textId="77777777" w:rsidR="008F1444" w:rsidRPr="00620FDF" w:rsidRDefault="008F1444" w:rsidP="005502F7">
                            <w:pPr>
                              <w:jc w:val="center"/>
                              <w:rPr>
                                <w:b/>
                                <w:sz w:val="11"/>
                                <w:szCs w:val="11"/>
                              </w:rPr>
                            </w:pPr>
                            <w:r w:rsidRPr="00620FDF">
                              <w:rPr>
                                <w:b/>
                                <w:sz w:val="11"/>
                                <w:szCs w:val="11"/>
                              </w:rPr>
                              <w:t>to MATRIX</w:t>
                            </w:r>
                          </w:p>
                        </w:txbxContent>
                      </v:textbox>
                    </v:roundrect>
                  </w:pict>
                </mc:Fallback>
              </mc:AlternateContent>
            </w:r>
            <w:r w:rsidR="001813F0">
              <w:rPr>
                <w:b/>
              </w:rPr>
              <w:t xml:space="preserve">A/4.0: </w:t>
            </w:r>
            <w:r w:rsidR="001813F0">
              <w:t>All assignments are complete, on time, thorough, well edited, and exceed stated course requirements.  All written work shows superior graduate level quality in expression, attention to detail, evidence of originality, organization and reflection.  Learning is demonstrated by careful preparation for class, and thoughtful contributions as an individual and group member.</w:t>
            </w:r>
            <w:r>
              <w:rPr>
                <w:noProof/>
              </w:rPr>
              <w:t xml:space="preserve"> </w:t>
            </w:r>
          </w:p>
          <w:p w14:paraId="298F3404" w14:textId="77777777" w:rsidR="001813F0" w:rsidRDefault="001813F0" w:rsidP="005502F7">
            <w:pPr>
              <w:ind w:right="521"/>
              <w:jc w:val="both"/>
            </w:pPr>
          </w:p>
          <w:p w14:paraId="75CB472E" w14:textId="77777777" w:rsidR="001813F0" w:rsidRDefault="001813F0" w:rsidP="005502F7">
            <w:pPr>
              <w:ind w:right="521"/>
              <w:jc w:val="both"/>
            </w:pPr>
            <w:r>
              <w:rPr>
                <w:b/>
              </w:rPr>
              <w:t xml:space="preserve">A-/3.7: </w:t>
            </w:r>
            <w:r>
              <w:t>All assignments are complete, on time, thorough, well edited, and exceed stated course requirements.  All written work shows superior graduate level quality in expression, evidence of originality, organization and reflection.  Learning is demonstrated by preparation for class, and thoughtful contributions as an individual and group member.</w:t>
            </w:r>
          </w:p>
          <w:p w14:paraId="1276A5BA" w14:textId="77777777" w:rsidR="001813F0" w:rsidRDefault="001813F0" w:rsidP="005502F7">
            <w:pPr>
              <w:ind w:right="521"/>
              <w:jc w:val="both"/>
            </w:pPr>
          </w:p>
          <w:p w14:paraId="6CC08757" w14:textId="77777777" w:rsidR="001813F0" w:rsidRDefault="001813F0" w:rsidP="005502F7">
            <w:pPr>
              <w:ind w:right="521"/>
              <w:jc w:val="both"/>
            </w:pPr>
            <w:r>
              <w:rPr>
                <w:b/>
              </w:rPr>
              <w:t xml:space="preserve">B+/3.3: </w:t>
            </w:r>
            <w:r>
              <w:t>All assignments are complete, edited, and at least meet all stated course requirements.  All written work shows graduate level quality in expression, organization, and reflection.  Learning is demonstrated by preparation for class, and thoughtful contributions as an individual and group member.</w:t>
            </w:r>
          </w:p>
          <w:p w14:paraId="31150C58" w14:textId="77777777" w:rsidR="001813F0" w:rsidRDefault="001813F0" w:rsidP="005502F7">
            <w:pPr>
              <w:ind w:right="521"/>
              <w:jc w:val="both"/>
            </w:pPr>
          </w:p>
          <w:p w14:paraId="0F8749A3" w14:textId="77777777" w:rsidR="001813F0" w:rsidRDefault="001813F0" w:rsidP="005502F7">
            <w:pPr>
              <w:ind w:right="521"/>
              <w:jc w:val="both"/>
            </w:pPr>
            <w:r>
              <w:rPr>
                <w:b/>
              </w:rPr>
              <w:t xml:space="preserve">B/3.0: </w:t>
            </w:r>
            <w:r>
              <w:t>All assignments are complete, edited, and at least meet all stated course requirements.  All written work shows graduate level quality in organization and reflection.  Learning is demonstrated by preparation for class, and contributions as an individual and group member.</w:t>
            </w:r>
          </w:p>
          <w:p w14:paraId="5420B87F" w14:textId="77777777" w:rsidR="001813F0" w:rsidRDefault="001813F0" w:rsidP="005502F7">
            <w:pPr>
              <w:ind w:right="521"/>
              <w:jc w:val="both"/>
              <w:rPr>
                <w:b/>
              </w:rPr>
            </w:pPr>
          </w:p>
          <w:p w14:paraId="0652C884" w14:textId="77777777" w:rsidR="001813F0" w:rsidRDefault="001813F0" w:rsidP="005502F7">
            <w:pPr>
              <w:numPr>
                <w:ilvl w:val="0"/>
                <w:numId w:val="4"/>
              </w:numPr>
              <w:tabs>
                <w:tab w:val="clear" w:pos="360"/>
                <w:tab w:val="num" w:pos="1080"/>
              </w:tabs>
              <w:ind w:leftChars="360" w:left="1224" w:right="521" w:hangingChars="150"/>
              <w:jc w:val="both"/>
              <w:rPr>
                <w:b/>
              </w:rPr>
            </w:pPr>
            <w:r>
              <w:rPr>
                <w:b/>
              </w:rPr>
              <w:t xml:space="preserve">It is important to realize that grades below 3.0 indicate a problem.  The cumulative grade point average must remain at 3.0 or higher, so grades lower than this can affect your degree and/or credential receipt. </w:t>
            </w:r>
          </w:p>
          <w:p w14:paraId="30E32467" w14:textId="77777777" w:rsidR="001813F0" w:rsidRDefault="001813F0" w:rsidP="005502F7">
            <w:pPr>
              <w:tabs>
                <w:tab w:val="num" w:pos="720"/>
              </w:tabs>
              <w:ind w:left="720" w:right="521"/>
              <w:jc w:val="both"/>
              <w:rPr>
                <w:b/>
              </w:rPr>
            </w:pPr>
          </w:p>
          <w:p w14:paraId="14F862F4" w14:textId="77777777" w:rsidR="001813F0" w:rsidRDefault="001813F0" w:rsidP="005502F7">
            <w:pPr>
              <w:ind w:right="521"/>
              <w:jc w:val="both"/>
            </w:pPr>
            <w:r>
              <w:rPr>
                <w:b/>
              </w:rPr>
              <w:t xml:space="preserve">B-/2.7: </w:t>
            </w:r>
            <w:r>
              <w:t>All assignments are complete, edited, and meet most stated course requirements.  Written work is slightly below graduate level quality.  Preparation for class, and contributions as an individual and group member are slightly below an acceptable level.</w:t>
            </w:r>
          </w:p>
          <w:p w14:paraId="17F8F4D3" w14:textId="77777777" w:rsidR="001813F0" w:rsidRDefault="001813F0" w:rsidP="005502F7">
            <w:pPr>
              <w:numPr>
                <w:ilvl w:val="0"/>
                <w:numId w:val="1"/>
              </w:numPr>
              <w:tabs>
                <w:tab w:val="clear" w:pos="360"/>
                <w:tab w:val="num" w:pos="1080"/>
              </w:tabs>
              <w:ind w:left="1080" w:right="521"/>
              <w:jc w:val="both"/>
            </w:pPr>
            <w:r>
              <w:t>Student should arrange conferences with the professor and advisor to discuss it.</w:t>
            </w:r>
          </w:p>
          <w:p w14:paraId="44D4EF62" w14:textId="77777777" w:rsidR="001813F0" w:rsidRDefault="001813F0" w:rsidP="005502F7">
            <w:pPr>
              <w:ind w:right="521"/>
              <w:jc w:val="both"/>
            </w:pPr>
          </w:p>
          <w:p w14:paraId="37F06D4D" w14:textId="77777777" w:rsidR="001813F0" w:rsidRDefault="001813F0" w:rsidP="005502F7">
            <w:pPr>
              <w:ind w:right="521"/>
              <w:jc w:val="both"/>
            </w:pPr>
            <w:r>
              <w:rPr>
                <w:b/>
              </w:rPr>
              <w:t xml:space="preserve">C+/2.3: </w:t>
            </w:r>
            <w:r>
              <w:t>All assignments are complete and some meet most stated course requirements.  Written work is below expected graduate level quality.  Preparation for class, and contributions as an individual and group member are slightly below an acceptable level.</w:t>
            </w:r>
          </w:p>
          <w:p w14:paraId="1D9DEFA0" w14:textId="77777777" w:rsidR="001813F0" w:rsidRDefault="001813F0" w:rsidP="005502F7">
            <w:pPr>
              <w:numPr>
                <w:ilvl w:val="0"/>
                <w:numId w:val="2"/>
              </w:numPr>
              <w:tabs>
                <w:tab w:val="clear" w:pos="360"/>
                <w:tab w:val="num" w:pos="1080"/>
              </w:tabs>
              <w:ind w:left="1080" w:right="521"/>
              <w:jc w:val="both"/>
            </w:pPr>
            <w:r>
              <w:t>Student should arrange conference with the professor; and a conference with the advisor is</w:t>
            </w:r>
            <w:r>
              <w:rPr>
                <w:b/>
              </w:rPr>
              <w:t xml:space="preserve"> required.</w:t>
            </w:r>
          </w:p>
          <w:p w14:paraId="4EFE9FFF" w14:textId="77777777" w:rsidR="001813F0" w:rsidRDefault="001813F0" w:rsidP="005502F7">
            <w:pPr>
              <w:ind w:right="521"/>
              <w:jc w:val="both"/>
            </w:pPr>
          </w:p>
          <w:p w14:paraId="194CCF6F" w14:textId="77777777" w:rsidR="001813F0" w:rsidRDefault="001813F0" w:rsidP="005502F7">
            <w:pPr>
              <w:ind w:right="521"/>
              <w:jc w:val="both"/>
            </w:pPr>
            <w:r>
              <w:rPr>
                <w:b/>
              </w:rPr>
              <w:t xml:space="preserve">C/2.0: </w:t>
            </w:r>
            <w:r>
              <w:t>Assignments are complete but do not meet stated course requirements.  Written work is well below expected graduate level quality.</w:t>
            </w:r>
          </w:p>
          <w:p w14:paraId="32BE87FA" w14:textId="77777777" w:rsidR="001813F0" w:rsidRDefault="001813F0" w:rsidP="005502F7">
            <w:pPr>
              <w:numPr>
                <w:ilvl w:val="0"/>
                <w:numId w:val="3"/>
              </w:numPr>
              <w:tabs>
                <w:tab w:val="clear" w:pos="360"/>
                <w:tab w:val="num" w:pos="1170"/>
              </w:tabs>
              <w:ind w:left="1170" w:right="521"/>
              <w:jc w:val="both"/>
            </w:pPr>
            <w:r>
              <w:t xml:space="preserve">A meeting with the professor should be arranged; and a meeting with the advisor is </w:t>
            </w:r>
            <w:r>
              <w:rPr>
                <w:b/>
              </w:rPr>
              <w:t xml:space="preserve">required. </w:t>
            </w:r>
            <w:r>
              <w:t xml:space="preserve"> The professor will notify the advisor of the grade.</w:t>
            </w:r>
          </w:p>
          <w:p w14:paraId="52735391" w14:textId="77777777" w:rsidR="001813F0" w:rsidRDefault="001813F0" w:rsidP="005502F7">
            <w:pPr>
              <w:ind w:right="521"/>
              <w:jc w:val="both"/>
            </w:pPr>
          </w:p>
          <w:p w14:paraId="2D59C209" w14:textId="77777777" w:rsidR="001813F0" w:rsidRDefault="001813F0" w:rsidP="005502F7">
            <w:pPr>
              <w:ind w:right="521"/>
              <w:jc w:val="both"/>
            </w:pPr>
            <w:r>
              <w:rPr>
                <w:b/>
              </w:rPr>
              <w:t xml:space="preserve">Below 2.0: </w:t>
            </w:r>
            <w:r>
              <w:t xml:space="preserve">Grades below 2.0 are not acceptable for credit toward a degree or credential.  A conference with the advisor is </w:t>
            </w:r>
            <w:r>
              <w:rPr>
                <w:b/>
              </w:rPr>
              <w:t>required</w:t>
            </w:r>
            <w:r>
              <w:t xml:space="preserve"> and a plan to correct the problems that led to the grade will be developed.  Further unacceptable grades could lead to the students being dropped from the program.  The professor will notify the advisor of the grade.</w:t>
            </w:r>
          </w:p>
          <w:p w14:paraId="67759D5F" w14:textId="77777777" w:rsidR="001813F0" w:rsidRDefault="001813F0" w:rsidP="005502F7">
            <w:pPr>
              <w:ind w:right="521"/>
              <w:jc w:val="both"/>
            </w:pPr>
          </w:p>
          <w:p w14:paraId="26233801" w14:textId="77777777" w:rsidR="001813F0" w:rsidRDefault="001813F0" w:rsidP="005502F7">
            <w:pPr>
              <w:ind w:right="521"/>
              <w:jc w:val="both"/>
            </w:pPr>
            <w:r>
              <w:rPr>
                <w:b/>
              </w:rPr>
              <w:t xml:space="preserve">D/1.7 and F 1.3 – 0.0: </w:t>
            </w:r>
            <w:r>
              <w:t xml:space="preserve">Assignments not met – no credit for class.  </w:t>
            </w:r>
            <w:r>
              <w:rPr>
                <w:b/>
              </w:rPr>
              <w:t xml:space="preserve">Grades below 2.0 are not acceptable for credit toward a degree or credential. </w:t>
            </w:r>
            <w:r>
              <w:t xml:space="preserve"> A conference with the advisor is </w:t>
            </w:r>
            <w:r>
              <w:rPr>
                <w:b/>
              </w:rPr>
              <w:t>required</w:t>
            </w:r>
            <w:r>
              <w:t xml:space="preserve"> and a plan to correct the problems that led to the grade will be developed.  Further unacceptable grades could lead to the students being dropped from the program.  The professor will notify the advisor of the grade.</w:t>
            </w:r>
          </w:p>
          <w:p w14:paraId="302846D2" w14:textId="4C5C524A" w:rsidR="001813F0" w:rsidRDefault="005502F7" w:rsidP="005502F7">
            <w:pPr>
              <w:ind w:left="90" w:right="521"/>
              <w:rPr>
                <w:b/>
              </w:rPr>
            </w:pPr>
            <w:r>
              <w:rPr>
                <w:noProof/>
              </w:rPr>
              <mc:AlternateContent>
                <mc:Choice Requires="wps">
                  <w:drawing>
                    <wp:anchor distT="0" distB="0" distL="114300" distR="114300" simplePos="0" relativeHeight="251838464" behindDoc="0" locked="0" layoutInCell="1" allowOverlap="1" wp14:anchorId="3D20713A" wp14:editId="01A3B32A">
                      <wp:simplePos x="0" y="0"/>
                      <wp:positionH relativeFrom="column">
                        <wp:posOffset>8919169</wp:posOffset>
                      </wp:positionH>
                      <wp:positionV relativeFrom="paragraph">
                        <wp:posOffset>136938</wp:posOffset>
                      </wp:positionV>
                      <wp:extent cx="566928" cy="384048"/>
                      <wp:effectExtent l="0" t="10160" r="7620" b="7620"/>
                      <wp:wrapNone/>
                      <wp:docPr id="65" name="Rounded Rectangle 65">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EF59C4" w14:textId="77777777" w:rsidR="008F1444" w:rsidRDefault="008F1444" w:rsidP="005502F7">
                                  <w:pPr>
                                    <w:jc w:val="center"/>
                                    <w:rPr>
                                      <w:b/>
                                      <w:sz w:val="11"/>
                                      <w:szCs w:val="11"/>
                                    </w:rPr>
                                  </w:pPr>
                                  <w:r w:rsidRPr="00620FDF">
                                    <w:rPr>
                                      <w:b/>
                                      <w:sz w:val="11"/>
                                      <w:szCs w:val="11"/>
                                    </w:rPr>
                                    <w:t xml:space="preserve">BACK </w:t>
                                  </w:r>
                                </w:p>
                                <w:p w14:paraId="54537338" w14:textId="77777777" w:rsidR="008F1444" w:rsidRPr="00620FDF" w:rsidRDefault="008F1444" w:rsidP="005502F7">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20713A" id="Rounded Rectangle 65" o:spid="_x0000_s1060" href="#Matrixtop" style="position:absolute;left:0;text-align:left;margin-left:702.3pt;margin-top:10.8pt;width:44.65pt;height:30.25pt;rotation:9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" o:button="t" fillcolor="#ed7d31 [3205]" stroked="f" strokeweight="1pt">
                      <v:fill o:detectmouseclick="t"/>
                      <v:stroke joinstyle="miter"/>
                      <v:textbox style="layout-flow:vertical;mso-layout-flow-alt:bottom-to-top">
                        <w:txbxContent>
                          <w:p w14:paraId="17EF59C4" w14:textId="77777777" w:rsidR="008F1444" w:rsidRDefault="008F1444" w:rsidP="005502F7">
                            <w:pPr>
                              <w:jc w:val="center"/>
                              <w:rPr>
                                <w:b/>
                                <w:sz w:val="11"/>
                                <w:szCs w:val="11"/>
                              </w:rPr>
                            </w:pPr>
                            <w:r w:rsidRPr="00620FDF">
                              <w:rPr>
                                <w:b/>
                                <w:sz w:val="11"/>
                                <w:szCs w:val="11"/>
                              </w:rPr>
                              <w:t xml:space="preserve">BACK </w:t>
                            </w:r>
                          </w:p>
                          <w:p w14:paraId="54537338" w14:textId="77777777" w:rsidR="008F1444" w:rsidRPr="00620FDF" w:rsidRDefault="008F1444" w:rsidP="005502F7">
                            <w:pPr>
                              <w:jc w:val="center"/>
                              <w:rPr>
                                <w:b/>
                                <w:sz w:val="11"/>
                                <w:szCs w:val="11"/>
                              </w:rPr>
                            </w:pPr>
                            <w:r w:rsidRPr="00620FDF">
                              <w:rPr>
                                <w:b/>
                                <w:sz w:val="11"/>
                                <w:szCs w:val="11"/>
                              </w:rPr>
                              <w:t>to MATRIX</w:t>
                            </w:r>
                          </w:p>
                        </w:txbxContent>
                      </v:textbox>
                    </v:roundrect>
                  </w:pict>
                </mc:Fallback>
              </mc:AlternateContent>
            </w:r>
          </w:p>
          <w:p w14:paraId="1431B292" w14:textId="74D28C46" w:rsidR="001813F0" w:rsidRDefault="001813F0" w:rsidP="005502F7">
            <w:pPr>
              <w:ind w:right="521"/>
              <w:jc w:val="both"/>
              <w:rPr>
                <w:b/>
                <w:u w:val="single"/>
              </w:rPr>
            </w:pPr>
            <w:r>
              <w:rPr>
                <w:b/>
                <w:u w:val="single"/>
              </w:rPr>
              <w:t>SCHOOL OF EDUCATION POLICY</w:t>
            </w:r>
          </w:p>
          <w:p w14:paraId="519C3B11" w14:textId="77777777" w:rsidR="001813F0" w:rsidRDefault="001813F0" w:rsidP="005502F7">
            <w:pPr>
              <w:ind w:left="540" w:right="521" w:hanging="540"/>
              <w:jc w:val="both"/>
              <w:rPr>
                <w:b/>
              </w:rPr>
            </w:pPr>
            <w:r>
              <w:rPr>
                <w:b/>
              </w:rPr>
              <w:lastRenderedPageBreak/>
              <w:t>Academic Honesty</w:t>
            </w:r>
          </w:p>
          <w:p w14:paraId="7192E592" w14:textId="77777777" w:rsidR="001813F0" w:rsidRDefault="001813F0" w:rsidP="005502F7">
            <w:pPr>
              <w:pStyle w:val="BodyTextIndent"/>
              <w:ind w:left="540" w:right="521"/>
            </w:pPr>
            <w:r>
              <w:t>All students are expected to demonstrate integrity and honesty in completion of class assignments.  Students must give credit to appropriate sources utilized in their work.  Plagiarism can result in dismissal from the University.</w:t>
            </w:r>
          </w:p>
          <w:p w14:paraId="2B7E0F8C" w14:textId="77777777" w:rsidR="001813F0" w:rsidRDefault="001813F0" w:rsidP="005502F7">
            <w:pPr>
              <w:ind w:right="521"/>
              <w:jc w:val="both"/>
              <w:rPr>
                <w:b/>
              </w:rPr>
            </w:pPr>
          </w:p>
          <w:p w14:paraId="1E272AEE" w14:textId="77777777" w:rsidR="001813F0" w:rsidRDefault="001813F0" w:rsidP="005502F7">
            <w:pPr>
              <w:ind w:left="540" w:right="521" w:hanging="540"/>
              <w:jc w:val="both"/>
              <w:rPr>
                <w:b/>
              </w:rPr>
            </w:pPr>
            <w:r>
              <w:rPr>
                <w:b/>
              </w:rPr>
              <w:t>Attendance</w:t>
            </w:r>
          </w:p>
          <w:p w14:paraId="5FA6A15C" w14:textId="77777777" w:rsidR="001813F0" w:rsidRDefault="001813F0" w:rsidP="005502F7">
            <w:pPr>
              <w:ind w:left="540" w:right="521"/>
              <w:jc w:val="both"/>
            </w:pPr>
            <w:r>
              <w:t>Active class participation and attendance is required and a vital part of the course.  If you miss more than two classes, you may be asked to repeat the class at another time.  You are expected to be on time for class and stay for the entire class.</w:t>
            </w:r>
          </w:p>
          <w:p w14:paraId="16892968" w14:textId="77777777" w:rsidR="001813F0" w:rsidRDefault="001813F0" w:rsidP="005502F7">
            <w:pPr>
              <w:pStyle w:val="Heading3"/>
              <w:ind w:right="521"/>
              <w:rPr>
                <w:rFonts w:ascii="Times New Roman" w:hAnsi="Times New Roman" w:cs="Times New Roman"/>
                <w:sz w:val="24"/>
                <w:u w:val="single"/>
              </w:rPr>
            </w:pPr>
            <w:r w:rsidRPr="00DB3D04">
              <w:rPr>
                <w:rFonts w:ascii="Times New Roman" w:hAnsi="Times New Roman" w:cs="Times New Roman"/>
                <w:sz w:val="24"/>
              </w:rPr>
              <w:t xml:space="preserve">ADA statement:  </w:t>
            </w:r>
            <w:r w:rsidRPr="00DB3D04">
              <w:rPr>
                <w:rFonts w:ascii="Times New Roman" w:hAnsi="Times New Roman" w:cs="Times New Roman"/>
                <w:b w:val="0"/>
                <w:sz w:val="24"/>
              </w:rPr>
              <w:t>Reasonable accommodation will be provided to any student who is registered with the Office of Students with Disabilities and requests needed accommodation.</w:t>
            </w:r>
          </w:p>
          <w:p w14:paraId="27062C3C" w14:textId="77777777" w:rsidR="001813F0" w:rsidRPr="00DB3D04" w:rsidRDefault="001813F0" w:rsidP="005502F7">
            <w:pPr>
              <w:ind w:right="521"/>
            </w:pPr>
          </w:p>
          <w:p w14:paraId="32DBCF24" w14:textId="77777777" w:rsidR="001813F0" w:rsidRDefault="001813F0" w:rsidP="005502F7">
            <w:pPr>
              <w:pStyle w:val="Heading3"/>
              <w:ind w:right="521"/>
              <w:rPr>
                <w:rFonts w:ascii="Times New Roman" w:hAnsi="Times New Roman" w:cs="Times New Roman"/>
                <w:sz w:val="24"/>
                <w:u w:val="single"/>
              </w:rPr>
            </w:pPr>
            <w:r>
              <w:rPr>
                <w:rFonts w:ascii="Times New Roman" w:hAnsi="Times New Roman" w:cs="Times New Roman"/>
                <w:sz w:val="24"/>
                <w:u w:val="single"/>
              </w:rPr>
              <w:t>Assignments</w:t>
            </w:r>
          </w:p>
          <w:p w14:paraId="35A66DA6" w14:textId="77777777" w:rsidR="001813F0" w:rsidRPr="009C4E2D" w:rsidRDefault="001813F0" w:rsidP="005502F7">
            <w:pPr>
              <w:ind w:right="521"/>
              <w:rPr>
                <w:b/>
                <w:i/>
              </w:rPr>
            </w:pPr>
            <w:r w:rsidRPr="007922C6">
              <w:t xml:space="preserve">Assignments are due </w:t>
            </w:r>
            <w:r>
              <w:t xml:space="preserve">the following </w:t>
            </w:r>
            <w:r w:rsidRPr="007922C6">
              <w:t>class</w:t>
            </w:r>
            <w:r>
              <w:t xml:space="preserve"> meeting date by 11:59 PM.</w:t>
            </w:r>
            <w:r w:rsidRPr="007922C6">
              <w:t xml:space="preserve">  </w:t>
            </w:r>
            <w:r w:rsidRPr="009C4E2D">
              <w:rPr>
                <w:b/>
                <w:i/>
              </w:rPr>
              <w:t xml:space="preserve">The instructor must approve </w:t>
            </w:r>
            <w:r>
              <w:rPr>
                <w:b/>
                <w:i/>
              </w:rPr>
              <w:t xml:space="preserve">late work or </w:t>
            </w:r>
            <w:proofErr w:type="spellStart"/>
            <w:r>
              <w:rPr>
                <w:b/>
                <w:i/>
              </w:rPr>
              <w:t>exceptiona</w:t>
            </w:r>
            <w:proofErr w:type="spellEnd"/>
            <w:r w:rsidRPr="009C4E2D">
              <w:rPr>
                <w:b/>
                <w:i/>
              </w:rPr>
              <w:t xml:space="preserve"> in advance.</w:t>
            </w:r>
          </w:p>
          <w:p w14:paraId="4CC93D6A" w14:textId="77777777" w:rsidR="001813F0" w:rsidRPr="009C4E2D" w:rsidRDefault="001813F0" w:rsidP="005502F7">
            <w:pPr>
              <w:ind w:right="521"/>
              <w:jc w:val="both"/>
              <w:rPr>
                <w:b/>
                <w:i/>
                <w:u w:val="single"/>
              </w:rPr>
            </w:pPr>
          </w:p>
          <w:p w14:paraId="5F45E99E" w14:textId="77777777" w:rsidR="001813F0" w:rsidRDefault="001813F0" w:rsidP="005502F7">
            <w:pPr>
              <w:ind w:right="521"/>
              <w:rPr>
                <w:b/>
                <w:u w:val="single"/>
              </w:rPr>
            </w:pPr>
            <w:r>
              <w:rPr>
                <w:b/>
                <w:u w:val="single"/>
              </w:rPr>
              <w:t>Class Schedule</w:t>
            </w:r>
          </w:p>
          <w:p w14:paraId="182031A3" w14:textId="77777777" w:rsidR="001813F0" w:rsidRDefault="001813F0" w:rsidP="003E79A3">
            <w:pPr>
              <w:pStyle w:val="ListParagraph"/>
              <w:numPr>
                <w:ilvl w:val="0"/>
                <w:numId w:val="35"/>
              </w:numPr>
              <w:ind w:right="521"/>
              <w:rPr>
                <w:sz w:val="24"/>
              </w:rPr>
            </w:pPr>
            <w:r w:rsidRPr="00C1314E">
              <w:rPr>
                <w:sz w:val="24"/>
              </w:rPr>
              <w:t>Class starts at 5:30 and ends at 7:50 without a break – 7:50-8:00 questions/clarifications</w:t>
            </w:r>
            <w:r>
              <w:rPr>
                <w:sz w:val="24"/>
              </w:rPr>
              <w:t>.</w:t>
            </w:r>
          </w:p>
          <w:p w14:paraId="261CE886" w14:textId="77777777" w:rsidR="001813F0" w:rsidRPr="00C1314E" w:rsidRDefault="001813F0" w:rsidP="003E79A3">
            <w:pPr>
              <w:pStyle w:val="ListParagraph"/>
              <w:numPr>
                <w:ilvl w:val="0"/>
                <w:numId w:val="35"/>
              </w:numPr>
              <w:ind w:right="521"/>
              <w:rPr>
                <w:sz w:val="24"/>
              </w:rPr>
            </w:pPr>
            <w:r w:rsidRPr="00C1314E">
              <w:rPr>
                <w:sz w:val="24"/>
              </w:rPr>
              <w:t>Dr. Avinger will meet with each student once for 30-minutes out of class time – 8:00-8:30 by sign-up</w:t>
            </w:r>
            <w:r>
              <w:rPr>
                <w:sz w:val="24"/>
              </w:rPr>
              <w:t>.</w:t>
            </w:r>
          </w:p>
          <w:p w14:paraId="3E1119E6" w14:textId="77777777" w:rsidR="001813F0" w:rsidRPr="008B18E2" w:rsidRDefault="001813F0" w:rsidP="005502F7">
            <w:pPr>
              <w:pStyle w:val="ListParagraph"/>
              <w:ind w:right="521"/>
              <w:rPr>
                <w:b/>
                <w:sz w:val="24"/>
                <w:u w:val="single"/>
              </w:rPr>
            </w:pPr>
          </w:p>
          <w:p w14:paraId="311B4F64" w14:textId="77777777" w:rsidR="001813F0" w:rsidRPr="008B18E2" w:rsidRDefault="001813F0" w:rsidP="005502F7">
            <w:pPr>
              <w:ind w:right="521"/>
            </w:pPr>
            <w:r>
              <w:rPr>
                <w:b/>
                <w:u w:val="single"/>
              </w:rPr>
              <w:t>Student Meetings</w:t>
            </w:r>
          </w:p>
          <w:p w14:paraId="7FC18A10" w14:textId="77777777" w:rsidR="001813F0" w:rsidRPr="008B18E2" w:rsidRDefault="001813F0" w:rsidP="005502F7">
            <w:pPr>
              <w:ind w:right="521"/>
            </w:pPr>
            <w:r>
              <w:t xml:space="preserve">The following are the </w:t>
            </w:r>
            <w:proofErr w:type="gramStart"/>
            <w:r>
              <w:t>days</w:t>
            </w:r>
            <w:proofErr w:type="gramEnd"/>
            <w:r>
              <w:t xml:space="preserve"> student meetings will take place with a duo meeting.  Only one day will have one one-on-one meeting: </w:t>
            </w:r>
            <w:r w:rsidRPr="008B18E2">
              <w:t>1/24/17</w:t>
            </w:r>
            <w:r>
              <w:t xml:space="preserve">, </w:t>
            </w:r>
            <w:r w:rsidRPr="008B18E2">
              <w:t>2/8/17</w:t>
            </w:r>
            <w:r>
              <w:t xml:space="preserve">, </w:t>
            </w:r>
            <w:r w:rsidRPr="008B18E2">
              <w:t>2/15/17</w:t>
            </w:r>
            <w:r>
              <w:t xml:space="preserve">, </w:t>
            </w:r>
            <w:r w:rsidRPr="008B18E2">
              <w:t>2/22/17</w:t>
            </w:r>
            <w:r>
              <w:t xml:space="preserve">, </w:t>
            </w:r>
            <w:r w:rsidRPr="008B18E2">
              <w:t>3/1/17</w:t>
            </w:r>
            <w:r>
              <w:t xml:space="preserve">, </w:t>
            </w:r>
            <w:r w:rsidRPr="008B18E2">
              <w:t>3/15/17</w:t>
            </w:r>
            <w:r>
              <w:t xml:space="preserve">, </w:t>
            </w:r>
            <w:r w:rsidRPr="008B18E2">
              <w:t>3/22/17</w:t>
            </w:r>
          </w:p>
          <w:p w14:paraId="3EDA86BE" w14:textId="77777777" w:rsidR="001813F0" w:rsidRPr="008B18E2" w:rsidRDefault="001813F0" w:rsidP="005502F7">
            <w:pPr>
              <w:ind w:right="521"/>
            </w:pPr>
          </w:p>
          <w:p w14:paraId="606FF579" w14:textId="77777777" w:rsidR="001813F0" w:rsidRDefault="001813F0" w:rsidP="005502F7">
            <w:pPr>
              <w:ind w:right="521"/>
              <w:jc w:val="both"/>
            </w:pPr>
            <w:r>
              <w:rPr>
                <w:b/>
                <w:u w:val="single"/>
              </w:rPr>
              <w:t>Topic Outline, Schedule, Readings and Activities</w:t>
            </w:r>
          </w:p>
          <w:p w14:paraId="4229039D" w14:textId="7831E6BB" w:rsidR="001813F0" w:rsidRPr="003E0B62" w:rsidRDefault="001813F0" w:rsidP="005502F7">
            <w:pPr>
              <w:ind w:left="90" w:right="521"/>
              <w:jc w:val="both"/>
            </w:pPr>
            <w:r>
              <w:t xml:space="preserve">*Topic outline may be adjusted at the end of the </w:t>
            </w:r>
            <w:proofErr w:type="gramStart"/>
            <w:r>
              <w:t>first class</w:t>
            </w:r>
            <w:proofErr w:type="gramEnd"/>
            <w:r>
              <w:t xml:space="preserve"> session and/or updated/modified as necessary</w:t>
            </w:r>
            <w:r w:rsidRPr="00C1314E">
              <w:rPr>
                <w:b/>
              </w:rPr>
              <w:t xml:space="preserve">.  </w:t>
            </w:r>
            <w:r w:rsidRPr="00C1314E">
              <w:rPr>
                <w:b/>
                <w:i/>
              </w:rPr>
              <w:t>Assignments are due the following week</w:t>
            </w:r>
            <w:r>
              <w:t xml:space="preserve">. </w:t>
            </w:r>
          </w:p>
          <w:p w14:paraId="3A7C8403" w14:textId="774F6BB5" w:rsidR="001813F0" w:rsidRDefault="001813F0" w:rsidP="005502F7">
            <w:pPr>
              <w:ind w:left="2160" w:right="521" w:hanging="2160"/>
              <w:jc w:val="both"/>
              <w:rPr>
                <w:b/>
              </w:rPr>
            </w:pPr>
          </w:p>
          <w:tbl>
            <w:tblPr>
              <w:tblW w:w="1248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
              <w:gridCol w:w="5905"/>
              <w:gridCol w:w="1506"/>
              <w:gridCol w:w="3629"/>
            </w:tblGrid>
            <w:tr w:rsidR="005502F7" w:rsidRPr="001813F0" w14:paraId="2DE25625" w14:textId="77777777" w:rsidTr="005502F7">
              <w:trPr>
                <w:trHeight w:val="669"/>
              </w:trPr>
              <w:tc>
                <w:tcPr>
                  <w:tcW w:w="1442" w:type="dxa"/>
                </w:tcPr>
                <w:p w14:paraId="55E14918" w14:textId="77777777" w:rsidR="001813F0" w:rsidRPr="001813F0" w:rsidRDefault="001813F0" w:rsidP="005502F7">
                  <w:pPr>
                    <w:ind w:leftChars="36" w:left="86" w:right="521"/>
                    <w:jc w:val="center"/>
                    <w:rPr>
                      <w:b/>
                      <w:sz w:val="20"/>
                      <w:szCs w:val="20"/>
                      <w:u w:val="single"/>
                    </w:rPr>
                  </w:pPr>
                  <w:r w:rsidRPr="001813F0">
                    <w:rPr>
                      <w:b/>
                      <w:sz w:val="20"/>
                      <w:szCs w:val="20"/>
                      <w:u w:val="single"/>
                    </w:rPr>
                    <w:t>Class Session</w:t>
                  </w:r>
                </w:p>
              </w:tc>
              <w:tc>
                <w:tcPr>
                  <w:tcW w:w="5905" w:type="dxa"/>
                </w:tcPr>
                <w:p w14:paraId="3EBE0E09" w14:textId="3A417DD2" w:rsidR="001813F0" w:rsidRPr="001813F0" w:rsidRDefault="001813F0" w:rsidP="005502F7">
                  <w:pPr>
                    <w:ind w:left="69" w:right="-743"/>
                    <w:jc w:val="center"/>
                    <w:rPr>
                      <w:b/>
                      <w:sz w:val="20"/>
                      <w:szCs w:val="20"/>
                      <w:u w:val="single"/>
                    </w:rPr>
                  </w:pPr>
                  <w:r w:rsidRPr="001813F0">
                    <w:rPr>
                      <w:b/>
                      <w:sz w:val="20"/>
                      <w:szCs w:val="20"/>
                      <w:u w:val="single"/>
                    </w:rPr>
                    <w:t>Activities</w:t>
                  </w:r>
                </w:p>
              </w:tc>
              <w:tc>
                <w:tcPr>
                  <w:tcW w:w="1506" w:type="dxa"/>
                </w:tcPr>
                <w:p w14:paraId="1C2D53D3" w14:textId="77777777" w:rsidR="001813F0" w:rsidRPr="001813F0" w:rsidRDefault="001813F0" w:rsidP="005502F7">
                  <w:pPr>
                    <w:pStyle w:val="Heading1"/>
                    <w:ind w:left="322" w:right="521" w:hanging="236"/>
                  </w:pPr>
                  <w:r w:rsidRPr="001813F0">
                    <w:t>Date</w:t>
                  </w:r>
                </w:p>
              </w:tc>
              <w:tc>
                <w:tcPr>
                  <w:tcW w:w="3629" w:type="dxa"/>
                </w:tcPr>
                <w:p w14:paraId="11F5965A" w14:textId="77777777" w:rsidR="001813F0" w:rsidRPr="001813F0" w:rsidRDefault="001813F0" w:rsidP="005502F7">
                  <w:pPr>
                    <w:pStyle w:val="Heading1"/>
                    <w:ind w:left="322" w:right="521" w:hanging="236"/>
                  </w:pPr>
                  <w:r w:rsidRPr="001813F0">
                    <w:t>Assignment</w:t>
                  </w:r>
                </w:p>
                <w:p w14:paraId="1595C63A" w14:textId="77777777" w:rsidR="001813F0" w:rsidRPr="001813F0" w:rsidRDefault="001813F0" w:rsidP="005502F7">
                  <w:pPr>
                    <w:ind w:right="521"/>
                    <w:jc w:val="center"/>
                    <w:rPr>
                      <w:rFonts w:ascii="Arial Narrow" w:hAnsi="Arial Narrow"/>
                      <w:b/>
                      <w:bCs/>
                      <w:sz w:val="20"/>
                      <w:szCs w:val="20"/>
                    </w:rPr>
                  </w:pPr>
                </w:p>
              </w:tc>
            </w:tr>
            <w:tr w:rsidR="005502F7" w:rsidRPr="001813F0" w14:paraId="5F11648E" w14:textId="77777777" w:rsidTr="005502F7">
              <w:trPr>
                <w:trHeight w:val="669"/>
              </w:trPr>
              <w:tc>
                <w:tcPr>
                  <w:tcW w:w="1442" w:type="dxa"/>
                </w:tcPr>
                <w:p w14:paraId="5F0F9052" w14:textId="77777777" w:rsidR="001813F0" w:rsidRPr="001813F0" w:rsidRDefault="001813F0" w:rsidP="005502F7">
                  <w:pPr>
                    <w:ind w:leftChars="36" w:left="86" w:right="521"/>
                    <w:rPr>
                      <w:b/>
                      <w:sz w:val="20"/>
                      <w:szCs w:val="20"/>
                    </w:rPr>
                  </w:pPr>
                  <w:r w:rsidRPr="001813F0">
                    <w:rPr>
                      <w:b/>
                      <w:sz w:val="20"/>
                      <w:szCs w:val="20"/>
                    </w:rPr>
                    <w:t>Class 1</w:t>
                  </w:r>
                </w:p>
                <w:p w14:paraId="7320938B" w14:textId="77777777" w:rsidR="001813F0" w:rsidRPr="001813F0" w:rsidRDefault="001813F0" w:rsidP="005502F7">
                  <w:pPr>
                    <w:ind w:leftChars="36" w:left="86" w:right="521"/>
                    <w:rPr>
                      <w:b/>
                      <w:sz w:val="20"/>
                      <w:szCs w:val="20"/>
                    </w:rPr>
                  </w:pPr>
                </w:p>
              </w:tc>
              <w:tc>
                <w:tcPr>
                  <w:tcW w:w="5905" w:type="dxa"/>
                </w:tcPr>
                <w:p w14:paraId="43C94211" w14:textId="7A88715E" w:rsidR="001813F0" w:rsidRPr="001813F0" w:rsidRDefault="001813F0" w:rsidP="005502F7">
                  <w:pPr>
                    <w:tabs>
                      <w:tab w:val="left" w:pos="4167"/>
                    </w:tabs>
                    <w:ind w:left="69" w:right="-743"/>
                    <w:rPr>
                      <w:sz w:val="20"/>
                      <w:szCs w:val="20"/>
                    </w:rPr>
                  </w:pPr>
                  <w:r w:rsidRPr="001813F0">
                    <w:rPr>
                      <w:sz w:val="20"/>
                      <w:szCs w:val="20"/>
                    </w:rPr>
                    <w:t>Introduction /Overview of Course:</w:t>
                  </w:r>
                </w:p>
                <w:p w14:paraId="1AF868B6" w14:textId="77777777" w:rsidR="001813F0" w:rsidRPr="001813F0" w:rsidRDefault="001813F0" w:rsidP="005502F7">
                  <w:pPr>
                    <w:tabs>
                      <w:tab w:val="left" w:pos="4167"/>
                    </w:tabs>
                    <w:ind w:left="69" w:right="-743"/>
                    <w:rPr>
                      <w:sz w:val="20"/>
                      <w:szCs w:val="20"/>
                    </w:rPr>
                  </w:pPr>
                  <w:r w:rsidRPr="001813F0">
                    <w:rPr>
                      <w:sz w:val="20"/>
                      <w:szCs w:val="20"/>
                    </w:rPr>
                    <w:t>Defining Leadership; Leadership Approaches; Leadership Theories</w:t>
                  </w:r>
                </w:p>
                <w:p w14:paraId="46D5BC20" w14:textId="77777777" w:rsidR="001813F0" w:rsidRPr="001813F0" w:rsidRDefault="001813F0" w:rsidP="005502F7">
                  <w:pPr>
                    <w:tabs>
                      <w:tab w:val="left" w:pos="4167"/>
                    </w:tabs>
                    <w:ind w:right="-743"/>
                    <w:rPr>
                      <w:bCs/>
                      <w:iCs/>
                      <w:sz w:val="20"/>
                      <w:szCs w:val="20"/>
                    </w:rPr>
                  </w:pPr>
                </w:p>
                <w:p w14:paraId="109EDF56" w14:textId="77777777" w:rsidR="001813F0" w:rsidRPr="001813F0" w:rsidRDefault="001813F0" w:rsidP="005502F7">
                  <w:pPr>
                    <w:tabs>
                      <w:tab w:val="left" w:pos="4167"/>
                    </w:tabs>
                    <w:ind w:right="-743"/>
                    <w:rPr>
                      <w:sz w:val="20"/>
                      <w:szCs w:val="20"/>
                    </w:rPr>
                  </w:pPr>
                  <w:r w:rsidRPr="001813F0">
                    <w:rPr>
                      <w:bCs/>
                      <w:iCs/>
                      <w:sz w:val="20"/>
                      <w:szCs w:val="20"/>
                    </w:rPr>
                    <w:t>Leadership Activity: Identify your personal style, philosophy, vision</w:t>
                  </w:r>
                </w:p>
              </w:tc>
              <w:tc>
                <w:tcPr>
                  <w:tcW w:w="1506" w:type="dxa"/>
                </w:tcPr>
                <w:p w14:paraId="39EA9333" w14:textId="77777777" w:rsidR="001813F0" w:rsidRPr="001813F0" w:rsidRDefault="001813F0" w:rsidP="005502F7">
                  <w:pPr>
                    <w:ind w:leftChars="36" w:left="86" w:right="521"/>
                    <w:rPr>
                      <w:b/>
                      <w:sz w:val="20"/>
                      <w:szCs w:val="20"/>
                    </w:rPr>
                  </w:pPr>
                  <w:r w:rsidRPr="001813F0">
                    <w:rPr>
                      <w:b/>
                      <w:sz w:val="20"/>
                      <w:szCs w:val="20"/>
                    </w:rPr>
                    <w:t>1/11/17</w:t>
                  </w:r>
                </w:p>
              </w:tc>
              <w:tc>
                <w:tcPr>
                  <w:tcW w:w="3629" w:type="dxa"/>
                </w:tcPr>
                <w:p w14:paraId="771DE4C4" w14:textId="77777777" w:rsidR="001813F0" w:rsidRPr="001813F0" w:rsidRDefault="001813F0" w:rsidP="005502F7">
                  <w:pPr>
                    <w:ind w:right="521"/>
                    <w:rPr>
                      <w:sz w:val="20"/>
                      <w:szCs w:val="20"/>
                    </w:rPr>
                  </w:pPr>
                  <w:r w:rsidRPr="001813F0">
                    <w:rPr>
                      <w:sz w:val="20"/>
                      <w:szCs w:val="20"/>
                    </w:rPr>
                    <w:t>Consider Fieldwork options</w:t>
                  </w:r>
                </w:p>
                <w:p w14:paraId="50DE19DB" w14:textId="4F7EF834" w:rsidR="001813F0" w:rsidRPr="001813F0" w:rsidRDefault="001813F0" w:rsidP="005502F7">
                  <w:pPr>
                    <w:ind w:right="521"/>
                    <w:rPr>
                      <w:sz w:val="20"/>
                      <w:szCs w:val="20"/>
                    </w:rPr>
                  </w:pPr>
                  <w:r w:rsidRPr="001813F0">
                    <w:rPr>
                      <w:sz w:val="20"/>
                      <w:szCs w:val="20"/>
                    </w:rPr>
                    <w:t xml:space="preserve">Post proposed leader on Moodle (name and </w:t>
                  </w:r>
                  <w:proofErr w:type="gramStart"/>
                  <w:r w:rsidRPr="001813F0">
                    <w:rPr>
                      <w:sz w:val="20"/>
                      <w:szCs w:val="20"/>
                    </w:rPr>
                    <w:t>position)*</w:t>
                  </w:r>
                  <w:proofErr w:type="gramEnd"/>
                  <w:r w:rsidRPr="001813F0">
                    <w:rPr>
                      <w:sz w:val="20"/>
                      <w:szCs w:val="20"/>
                    </w:rPr>
                    <w:t xml:space="preserve"> - No duplications; first post gets priority</w:t>
                  </w:r>
                </w:p>
                <w:p w14:paraId="7392BAB3" w14:textId="4775E743" w:rsidR="001813F0" w:rsidRPr="001813F0" w:rsidRDefault="001813F0" w:rsidP="005502F7">
                  <w:pPr>
                    <w:ind w:right="521"/>
                    <w:rPr>
                      <w:sz w:val="20"/>
                      <w:szCs w:val="20"/>
                    </w:rPr>
                  </w:pPr>
                  <w:r w:rsidRPr="001813F0">
                    <w:rPr>
                      <w:sz w:val="20"/>
                      <w:szCs w:val="20"/>
                    </w:rPr>
                    <w:t>Post preliminary fieldwork proposal on Moodle (&lt;50 words).</w:t>
                  </w:r>
                </w:p>
              </w:tc>
            </w:tr>
            <w:tr w:rsidR="005502F7" w:rsidRPr="001813F0" w14:paraId="71647AB7" w14:textId="77777777" w:rsidTr="005502F7">
              <w:trPr>
                <w:trHeight w:val="801"/>
              </w:trPr>
              <w:tc>
                <w:tcPr>
                  <w:tcW w:w="1442" w:type="dxa"/>
                </w:tcPr>
                <w:p w14:paraId="394B7B6C" w14:textId="77777777" w:rsidR="001813F0" w:rsidRPr="001813F0" w:rsidRDefault="001813F0" w:rsidP="005502F7">
                  <w:pPr>
                    <w:ind w:leftChars="36" w:left="86" w:right="521"/>
                    <w:rPr>
                      <w:b/>
                      <w:sz w:val="20"/>
                      <w:szCs w:val="20"/>
                    </w:rPr>
                  </w:pPr>
                  <w:r w:rsidRPr="001813F0">
                    <w:rPr>
                      <w:b/>
                      <w:sz w:val="20"/>
                      <w:szCs w:val="20"/>
                    </w:rPr>
                    <w:t>Class 2</w:t>
                  </w:r>
                </w:p>
                <w:p w14:paraId="1FCA9DED" w14:textId="77777777" w:rsidR="001813F0" w:rsidRPr="001813F0" w:rsidRDefault="001813F0" w:rsidP="005502F7">
                  <w:pPr>
                    <w:ind w:leftChars="36" w:left="86" w:right="521"/>
                    <w:rPr>
                      <w:b/>
                      <w:sz w:val="20"/>
                      <w:szCs w:val="20"/>
                      <w:highlight w:val="yellow"/>
                    </w:rPr>
                  </w:pPr>
                </w:p>
              </w:tc>
              <w:tc>
                <w:tcPr>
                  <w:tcW w:w="5905" w:type="dxa"/>
                </w:tcPr>
                <w:p w14:paraId="3B194FB6" w14:textId="77777777" w:rsidR="001813F0" w:rsidRPr="001813F0" w:rsidRDefault="001813F0" w:rsidP="005502F7">
                  <w:pPr>
                    <w:tabs>
                      <w:tab w:val="left" w:pos="4167"/>
                    </w:tabs>
                    <w:ind w:left="69" w:right="-743"/>
                    <w:rPr>
                      <w:sz w:val="20"/>
                      <w:szCs w:val="20"/>
                    </w:rPr>
                  </w:pPr>
                  <w:r w:rsidRPr="001813F0">
                    <w:rPr>
                      <w:sz w:val="20"/>
                      <w:szCs w:val="20"/>
                    </w:rPr>
                    <w:t>Leadership Approaches: Trait, Skills, Style and Situational</w:t>
                  </w:r>
                </w:p>
                <w:p w14:paraId="5513BEF3" w14:textId="77777777" w:rsidR="001813F0" w:rsidRPr="001813F0" w:rsidRDefault="001813F0" w:rsidP="005502F7">
                  <w:pPr>
                    <w:tabs>
                      <w:tab w:val="left" w:pos="4167"/>
                    </w:tabs>
                    <w:ind w:left="69" w:right="-743"/>
                    <w:rPr>
                      <w:sz w:val="20"/>
                      <w:szCs w:val="20"/>
                    </w:rPr>
                  </w:pPr>
                </w:p>
                <w:p w14:paraId="71915534" w14:textId="77777777" w:rsidR="001813F0" w:rsidRPr="001813F0" w:rsidRDefault="001813F0" w:rsidP="005502F7">
                  <w:pPr>
                    <w:tabs>
                      <w:tab w:val="left" w:pos="4167"/>
                    </w:tabs>
                    <w:ind w:left="69" w:right="-743"/>
                    <w:rPr>
                      <w:sz w:val="20"/>
                      <w:szCs w:val="20"/>
                    </w:rPr>
                  </w:pPr>
                  <w:r w:rsidRPr="001813F0">
                    <w:rPr>
                      <w:sz w:val="20"/>
                      <w:szCs w:val="20"/>
                    </w:rPr>
                    <w:t>Fieldwork Discussion</w:t>
                  </w:r>
                </w:p>
                <w:p w14:paraId="6F7E9F6D" w14:textId="77777777" w:rsidR="001813F0" w:rsidRPr="001813F0" w:rsidRDefault="001813F0" w:rsidP="005502F7">
                  <w:pPr>
                    <w:tabs>
                      <w:tab w:val="left" w:pos="4167"/>
                    </w:tabs>
                    <w:ind w:left="69" w:right="-743"/>
                    <w:rPr>
                      <w:sz w:val="20"/>
                      <w:szCs w:val="20"/>
                    </w:rPr>
                  </w:pPr>
                </w:p>
              </w:tc>
              <w:tc>
                <w:tcPr>
                  <w:tcW w:w="1506" w:type="dxa"/>
                </w:tcPr>
                <w:p w14:paraId="67B71C65" w14:textId="77777777" w:rsidR="001813F0" w:rsidRPr="001813F0" w:rsidRDefault="001813F0" w:rsidP="005502F7">
                  <w:pPr>
                    <w:ind w:leftChars="36" w:left="322" w:right="521" w:hangingChars="118" w:hanging="236"/>
                    <w:rPr>
                      <w:sz w:val="20"/>
                      <w:szCs w:val="20"/>
                    </w:rPr>
                  </w:pPr>
                  <w:r w:rsidRPr="001813F0">
                    <w:rPr>
                      <w:sz w:val="20"/>
                      <w:szCs w:val="20"/>
                    </w:rPr>
                    <w:t>1/18/17</w:t>
                  </w:r>
                </w:p>
              </w:tc>
              <w:tc>
                <w:tcPr>
                  <w:tcW w:w="3629" w:type="dxa"/>
                </w:tcPr>
                <w:p w14:paraId="76C93C02" w14:textId="061E9A94" w:rsidR="001813F0" w:rsidRPr="001813F0" w:rsidRDefault="001813F0" w:rsidP="005502F7">
                  <w:pPr>
                    <w:ind w:right="521"/>
                    <w:rPr>
                      <w:sz w:val="20"/>
                      <w:szCs w:val="20"/>
                    </w:rPr>
                  </w:pPr>
                  <w:r w:rsidRPr="001813F0">
                    <w:rPr>
                      <w:sz w:val="20"/>
                      <w:szCs w:val="20"/>
                    </w:rPr>
                    <w:t>Read Collins Ch. 1 – “Good is the Enemy of Great”</w:t>
                  </w:r>
                </w:p>
                <w:p w14:paraId="21101975" w14:textId="5F1CE659" w:rsidR="001813F0" w:rsidRPr="001813F0" w:rsidRDefault="005502F7" w:rsidP="005502F7">
                  <w:pPr>
                    <w:ind w:right="521"/>
                    <w:rPr>
                      <w:sz w:val="20"/>
                      <w:szCs w:val="20"/>
                    </w:rPr>
                  </w:pPr>
                  <w:r>
                    <w:rPr>
                      <w:noProof/>
                    </w:rPr>
                    <mc:AlternateContent>
                      <mc:Choice Requires="wps">
                        <w:drawing>
                          <wp:anchor distT="0" distB="0" distL="114300" distR="114300" simplePos="0" relativeHeight="251840512" behindDoc="0" locked="0" layoutInCell="1" allowOverlap="1" wp14:anchorId="492B8A7E" wp14:editId="010F3D8C">
                            <wp:simplePos x="0" y="0"/>
                            <wp:positionH relativeFrom="column">
                              <wp:posOffset>2768559</wp:posOffset>
                            </wp:positionH>
                            <wp:positionV relativeFrom="paragraph">
                              <wp:posOffset>247731</wp:posOffset>
                            </wp:positionV>
                            <wp:extent cx="566928" cy="384048"/>
                            <wp:effectExtent l="0" t="10160" r="7620" b="7620"/>
                            <wp:wrapNone/>
                            <wp:docPr id="66" name="Rounded Rectangle 66">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1CF494" w14:textId="77777777" w:rsidR="008F1444" w:rsidRDefault="008F1444" w:rsidP="005502F7">
                                        <w:pPr>
                                          <w:jc w:val="center"/>
                                          <w:rPr>
                                            <w:b/>
                                            <w:sz w:val="11"/>
                                            <w:szCs w:val="11"/>
                                          </w:rPr>
                                        </w:pPr>
                                        <w:r w:rsidRPr="00620FDF">
                                          <w:rPr>
                                            <w:b/>
                                            <w:sz w:val="11"/>
                                            <w:szCs w:val="11"/>
                                          </w:rPr>
                                          <w:t xml:space="preserve">BACK </w:t>
                                        </w:r>
                                      </w:p>
                                      <w:p w14:paraId="71DF8C95" w14:textId="77777777" w:rsidR="008F1444" w:rsidRPr="00620FDF" w:rsidRDefault="008F1444" w:rsidP="005502F7">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B8A7E" id="Rounded Rectangle 66" o:spid="_x0000_s1061" href="#Matrixtop" style="position:absolute;margin-left:218pt;margin-top:19.5pt;width:44.65pt;height:30.25pt;rotation:9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" o:button="t" fillcolor="#ed7d31 [3205]" stroked="f" strokeweight="1pt">
                            <v:fill o:detectmouseclick="t"/>
                            <v:stroke joinstyle="miter"/>
                            <v:textbox style="layout-flow:vertical;mso-layout-flow-alt:bottom-to-top">
                              <w:txbxContent>
                                <w:p w14:paraId="001CF494" w14:textId="77777777" w:rsidR="008F1444" w:rsidRDefault="008F1444" w:rsidP="005502F7">
                                  <w:pPr>
                                    <w:jc w:val="center"/>
                                    <w:rPr>
                                      <w:b/>
                                      <w:sz w:val="11"/>
                                      <w:szCs w:val="11"/>
                                    </w:rPr>
                                  </w:pPr>
                                  <w:r w:rsidRPr="00620FDF">
                                    <w:rPr>
                                      <w:b/>
                                      <w:sz w:val="11"/>
                                      <w:szCs w:val="11"/>
                                    </w:rPr>
                                    <w:t xml:space="preserve">BACK </w:t>
                                  </w:r>
                                </w:p>
                                <w:p w14:paraId="71DF8C95" w14:textId="77777777" w:rsidR="008F1444" w:rsidRPr="00620FDF" w:rsidRDefault="008F1444" w:rsidP="005502F7">
                                  <w:pPr>
                                    <w:jc w:val="center"/>
                                    <w:rPr>
                                      <w:b/>
                                      <w:sz w:val="11"/>
                                      <w:szCs w:val="11"/>
                                    </w:rPr>
                                  </w:pPr>
                                  <w:r w:rsidRPr="00620FDF">
                                    <w:rPr>
                                      <w:b/>
                                      <w:sz w:val="11"/>
                                      <w:szCs w:val="11"/>
                                    </w:rPr>
                                    <w:t>to MATRIX</w:t>
                                  </w:r>
                                </w:p>
                              </w:txbxContent>
                            </v:textbox>
                          </v:roundrect>
                        </w:pict>
                      </mc:Fallback>
                    </mc:AlternateContent>
                  </w:r>
                  <w:r w:rsidR="001813F0" w:rsidRPr="001813F0">
                    <w:rPr>
                      <w:sz w:val="20"/>
                      <w:szCs w:val="20"/>
                    </w:rPr>
                    <w:t xml:space="preserve">Comparison reading selection: </w:t>
                  </w:r>
                  <w:r w:rsidR="001813F0" w:rsidRPr="001813F0">
                    <w:rPr>
                      <w:i/>
                      <w:sz w:val="20"/>
                      <w:szCs w:val="20"/>
                    </w:rPr>
                    <w:t>The Principal</w:t>
                  </w:r>
                  <w:r w:rsidR="001813F0" w:rsidRPr="001813F0">
                    <w:rPr>
                      <w:sz w:val="20"/>
                      <w:szCs w:val="20"/>
                    </w:rPr>
                    <w:t xml:space="preserve"> by Michael </w:t>
                  </w:r>
                  <w:proofErr w:type="spellStart"/>
                  <w:r w:rsidR="001813F0" w:rsidRPr="001813F0">
                    <w:rPr>
                      <w:sz w:val="20"/>
                      <w:szCs w:val="20"/>
                    </w:rPr>
                    <w:t>Fullan</w:t>
                  </w:r>
                  <w:proofErr w:type="spellEnd"/>
                </w:p>
                <w:p w14:paraId="01AD5362" w14:textId="77777777" w:rsidR="001813F0" w:rsidRPr="001813F0" w:rsidRDefault="001813F0" w:rsidP="005502F7">
                  <w:pPr>
                    <w:ind w:right="521"/>
                    <w:rPr>
                      <w:b/>
                      <w:sz w:val="20"/>
                      <w:szCs w:val="20"/>
                    </w:rPr>
                  </w:pPr>
                </w:p>
              </w:tc>
            </w:tr>
            <w:tr w:rsidR="005502F7" w:rsidRPr="001813F0" w14:paraId="6DC6F486" w14:textId="77777777" w:rsidTr="005502F7">
              <w:trPr>
                <w:trHeight w:val="757"/>
              </w:trPr>
              <w:tc>
                <w:tcPr>
                  <w:tcW w:w="1442" w:type="dxa"/>
                </w:tcPr>
                <w:p w14:paraId="36C4AD74" w14:textId="77777777" w:rsidR="001813F0" w:rsidRPr="001813F0" w:rsidRDefault="001813F0" w:rsidP="005502F7">
                  <w:pPr>
                    <w:ind w:leftChars="36" w:left="86" w:right="521"/>
                    <w:rPr>
                      <w:b/>
                      <w:sz w:val="20"/>
                      <w:szCs w:val="20"/>
                    </w:rPr>
                  </w:pPr>
                  <w:r w:rsidRPr="001813F0">
                    <w:rPr>
                      <w:b/>
                      <w:sz w:val="20"/>
                      <w:szCs w:val="20"/>
                    </w:rPr>
                    <w:lastRenderedPageBreak/>
                    <w:t>Class 3</w:t>
                  </w:r>
                </w:p>
                <w:p w14:paraId="323F05FF" w14:textId="77777777" w:rsidR="001813F0" w:rsidRPr="001813F0" w:rsidRDefault="001813F0" w:rsidP="005502F7">
                  <w:pPr>
                    <w:ind w:leftChars="36" w:left="86" w:right="521"/>
                    <w:rPr>
                      <w:b/>
                      <w:sz w:val="20"/>
                      <w:szCs w:val="20"/>
                    </w:rPr>
                  </w:pPr>
                </w:p>
                <w:p w14:paraId="36D5CCB9" w14:textId="77777777" w:rsidR="001813F0" w:rsidRPr="001813F0" w:rsidRDefault="001813F0" w:rsidP="005502F7">
                  <w:pPr>
                    <w:ind w:right="521"/>
                    <w:rPr>
                      <w:b/>
                      <w:sz w:val="20"/>
                      <w:szCs w:val="20"/>
                    </w:rPr>
                  </w:pPr>
                </w:p>
              </w:tc>
              <w:tc>
                <w:tcPr>
                  <w:tcW w:w="5905" w:type="dxa"/>
                </w:tcPr>
                <w:p w14:paraId="431B9AD1" w14:textId="77777777" w:rsidR="001813F0" w:rsidRPr="001813F0" w:rsidRDefault="001813F0" w:rsidP="005502F7">
                  <w:pPr>
                    <w:tabs>
                      <w:tab w:val="left" w:pos="4167"/>
                    </w:tabs>
                    <w:ind w:right="-743"/>
                    <w:rPr>
                      <w:bCs/>
                      <w:iCs/>
                      <w:sz w:val="20"/>
                      <w:szCs w:val="20"/>
                    </w:rPr>
                  </w:pPr>
                  <w:r w:rsidRPr="001813F0">
                    <w:rPr>
                      <w:bCs/>
                      <w:iCs/>
                      <w:sz w:val="20"/>
                      <w:szCs w:val="20"/>
                    </w:rPr>
                    <w:t>Leadership Theories: Contingency, Path-Goal, Leader-Member Exchange</w:t>
                  </w:r>
                </w:p>
                <w:p w14:paraId="150F13F4" w14:textId="77777777" w:rsidR="001813F0" w:rsidRPr="001813F0" w:rsidRDefault="001813F0" w:rsidP="005502F7">
                  <w:pPr>
                    <w:tabs>
                      <w:tab w:val="left" w:pos="4167"/>
                    </w:tabs>
                    <w:ind w:right="-743"/>
                    <w:rPr>
                      <w:bCs/>
                      <w:i/>
                      <w:iCs/>
                      <w:sz w:val="20"/>
                      <w:szCs w:val="20"/>
                    </w:rPr>
                  </w:pPr>
                </w:p>
                <w:p w14:paraId="7E7D2AD0" w14:textId="77777777" w:rsidR="001813F0" w:rsidRPr="001813F0" w:rsidRDefault="001813F0" w:rsidP="005502F7">
                  <w:pPr>
                    <w:tabs>
                      <w:tab w:val="left" w:pos="4167"/>
                    </w:tabs>
                    <w:ind w:right="-743"/>
                    <w:rPr>
                      <w:bCs/>
                      <w:iCs/>
                      <w:sz w:val="20"/>
                      <w:szCs w:val="20"/>
                    </w:rPr>
                  </w:pPr>
                  <w:r w:rsidRPr="001813F0">
                    <w:rPr>
                      <w:bCs/>
                      <w:i/>
                      <w:iCs/>
                      <w:sz w:val="20"/>
                      <w:szCs w:val="20"/>
                    </w:rPr>
                    <w:t>School Leadership that Works</w:t>
                  </w:r>
                  <w:r w:rsidRPr="001813F0">
                    <w:rPr>
                      <w:bCs/>
                      <w:iCs/>
                      <w:sz w:val="20"/>
                      <w:szCs w:val="20"/>
                    </w:rPr>
                    <w:t xml:space="preserve"> – Ch. 1-2</w:t>
                  </w:r>
                </w:p>
                <w:p w14:paraId="22E07017" w14:textId="77777777" w:rsidR="001813F0" w:rsidRPr="001813F0" w:rsidRDefault="001813F0" w:rsidP="005502F7">
                  <w:pPr>
                    <w:tabs>
                      <w:tab w:val="left" w:pos="4167"/>
                    </w:tabs>
                    <w:ind w:right="-743"/>
                    <w:rPr>
                      <w:bCs/>
                      <w:iCs/>
                      <w:sz w:val="20"/>
                      <w:szCs w:val="20"/>
                    </w:rPr>
                  </w:pPr>
                  <w:r w:rsidRPr="001813F0">
                    <w:rPr>
                      <w:bCs/>
                      <w:iCs/>
                      <w:sz w:val="20"/>
                      <w:szCs w:val="20"/>
                    </w:rPr>
                    <w:t>Collaborative Case Study Assignments – Presentation Dates Selected</w:t>
                  </w:r>
                </w:p>
              </w:tc>
              <w:tc>
                <w:tcPr>
                  <w:tcW w:w="1506" w:type="dxa"/>
                </w:tcPr>
                <w:p w14:paraId="1738E605" w14:textId="77777777" w:rsidR="001813F0" w:rsidRPr="001813F0" w:rsidRDefault="001813F0" w:rsidP="005502F7">
                  <w:pPr>
                    <w:ind w:leftChars="36" w:left="322" w:right="521" w:hangingChars="118" w:hanging="236"/>
                    <w:rPr>
                      <w:sz w:val="20"/>
                      <w:szCs w:val="20"/>
                    </w:rPr>
                  </w:pPr>
                  <w:r w:rsidRPr="001813F0">
                    <w:rPr>
                      <w:sz w:val="20"/>
                      <w:szCs w:val="20"/>
                    </w:rPr>
                    <w:t>1/24/17</w:t>
                  </w:r>
                </w:p>
                <w:p w14:paraId="7CDD021D" w14:textId="77777777" w:rsidR="001813F0" w:rsidRPr="001813F0" w:rsidRDefault="001813F0" w:rsidP="005502F7">
                  <w:pPr>
                    <w:ind w:leftChars="36" w:left="322" w:right="521" w:hangingChars="118" w:hanging="236"/>
                    <w:rPr>
                      <w:sz w:val="20"/>
                      <w:szCs w:val="20"/>
                    </w:rPr>
                  </w:pPr>
                </w:p>
                <w:p w14:paraId="45A70A7F" w14:textId="77777777" w:rsidR="001813F0" w:rsidRPr="001813F0" w:rsidRDefault="001813F0" w:rsidP="005502F7">
                  <w:pPr>
                    <w:ind w:leftChars="36" w:left="322" w:right="521" w:hangingChars="118" w:hanging="236"/>
                    <w:rPr>
                      <w:sz w:val="20"/>
                      <w:szCs w:val="20"/>
                    </w:rPr>
                  </w:pPr>
                  <w:r w:rsidRPr="001813F0">
                    <w:rPr>
                      <w:sz w:val="20"/>
                      <w:szCs w:val="20"/>
                    </w:rPr>
                    <w:t>Student</w:t>
                  </w:r>
                </w:p>
                <w:p w14:paraId="344A7CA2" w14:textId="77777777" w:rsidR="001813F0" w:rsidRPr="001813F0" w:rsidRDefault="001813F0" w:rsidP="005502F7">
                  <w:pPr>
                    <w:ind w:leftChars="36" w:left="322" w:right="521" w:hangingChars="118" w:hanging="236"/>
                    <w:rPr>
                      <w:sz w:val="20"/>
                      <w:szCs w:val="20"/>
                    </w:rPr>
                  </w:pPr>
                  <w:r w:rsidRPr="001813F0">
                    <w:rPr>
                      <w:sz w:val="20"/>
                      <w:szCs w:val="20"/>
                    </w:rPr>
                    <w:t>Meeting (2)</w:t>
                  </w:r>
                </w:p>
                <w:p w14:paraId="289C2C2B" w14:textId="77777777" w:rsidR="001813F0" w:rsidRPr="001813F0" w:rsidRDefault="001813F0" w:rsidP="005502F7">
                  <w:pPr>
                    <w:ind w:leftChars="36" w:left="322" w:right="521" w:hangingChars="118" w:hanging="236"/>
                    <w:rPr>
                      <w:sz w:val="20"/>
                      <w:szCs w:val="20"/>
                    </w:rPr>
                  </w:pPr>
                </w:p>
                <w:p w14:paraId="0A5734E2" w14:textId="77777777" w:rsidR="001813F0" w:rsidRPr="001813F0" w:rsidRDefault="001813F0" w:rsidP="005502F7">
                  <w:pPr>
                    <w:ind w:leftChars="36" w:left="322" w:right="521" w:hangingChars="118" w:hanging="236"/>
                    <w:rPr>
                      <w:sz w:val="20"/>
                      <w:szCs w:val="20"/>
                    </w:rPr>
                  </w:pPr>
                </w:p>
              </w:tc>
              <w:tc>
                <w:tcPr>
                  <w:tcW w:w="3629" w:type="dxa"/>
                </w:tcPr>
                <w:p w14:paraId="4E946B9C" w14:textId="77777777" w:rsidR="001813F0" w:rsidRPr="001813F0" w:rsidRDefault="001813F0" w:rsidP="005502F7">
                  <w:pPr>
                    <w:ind w:right="521"/>
                    <w:rPr>
                      <w:sz w:val="20"/>
                      <w:szCs w:val="20"/>
                    </w:rPr>
                  </w:pPr>
                  <w:r w:rsidRPr="001813F0">
                    <w:rPr>
                      <w:sz w:val="20"/>
                      <w:szCs w:val="20"/>
                    </w:rPr>
                    <w:t>Read Collins Ch. 2 – “Level 5 Leadership”</w:t>
                  </w:r>
                </w:p>
                <w:p w14:paraId="2EF131A4" w14:textId="77777777" w:rsidR="001813F0" w:rsidRPr="001813F0" w:rsidRDefault="001813F0" w:rsidP="005502F7">
                  <w:pPr>
                    <w:ind w:right="521"/>
                    <w:rPr>
                      <w:sz w:val="20"/>
                      <w:szCs w:val="20"/>
                    </w:rPr>
                  </w:pPr>
                  <w:r w:rsidRPr="001813F0">
                    <w:rPr>
                      <w:sz w:val="20"/>
                      <w:szCs w:val="20"/>
                    </w:rPr>
                    <w:t xml:space="preserve">Begin reading </w:t>
                  </w:r>
                  <w:r w:rsidRPr="001813F0">
                    <w:rPr>
                      <w:i/>
                      <w:sz w:val="20"/>
                      <w:szCs w:val="20"/>
                    </w:rPr>
                    <w:t>The Principal for comparisons</w:t>
                  </w:r>
                  <w:r w:rsidRPr="001813F0">
                    <w:rPr>
                      <w:sz w:val="20"/>
                      <w:szCs w:val="20"/>
                    </w:rPr>
                    <w:t xml:space="preserve"> with </w:t>
                  </w:r>
                  <w:r w:rsidRPr="001813F0">
                    <w:rPr>
                      <w:i/>
                      <w:sz w:val="20"/>
                      <w:szCs w:val="20"/>
                    </w:rPr>
                    <w:t>Good to Great</w:t>
                  </w:r>
                </w:p>
                <w:p w14:paraId="760A1E9E" w14:textId="77777777" w:rsidR="001813F0" w:rsidRPr="001813F0" w:rsidRDefault="001813F0" w:rsidP="005502F7">
                  <w:pPr>
                    <w:ind w:right="521"/>
                    <w:rPr>
                      <w:bCs/>
                      <w:sz w:val="20"/>
                      <w:szCs w:val="20"/>
                    </w:rPr>
                  </w:pPr>
                </w:p>
                <w:p w14:paraId="7D457C85" w14:textId="77777777" w:rsidR="001813F0" w:rsidRPr="001813F0" w:rsidRDefault="001813F0" w:rsidP="005502F7">
                  <w:pPr>
                    <w:ind w:right="521"/>
                    <w:rPr>
                      <w:bCs/>
                      <w:sz w:val="20"/>
                      <w:szCs w:val="20"/>
                    </w:rPr>
                  </w:pPr>
                  <w:r w:rsidRPr="001813F0">
                    <w:rPr>
                      <w:b/>
                      <w:sz w:val="20"/>
                      <w:szCs w:val="20"/>
                    </w:rPr>
                    <w:t>Fieldwork Proposal – One page</w:t>
                  </w:r>
                </w:p>
              </w:tc>
            </w:tr>
            <w:tr w:rsidR="005502F7" w:rsidRPr="001813F0" w14:paraId="075AAC7B" w14:textId="77777777" w:rsidTr="005502F7">
              <w:trPr>
                <w:trHeight w:val="757"/>
              </w:trPr>
              <w:tc>
                <w:tcPr>
                  <w:tcW w:w="1442" w:type="dxa"/>
                </w:tcPr>
                <w:p w14:paraId="049F9C6A" w14:textId="77777777" w:rsidR="001813F0" w:rsidRPr="001813F0" w:rsidRDefault="001813F0" w:rsidP="005502F7">
                  <w:pPr>
                    <w:ind w:leftChars="36" w:left="86" w:right="521"/>
                    <w:rPr>
                      <w:b/>
                      <w:sz w:val="20"/>
                      <w:szCs w:val="20"/>
                    </w:rPr>
                  </w:pPr>
                  <w:r w:rsidRPr="001813F0">
                    <w:rPr>
                      <w:b/>
                      <w:sz w:val="20"/>
                      <w:szCs w:val="20"/>
                    </w:rPr>
                    <w:t>Class 4</w:t>
                  </w:r>
                </w:p>
                <w:p w14:paraId="7A4038FD" w14:textId="77777777" w:rsidR="001813F0" w:rsidRPr="001813F0" w:rsidRDefault="001813F0" w:rsidP="005502F7">
                  <w:pPr>
                    <w:ind w:leftChars="36" w:left="86" w:right="521"/>
                    <w:rPr>
                      <w:b/>
                      <w:sz w:val="20"/>
                      <w:szCs w:val="20"/>
                    </w:rPr>
                  </w:pPr>
                </w:p>
              </w:tc>
              <w:tc>
                <w:tcPr>
                  <w:tcW w:w="5905" w:type="dxa"/>
                </w:tcPr>
                <w:p w14:paraId="0CD741BE" w14:textId="77777777" w:rsidR="001813F0" w:rsidRPr="001813F0" w:rsidRDefault="001813F0" w:rsidP="005502F7">
                  <w:pPr>
                    <w:tabs>
                      <w:tab w:val="left" w:pos="4167"/>
                    </w:tabs>
                    <w:ind w:right="-743"/>
                    <w:rPr>
                      <w:sz w:val="20"/>
                      <w:szCs w:val="20"/>
                    </w:rPr>
                  </w:pPr>
                  <w:r w:rsidRPr="001813F0">
                    <w:rPr>
                      <w:sz w:val="20"/>
                      <w:szCs w:val="20"/>
                    </w:rPr>
                    <w:t>Conflict Analysis: Difficult People Categories; Conflict Management Strategies; Documentation</w:t>
                  </w:r>
                </w:p>
                <w:p w14:paraId="3901C501" w14:textId="77777777" w:rsidR="001813F0" w:rsidRPr="001813F0" w:rsidRDefault="001813F0" w:rsidP="005502F7">
                  <w:pPr>
                    <w:tabs>
                      <w:tab w:val="left" w:pos="4167"/>
                    </w:tabs>
                    <w:ind w:right="-743"/>
                    <w:rPr>
                      <w:sz w:val="20"/>
                      <w:szCs w:val="20"/>
                    </w:rPr>
                  </w:pPr>
                  <w:r w:rsidRPr="001813F0">
                    <w:rPr>
                      <w:sz w:val="20"/>
                      <w:szCs w:val="20"/>
                    </w:rPr>
                    <w:t xml:space="preserve">Video: </w:t>
                  </w:r>
                  <w:hyperlink r:id="rId20" w:history="1">
                    <w:r w:rsidRPr="001813F0">
                      <w:rPr>
                        <w:rStyle w:val="Hyperlink"/>
                        <w:sz w:val="20"/>
                        <w:szCs w:val="20"/>
                      </w:rPr>
                      <w:t>https://www.youtube.com/watch?v=toUlJlYqKfQ&amp;list=PLXerNiozYvi_-Oc39NxTgMuJym2w4ESVx&amp;index=71</w:t>
                    </w:r>
                  </w:hyperlink>
                </w:p>
              </w:tc>
              <w:tc>
                <w:tcPr>
                  <w:tcW w:w="1506" w:type="dxa"/>
                </w:tcPr>
                <w:p w14:paraId="13EF8CEF" w14:textId="77777777" w:rsidR="001813F0" w:rsidRPr="001813F0" w:rsidRDefault="001813F0" w:rsidP="005502F7">
                  <w:pPr>
                    <w:ind w:leftChars="36" w:left="322" w:right="521" w:hangingChars="118" w:hanging="236"/>
                    <w:rPr>
                      <w:b/>
                      <w:sz w:val="20"/>
                      <w:szCs w:val="20"/>
                    </w:rPr>
                  </w:pPr>
                  <w:r w:rsidRPr="001813F0">
                    <w:rPr>
                      <w:b/>
                      <w:sz w:val="20"/>
                      <w:szCs w:val="20"/>
                    </w:rPr>
                    <w:t>2/1/17</w:t>
                  </w:r>
                </w:p>
              </w:tc>
              <w:tc>
                <w:tcPr>
                  <w:tcW w:w="3629" w:type="dxa"/>
                </w:tcPr>
                <w:p w14:paraId="67FE70EF" w14:textId="77777777" w:rsidR="001813F0" w:rsidRPr="001813F0" w:rsidRDefault="001813F0" w:rsidP="005502F7">
                  <w:pPr>
                    <w:ind w:right="521"/>
                    <w:rPr>
                      <w:bCs/>
                      <w:sz w:val="20"/>
                      <w:szCs w:val="20"/>
                    </w:rPr>
                  </w:pPr>
                  <w:r w:rsidRPr="001813F0">
                    <w:rPr>
                      <w:bCs/>
                      <w:sz w:val="20"/>
                      <w:szCs w:val="20"/>
                    </w:rPr>
                    <w:t>Read Collins Ch. 3 – “First Who…Then What”</w:t>
                  </w:r>
                </w:p>
                <w:p w14:paraId="273F5EF0" w14:textId="77777777" w:rsidR="001813F0" w:rsidRPr="001813F0" w:rsidRDefault="001813F0" w:rsidP="005502F7">
                  <w:pPr>
                    <w:ind w:leftChars="7" w:left="17" w:right="521"/>
                    <w:rPr>
                      <w:b/>
                      <w:sz w:val="20"/>
                      <w:szCs w:val="20"/>
                    </w:rPr>
                  </w:pPr>
                  <w:r w:rsidRPr="001813F0">
                    <w:rPr>
                      <w:b/>
                      <w:sz w:val="20"/>
                      <w:szCs w:val="20"/>
                    </w:rPr>
                    <w:t>Conflict Analysis</w:t>
                  </w:r>
                </w:p>
                <w:p w14:paraId="4529D60F" w14:textId="77777777" w:rsidR="001813F0" w:rsidRPr="001813F0" w:rsidRDefault="001813F0" w:rsidP="005502F7">
                  <w:pPr>
                    <w:ind w:right="521"/>
                    <w:rPr>
                      <w:bCs/>
                      <w:sz w:val="20"/>
                      <w:szCs w:val="20"/>
                    </w:rPr>
                  </w:pPr>
                </w:p>
                <w:p w14:paraId="7105D21E" w14:textId="77777777" w:rsidR="001813F0" w:rsidRPr="001813F0" w:rsidRDefault="001813F0" w:rsidP="005502F7">
                  <w:pPr>
                    <w:ind w:right="521"/>
                    <w:rPr>
                      <w:bCs/>
                      <w:sz w:val="20"/>
                      <w:szCs w:val="20"/>
                    </w:rPr>
                  </w:pPr>
                  <w:r w:rsidRPr="001813F0">
                    <w:rPr>
                      <w:sz w:val="20"/>
                      <w:szCs w:val="20"/>
                    </w:rPr>
                    <w:t xml:space="preserve">Post </w:t>
                  </w:r>
                  <w:r w:rsidRPr="001813F0">
                    <w:rPr>
                      <w:b/>
                      <w:sz w:val="20"/>
                      <w:szCs w:val="20"/>
                    </w:rPr>
                    <w:t>first</w:t>
                  </w:r>
                  <w:r w:rsidRPr="001813F0">
                    <w:rPr>
                      <w:sz w:val="20"/>
                      <w:szCs w:val="20"/>
                    </w:rPr>
                    <w:t xml:space="preserve"> </w:t>
                  </w:r>
                  <w:r w:rsidRPr="001813F0">
                    <w:rPr>
                      <w:i/>
                      <w:sz w:val="20"/>
                      <w:szCs w:val="20"/>
                    </w:rPr>
                    <w:t>Good to Great</w:t>
                  </w:r>
                  <w:r w:rsidRPr="001813F0">
                    <w:rPr>
                      <w:sz w:val="20"/>
                      <w:szCs w:val="20"/>
                    </w:rPr>
                    <w:t xml:space="preserve"> Reflection on Moodle and respond to three classmates’ postings</w:t>
                  </w:r>
                </w:p>
              </w:tc>
            </w:tr>
            <w:tr w:rsidR="005502F7" w:rsidRPr="001813F0" w14:paraId="60A681BD" w14:textId="77777777" w:rsidTr="005502F7">
              <w:trPr>
                <w:trHeight w:val="810"/>
              </w:trPr>
              <w:tc>
                <w:tcPr>
                  <w:tcW w:w="1442" w:type="dxa"/>
                </w:tcPr>
                <w:p w14:paraId="3C97AD98" w14:textId="77777777" w:rsidR="001813F0" w:rsidRPr="001813F0" w:rsidRDefault="001813F0" w:rsidP="005502F7">
                  <w:pPr>
                    <w:ind w:leftChars="36" w:left="86" w:right="521"/>
                    <w:rPr>
                      <w:b/>
                      <w:sz w:val="20"/>
                      <w:szCs w:val="20"/>
                    </w:rPr>
                  </w:pPr>
                  <w:r w:rsidRPr="001813F0">
                    <w:rPr>
                      <w:b/>
                      <w:sz w:val="20"/>
                      <w:szCs w:val="20"/>
                    </w:rPr>
                    <w:t>Class 5</w:t>
                  </w:r>
                </w:p>
                <w:p w14:paraId="21EB81ED" w14:textId="77777777" w:rsidR="001813F0" w:rsidRPr="001813F0" w:rsidRDefault="001813F0" w:rsidP="005502F7">
                  <w:pPr>
                    <w:ind w:leftChars="36" w:left="86" w:right="521"/>
                    <w:rPr>
                      <w:b/>
                      <w:sz w:val="20"/>
                      <w:szCs w:val="20"/>
                    </w:rPr>
                  </w:pPr>
                </w:p>
                <w:p w14:paraId="62E4358A" w14:textId="77777777" w:rsidR="001813F0" w:rsidRPr="001813F0" w:rsidRDefault="001813F0" w:rsidP="005502F7">
                  <w:pPr>
                    <w:ind w:leftChars="36" w:left="86" w:right="521"/>
                    <w:rPr>
                      <w:b/>
                      <w:sz w:val="20"/>
                      <w:szCs w:val="20"/>
                    </w:rPr>
                  </w:pPr>
                </w:p>
              </w:tc>
              <w:tc>
                <w:tcPr>
                  <w:tcW w:w="5905" w:type="dxa"/>
                </w:tcPr>
                <w:p w14:paraId="67E6E42B" w14:textId="77777777" w:rsidR="001813F0" w:rsidRPr="001813F0" w:rsidRDefault="001813F0" w:rsidP="005502F7">
                  <w:pPr>
                    <w:tabs>
                      <w:tab w:val="left" w:pos="4167"/>
                    </w:tabs>
                    <w:ind w:right="-743"/>
                    <w:rPr>
                      <w:bCs/>
                      <w:iCs/>
                      <w:sz w:val="20"/>
                      <w:szCs w:val="20"/>
                    </w:rPr>
                  </w:pPr>
                  <w:r w:rsidRPr="001813F0">
                    <w:rPr>
                      <w:bCs/>
                      <w:iCs/>
                      <w:sz w:val="20"/>
                      <w:szCs w:val="20"/>
                    </w:rPr>
                    <w:t>Decision Making,</w:t>
                  </w:r>
                  <w:r w:rsidRPr="001813F0">
                    <w:rPr>
                      <w:bCs/>
                      <w:sz w:val="20"/>
                      <w:szCs w:val="20"/>
                    </w:rPr>
                    <w:t xml:space="preserve"> Conflict Management, Climate </w:t>
                  </w:r>
                  <w:r w:rsidRPr="001813F0">
                    <w:rPr>
                      <w:bCs/>
                      <w:iCs/>
                      <w:sz w:val="20"/>
                      <w:szCs w:val="20"/>
                    </w:rPr>
                    <w:t xml:space="preserve"> </w:t>
                  </w:r>
                </w:p>
                <w:p w14:paraId="1FCC3B30" w14:textId="77777777" w:rsidR="001813F0" w:rsidRPr="001813F0" w:rsidRDefault="001813F0" w:rsidP="005502F7">
                  <w:pPr>
                    <w:tabs>
                      <w:tab w:val="left" w:pos="4167"/>
                    </w:tabs>
                    <w:ind w:right="-743"/>
                    <w:rPr>
                      <w:bCs/>
                      <w:iCs/>
                      <w:sz w:val="20"/>
                      <w:szCs w:val="20"/>
                    </w:rPr>
                  </w:pPr>
                  <w:r w:rsidRPr="001813F0">
                    <w:rPr>
                      <w:bCs/>
                      <w:i/>
                      <w:iCs/>
                      <w:sz w:val="20"/>
                      <w:szCs w:val="20"/>
                    </w:rPr>
                    <w:t>School Leadership that Works</w:t>
                  </w:r>
                  <w:r w:rsidRPr="001813F0">
                    <w:rPr>
                      <w:bCs/>
                      <w:iCs/>
                      <w:sz w:val="20"/>
                      <w:szCs w:val="20"/>
                    </w:rPr>
                    <w:t xml:space="preserve"> – Ch. 7</w:t>
                  </w:r>
                </w:p>
                <w:p w14:paraId="790753AF" w14:textId="77777777" w:rsidR="001813F0" w:rsidRPr="001813F0" w:rsidRDefault="001813F0" w:rsidP="005502F7">
                  <w:pPr>
                    <w:tabs>
                      <w:tab w:val="left" w:pos="4167"/>
                    </w:tabs>
                    <w:ind w:right="-743"/>
                    <w:rPr>
                      <w:sz w:val="20"/>
                      <w:szCs w:val="20"/>
                    </w:rPr>
                  </w:pPr>
                  <w:r w:rsidRPr="001813F0">
                    <w:rPr>
                      <w:bCs/>
                      <w:i/>
                      <w:iCs/>
                      <w:sz w:val="20"/>
                      <w:szCs w:val="20"/>
                    </w:rPr>
                    <w:t>Collaborative Case Study Presentations</w:t>
                  </w:r>
                </w:p>
              </w:tc>
              <w:tc>
                <w:tcPr>
                  <w:tcW w:w="1506" w:type="dxa"/>
                </w:tcPr>
                <w:p w14:paraId="29226A12" w14:textId="77777777" w:rsidR="001813F0" w:rsidRPr="001813F0" w:rsidRDefault="001813F0" w:rsidP="005502F7">
                  <w:pPr>
                    <w:ind w:leftChars="36" w:left="322" w:right="521" w:hangingChars="118" w:hanging="236"/>
                    <w:rPr>
                      <w:sz w:val="20"/>
                      <w:szCs w:val="20"/>
                    </w:rPr>
                  </w:pPr>
                  <w:r w:rsidRPr="001813F0">
                    <w:rPr>
                      <w:sz w:val="20"/>
                      <w:szCs w:val="20"/>
                    </w:rPr>
                    <w:t>2/8/17</w:t>
                  </w:r>
                </w:p>
                <w:p w14:paraId="284BF401" w14:textId="77777777" w:rsidR="001813F0" w:rsidRPr="001813F0" w:rsidRDefault="001813F0" w:rsidP="005502F7">
                  <w:pPr>
                    <w:ind w:leftChars="36" w:left="322" w:right="521" w:hangingChars="118" w:hanging="236"/>
                    <w:rPr>
                      <w:sz w:val="20"/>
                      <w:szCs w:val="20"/>
                    </w:rPr>
                  </w:pPr>
                </w:p>
                <w:p w14:paraId="04DC9E70" w14:textId="77777777" w:rsidR="001813F0" w:rsidRPr="001813F0" w:rsidRDefault="001813F0" w:rsidP="005502F7">
                  <w:pPr>
                    <w:ind w:leftChars="36" w:left="322" w:right="521" w:hangingChars="118" w:hanging="236"/>
                    <w:rPr>
                      <w:sz w:val="20"/>
                      <w:szCs w:val="20"/>
                    </w:rPr>
                  </w:pPr>
                  <w:r w:rsidRPr="001813F0">
                    <w:rPr>
                      <w:sz w:val="20"/>
                      <w:szCs w:val="20"/>
                    </w:rPr>
                    <w:t xml:space="preserve">Student </w:t>
                  </w:r>
                </w:p>
                <w:p w14:paraId="1EB6DA86" w14:textId="77777777" w:rsidR="001813F0" w:rsidRPr="001813F0" w:rsidRDefault="001813F0" w:rsidP="005502F7">
                  <w:pPr>
                    <w:ind w:leftChars="36" w:left="322" w:right="521" w:hangingChars="118" w:hanging="236"/>
                    <w:rPr>
                      <w:sz w:val="20"/>
                      <w:szCs w:val="20"/>
                    </w:rPr>
                  </w:pPr>
                  <w:r w:rsidRPr="001813F0">
                    <w:rPr>
                      <w:sz w:val="20"/>
                      <w:szCs w:val="20"/>
                    </w:rPr>
                    <w:t>Meeting (2)</w:t>
                  </w:r>
                </w:p>
              </w:tc>
              <w:tc>
                <w:tcPr>
                  <w:tcW w:w="3629" w:type="dxa"/>
                </w:tcPr>
                <w:p w14:paraId="67EA041E" w14:textId="77777777" w:rsidR="001813F0" w:rsidRPr="001813F0" w:rsidRDefault="001813F0" w:rsidP="005502F7">
                  <w:pPr>
                    <w:ind w:leftChars="7" w:left="17" w:right="521"/>
                    <w:rPr>
                      <w:sz w:val="20"/>
                      <w:szCs w:val="20"/>
                    </w:rPr>
                  </w:pPr>
                  <w:r w:rsidRPr="001813F0">
                    <w:rPr>
                      <w:sz w:val="20"/>
                      <w:szCs w:val="20"/>
                    </w:rPr>
                    <w:t>Read Collins Ch. 4 – “Confront the Brutal Facts”</w:t>
                  </w:r>
                </w:p>
                <w:p w14:paraId="17ACF101" w14:textId="77777777" w:rsidR="001813F0" w:rsidRPr="001813F0" w:rsidRDefault="001813F0" w:rsidP="005502F7">
                  <w:pPr>
                    <w:ind w:leftChars="7" w:left="17" w:right="521"/>
                    <w:rPr>
                      <w:sz w:val="20"/>
                      <w:szCs w:val="20"/>
                    </w:rPr>
                  </w:pPr>
                </w:p>
              </w:tc>
            </w:tr>
            <w:tr w:rsidR="005502F7" w:rsidRPr="001813F0" w14:paraId="72CA5EF9" w14:textId="77777777" w:rsidTr="005502F7">
              <w:trPr>
                <w:trHeight w:val="889"/>
              </w:trPr>
              <w:tc>
                <w:tcPr>
                  <w:tcW w:w="1442" w:type="dxa"/>
                </w:tcPr>
                <w:p w14:paraId="6ECC0959" w14:textId="77777777" w:rsidR="001813F0" w:rsidRPr="001813F0" w:rsidRDefault="001813F0" w:rsidP="005502F7">
                  <w:pPr>
                    <w:ind w:leftChars="36" w:left="86" w:right="521"/>
                    <w:rPr>
                      <w:b/>
                      <w:sz w:val="20"/>
                      <w:szCs w:val="20"/>
                    </w:rPr>
                  </w:pPr>
                  <w:r w:rsidRPr="001813F0">
                    <w:rPr>
                      <w:b/>
                      <w:sz w:val="20"/>
                      <w:szCs w:val="20"/>
                    </w:rPr>
                    <w:t>Class 6</w:t>
                  </w:r>
                </w:p>
                <w:p w14:paraId="248F856F" w14:textId="77777777" w:rsidR="001813F0" w:rsidRPr="001813F0" w:rsidRDefault="001813F0" w:rsidP="005502F7">
                  <w:pPr>
                    <w:ind w:leftChars="36" w:left="86" w:right="521"/>
                    <w:rPr>
                      <w:b/>
                      <w:sz w:val="20"/>
                      <w:szCs w:val="20"/>
                    </w:rPr>
                  </w:pPr>
                </w:p>
                <w:p w14:paraId="30FEAE98" w14:textId="77777777" w:rsidR="001813F0" w:rsidRPr="001813F0" w:rsidRDefault="001813F0" w:rsidP="005502F7">
                  <w:pPr>
                    <w:ind w:leftChars="36" w:left="86" w:right="521"/>
                    <w:rPr>
                      <w:b/>
                      <w:sz w:val="20"/>
                      <w:szCs w:val="20"/>
                    </w:rPr>
                  </w:pPr>
                </w:p>
              </w:tc>
              <w:tc>
                <w:tcPr>
                  <w:tcW w:w="5905" w:type="dxa"/>
                </w:tcPr>
                <w:p w14:paraId="357CCAB2" w14:textId="77777777" w:rsidR="001813F0" w:rsidRPr="001813F0" w:rsidRDefault="001813F0" w:rsidP="005502F7">
                  <w:pPr>
                    <w:tabs>
                      <w:tab w:val="left" w:pos="4167"/>
                    </w:tabs>
                    <w:ind w:right="-743"/>
                    <w:rPr>
                      <w:sz w:val="20"/>
                      <w:szCs w:val="20"/>
                    </w:rPr>
                  </w:pPr>
                  <w:r w:rsidRPr="001813F0">
                    <w:rPr>
                      <w:sz w:val="20"/>
                      <w:szCs w:val="20"/>
                    </w:rPr>
                    <w:t>Morale, Student Discipline, Power, Courageous Conversations - Employee Discipline</w:t>
                  </w:r>
                </w:p>
                <w:p w14:paraId="0F78E177" w14:textId="77777777" w:rsidR="001813F0" w:rsidRPr="001813F0" w:rsidRDefault="001813F0" w:rsidP="005502F7">
                  <w:pPr>
                    <w:tabs>
                      <w:tab w:val="left" w:pos="4167"/>
                    </w:tabs>
                    <w:ind w:right="-743"/>
                    <w:rPr>
                      <w:bCs/>
                      <w:sz w:val="20"/>
                      <w:szCs w:val="20"/>
                    </w:rPr>
                  </w:pPr>
                  <w:r w:rsidRPr="001813F0">
                    <w:rPr>
                      <w:bCs/>
                      <w:i/>
                      <w:sz w:val="20"/>
                      <w:szCs w:val="20"/>
                    </w:rPr>
                    <w:t>School Leadership that Works</w:t>
                  </w:r>
                  <w:r w:rsidRPr="001813F0">
                    <w:rPr>
                      <w:bCs/>
                      <w:sz w:val="20"/>
                      <w:szCs w:val="20"/>
                    </w:rPr>
                    <w:t xml:space="preserve"> – Ch. 4</w:t>
                  </w:r>
                </w:p>
                <w:p w14:paraId="2B6E3AB1" w14:textId="77777777" w:rsidR="001813F0" w:rsidRPr="001813F0" w:rsidRDefault="001813F0" w:rsidP="005502F7">
                  <w:pPr>
                    <w:tabs>
                      <w:tab w:val="left" w:pos="4167"/>
                    </w:tabs>
                    <w:ind w:right="-743"/>
                    <w:rPr>
                      <w:bCs/>
                      <w:i/>
                      <w:sz w:val="20"/>
                      <w:szCs w:val="20"/>
                    </w:rPr>
                  </w:pPr>
                </w:p>
              </w:tc>
              <w:tc>
                <w:tcPr>
                  <w:tcW w:w="1506" w:type="dxa"/>
                </w:tcPr>
                <w:p w14:paraId="3ECE7570" w14:textId="77777777" w:rsidR="001813F0" w:rsidRPr="001813F0" w:rsidRDefault="001813F0" w:rsidP="005502F7">
                  <w:pPr>
                    <w:ind w:leftChars="36" w:left="322" w:right="521" w:hangingChars="118" w:hanging="236"/>
                    <w:rPr>
                      <w:sz w:val="20"/>
                      <w:szCs w:val="20"/>
                    </w:rPr>
                  </w:pPr>
                  <w:r w:rsidRPr="001813F0">
                    <w:rPr>
                      <w:sz w:val="20"/>
                      <w:szCs w:val="20"/>
                    </w:rPr>
                    <w:t>2/15/17</w:t>
                  </w:r>
                </w:p>
                <w:p w14:paraId="117C1B10" w14:textId="77777777" w:rsidR="001813F0" w:rsidRPr="001813F0" w:rsidRDefault="001813F0" w:rsidP="005502F7">
                  <w:pPr>
                    <w:ind w:leftChars="36" w:left="322" w:right="521" w:hangingChars="118" w:hanging="236"/>
                    <w:rPr>
                      <w:sz w:val="20"/>
                      <w:szCs w:val="20"/>
                    </w:rPr>
                  </w:pPr>
                </w:p>
                <w:p w14:paraId="6126F254" w14:textId="77777777" w:rsidR="001813F0" w:rsidRPr="001813F0" w:rsidRDefault="001813F0" w:rsidP="005502F7">
                  <w:pPr>
                    <w:ind w:leftChars="36" w:left="322" w:right="521" w:hangingChars="118" w:hanging="236"/>
                    <w:rPr>
                      <w:sz w:val="20"/>
                      <w:szCs w:val="20"/>
                    </w:rPr>
                  </w:pPr>
                  <w:r w:rsidRPr="001813F0">
                    <w:rPr>
                      <w:sz w:val="20"/>
                      <w:szCs w:val="20"/>
                    </w:rPr>
                    <w:t xml:space="preserve">Student </w:t>
                  </w:r>
                </w:p>
                <w:p w14:paraId="2E2B5F3A" w14:textId="77777777" w:rsidR="001813F0" w:rsidRPr="001813F0" w:rsidRDefault="001813F0" w:rsidP="005502F7">
                  <w:pPr>
                    <w:ind w:leftChars="36" w:left="322" w:right="521" w:hangingChars="118" w:hanging="236"/>
                    <w:rPr>
                      <w:sz w:val="20"/>
                      <w:szCs w:val="20"/>
                    </w:rPr>
                  </w:pPr>
                  <w:r w:rsidRPr="001813F0">
                    <w:rPr>
                      <w:sz w:val="20"/>
                      <w:szCs w:val="20"/>
                    </w:rPr>
                    <w:t>Meeting (2)</w:t>
                  </w:r>
                </w:p>
                <w:p w14:paraId="50F0FE53" w14:textId="77777777" w:rsidR="001813F0" w:rsidRPr="001813F0" w:rsidRDefault="001813F0" w:rsidP="005502F7">
                  <w:pPr>
                    <w:ind w:leftChars="36" w:left="322" w:right="521" w:hangingChars="118" w:hanging="236"/>
                    <w:rPr>
                      <w:sz w:val="20"/>
                      <w:szCs w:val="20"/>
                    </w:rPr>
                  </w:pPr>
                </w:p>
              </w:tc>
              <w:tc>
                <w:tcPr>
                  <w:tcW w:w="3629" w:type="dxa"/>
                </w:tcPr>
                <w:p w14:paraId="48599037" w14:textId="77777777" w:rsidR="001813F0" w:rsidRPr="001813F0" w:rsidRDefault="001813F0" w:rsidP="005502F7">
                  <w:pPr>
                    <w:ind w:right="521"/>
                    <w:rPr>
                      <w:sz w:val="20"/>
                      <w:szCs w:val="20"/>
                    </w:rPr>
                  </w:pPr>
                  <w:r w:rsidRPr="001813F0">
                    <w:rPr>
                      <w:sz w:val="20"/>
                      <w:szCs w:val="20"/>
                    </w:rPr>
                    <w:t>Read Collins Ch. 5 – “The Hedgehog Concept”</w:t>
                  </w:r>
                </w:p>
                <w:p w14:paraId="2EFE748F" w14:textId="77777777" w:rsidR="001813F0" w:rsidRPr="001813F0" w:rsidRDefault="001813F0" w:rsidP="005502F7">
                  <w:pPr>
                    <w:ind w:right="521"/>
                    <w:rPr>
                      <w:sz w:val="20"/>
                      <w:szCs w:val="20"/>
                    </w:rPr>
                  </w:pPr>
                  <w:r w:rsidRPr="001813F0">
                    <w:rPr>
                      <w:sz w:val="20"/>
                      <w:szCs w:val="20"/>
                    </w:rPr>
                    <w:t xml:space="preserve">Post </w:t>
                  </w:r>
                  <w:r w:rsidRPr="001813F0">
                    <w:rPr>
                      <w:b/>
                      <w:sz w:val="20"/>
                      <w:szCs w:val="20"/>
                    </w:rPr>
                    <w:t>second</w:t>
                  </w:r>
                  <w:r w:rsidRPr="001813F0">
                    <w:rPr>
                      <w:sz w:val="20"/>
                      <w:szCs w:val="20"/>
                    </w:rPr>
                    <w:t xml:space="preserve"> </w:t>
                  </w:r>
                  <w:r w:rsidRPr="001813F0">
                    <w:rPr>
                      <w:i/>
                      <w:sz w:val="20"/>
                      <w:szCs w:val="20"/>
                    </w:rPr>
                    <w:t>Good to Great</w:t>
                  </w:r>
                  <w:r w:rsidRPr="001813F0">
                    <w:rPr>
                      <w:sz w:val="20"/>
                      <w:szCs w:val="20"/>
                    </w:rPr>
                    <w:t xml:space="preserve"> Reflection on Moodle and respond to three classmates’ postings Plus Portfolios</w:t>
                  </w:r>
                </w:p>
              </w:tc>
            </w:tr>
            <w:tr w:rsidR="005502F7" w:rsidRPr="001813F0" w14:paraId="1714C343" w14:textId="77777777" w:rsidTr="005502F7">
              <w:trPr>
                <w:trHeight w:val="343"/>
              </w:trPr>
              <w:tc>
                <w:tcPr>
                  <w:tcW w:w="1442" w:type="dxa"/>
                </w:tcPr>
                <w:p w14:paraId="58AA6C2B" w14:textId="77777777" w:rsidR="001813F0" w:rsidRPr="001813F0" w:rsidRDefault="001813F0" w:rsidP="005502F7">
                  <w:pPr>
                    <w:ind w:leftChars="36" w:left="86" w:right="521"/>
                    <w:rPr>
                      <w:b/>
                      <w:sz w:val="20"/>
                      <w:szCs w:val="20"/>
                    </w:rPr>
                  </w:pPr>
                  <w:r w:rsidRPr="001813F0">
                    <w:rPr>
                      <w:b/>
                      <w:sz w:val="20"/>
                      <w:szCs w:val="20"/>
                    </w:rPr>
                    <w:t>Class 7</w:t>
                  </w:r>
                </w:p>
                <w:p w14:paraId="1D049540" w14:textId="77777777" w:rsidR="001813F0" w:rsidRPr="001813F0" w:rsidRDefault="001813F0" w:rsidP="005502F7">
                  <w:pPr>
                    <w:ind w:leftChars="36" w:left="86" w:right="521"/>
                    <w:rPr>
                      <w:b/>
                      <w:sz w:val="20"/>
                      <w:szCs w:val="20"/>
                    </w:rPr>
                  </w:pPr>
                </w:p>
                <w:p w14:paraId="53DE73BE" w14:textId="77777777" w:rsidR="001813F0" w:rsidRPr="001813F0" w:rsidRDefault="001813F0" w:rsidP="005502F7">
                  <w:pPr>
                    <w:ind w:leftChars="36" w:left="86" w:right="521"/>
                    <w:rPr>
                      <w:b/>
                      <w:sz w:val="20"/>
                      <w:szCs w:val="20"/>
                    </w:rPr>
                  </w:pPr>
                </w:p>
              </w:tc>
              <w:tc>
                <w:tcPr>
                  <w:tcW w:w="5905" w:type="dxa"/>
                </w:tcPr>
                <w:p w14:paraId="180B2268" w14:textId="77777777" w:rsidR="001813F0" w:rsidRPr="001813F0" w:rsidRDefault="001813F0" w:rsidP="005502F7">
                  <w:pPr>
                    <w:tabs>
                      <w:tab w:val="left" w:pos="4167"/>
                    </w:tabs>
                    <w:ind w:right="-743"/>
                    <w:rPr>
                      <w:bCs/>
                      <w:sz w:val="20"/>
                      <w:szCs w:val="20"/>
                    </w:rPr>
                  </w:pPr>
                  <w:r w:rsidRPr="001813F0">
                    <w:rPr>
                      <w:bCs/>
                      <w:sz w:val="20"/>
                      <w:szCs w:val="20"/>
                    </w:rPr>
                    <w:t>Standards and Accountability</w:t>
                  </w:r>
                </w:p>
                <w:p w14:paraId="7E33B636" w14:textId="77777777" w:rsidR="001813F0" w:rsidRPr="001813F0" w:rsidRDefault="001813F0" w:rsidP="005502F7">
                  <w:pPr>
                    <w:tabs>
                      <w:tab w:val="left" w:pos="4167"/>
                    </w:tabs>
                    <w:ind w:right="-743"/>
                    <w:rPr>
                      <w:bCs/>
                      <w:sz w:val="20"/>
                      <w:szCs w:val="20"/>
                    </w:rPr>
                  </w:pPr>
                  <w:r w:rsidRPr="001813F0">
                    <w:rPr>
                      <w:b/>
                      <w:bCs/>
                      <w:sz w:val="20"/>
                      <w:szCs w:val="20"/>
                    </w:rPr>
                    <w:t>Guest Speaker</w:t>
                  </w:r>
                </w:p>
                <w:p w14:paraId="20E22BEE" w14:textId="77777777" w:rsidR="001813F0" w:rsidRPr="001813F0" w:rsidRDefault="001813F0" w:rsidP="005502F7">
                  <w:pPr>
                    <w:tabs>
                      <w:tab w:val="left" w:pos="4167"/>
                    </w:tabs>
                    <w:ind w:right="-743"/>
                    <w:rPr>
                      <w:bCs/>
                      <w:i/>
                      <w:sz w:val="20"/>
                      <w:szCs w:val="20"/>
                    </w:rPr>
                  </w:pPr>
                  <w:r w:rsidRPr="001813F0">
                    <w:rPr>
                      <w:bCs/>
                      <w:i/>
                      <w:sz w:val="20"/>
                      <w:szCs w:val="20"/>
                    </w:rPr>
                    <w:t>Good to Great</w:t>
                  </w:r>
                </w:p>
                <w:p w14:paraId="1FBC1C1C" w14:textId="77777777" w:rsidR="001813F0" w:rsidRPr="001813F0" w:rsidRDefault="001813F0" w:rsidP="005502F7">
                  <w:pPr>
                    <w:tabs>
                      <w:tab w:val="left" w:pos="4167"/>
                    </w:tabs>
                    <w:ind w:right="-743"/>
                    <w:rPr>
                      <w:sz w:val="20"/>
                      <w:szCs w:val="20"/>
                    </w:rPr>
                  </w:pPr>
                  <w:r w:rsidRPr="001813F0">
                    <w:rPr>
                      <w:bCs/>
                      <w:i/>
                      <w:iCs/>
                      <w:sz w:val="20"/>
                      <w:szCs w:val="20"/>
                    </w:rPr>
                    <w:t>Collaborative Case Study Presentations</w:t>
                  </w:r>
                </w:p>
              </w:tc>
              <w:tc>
                <w:tcPr>
                  <w:tcW w:w="1506" w:type="dxa"/>
                </w:tcPr>
                <w:p w14:paraId="0E8F1F10" w14:textId="77777777" w:rsidR="001813F0" w:rsidRPr="001813F0" w:rsidRDefault="001813F0" w:rsidP="005502F7">
                  <w:pPr>
                    <w:ind w:leftChars="36" w:left="322" w:right="521" w:hangingChars="118" w:hanging="236"/>
                    <w:rPr>
                      <w:sz w:val="20"/>
                      <w:szCs w:val="20"/>
                    </w:rPr>
                  </w:pPr>
                  <w:r w:rsidRPr="001813F0">
                    <w:rPr>
                      <w:sz w:val="20"/>
                      <w:szCs w:val="20"/>
                    </w:rPr>
                    <w:t>2/22/17</w:t>
                  </w:r>
                </w:p>
                <w:p w14:paraId="23A767D4" w14:textId="77777777" w:rsidR="001813F0" w:rsidRPr="001813F0" w:rsidRDefault="001813F0" w:rsidP="005502F7">
                  <w:pPr>
                    <w:ind w:leftChars="36" w:left="322" w:right="521" w:hangingChars="118" w:hanging="236"/>
                    <w:rPr>
                      <w:sz w:val="20"/>
                      <w:szCs w:val="20"/>
                    </w:rPr>
                  </w:pPr>
                </w:p>
                <w:p w14:paraId="684700A3" w14:textId="77777777" w:rsidR="001813F0" w:rsidRPr="001813F0" w:rsidRDefault="001813F0" w:rsidP="005502F7">
                  <w:pPr>
                    <w:ind w:leftChars="36" w:left="322" w:right="521" w:hangingChars="118" w:hanging="236"/>
                    <w:rPr>
                      <w:sz w:val="20"/>
                      <w:szCs w:val="20"/>
                    </w:rPr>
                  </w:pPr>
                  <w:r w:rsidRPr="001813F0">
                    <w:rPr>
                      <w:sz w:val="20"/>
                      <w:szCs w:val="20"/>
                    </w:rPr>
                    <w:t>Student</w:t>
                  </w:r>
                </w:p>
                <w:p w14:paraId="06F05824" w14:textId="77777777" w:rsidR="001813F0" w:rsidRPr="001813F0" w:rsidRDefault="001813F0" w:rsidP="005502F7">
                  <w:pPr>
                    <w:ind w:leftChars="36" w:left="322" w:right="521" w:hangingChars="118" w:hanging="236"/>
                    <w:rPr>
                      <w:sz w:val="20"/>
                      <w:szCs w:val="20"/>
                    </w:rPr>
                  </w:pPr>
                  <w:r w:rsidRPr="001813F0">
                    <w:rPr>
                      <w:sz w:val="20"/>
                      <w:szCs w:val="20"/>
                    </w:rPr>
                    <w:t>Meeting (1)</w:t>
                  </w:r>
                </w:p>
              </w:tc>
              <w:tc>
                <w:tcPr>
                  <w:tcW w:w="3629" w:type="dxa"/>
                </w:tcPr>
                <w:p w14:paraId="4D721845" w14:textId="77777777" w:rsidR="001813F0" w:rsidRPr="001813F0" w:rsidRDefault="001813F0" w:rsidP="005502F7">
                  <w:pPr>
                    <w:ind w:right="521"/>
                    <w:rPr>
                      <w:sz w:val="20"/>
                      <w:szCs w:val="20"/>
                    </w:rPr>
                  </w:pPr>
                  <w:r w:rsidRPr="001813F0">
                    <w:rPr>
                      <w:sz w:val="20"/>
                      <w:szCs w:val="20"/>
                    </w:rPr>
                    <w:t>Read Collins Ch. 6 – “A Culture of Discipline”</w:t>
                  </w:r>
                </w:p>
                <w:p w14:paraId="2D19FBF0" w14:textId="77777777" w:rsidR="001813F0" w:rsidRPr="001813F0" w:rsidRDefault="001813F0" w:rsidP="005502F7">
                  <w:pPr>
                    <w:ind w:right="521"/>
                    <w:rPr>
                      <w:sz w:val="20"/>
                      <w:szCs w:val="20"/>
                    </w:rPr>
                  </w:pPr>
                  <w:r w:rsidRPr="001813F0">
                    <w:rPr>
                      <w:sz w:val="20"/>
                      <w:szCs w:val="20"/>
                    </w:rPr>
                    <w:t>Distribute Leadership Analysis Forms</w:t>
                  </w:r>
                </w:p>
                <w:p w14:paraId="58E2FD1A" w14:textId="77777777" w:rsidR="001813F0" w:rsidRPr="001813F0" w:rsidRDefault="001813F0" w:rsidP="005502F7">
                  <w:pPr>
                    <w:ind w:right="521"/>
                    <w:rPr>
                      <w:b/>
                      <w:sz w:val="20"/>
                      <w:szCs w:val="20"/>
                    </w:rPr>
                  </w:pPr>
                  <w:r w:rsidRPr="001813F0">
                    <w:rPr>
                      <w:b/>
                      <w:sz w:val="20"/>
                      <w:szCs w:val="20"/>
                    </w:rPr>
                    <w:t>Leader Interview Report</w:t>
                  </w:r>
                </w:p>
              </w:tc>
            </w:tr>
            <w:tr w:rsidR="005502F7" w:rsidRPr="001813F0" w14:paraId="09907EC9" w14:textId="77777777" w:rsidTr="005502F7">
              <w:trPr>
                <w:trHeight w:val="431"/>
              </w:trPr>
              <w:tc>
                <w:tcPr>
                  <w:tcW w:w="1442" w:type="dxa"/>
                </w:tcPr>
                <w:p w14:paraId="12939BA3" w14:textId="77777777" w:rsidR="001813F0" w:rsidRPr="001813F0" w:rsidRDefault="001813F0" w:rsidP="005502F7">
                  <w:pPr>
                    <w:ind w:leftChars="36" w:left="86" w:right="521"/>
                    <w:rPr>
                      <w:b/>
                      <w:sz w:val="20"/>
                      <w:szCs w:val="20"/>
                    </w:rPr>
                  </w:pPr>
                  <w:r w:rsidRPr="001813F0">
                    <w:rPr>
                      <w:b/>
                      <w:sz w:val="20"/>
                      <w:szCs w:val="20"/>
                    </w:rPr>
                    <w:t>Class 8</w:t>
                  </w:r>
                </w:p>
                <w:p w14:paraId="43C67BD4" w14:textId="77777777" w:rsidR="001813F0" w:rsidRPr="001813F0" w:rsidRDefault="001813F0" w:rsidP="005502F7">
                  <w:pPr>
                    <w:ind w:leftChars="36" w:left="86" w:right="521"/>
                    <w:rPr>
                      <w:b/>
                      <w:sz w:val="20"/>
                      <w:szCs w:val="20"/>
                    </w:rPr>
                  </w:pPr>
                </w:p>
                <w:p w14:paraId="30895606" w14:textId="77777777" w:rsidR="001813F0" w:rsidRPr="001813F0" w:rsidRDefault="001813F0" w:rsidP="005502F7">
                  <w:pPr>
                    <w:ind w:leftChars="36" w:left="86" w:right="521"/>
                    <w:rPr>
                      <w:b/>
                      <w:sz w:val="20"/>
                      <w:szCs w:val="20"/>
                    </w:rPr>
                  </w:pPr>
                </w:p>
              </w:tc>
              <w:tc>
                <w:tcPr>
                  <w:tcW w:w="5905" w:type="dxa"/>
                </w:tcPr>
                <w:p w14:paraId="1FB5EE23" w14:textId="77777777" w:rsidR="001813F0" w:rsidRPr="001813F0" w:rsidRDefault="001813F0" w:rsidP="005502F7">
                  <w:pPr>
                    <w:tabs>
                      <w:tab w:val="left" w:pos="4167"/>
                    </w:tabs>
                    <w:ind w:right="-743"/>
                    <w:rPr>
                      <w:sz w:val="20"/>
                      <w:szCs w:val="20"/>
                    </w:rPr>
                  </w:pPr>
                  <w:r w:rsidRPr="001813F0">
                    <w:rPr>
                      <w:sz w:val="20"/>
                      <w:szCs w:val="20"/>
                    </w:rPr>
                    <w:t>Culture and Leadership, Community, Ethics</w:t>
                  </w:r>
                </w:p>
                <w:p w14:paraId="217D72E8" w14:textId="77777777" w:rsidR="001813F0" w:rsidRPr="001813F0" w:rsidRDefault="001813F0" w:rsidP="005502F7">
                  <w:pPr>
                    <w:tabs>
                      <w:tab w:val="left" w:pos="4167"/>
                    </w:tabs>
                    <w:ind w:right="-743"/>
                    <w:rPr>
                      <w:sz w:val="20"/>
                      <w:szCs w:val="20"/>
                    </w:rPr>
                  </w:pPr>
                  <w:r w:rsidRPr="001813F0">
                    <w:rPr>
                      <w:i/>
                      <w:sz w:val="20"/>
                      <w:szCs w:val="20"/>
                    </w:rPr>
                    <w:t>School Leadership that Works</w:t>
                  </w:r>
                  <w:r w:rsidRPr="001813F0">
                    <w:rPr>
                      <w:sz w:val="20"/>
                      <w:szCs w:val="20"/>
                    </w:rPr>
                    <w:t xml:space="preserve"> – Ch. 5</w:t>
                  </w:r>
                </w:p>
                <w:p w14:paraId="64ADFEFA" w14:textId="77777777" w:rsidR="001813F0" w:rsidRPr="001813F0" w:rsidRDefault="001813F0" w:rsidP="005502F7">
                  <w:pPr>
                    <w:tabs>
                      <w:tab w:val="left" w:pos="4167"/>
                    </w:tabs>
                    <w:ind w:right="-743"/>
                    <w:rPr>
                      <w:i/>
                      <w:sz w:val="20"/>
                      <w:szCs w:val="20"/>
                    </w:rPr>
                  </w:pPr>
                  <w:r w:rsidRPr="001813F0">
                    <w:rPr>
                      <w:bCs/>
                      <w:i/>
                      <w:iCs/>
                      <w:sz w:val="20"/>
                      <w:szCs w:val="20"/>
                    </w:rPr>
                    <w:t>Collaborative Case Study Presentations</w:t>
                  </w:r>
                </w:p>
              </w:tc>
              <w:tc>
                <w:tcPr>
                  <w:tcW w:w="1506" w:type="dxa"/>
                </w:tcPr>
                <w:p w14:paraId="021BAEB7" w14:textId="77777777" w:rsidR="001813F0" w:rsidRPr="001813F0" w:rsidRDefault="001813F0" w:rsidP="005502F7">
                  <w:pPr>
                    <w:ind w:leftChars="36" w:left="322" w:right="521" w:hangingChars="118" w:hanging="236"/>
                    <w:rPr>
                      <w:sz w:val="20"/>
                      <w:szCs w:val="20"/>
                    </w:rPr>
                  </w:pPr>
                  <w:r w:rsidRPr="001813F0">
                    <w:rPr>
                      <w:sz w:val="20"/>
                      <w:szCs w:val="20"/>
                    </w:rPr>
                    <w:t>3/1/17</w:t>
                  </w:r>
                </w:p>
                <w:p w14:paraId="7B0A598D" w14:textId="77777777" w:rsidR="001813F0" w:rsidRPr="001813F0" w:rsidRDefault="001813F0" w:rsidP="005502F7">
                  <w:pPr>
                    <w:ind w:leftChars="36" w:left="322" w:right="521" w:hangingChars="118" w:hanging="236"/>
                    <w:rPr>
                      <w:sz w:val="20"/>
                      <w:szCs w:val="20"/>
                    </w:rPr>
                  </w:pPr>
                </w:p>
                <w:p w14:paraId="571A6378" w14:textId="77777777" w:rsidR="001813F0" w:rsidRPr="001813F0" w:rsidRDefault="001813F0" w:rsidP="005502F7">
                  <w:pPr>
                    <w:ind w:leftChars="36" w:left="322" w:right="521" w:hangingChars="118" w:hanging="236"/>
                    <w:rPr>
                      <w:sz w:val="20"/>
                      <w:szCs w:val="20"/>
                    </w:rPr>
                  </w:pPr>
                  <w:r w:rsidRPr="001813F0">
                    <w:rPr>
                      <w:sz w:val="20"/>
                      <w:szCs w:val="20"/>
                    </w:rPr>
                    <w:t>Student</w:t>
                  </w:r>
                </w:p>
                <w:p w14:paraId="2A66DD12" w14:textId="77777777" w:rsidR="001813F0" w:rsidRPr="001813F0" w:rsidRDefault="001813F0" w:rsidP="005502F7">
                  <w:pPr>
                    <w:ind w:leftChars="36" w:left="322" w:right="521" w:hangingChars="118" w:hanging="236"/>
                    <w:rPr>
                      <w:sz w:val="20"/>
                      <w:szCs w:val="20"/>
                    </w:rPr>
                  </w:pPr>
                  <w:r w:rsidRPr="001813F0">
                    <w:rPr>
                      <w:sz w:val="20"/>
                      <w:szCs w:val="20"/>
                    </w:rPr>
                    <w:t>Meeting (2)</w:t>
                  </w:r>
                </w:p>
              </w:tc>
              <w:tc>
                <w:tcPr>
                  <w:tcW w:w="3629" w:type="dxa"/>
                </w:tcPr>
                <w:p w14:paraId="473BB349" w14:textId="77777777" w:rsidR="001813F0" w:rsidRPr="001813F0" w:rsidRDefault="001813F0" w:rsidP="005502F7">
                  <w:pPr>
                    <w:ind w:right="521"/>
                    <w:rPr>
                      <w:sz w:val="20"/>
                      <w:szCs w:val="20"/>
                    </w:rPr>
                  </w:pPr>
                  <w:r w:rsidRPr="001813F0">
                    <w:rPr>
                      <w:sz w:val="20"/>
                      <w:szCs w:val="20"/>
                    </w:rPr>
                    <w:t>Read Collins Ch. 7 – “Technology Accelerators”</w:t>
                  </w:r>
                </w:p>
                <w:p w14:paraId="5859D6C1" w14:textId="77777777" w:rsidR="001813F0" w:rsidRPr="001813F0" w:rsidRDefault="001813F0" w:rsidP="005502F7">
                  <w:pPr>
                    <w:ind w:right="521"/>
                    <w:rPr>
                      <w:b/>
                      <w:sz w:val="20"/>
                      <w:szCs w:val="20"/>
                    </w:rPr>
                  </w:pPr>
                  <w:r w:rsidRPr="001813F0">
                    <w:rPr>
                      <w:b/>
                      <w:sz w:val="20"/>
                      <w:szCs w:val="20"/>
                    </w:rPr>
                    <w:t>Personal Leadership Analysis</w:t>
                  </w:r>
                </w:p>
              </w:tc>
            </w:tr>
            <w:tr w:rsidR="005502F7" w:rsidRPr="001813F0" w14:paraId="707825F3" w14:textId="77777777" w:rsidTr="005502F7">
              <w:trPr>
                <w:trHeight w:val="889"/>
              </w:trPr>
              <w:tc>
                <w:tcPr>
                  <w:tcW w:w="1442" w:type="dxa"/>
                </w:tcPr>
                <w:p w14:paraId="075CA23D" w14:textId="77777777" w:rsidR="001813F0" w:rsidRPr="001813F0" w:rsidRDefault="001813F0" w:rsidP="005502F7">
                  <w:pPr>
                    <w:ind w:leftChars="36" w:left="86" w:right="521"/>
                    <w:rPr>
                      <w:b/>
                      <w:sz w:val="20"/>
                      <w:szCs w:val="20"/>
                    </w:rPr>
                  </w:pPr>
                  <w:r w:rsidRPr="001813F0">
                    <w:rPr>
                      <w:b/>
                      <w:sz w:val="20"/>
                      <w:szCs w:val="20"/>
                    </w:rPr>
                    <w:t>Class 9</w:t>
                  </w:r>
                </w:p>
                <w:p w14:paraId="07C8C100" w14:textId="77777777" w:rsidR="001813F0" w:rsidRPr="001813F0" w:rsidRDefault="001813F0" w:rsidP="005502F7">
                  <w:pPr>
                    <w:ind w:leftChars="36" w:left="86" w:right="521"/>
                    <w:rPr>
                      <w:b/>
                      <w:sz w:val="20"/>
                      <w:szCs w:val="20"/>
                    </w:rPr>
                  </w:pPr>
                </w:p>
              </w:tc>
              <w:tc>
                <w:tcPr>
                  <w:tcW w:w="5905" w:type="dxa"/>
                </w:tcPr>
                <w:p w14:paraId="3BA0D160" w14:textId="77777777" w:rsidR="001813F0" w:rsidRPr="001813F0" w:rsidRDefault="001813F0" w:rsidP="005502F7">
                  <w:pPr>
                    <w:tabs>
                      <w:tab w:val="left" w:pos="4167"/>
                    </w:tabs>
                    <w:ind w:right="-743"/>
                    <w:rPr>
                      <w:sz w:val="20"/>
                      <w:szCs w:val="20"/>
                    </w:rPr>
                  </w:pPr>
                  <w:r w:rsidRPr="001813F0">
                    <w:rPr>
                      <w:bCs/>
                      <w:iCs/>
                      <w:sz w:val="20"/>
                      <w:szCs w:val="20"/>
                    </w:rPr>
                    <w:t>Community Involvement, Diversity, Crisis Management</w:t>
                  </w:r>
                </w:p>
                <w:p w14:paraId="238D2871" w14:textId="77777777" w:rsidR="001813F0" w:rsidRPr="001813F0" w:rsidRDefault="001813F0" w:rsidP="005502F7">
                  <w:pPr>
                    <w:tabs>
                      <w:tab w:val="left" w:pos="4167"/>
                    </w:tabs>
                    <w:ind w:right="-743"/>
                    <w:rPr>
                      <w:sz w:val="20"/>
                      <w:szCs w:val="20"/>
                    </w:rPr>
                  </w:pPr>
                </w:p>
                <w:p w14:paraId="79554559" w14:textId="77777777" w:rsidR="001813F0" w:rsidRPr="001813F0" w:rsidRDefault="001813F0" w:rsidP="005502F7">
                  <w:pPr>
                    <w:tabs>
                      <w:tab w:val="left" w:pos="4167"/>
                    </w:tabs>
                    <w:ind w:right="-743"/>
                    <w:rPr>
                      <w:bCs/>
                      <w:sz w:val="20"/>
                      <w:szCs w:val="20"/>
                    </w:rPr>
                  </w:pPr>
                </w:p>
                <w:p w14:paraId="5752606A" w14:textId="77777777" w:rsidR="001813F0" w:rsidRPr="001813F0" w:rsidRDefault="001813F0" w:rsidP="005502F7">
                  <w:pPr>
                    <w:tabs>
                      <w:tab w:val="left" w:pos="4167"/>
                    </w:tabs>
                    <w:ind w:right="-743"/>
                    <w:rPr>
                      <w:bCs/>
                      <w:sz w:val="20"/>
                      <w:szCs w:val="20"/>
                    </w:rPr>
                  </w:pPr>
                </w:p>
                <w:p w14:paraId="0E49B0BB" w14:textId="77777777" w:rsidR="001813F0" w:rsidRPr="001813F0" w:rsidRDefault="001813F0" w:rsidP="005502F7">
                  <w:pPr>
                    <w:tabs>
                      <w:tab w:val="left" w:pos="4167"/>
                    </w:tabs>
                    <w:ind w:right="-743"/>
                    <w:rPr>
                      <w:i/>
                      <w:sz w:val="20"/>
                      <w:szCs w:val="20"/>
                    </w:rPr>
                  </w:pPr>
                </w:p>
              </w:tc>
              <w:tc>
                <w:tcPr>
                  <w:tcW w:w="1506" w:type="dxa"/>
                </w:tcPr>
                <w:p w14:paraId="3C0DB0D4" w14:textId="77777777" w:rsidR="001813F0" w:rsidRPr="001813F0" w:rsidRDefault="001813F0" w:rsidP="005502F7">
                  <w:pPr>
                    <w:ind w:leftChars="36" w:left="322" w:right="521" w:hangingChars="118" w:hanging="236"/>
                    <w:rPr>
                      <w:b/>
                      <w:sz w:val="20"/>
                      <w:szCs w:val="20"/>
                    </w:rPr>
                  </w:pPr>
                  <w:r w:rsidRPr="001813F0">
                    <w:rPr>
                      <w:b/>
                      <w:sz w:val="20"/>
                      <w:szCs w:val="20"/>
                    </w:rPr>
                    <w:t>3/8/17</w:t>
                  </w:r>
                </w:p>
              </w:tc>
              <w:tc>
                <w:tcPr>
                  <w:tcW w:w="3629" w:type="dxa"/>
                </w:tcPr>
                <w:p w14:paraId="74458603" w14:textId="77777777" w:rsidR="001813F0" w:rsidRPr="001813F0" w:rsidRDefault="001813F0" w:rsidP="005502F7">
                  <w:pPr>
                    <w:ind w:right="521"/>
                    <w:rPr>
                      <w:sz w:val="20"/>
                      <w:szCs w:val="20"/>
                    </w:rPr>
                  </w:pPr>
                  <w:r w:rsidRPr="001813F0">
                    <w:rPr>
                      <w:sz w:val="20"/>
                      <w:szCs w:val="20"/>
                    </w:rPr>
                    <w:t>Read Collins Ch. 8 – “The Flywheel and the Doom Loop”</w:t>
                  </w:r>
                </w:p>
                <w:p w14:paraId="2A33087E" w14:textId="34ED23E4" w:rsidR="001813F0" w:rsidRPr="001813F0" w:rsidRDefault="001813F0" w:rsidP="005502F7">
                  <w:pPr>
                    <w:ind w:right="521"/>
                    <w:rPr>
                      <w:sz w:val="20"/>
                      <w:szCs w:val="20"/>
                    </w:rPr>
                  </w:pPr>
                  <w:r w:rsidRPr="001813F0">
                    <w:rPr>
                      <w:sz w:val="20"/>
                      <w:szCs w:val="20"/>
                    </w:rPr>
                    <w:t xml:space="preserve">Post </w:t>
                  </w:r>
                  <w:r w:rsidRPr="001813F0">
                    <w:rPr>
                      <w:b/>
                      <w:sz w:val="20"/>
                      <w:szCs w:val="20"/>
                    </w:rPr>
                    <w:t>third</w:t>
                  </w:r>
                  <w:r w:rsidRPr="001813F0">
                    <w:rPr>
                      <w:sz w:val="20"/>
                      <w:szCs w:val="20"/>
                    </w:rPr>
                    <w:t xml:space="preserve"> </w:t>
                  </w:r>
                  <w:r w:rsidRPr="001813F0">
                    <w:rPr>
                      <w:i/>
                      <w:sz w:val="20"/>
                      <w:szCs w:val="20"/>
                    </w:rPr>
                    <w:t>Good to Great</w:t>
                  </w:r>
                  <w:r w:rsidRPr="001813F0">
                    <w:rPr>
                      <w:sz w:val="20"/>
                      <w:szCs w:val="20"/>
                    </w:rPr>
                    <w:t xml:space="preserve"> Reflection on Moodle and respond to three classmates’ postings</w:t>
                  </w:r>
                </w:p>
                <w:p w14:paraId="02D996BB" w14:textId="0886BBF8" w:rsidR="001813F0" w:rsidRPr="001813F0" w:rsidRDefault="005502F7" w:rsidP="005502F7">
                  <w:pPr>
                    <w:ind w:right="521"/>
                    <w:rPr>
                      <w:b/>
                      <w:sz w:val="20"/>
                      <w:szCs w:val="20"/>
                    </w:rPr>
                  </w:pPr>
                  <w:r>
                    <w:rPr>
                      <w:noProof/>
                    </w:rPr>
                    <mc:AlternateContent>
                      <mc:Choice Requires="wps">
                        <w:drawing>
                          <wp:anchor distT="0" distB="0" distL="114300" distR="114300" simplePos="0" relativeHeight="251842560" behindDoc="0" locked="0" layoutInCell="1" allowOverlap="1" wp14:anchorId="06786CB1" wp14:editId="4899F19D">
                            <wp:simplePos x="0" y="0"/>
                            <wp:positionH relativeFrom="column">
                              <wp:posOffset>2764365</wp:posOffset>
                            </wp:positionH>
                            <wp:positionV relativeFrom="paragraph">
                              <wp:posOffset>109855</wp:posOffset>
                            </wp:positionV>
                            <wp:extent cx="566928" cy="384048"/>
                            <wp:effectExtent l="0" t="10160" r="7620" b="7620"/>
                            <wp:wrapNone/>
                            <wp:docPr id="67" name="Rounded Rectangle 67">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B8D1F1" w14:textId="77777777" w:rsidR="008F1444" w:rsidRDefault="008F1444" w:rsidP="005502F7">
                                        <w:pPr>
                                          <w:jc w:val="center"/>
                                          <w:rPr>
                                            <w:b/>
                                            <w:sz w:val="11"/>
                                            <w:szCs w:val="11"/>
                                          </w:rPr>
                                        </w:pPr>
                                        <w:r w:rsidRPr="00620FDF">
                                          <w:rPr>
                                            <w:b/>
                                            <w:sz w:val="11"/>
                                            <w:szCs w:val="11"/>
                                          </w:rPr>
                                          <w:t xml:space="preserve">BACK </w:t>
                                        </w:r>
                                      </w:p>
                                      <w:p w14:paraId="0D5AD93B" w14:textId="77777777" w:rsidR="008F1444" w:rsidRPr="00620FDF" w:rsidRDefault="008F1444" w:rsidP="005502F7">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86CB1" id="Rounded Rectangle 67" o:spid="_x0000_s1062" href="#Matrixtop" style="position:absolute;margin-left:217.65pt;margin-top:8.65pt;width:44.65pt;height:30.25pt;rotation:9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" o:button="t" fillcolor="#ed7d31 [3205]" stroked="f" strokeweight="1pt">
                            <v:fill o:detectmouseclick="t"/>
                            <v:stroke joinstyle="miter"/>
                            <v:textbox style="layout-flow:vertical;mso-layout-flow-alt:bottom-to-top">
                              <w:txbxContent>
                                <w:p w14:paraId="40B8D1F1" w14:textId="77777777" w:rsidR="008F1444" w:rsidRDefault="008F1444" w:rsidP="005502F7">
                                  <w:pPr>
                                    <w:jc w:val="center"/>
                                    <w:rPr>
                                      <w:b/>
                                      <w:sz w:val="11"/>
                                      <w:szCs w:val="11"/>
                                    </w:rPr>
                                  </w:pPr>
                                  <w:r w:rsidRPr="00620FDF">
                                    <w:rPr>
                                      <w:b/>
                                      <w:sz w:val="11"/>
                                      <w:szCs w:val="11"/>
                                    </w:rPr>
                                    <w:t xml:space="preserve">BACK </w:t>
                                  </w:r>
                                </w:p>
                                <w:p w14:paraId="0D5AD93B" w14:textId="77777777" w:rsidR="008F1444" w:rsidRPr="00620FDF" w:rsidRDefault="008F1444" w:rsidP="005502F7">
                                  <w:pPr>
                                    <w:jc w:val="center"/>
                                    <w:rPr>
                                      <w:b/>
                                      <w:sz w:val="11"/>
                                      <w:szCs w:val="11"/>
                                    </w:rPr>
                                  </w:pPr>
                                  <w:r w:rsidRPr="00620FDF">
                                    <w:rPr>
                                      <w:b/>
                                      <w:sz w:val="11"/>
                                      <w:szCs w:val="11"/>
                                    </w:rPr>
                                    <w:t>to MATRIX</w:t>
                                  </w:r>
                                </w:p>
                              </w:txbxContent>
                            </v:textbox>
                          </v:roundrect>
                        </w:pict>
                      </mc:Fallback>
                    </mc:AlternateContent>
                  </w:r>
                  <w:r w:rsidR="001813F0" w:rsidRPr="001813F0">
                    <w:rPr>
                      <w:b/>
                      <w:sz w:val="20"/>
                      <w:szCs w:val="20"/>
                    </w:rPr>
                    <w:t xml:space="preserve">Leadership Growth Plan </w:t>
                  </w:r>
                </w:p>
              </w:tc>
            </w:tr>
            <w:tr w:rsidR="005502F7" w:rsidRPr="001813F0" w14:paraId="2E72084A" w14:textId="77777777" w:rsidTr="005502F7">
              <w:trPr>
                <w:trHeight w:val="898"/>
              </w:trPr>
              <w:tc>
                <w:tcPr>
                  <w:tcW w:w="1442" w:type="dxa"/>
                </w:tcPr>
                <w:p w14:paraId="4C54C6F4" w14:textId="77777777" w:rsidR="001813F0" w:rsidRPr="001813F0" w:rsidRDefault="001813F0" w:rsidP="005502F7">
                  <w:pPr>
                    <w:ind w:leftChars="-65" w:left="-156" w:right="521"/>
                    <w:rPr>
                      <w:b/>
                      <w:sz w:val="20"/>
                      <w:szCs w:val="20"/>
                    </w:rPr>
                  </w:pPr>
                  <w:r w:rsidRPr="001813F0">
                    <w:rPr>
                      <w:b/>
                      <w:sz w:val="20"/>
                      <w:szCs w:val="20"/>
                    </w:rPr>
                    <w:lastRenderedPageBreak/>
                    <w:t xml:space="preserve">  Class 10</w:t>
                  </w:r>
                </w:p>
                <w:p w14:paraId="6B6149CB" w14:textId="77777777" w:rsidR="001813F0" w:rsidRPr="001813F0" w:rsidRDefault="001813F0" w:rsidP="005502F7">
                  <w:pPr>
                    <w:ind w:right="521"/>
                    <w:rPr>
                      <w:b/>
                      <w:sz w:val="20"/>
                      <w:szCs w:val="20"/>
                    </w:rPr>
                  </w:pPr>
                </w:p>
                <w:p w14:paraId="0E58D1B5" w14:textId="77777777" w:rsidR="001813F0" w:rsidRPr="001813F0" w:rsidRDefault="001813F0" w:rsidP="005502F7">
                  <w:pPr>
                    <w:ind w:leftChars="36" w:left="86" w:right="521"/>
                    <w:rPr>
                      <w:b/>
                      <w:sz w:val="20"/>
                      <w:szCs w:val="20"/>
                    </w:rPr>
                  </w:pPr>
                </w:p>
              </w:tc>
              <w:tc>
                <w:tcPr>
                  <w:tcW w:w="5905" w:type="dxa"/>
                </w:tcPr>
                <w:p w14:paraId="0071C208" w14:textId="77777777" w:rsidR="001813F0" w:rsidRPr="001813F0" w:rsidRDefault="001813F0" w:rsidP="005502F7">
                  <w:pPr>
                    <w:tabs>
                      <w:tab w:val="left" w:pos="4167"/>
                    </w:tabs>
                    <w:ind w:right="-743"/>
                    <w:rPr>
                      <w:sz w:val="20"/>
                      <w:szCs w:val="20"/>
                    </w:rPr>
                  </w:pPr>
                  <w:r w:rsidRPr="001813F0">
                    <w:rPr>
                      <w:sz w:val="20"/>
                      <w:szCs w:val="20"/>
                    </w:rPr>
                    <w:t xml:space="preserve">Types of Leaders: Transformation, Transactional, Team and Women; </w:t>
                  </w:r>
                </w:p>
                <w:p w14:paraId="272D6601" w14:textId="77777777" w:rsidR="001813F0" w:rsidRPr="001813F0" w:rsidRDefault="001813F0" w:rsidP="005502F7">
                  <w:pPr>
                    <w:tabs>
                      <w:tab w:val="left" w:pos="4167"/>
                    </w:tabs>
                    <w:ind w:right="-743"/>
                    <w:rPr>
                      <w:sz w:val="20"/>
                      <w:szCs w:val="20"/>
                    </w:rPr>
                  </w:pPr>
                  <w:r w:rsidRPr="001813F0">
                    <w:rPr>
                      <w:sz w:val="20"/>
                      <w:szCs w:val="20"/>
                    </w:rPr>
                    <w:t>Career Planning - Interviews</w:t>
                  </w:r>
                </w:p>
                <w:p w14:paraId="13AEF794" w14:textId="77777777" w:rsidR="001813F0" w:rsidRPr="001813F0" w:rsidRDefault="001813F0" w:rsidP="005502F7">
                  <w:pPr>
                    <w:tabs>
                      <w:tab w:val="left" w:pos="4167"/>
                    </w:tabs>
                    <w:ind w:right="-743"/>
                    <w:rPr>
                      <w:bCs/>
                      <w:sz w:val="20"/>
                      <w:szCs w:val="20"/>
                    </w:rPr>
                  </w:pPr>
                  <w:r w:rsidRPr="001813F0">
                    <w:rPr>
                      <w:b/>
                      <w:bCs/>
                      <w:sz w:val="20"/>
                      <w:szCs w:val="20"/>
                    </w:rPr>
                    <w:t>Guest Speaker</w:t>
                  </w:r>
                </w:p>
                <w:p w14:paraId="3A5CA51F" w14:textId="77777777" w:rsidR="001813F0" w:rsidRPr="001813F0" w:rsidRDefault="001813F0" w:rsidP="005502F7">
                  <w:pPr>
                    <w:tabs>
                      <w:tab w:val="left" w:pos="4167"/>
                    </w:tabs>
                    <w:ind w:right="-743"/>
                    <w:rPr>
                      <w:b/>
                      <w:bCs/>
                      <w:iCs/>
                      <w:sz w:val="20"/>
                      <w:szCs w:val="20"/>
                    </w:rPr>
                  </w:pPr>
                  <w:r w:rsidRPr="001813F0">
                    <w:rPr>
                      <w:bCs/>
                      <w:i/>
                      <w:iCs/>
                      <w:sz w:val="20"/>
                      <w:szCs w:val="20"/>
                    </w:rPr>
                    <w:t>Collaborative Case Study Presentations</w:t>
                  </w:r>
                </w:p>
              </w:tc>
              <w:tc>
                <w:tcPr>
                  <w:tcW w:w="1506" w:type="dxa"/>
                </w:tcPr>
                <w:p w14:paraId="0F3768E0" w14:textId="77777777" w:rsidR="001813F0" w:rsidRPr="001813F0" w:rsidRDefault="001813F0" w:rsidP="005502F7">
                  <w:pPr>
                    <w:ind w:leftChars="36" w:left="86" w:right="521"/>
                    <w:rPr>
                      <w:sz w:val="20"/>
                      <w:szCs w:val="20"/>
                    </w:rPr>
                  </w:pPr>
                  <w:r w:rsidRPr="001813F0">
                    <w:rPr>
                      <w:sz w:val="20"/>
                      <w:szCs w:val="20"/>
                    </w:rPr>
                    <w:t>3/15/17</w:t>
                  </w:r>
                </w:p>
                <w:p w14:paraId="5BBF03A2" w14:textId="77777777" w:rsidR="001813F0" w:rsidRPr="001813F0" w:rsidRDefault="001813F0" w:rsidP="005502F7">
                  <w:pPr>
                    <w:ind w:leftChars="36" w:left="86" w:right="521"/>
                    <w:rPr>
                      <w:sz w:val="20"/>
                      <w:szCs w:val="20"/>
                    </w:rPr>
                  </w:pPr>
                </w:p>
                <w:p w14:paraId="49FB48C6" w14:textId="77777777" w:rsidR="001813F0" w:rsidRPr="001813F0" w:rsidRDefault="001813F0" w:rsidP="005502F7">
                  <w:pPr>
                    <w:ind w:leftChars="36" w:left="86" w:right="521"/>
                    <w:rPr>
                      <w:sz w:val="20"/>
                      <w:szCs w:val="20"/>
                    </w:rPr>
                  </w:pPr>
                  <w:r w:rsidRPr="001813F0">
                    <w:rPr>
                      <w:sz w:val="20"/>
                      <w:szCs w:val="20"/>
                    </w:rPr>
                    <w:t>Student meeting (2)</w:t>
                  </w:r>
                </w:p>
              </w:tc>
              <w:tc>
                <w:tcPr>
                  <w:tcW w:w="3629" w:type="dxa"/>
                </w:tcPr>
                <w:p w14:paraId="4823B57C" w14:textId="77777777" w:rsidR="001813F0" w:rsidRPr="001813F0" w:rsidRDefault="001813F0" w:rsidP="005502F7">
                  <w:pPr>
                    <w:ind w:right="521"/>
                    <w:rPr>
                      <w:sz w:val="20"/>
                      <w:szCs w:val="20"/>
                    </w:rPr>
                  </w:pPr>
                  <w:r w:rsidRPr="001813F0">
                    <w:rPr>
                      <w:sz w:val="20"/>
                      <w:szCs w:val="20"/>
                    </w:rPr>
                    <w:t xml:space="preserve">Read Collins Ch. 9 – “From Good </w:t>
                  </w:r>
                  <w:proofErr w:type="spellStart"/>
                  <w:r w:rsidRPr="001813F0">
                    <w:rPr>
                      <w:sz w:val="20"/>
                      <w:szCs w:val="20"/>
                    </w:rPr>
                    <w:t>to</w:t>
                  </w:r>
                  <w:proofErr w:type="spellEnd"/>
                  <w:r w:rsidRPr="001813F0">
                    <w:rPr>
                      <w:sz w:val="20"/>
                      <w:szCs w:val="20"/>
                    </w:rPr>
                    <w:t xml:space="preserve"> Great to </w:t>
                  </w:r>
                  <w:proofErr w:type="spellStart"/>
                  <w:r w:rsidRPr="001813F0">
                    <w:rPr>
                      <w:sz w:val="20"/>
                      <w:szCs w:val="20"/>
                    </w:rPr>
                    <w:t>Built</w:t>
                  </w:r>
                  <w:proofErr w:type="spellEnd"/>
                  <w:r w:rsidRPr="001813F0">
                    <w:rPr>
                      <w:sz w:val="20"/>
                      <w:szCs w:val="20"/>
                    </w:rPr>
                    <w:t xml:space="preserve"> to Last”</w:t>
                  </w:r>
                </w:p>
                <w:p w14:paraId="1CF642EC" w14:textId="77777777" w:rsidR="001813F0" w:rsidRPr="001813F0" w:rsidRDefault="001813F0" w:rsidP="005502F7">
                  <w:pPr>
                    <w:ind w:right="521"/>
                    <w:rPr>
                      <w:sz w:val="20"/>
                      <w:szCs w:val="20"/>
                    </w:rPr>
                  </w:pPr>
                  <w:r w:rsidRPr="001813F0">
                    <w:rPr>
                      <w:b/>
                      <w:sz w:val="20"/>
                      <w:szCs w:val="20"/>
                    </w:rPr>
                    <w:t>Fieldwor</w:t>
                  </w:r>
                  <w:r w:rsidRPr="001813F0">
                    <w:rPr>
                      <w:sz w:val="20"/>
                      <w:szCs w:val="20"/>
                    </w:rPr>
                    <w:t>k (Completion, Verification, Evaluation-two pages)</w:t>
                  </w:r>
                </w:p>
              </w:tc>
            </w:tr>
            <w:tr w:rsidR="005502F7" w:rsidRPr="001813F0" w14:paraId="1C091B8E" w14:textId="77777777" w:rsidTr="005502F7">
              <w:trPr>
                <w:trHeight w:val="872"/>
              </w:trPr>
              <w:tc>
                <w:tcPr>
                  <w:tcW w:w="1442" w:type="dxa"/>
                </w:tcPr>
                <w:p w14:paraId="67B4CD55" w14:textId="77777777" w:rsidR="001813F0" w:rsidRPr="001813F0" w:rsidRDefault="001813F0" w:rsidP="005502F7">
                  <w:pPr>
                    <w:ind w:leftChars="-54" w:left="-130" w:right="521"/>
                    <w:rPr>
                      <w:b/>
                      <w:sz w:val="20"/>
                      <w:szCs w:val="20"/>
                    </w:rPr>
                  </w:pPr>
                  <w:r w:rsidRPr="001813F0">
                    <w:rPr>
                      <w:b/>
                      <w:sz w:val="20"/>
                      <w:szCs w:val="20"/>
                    </w:rPr>
                    <w:t xml:space="preserve">  Class 11</w:t>
                  </w:r>
                </w:p>
                <w:p w14:paraId="1E36168A" w14:textId="77777777" w:rsidR="001813F0" w:rsidRPr="001813F0" w:rsidRDefault="001813F0" w:rsidP="005502F7">
                  <w:pPr>
                    <w:ind w:right="521"/>
                    <w:rPr>
                      <w:b/>
                      <w:sz w:val="20"/>
                      <w:szCs w:val="20"/>
                    </w:rPr>
                  </w:pPr>
                </w:p>
                <w:p w14:paraId="1C0B6BC0" w14:textId="77777777" w:rsidR="001813F0" w:rsidRPr="001813F0" w:rsidRDefault="001813F0" w:rsidP="005502F7">
                  <w:pPr>
                    <w:ind w:leftChars="36" w:left="86" w:right="521"/>
                    <w:rPr>
                      <w:b/>
                      <w:sz w:val="20"/>
                      <w:szCs w:val="20"/>
                    </w:rPr>
                  </w:pPr>
                </w:p>
              </w:tc>
              <w:tc>
                <w:tcPr>
                  <w:tcW w:w="5905" w:type="dxa"/>
                </w:tcPr>
                <w:p w14:paraId="7D316064" w14:textId="77777777" w:rsidR="001813F0" w:rsidRPr="001813F0" w:rsidRDefault="001813F0" w:rsidP="005502F7">
                  <w:pPr>
                    <w:tabs>
                      <w:tab w:val="left" w:pos="4167"/>
                    </w:tabs>
                    <w:ind w:right="-743"/>
                    <w:rPr>
                      <w:sz w:val="20"/>
                      <w:szCs w:val="20"/>
                    </w:rPr>
                  </w:pPr>
                  <w:r w:rsidRPr="001813F0">
                    <w:rPr>
                      <w:sz w:val="20"/>
                      <w:szCs w:val="20"/>
                    </w:rPr>
                    <w:t>Supervision of Curriculum and Instruction</w:t>
                  </w:r>
                </w:p>
                <w:p w14:paraId="6A4BCCA5" w14:textId="77777777" w:rsidR="001813F0" w:rsidRPr="001813F0" w:rsidRDefault="001813F0" w:rsidP="005502F7">
                  <w:pPr>
                    <w:tabs>
                      <w:tab w:val="left" w:pos="4167"/>
                    </w:tabs>
                    <w:ind w:right="-743"/>
                    <w:rPr>
                      <w:bCs/>
                      <w:iCs/>
                      <w:sz w:val="20"/>
                      <w:szCs w:val="20"/>
                    </w:rPr>
                  </w:pPr>
                  <w:r w:rsidRPr="001813F0">
                    <w:rPr>
                      <w:bCs/>
                      <w:iCs/>
                      <w:sz w:val="20"/>
                      <w:szCs w:val="20"/>
                    </w:rPr>
                    <w:t xml:space="preserve">Discussion: </w:t>
                  </w:r>
                  <w:r w:rsidRPr="001813F0">
                    <w:rPr>
                      <w:bCs/>
                      <w:i/>
                      <w:iCs/>
                      <w:sz w:val="20"/>
                      <w:szCs w:val="20"/>
                    </w:rPr>
                    <w:t>School Leadership that Works</w:t>
                  </w:r>
                  <w:r w:rsidRPr="001813F0">
                    <w:rPr>
                      <w:bCs/>
                      <w:iCs/>
                      <w:sz w:val="20"/>
                      <w:szCs w:val="20"/>
                    </w:rPr>
                    <w:t xml:space="preserve"> – Ch. 6</w:t>
                  </w:r>
                </w:p>
                <w:p w14:paraId="78F6BA91" w14:textId="77777777" w:rsidR="001813F0" w:rsidRPr="001813F0" w:rsidRDefault="001813F0" w:rsidP="005502F7">
                  <w:pPr>
                    <w:tabs>
                      <w:tab w:val="left" w:pos="4167"/>
                    </w:tabs>
                    <w:ind w:right="-743"/>
                    <w:rPr>
                      <w:i/>
                      <w:sz w:val="20"/>
                      <w:szCs w:val="20"/>
                    </w:rPr>
                  </w:pPr>
                  <w:r w:rsidRPr="001813F0">
                    <w:rPr>
                      <w:bCs/>
                      <w:i/>
                      <w:iCs/>
                      <w:sz w:val="20"/>
                      <w:szCs w:val="20"/>
                    </w:rPr>
                    <w:t>Collaborative Case Study Presentations</w:t>
                  </w:r>
                </w:p>
              </w:tc>
              <w:tc>
                <w:tcPr>
                  <w:tcW w:w="1506" w:type="dxa"/>
                </w:tcPr>
                <w:p w14:paraId="2C604AB5" w14:textId="77777777" w:rsidR="001813F0" w:rsidRPr="001813F0" w:rsidRDefault="001813F0" w:rsidP="005502F7">
                  <w:pPr>
                    <w:ind w:leftChars="36" w:left="87" w:right="521" w:hanging="1"/>
                    <w:rPr>
                      <w:sz w:val="20"/>
                      <w:szCs w:val="20"/>
                    </w:rPr>
                  </w:pPr>
                  <w:r w:rsidRPr="001813F0">
                    <w:rPr>
                      <w:sz w:val="20"/>
                      <w:szCs w:val="20"/>
                    </w:rPr>
                    <w:t>3/22/17</w:t>
                  </w:r>
                </w:p>
                <w:p w14:paraId="051EC950" w14:textId="77777777" w:rsidR="001813F0" w:rsidRPr="001813F0" w:rsidRDefault="001813F0" w:rsidP="005502F7">
                  <w:pPr>
                    <w:ind w:leftChars="36" w:left="87" w:right="521" w:hanging="1"/>
                    <w:rPr>
                      <w:sz w:val="20"/>
                      <w:szCs w:val="20"/>
                    </w:rPr>
                  </w:pPr>
                </w:p>
                <w:p w14:paraId="091DC773" w14:textId="77777777" w:rsidR="001813F0" w:rsidRPr="001813F0" w:rsidRDefault="001813F0" w:rsidP="005502F7">
                  <w:pPr>
                    <w:ind w:leftChars="36" w:left="87" w:right="521" w:hanging="1"/>
                    <w:rPr>
                      <w:sz w:val="20"/>
                      <w:szCs w:val="20"/>
                    </w:rPr>
                  </w:pPr>
                  <w:r w:rsidRPr="001813F0">
                    <w:rPr>
                      <w:sz w:val="20"/>
                      <w:szCs w:val="20"/>
                    </w:rPr>
                    <w:t>Student meeting (2)</w:t>
                  </w:r>
                </w:p>
              </w:tc>
              <w:tc>
                <w:tcPr>
                  <w:tcW w:w="3629" w:type="dxa"/>
                </w:tcPr>
                <w:p w14:paraId="567941E5" w14:textId="77777777" w:rsidR="001813F0" w:rsidRPr="001813F0" w:rsidRDefault="001813F0" w:rsidP="005502F7">
                  <w:pPr>
                    <w:ind w:right="521"/>
                    <w:rPr>
                      <w:sz w:val="20"/>
                      <w:szCs w:val="20"/>
                    </w:rPr>
                  </w:pPr>
                  <w:r w:rsidRPr="001813F0">
                    <w:rPr>
                      <w:sz w:val="20"/>
                      <w:szCs w:val="20"/>
                    </w:rPr>
                    <w:t xml:space="preserve">Complete Collins </w:t>
                  </w:r>
                  <w:r w:rsidRPr="001813F0">
                    <w:rPr>
                      <w:i/>
                      <w:sz w:val="20"/>
                      <w:szCs w:val="20"/>
                    </w:rPr>
                    <w:t>Good to Great</w:t>
                  </w:r>
                  <w:r w:rsidRPr="001813F0">
                    <w:rPr>
                      <w:sz w:val="20"/>
                      <w:szCs w:val="20"/>
                    </w:rPr>
                    <w:t xml:space="preserve"> and </w:t>
                  </w:r>
                  <w:r w:rsidRPr="001813F0">
                    <w:rPr>
                      <w:i/>
                      <w:sz w:val="20"/>
                      <w:szCs w:val="20"/>
                    </w:rPr>
                    <w:t>The Principal</w:t>
                  </w:r>
                </w:p>
                <w:p w14:paraId="04E1D419" w14:textId="77777777" w:rsidR="001813F0" w:rsidRPr="001813F0" w:rsidRDefault="001813F0" w:rsidP="005502F7">
                  <w:pPr>
                    <w:ind w:right="521"/>
                    <w:rPr>
                      <w:sz w:val="20"/>
                      <w:szCs w:val="20"/>
                    </w:rPr>
                  </w:pPr>
                  <w:r w:rsidRPr="001813F0">
                    <w:rPr>
                      <w:sz w:val="20"/>
                      <w:szCs w:val="20"/>
                    </w:rPr>
                    <w:t xml:space="preserve">Post </w:t>
                  </w:r>
                  <w:r w:rsidRPr="001813F0">
                    <w:rPr>
                      <w:b/>
                      <w:sz w:val="20"/>
                      <w:szCs w:val="20"/>
                    </w:rPr>
                    <w:t>final</w:t>
                  </w:r>
                  <w:r w:rsidRPr="001813F0">
                    <w:rPr>
                      <w:sz w:val="20"/>
                      <w:szCs w:val="20"/>
                    </w:rPr>
                    <w:t xml:space="preserve"> Moodle Reflection</w:t>
                  </w:r>
                </w:p>
                <w:p w14:paraId="669277C1" w14:textId="2E8FB367" w:rsidR="001813F0" w:rsidRPr="001813F0" w:rsidRDefault="001813F0" w:rsidP="005502F7">
                  <w:pPr>
                    <w:ind w:right="521"/>
                    <w:rPr>
                      <w:b/>
                      <w:sz w:val="20"/>
                      <w:szCs w:val="20"/>
                    </w:rPr>
                  </w:pPr>
                  <w:r w:rsidRPr="001813F0">
                    <w:rPr>
                      <w:b/>
                      <w:sz w:val="20"/>
                      <w:szCs w:val="20"/>
                    </w:rPr>
                    <w:t>FINISH MAKE-UPS AND RE-WRITES</w:t>
                  </w:r>
                </w:p>
              </w:tc>
            </w:tr>
            <w:tr w:rsidR="005502F7" w:rsidRPr="001813F0" w14:paraId="5228E81B" w14:textId="77777777" w:rsidTr="005502F7">
              <w:trPr>
                <w:trHeight w:val="916"/>
              </w:trPr>
              <w:tc>
                <w:tcPr>
                  <w:tcW w:w="1442" w:type="dxa"/>
                </w:tcPr>
                <w:p w14:paraId="2472D467" w14:textId="77777777" w:rsidR="001813F0" w:rsidRPr="001813F0" w:rsidRDefault="001813F0" w:rsidP="005502F7">
                  <w:pPr>
                    <w:ind w:right="521"/>
                    <w:rPr>
                      <w:b/>
                      <w:sz w:val="20"/>
                      <w:szCs w:val="20"/>
                    </w:rPr>
                  </w:pPr>
                  <w:r w:rsidRPr="001813F0">
                    <w:rPr>
                      <w:b/>
                      <w:sz w:val="20"/>
                      <w:szCs w:val="20"/>
                    </w:rPr>
                    <w:t>Class 12</w:t>
                  </w:r>
                </w:p>
                <w:p w14:paraId="644B47A3" w14:textId="77777777" w:rsidR="001813F0" w:rsidRPr="001813F0" w:rsidRDefault="001813F0" w:rsidP="005502F7">
                  <w:pPr>
                    <w:ind w:right="521"/>
                    <w:rPr>
                      <w:b/>
                      <w:sz w:val="20"/>
                      <w:szCs w:val="20"/>
                    </w:rPr>
                  </w:pPr>
                </w:p>
              </w:tc>
              <w:tc>
                <w:tcPr>
                  <w:tcW w:w="5905" w:type="dxa"/>
                </w:tcPr>
                <w:p w14:paraId="37081859" w14:textId="77777777" w:rsidR="001813F0" w:rsidRPr="001813F0" w:rsidRDefault="001813F0" w:rsidP="005502F7">
                  <w:pPr>
                    <w:tabs>
                      <w:tab w:val="left" w:pos="4167"/>
                    </w:tabs>
                    <w:ind w:right="-743"/>
                    <w:rPr>
                      <w:sz w:val="20"/>
                      <w:szCs w:val="20"/>
                    </w:rPr>
                  </w:pPr>
                  <w:r w:rsidRPr="001813F0">
                    <w:rPr>
                      <w:i/>
                      <w:sz w:val="20"/>
                      <w:szCs w:val="20"/>
                    </w:rPr>
                    <w:t>Good to Great</w:t>
                  </w:r>
                  <w:r w:rsidRPr="001813F0">
                    <w:rPr>
                      <w:sz w:val="20"/>
                      <w:szCs w:val="20"/>
                    </w:rPr>
                    <w:t xml:space="preserve"> and </w:t>
                  </w:r>
                  <w:r w:rsidRPr="001813F0">
                    <w:rPr>
                      <w:i/>
                      <w:sz w:val="20"/>
                      <w:szCs w:val="20"/>
                    </w:rPr>
                    <w:t>The Principal</w:t>
                  </w:r>
                  <w:r w:rsidRPr="001813F0">
                    <w:rPr>
                      <w:sz w:val="20"/>
                      <w:szCs w:val="20"/>
                    </w:rPr>
                    <w:t xml:space="preserve"> presentations</w:t>
                  </w:r>
                </w:p>
                <w:p w14:paraId="4C9AE9E5" w14:textId="77777777" w:rsidR="001813F0" w:rsidRPr="001813F0" w:rsidRDefault="001813F0" w:rsidP="005502F7">
                  <w:pPr>
                    <w:tabs>
                      <w:tab w:val="left" w:pos="4167"/>
                    </w:tabs>
                    <w:ind w:right="-743"/>
                    <w:rPr>
                      <w:sz w:val="20"/>
                      <w:szCs w:val="20"/>
                    </w:rPr>
                  </w:pPr>
                  <w:r w:rsidRPr="001813F0">
                    <w:rPr>
                      <w:sz w:val="20"/>
                      <w:szCs w:val="20"/>
                    </w:rPr>
                    <w:t>Celebration</w:t>
                  </w:r>
                </w:p>
                <w:p w14:paraId="6E0BCEAE" w14:textId="77777777" w:rsidR="001813F0" w:rsidRPr="001813F0" w:rsidRDefault="001813F0" w:rsidP="005502F7">
                  <w:pPr>
                    <w:tabs>
                      <w:tab w:val="left" w:pos="4167"/>
                    </w:tabs>
                    <w:ind w:right="-743"/>
                    <w:rPr>
                      <w:sz w:val="20"/>
                      <w:szCs w:val="20"/>
                    </w:rPr>
                  </w:pPr>
                  <w:r w:rsidRPr="001813F0">
                    <w:rPr>
                      <w:sz w:val="20"/>
                      <w:szCs w:val="20"/>
                    </w:rPr>
                    <w:t>Evaluations</w:t>
                  </w:r>
                </w:p>
              </w:tc>
              <w:tc>
                <w:tcPr>
                  <w:tcW w:w="1506" w:type="dxa"/>
                </w:tcPr>
                <w:p w14:paraId="5604D6E8" w14:textId="77777777" w:rsidR="001813F0" w:rsidRPr="001813F0" w:rsidRDefault="001813F0" w:rsidP="005502F7">
                  <w:pPr>
                    <w:ind w:leftChars="36" w:left="86" w:right="521"/>
                    <w:rPr>
                      <w:sz w:val="20"/>
                      <w:szCs w:val="20"/>
                    </w:rPr>
                  </w:pPr>
                  <w:r w:rsidRPr="001813F0">
                    <w:rPr>
                      <w:sz w:val="20"/>
                      <w:szCs w:val="20"/>
                    </w:rPr>
                    <w:t>3/29/17</w:t>
                  </w:r>
                </w:p>
              </w:tc>
              <w:tc>
                <w:tcPr>
                  <w:tcW w:w="3629" w:type="dxa"/>
                </w:tcPr>
                <w:p w14:paraId="12B55920" w14:textId="629574FF" w:rsidR="001813F0" w:rsidRPr="001813F0" w:rsidRDefault="001813F0" w:rsidP="005502F7">
                  <w:pPr>
                    <w:ind w:right="521"/>
                    <w:rPr>
                      <w:sz w:val="20"/>
                      <w:szCs w:val="20"/>
                    </w:rPr>
                  </w:pPr>
                </w:p>
              </w:tc>
            </w:tr>
          </w:tbl>
          <w:p w14:paraId="4471C472" w14:textId="254C6BA3" w:rsidR="006C679B" w:rsidRDefault="006C679B" w:rsidP="005502F7">
            <w:pPr>
              <w:tabs>
                <w:tab w:val="left" w:pos="3043"/>
              </w:tabs>
              <w:ind w:right="521"/>
            </w:pPr>
          </w:p>
        </w:tc>
      </w:tr>
    </w:tbl>
    <w:p w14:paraId="5E743AE7" w14:textId="1AB6387D" w:rsidR="006C679B" w:rsidRPr="006C679B" w:rsidRDefault="005502F7" w:rsidP="006C679B">
      <w:pPr>
        <w:tabs>
          <w:tab w:val="left" w:pos="3043"/>
        </w:tabs>
      </w:pPr>
      <w:r>
        <w:rPr>
          <w:noProof/>
        </w:rPr>
        <w:lastRenderedPageBreak/>
        <mc:AlternateContent>
          <mc:Choice Requires="wps">
            <w:drawing>
              <wp:anchor distT="0" distB="0" distL="114300" distR="114300" simplePos="0" relativeHeight="251844608" behindDoc="0" locked="0" layoutInCell="1" allowOverlap="1" wp14:anchorId="79BF2471" wp14:editId="3E79FFDE">
                <wp:simplePos x="0" y="0"/>
                <wp:positionH relativeFrom="column">
                  <wp:posOffset>8986730</wp:posOffset>
                </wp:positionH>
                <wp:positionV relativeFrom="paragraph">
                  <wp:posOffset>-13351</wp:posOffset>
                </wp:positionV>
                <wp:extent cx="566928" cy="384048"/>
                <wp:effectExtent l="0" t="10160" r="7620" b="7620"/>
                <wp:wrapNone/>
                <wp:docPr id="68" name="Rounded Rectangle 68">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D6EACD" w14:textId="77777777" w:rsidR="008F1444" w:rsidRDefault="008F1444" w:rsidP="005502F7">
                            <w:pPr>
                              <w:jc w:val="center"/>
                              <w:rPr>
                                <w:b/>
                                <w:sz w:val="11"/>
                                <w:szCs w:val="11"/>
                              </w:rPr>
                            </w:pPr>
                            <w:r w:rsidRPr="00620FDF">
                              <w:rPr>
                                <w:b/>
                                <w:sz w:val="11"/>
                                <w:szCs w:val="11"/>
                              </w:rPr>
                              <w:t xml:space="preserve">BACK </w:t>
                            </w:r>
                          </w:p>
                          <w:p w14:paraId="53FAA159" w14:textId="77777777" w:rsidR="008F1444" w:rsidRPr="00620FDF" w:rsidRDefault="008F1444" w:rsidP="005502F7">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BF2471" id="Rounded Rectangle 68" o:spid="_x0000_s1063" href="#Matrixtop" style="position:absolute;margin-left:707.6pt;margin-top:-1pt;width:44.65pt;height:30.25pt;rotation:9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" o:button="t" fillcolor="#ed7d31 [3205]" stroked="f" strokeweight="1pt">
                <v:fill o:detectmouseclick="t"/>
                <v:stroke joinstyle="miter"/>
                <v:textbox style="layout-flow:vertical;mso-layout-flow-alt:bottom-to-top">
                  <w:txbxContent>
                    <w:p w14:paraId="54D6EACD" w14:textId="77777777" w:rsidR="008F1444" w:rsidRDefault="008F1444" w:rsidP="005502F7">
                      <w:pPr>
                        <w:jc w:val="center"/>
                        <w:rPr>
                          <w:b/>
                          <w:sz w:val="11"/>
                          <w:szCs w:val="11"/>
                        </w:rPr>
                      </w:pPr>
                      <w:r w:rsidRPr="00620FDF">
                        <w:rPr>
                          <w:b/>
                          <w:sz w:val="11"/>
                          <w:szCs w:val="11"/>
                        </w:rPr>
                        <w:t xml:space="preserve">BACK </w:t>
                      </w:r>
                    </w:p>
                    <w:p w14:paraId="53FAA159" w14:textId="77777777" w:rsidR="008F1444" w:rsidRPr="00620FDF" w:rsidRDefault="008F1444" w:rsidP="005502F7">
                      <w:pPr>
                        <w:jc w:val="center"/>
                        <w:rPr>
                          <w:b/>
                          <w:sz w:val="11"/>
                          <w:szCs w:val="11"/>
                        </w:rPr>
                      </w:pPr>
                      <w:r w:rsidRPr="00620FDF">
                        <w:rPr>
                          <w:b/>
                          <w:sz w:val="11"/>
                          <w:szCs w:val="11"/>
                        </w:rPr>
                        <w:t>to MATRIX</w:t>
                      </w:r>
                    </w:p>
                  </w:txbxContent>
                </v:textbox>
              </v:roundrect>
            </w:pict>
          </mc:Fallback>
        </mc:AlternateContent>
      </w:r>
    </w:p>
    <w:p w14:paraId="483945B7" w14:textId="0A15FF65" w:rsidR="006C679B" w:rsidRPr="006C679B" w:rsidRDefault="006C679B" w:rsidP="006C679B">
      <w:pPr>
        <w:tabs>
          <w:tab w:val="left" w:pos="3043"/>
        </w:tabs>
      </w:pPr>
      <w:r>
        <w:br w:type="column"/>
      </w:r>
      <w:r w:rsidR="00DC0C8D">
        <w:rPr>
          <w:noProof/>
        </w:rPr>
        <w:lastRenderedPageBreak/>
        <mc:AlternateContent>
          <mc:Choice Requires="wps">
            <w:drawing>
              <wp:anchor distT="0" distB="0" distL="114300" distR="114300" simplePos="0" relativeHeight="251791360" behindDoc="0" locked="0" layoutInCell="1" allowOverlap="1" wp14:anchorId="05B3530B" wp14:editId="0AD08976">
                <wp:simplePos x="0" y="0"/>
                <wp:positionH relativeFrom="column">
                  <wp:posOffset>8991119</wp:posOffset>
                </wp:positionH>
                <wp:positionV relativeFrom="paragraph">
                  <wp:posOffset>6452870</wp:posOffset>
                </wp:positionV>
                <wp:extent cx="566928" cy="384048"/>
                <wp:effectExtent l="0" t="10160" r="7620" b="7620"/>
                <wp:wrapNone/>
                <wp:docPr id="37" name="Rounded Rectangle 37">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6F7B4D" w14:textId="77777777" w:rsidR="008F1444" w:rsidRDefault="008F1444" w:rsidP="00DC0C8D">
                            <w:pPr>
                              <w:jc w:val="center"/>
                              <w:rPr>
                                <w:b/>
                                <w:sz w:val="11"/>
                                <w:szCs w:val="11"/>
                              </w:rPr>
                            </w:pPr>
                            <w:r w:rsidRPr="00620FDF">
                              <w:rPr>
                                <w:b/>
                                <w:sz w:val="11"/>
                                <w:szCs w:val="11"/>
                              </w:rPr>
                              <w:t xml:space="preserve">BACK </w:t>
                            </w:r>
                          </w:p>
                          <w:p w14:paraId="50DA302F" w14:textId="77777777" w:rsidR="008F1444" w:rsidRPr="00620FDF" w:rsidRDefault="008F1444" w:rsidP="00DC0C8D">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B3530B" id="Rounded Rectangle 37" o:spid="_x0000_s1064" href="#Matrixtop" style="position:absolute;margin-left:707.95pt;margin-top:508.1pt;width:44.65pt;height:30.25pt;rotation:9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" o:button="t" fillcolor="#ed7d31 [3205]" stroked="f" strokeweight="1pt">
                <v:fill o:detectmouseclick="t"/>
                <v:stroke joinstyle="miter"/>
                <v:textbox style="layout-flow:vertical;mso-layout-flow-alt:bottom-to-top">
                  <w:txbxContent>
                    <w:p w14:paraId="756F7B4D" w14:textId="77777777" w:rsidR="008F1444" w:rsidRDefault="008F1444" w:rsidP="00DC0C8D">
                      <w:pPr>
                        <w:jc w:val="center"/>
                        <w:rPr>
                          <w:b/>
                          <w:sz w:val="11"/>
                          <w:szCs w:val="11"/>
                        </w:rPr>
                      </w:pPr>
                      <w:r w:rsidRPr="00620FDF">
                        <w:rPr>
                          <w:b/>
                          <w:sz w:val="11"/>
                          <w:szCs w:val="11"/>
                        </w:rPr>
                        <w:t xml:space="preserve">BACK </w:t>
                      </w:r>
                    </w:p>
                    <w:p w14:paraId="50DA302F" w14:textId="77777777" w:rsidR="008F1444" w:rsidRPr="00620FDF" w:rsidRDefault="008F1444" w:rsidP="00DC0C8D">
                      <w:pPr>
                        <w:jc w:val="center"/>
                        <w:rPr>
                          <w:b/>
                          <w:sz w:val="11"/>
                          <w:szCs w:val="11"/>
                        </w:rPr>
                      </w:pPr>
                      <w:r w:rsidRPr="00620FDF">
                        <w:rPr>
                          <w:b/>
                          <w:sz w:val="11"/>
                          <w:szCs w:val="11"/>
                        </w:rPr>
                        <w:t>to MATRIX</w:t>
                      </w:r>
                    </w:p>
                  </w:txbxContent>
                </v:textbox>
              </v:roundrect>
            </w:pict>
          </mc:Fallback>
        </mc:AlternateConten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14390"/>
      </w:tblGrid>
      <w:tr w:rsidR="006C679B" w14:paraId="687753F2" w14:textId="77777777" w:rsidTr="00DC0C8D">
        <w:trPr>
          <w:trHeight w:val="10124"/>
        </w:trPr>
        <w:tc>
          <w:tcPr>
            <w:tcW w:w="14390" w:type="dxa"/>
            <w:shd w:val="clear" w:color="auto" w:fill="FFFFFF" w:themeFill="background1"/>
          </w:tcPr>
          <w:p w14:paraId="0655E617" w14:textId="472BF641" w:rsidR="00623D8F" w:rsidRDefault="00623D8F" w:rsidP="00623D8F">
            <w:pPr>
              <w:jc w:val="center"/>
              <w:rPr>
                <w:rFonts w:ascii="Arial" w:hAnsi="Arial"/>
              </w:rPr>
            </w:pPr>
            <w:r>
              <w:rPr>
                <w:noProof/>
              </w:rPr>
              <w:drawing>
                <wp:inline distT="0" distB="0" distL="0" distR="0" wp14:anchorId="30F3FA9E" wp14:editId="2A1D755B">
                  <wp:extent cx="4340225" cy="354330"/>
                  <wp:effectExtent l="0" t="0" r="3175"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40225" cy="354330"/>
                          </a:xfrm>
                          <a:prstGeom prst="rect">
                            <a:avLst/>
                          </a:prstGeom>
                          <a:noFill/>
                          <a:ln>
                            <a:noFill/>
                          </a:ln>
                        </pic:spPr>
                      </pic:pic>
                    </a:graphicData>
                  </a:graphic>
                </wp:inline>
              </w:drawing>
            </w:r>
          </w:p>
          <w:p w14:paraId="2868B0C3" w14:textId="77777777" w:rsidR="00623D8F" w:rsidRDefault="00623D8F" w:rsidP="00623D8F">
            <w:pPr>
              <w:jc w:val="center"/>
              <w:rPr>
                <w:rFonts w:ascii="Arial" w:hAnsi="Arial"/>
              </w:rPr>
            </w:pPr>
          </w:p>
          <w:p w14:paraId="5351E95A" w14:textId="77777777" w:rsidR="00623D8F" w:rsidRDefault="00623D8F" w:rsidP="00623D8F">
            <w:pPr>
              <w:jc w:val="center"/>
              <w:rPr>
                <w:rFonts w:ascii="Times New Roman Bold Italic" w:hAnsi="Times New Roman Bold Italic"/>
                <w:sz w:val="32"/>
              </w:rPr>
            </w:pPr>
            <w:r>
              <w:rPr>
                <w:rFonts w:ascii="Times New Roman Bold Italic" w:hAnsi="Times New Roman Bold Italic"/>
                <w:sz w:val="32"/>
              </w:rPr>
              <w:t>SCHOOL OF EDUCATION</w:t>
            </w:r>
          </w:p>
          <w:p w14:paraId="08720A99" w14:textId="77777777" w:rsidR="00623D8F" w:rsidRDefault="00623D8F" w:rsidP="00623D8F">
            <w:pPr>
              <w:jc w:val="center"/>
              <w:rPr>
                <w:rFonts w:ascii="Times New Roman Bold Italic" w:hAnsi="Times New Roman Bold Italic"/>
                <w:sz w:val="16"/>
              </w:rPr>
            </w:pPr>
          </w:p>
          <w:p w14:paraId="1A0D4E73" w14:textId="77777777" w:rsidR="00623D8F" w:rsidRDefault="00623D8F" w:rsidP="00623D8F">
            <w:pPr>
              <w:tabs>
                <w:tab w:val="left" w:pos="540"/>
                <w:tab w:val="left" w:pos="1800"/>
                <w:tab w:val="left" w:pos="6480"/>
              </w:tabs>
              <w:jc w:val="both"/>
              <w:rPr>
                <w:rFonts w:ascii="Times New Roman Bold Italic" w:hAnsi="Times New Roman Bold Italic"/>
              </w:rPr>
            </w:pPr>
            <w:r>
              <w:rPr>
                <w:rFonts w:ascii="Times New Roman Bold Italic" w:hAnsi="Times New Roman Bold Italic"/>
                <w:sz w:val="22"/>
              </w:rPr>
              <w:tab/>
            </w:r>
            <w:r>
              <w:rPr>
                <w:rFonts w:ascii="Times New Roman Bold Italic" w:hAnsi="Times New Roman Bold Italic"/>
              </w:rPr>
              <w:t>Location Address</w:t>
            </w:r>
            <w:r>
              <w:rPr>
                <w:rFonts w:ascii="Times New Roman Bold Italic" w:hAnsi="Times New Roman Bold Italic"/>
              </w:rPr>
              <w:tab/>
              <w:t>Mailing Address</w:t>
            </w:r>
          </w:p>
          <w:p w14:paraId="0B875478" w14:textId="77777777" w:rsidR="00623D8F" w:rsidRDefault="00623D8F" w:rsidP="00623D8F">
            <w:pPr>
              <w:tabs>
                <w:tab w:val="left" w:pos="540"/>
                <w:tab w:val="left" w:pos="1800"/>
                <w:tab w:val="left" w:pos="6480"/>
              </w:tabs>
              <w:jc w:val="both"/>
              <w:rPr>
                <w:rFonts w:ascii="Times New Roman Italic" w:hAnsi="Times New Roman Italic"/>
              </w:rPr>
            </w:pPr>
            <w:r>
              <w:rPr>
                <w:rFonts w:ascii="Times New Roman Italic" w:hAnsi="Times New Roman Italic"/>
              </w:rPr>
              <w:tab/>
              <w:t>University Hall North</w:t>
            </w:r>
            <w:r>
              <w:rPr>
                <w:rFonts w:ascii="Times New Roman Italic" w:hAnsi="Times New Roman Italic"/>
              </w:rPr>
              <w:tab/>
              <w:t>1200 East Colton Avenue</w:t>
            </w:r>
          </w:p>
          <w:p w14:paraId="61C02608" w14:textId="77777777" w:rsidR="00623D8F" w:rsidRDefault="00623D8F" w:rsidP="00623D8F">
            <w:pPr>
              <w:tabs>
                <w:tab w:val="left" w:pos="540"/>
                <w:tab w:val="left" w:pos="1800"/>
                <w:tab w:val="left" w:pos="6480"/>
              </w:tabs>
              <w:jc w:val="both"/>
              <w:rPr>
                <w:rFonts w:ascii="Times New Roman Italic" w:hAnsi="Times New Roman Italic"/>
              </w:rPr>
            </w:pPr>
            <w:r>
              <w:rPr>
                <w:rFonts w:ascii="Times New Roman Italic" w:hAnsi="Times New Roman Italic"/>
              </w:rPr>
              <w:tab/>
              <w:t>On Brockton Avenue</w:t>
            </w:r>
            <w:r>
              <w:rPr>
                <w:rFonts w:ascii="Times New Roman Italic" w:hAnsi="Times New Roman Italic"/>
              </w:rPr>
              <w:tab/>
              <w:t>P.O. Box 3080</w:t>
            </w:r>
          </w:p>
          <w:p w14:paraId="237FE1B7" w14:textId="77777777" w:rsidR="00623D8F" w:rsidRDefault="00623D8F" w:rsidP="00623D8F">
            <w:pPr>
              <w:tabs>
                <w:tab w:val="left" w:pos="540"/>
                <w:tab w:val="left" w:pos="1800"/>
                <w:tab w:val="left" w:pos="6480"/>
              </w:tabs>
              <w:jc w:val="both"/>
              <w:rPr>
                <w:rFonts w:ascii="Times New Roman Italic" w:hAnsi="Times New Roman Italic"/>
              </w:rPr>
            </w:pPr>
            <w:r>
              <w:rPr>
                <w:rFonts w:ascii="Times New Roman Italic" w:hAnsi="Times New Roman Italic"/>
              </w:rPr>
              <w:tab/>
              <w:t>Between University Street &amp;Grove Street</w:t>
            </w:r>
            <w:r>
              <w:rPr>
                <w:rFonts w:ascii="Times New Roman Italic" w:hAnsi="Times New Roman Italic"/>
              </w:rPr>
              <w:tab/>
              <w:t>Redlands, CA  92373</w:t>
            </w:r>
          </w:p>
          <w:p w14:paraId="7C02F707" w14:textId="77777777" w:rsidR="00623D8F" w:rsidRDefault="00623D8F" w:rsidP="00623D8F">
            <w:pPr>
              <w:tabs>
                <w:tab w:val="left" w:pos="540"/>
                <w:tab w:val="left" w:pos="1800"/>
                <w:tab w:val="left" w:pos="6480"/>
              </w:tabs>
              <w:jc w:val="both"/>
              <w:rPr>
                <w:rFonts w:ascii="Times New Roman Bold Italic" w:hAnsi="Times New Roman Bold Italic"/>
              </w:rPr>
            </w:pPr>
            <w:r>
              <w:rPr>
                <w:rFonts w:ascii="Times New Roman Bold Italic" w:hAnsi="Times New Roman Bold Italic"/>
              </w:rPr>
              <w:tab/>
              <w:t>Phone</w:t>
            </w:r>
            <w:r>
              <w:rPr>
                <w:rFonts w:ascii="Times New Roman Bold Italic" w:hAnsi="Times New Roman Bold Italic"/>
              </w:rPr>
              <w:tab/>
            </w:r>
            <w:r>
              <w:rPr>
                <w:rFonts w:ascii="Times New Roman Bold Italic" w:hAnsi="Times New Roman Bold Italic"/>
              </w:rPr>
              <w:tab/>
              <w:t>Fax</w:t>
            </w:r>
          </w:p>
          <w:p w14:paraId="18CBC7AC" w14:textId="77777777" w:rsidR="00623D8F" w:rsidRDefault="00623D8F" w:rsidP="00623D8F">
            <w:pPr>
              <w:tabs>
                <w:tab w:val="left" w:pos="540"/>
                <w:tab w:val="left" w:pos="1800"/>
                <w:tab w:val="left" w:pos="6480"/>
              </w:tabs>
              <w:jc w:val="both"/>
            </w:pPr>
            <w:r>
              <w:rPr>
                <w:rFonts w:ascii="Times New Roman Italic" w:hAnsi="Times New Roman Italic"/>
              </w:rPr>
              <w:tab/>
              <w:t>(909) 335-4010</w:t>
            </w:r>
            <w:r>
              <w:rPr>
                <w:rFonts w:ascii="Times New Roman Italic" w:hAnsi="Times New Roman Italic"/>
              </w:rPr>
              <w:tab/>
            </w:r>
            <w:r>
              <w:rPr>
                <w:rFonts w:ascii="Times New Roman Italic" w:hAnsi="Times New Roman Italic"/>
              </w:rPr>
              <w:tab/>
              <w:t>(909) 335-5204</w:t>
            </w:r>
          </w:p>
          <w:p w14:paraId="5CB7DC56" w14:textId="77777777" w:rsidR="00623D8F" w:rsidRDefault="00623D8F" w:rsidP="00623D8F">
            <w:pPr>
              <w:tabs>
                <w:tab w:val="left" w:pos="1800"/>
              </w:tabs>
              <w:jc w:val="both"/>
              <w:rPr>
                <w:sz w:val="22"/>
              </w:rPr>
            </w:pPr>
            <w:r>
              <w:rPr>
                <w:sz w:val="22"/>
              </w:rPr>
              <w:tab/>
            </w:r>
            <w:r>
              <w:rPr>
                <w:sz w:val="22"/>
              </w:rPr>
              <w:tab/>
            </w:r>
            <w:r>
              <w:rPr>
                <w:sz w:val="22"/>
              </w:rPr>
              <w:tab/>
            </w:r>
            <w:r>
              <w:rPr>
                <w:sz w:val="22"/>
              </w:rPr>
              <w:tab/>
            </w:r>
            <w:r>
              <w:rPr>
                <w:sz w:val="22"/>
              </w:rPr>
              <w:tab/>
            </w:r>
          </w:p>
          <w:p w14:paraId="148CBAB1" w14:textId="77777777" w:rsidR="00623D8F" w:rsidRDefault="00623D8F" w:rsidP="00623D8F">
            <w:pPr>
              <w:jc w:val="center"/>
              <w:rPr>
                <w:rFonts w:ascii="Times New Roman Bold Italic" w:hAnsi="Times New Roman Bold Italic"/>
                <w:sz w:val="36"/>
              </w:rPr>
            </w:pPr>
            <w:r>
              <w:rPr>
                <w:rFonts w:ascii="Times New Roman Bold Italic" w:hAnsi="Times New Roman Bold Italic"/>
                <w:sz w:val="36"/>
              </w:rPr>
              <w:t>COURSE SYLLABUS</w:t>
            </w:r>
          </w:p>
          <w:p w14:paraId="75E2DDE8" w14:textId="77777777" w:rsidR="00623D8F" w:rsidRDefault="00623D8F" w:rsidP="00623D8F">
            <w:pPr>
              <w:pStyle w:val="Heading1AA"/>
              <w:jc w:val="center"/>
              <w:rPr>
                <w:sz w:val="28"/>
              </w:rPr>
            </w:pPr>
          </w:p>
          <w:p w14:paraId="1B6803AC" w14:textId="77777777" w:rsidR="00623D8F" w:rsidRDefault="00623D8F" w:rsidP="00623D8F">
            <w:pPr>
              <w:tabs>
                <w:tab w:val="left" w:pos="1800"/>
              </w:tabs>
            </w:pPr>
            <w:bookmarkStart w:id="30" w:name="E673"/>
            <w:bookmarkEnd w:id="30"/>
            <w:r w:rsidRPr="00623D8F">
              <w:rPr>
                <w:rFonts w:ascii="Times New Roman Bold" w:hAnsi="Times New Roman Bold"/>
                <w:highlight w:val="yellow"/>
              </w:rPr>
              <w:t>Course:</w:t>
            </w:r>
            <w:r w:rsidRPr="00623D8F">
              <w:rPr>
                <w:rFonts w:ascii="Times New Roman Bold" w:hAnsi="Times New Roman Bold"/>
                <w:highlight w:val="yellow"/>
              </w:rPr>
              <w:tab/>
            </w:r>
            <w:r w:rsidRPr="00623D8F">
              <w:rPr>
                <w:highlight w:val="yellow"/>
              </w:rPr>
              <w:t>EDUC 673</w:t>
            </w:r>
          </w:p>
          <w:p w14:paraId="006190AA" w14:textId="77777777" w:rsidR="00623D8F" w:rsidRDefault="00623D8F" w:rsidP="00623D8F">
            <w:pPr>
              <w:tabs>
                <w:tab w:val="left" w:pos="0"/>
                <w:tab w:val="left" w:pos="1800"/>
              </w:tabs>
              <w:jc w:val="both"/>
              <w:rPr>
                <w:rFonts w:ascii="Times New Roman Bold" w:hAnsi="Times New Roman Bold"/>
              </w:rPr>
            </w:pPr>
            <w:r>
              <w:rPr>
                <w:rFonts w:ascii="Times New Roman Bold" w:hAnsi="Times New Roman Bold"/>
              </w:rPr>
              <w:t>Course Title:</w:t>
            </w:r>
            <w:r>
              <w:rPr>
                <w:rFonts w:ascii="Times New Roman Bold" w:hAnsi="Times New Roman Bold"/>
              </w:rPr>
              <w:tab/>
            </w:r>
            <w:r>
              <w:t>School Finance</w:t>
            </w:r>
          </w:p>
          <w:p w14:paraId="39F77F8F" w14:textId="77777777" w:rsidR="00623D8F" w:rsidRDefault="00623D8F" w:rsidP="00623D8F">
            <w:pPr>
              <w:tabs>
                <w:tab w:val="left" w:pos="0"/>
                <w:tab w:val="left" w:pos="1800"/>
              </w:tabs>
              <w:jc w:val="both"/>
            </w:pPr>
            <w:r>
              <w:rPr>
                <w:rFonts w:ascii="Times New Roman Bold" w:hAnsi="Times New Roman Bold"/>
              </w:rPr>
              <w:t>Term:</w:t>
            </w:r>
            <w:r>
              <w:tab/>
              <w:t>Spring 2016 (May to July)</w:t>
            </w:r>
            <w:r>
              <w:tab/>
            </w:r>
            <w:r>
              <w:tab/>
            </w:r>
          </w:p>
          <w:p w14:paraId="66E55476" w14:textId="77777777" w:rsidR="00623D8F" w:rsidRDefault="00623D8F" w:rsidP="00623D8F">
            <w:pPr>
              <w:tabs>
                <w:tab w:val="left" w:pos="0"/>
                <w:tab w:val="left" w:pos="1800"/>
              </w:tabs>
              <w:jc w:val="both"/>
            </w:pPr>
            <w:r>
              <w:rPr>
                <w:rFonts w:ascii="Times New Roman Bold" w:hAnsi="Times New Roman Bold"/>
              </w:rPr>
              <w:t>Days/Times:</w:t>
            </w:r>
            <w:r>
              <w:rPr>
                <w:rFonts w:ascii="Times New Roman Bold" w:hAnsi="Times New Roman Bold"/>
              </w:rPr>
              <w:tab/>
            </w:r>
            <w:r>
              <w:t>Monday: 5:30—8:30pm</w:t>
            </w:r>
          </w:p>
          <w:p w14:paraId="06E60DFC" w14:textId="77777777" w:rsidR="00623D8F" w:rsidRDefault="00623D8F" w:rsidP="00623D8F">
            <w:pPr>
              <w:tabs>
                <w:tab w:val="left" w:pos="1800"/>
              </w:tabs>
            </w:pPr>
            <w:r>
              <w:rPr>
                <w:rFonts w:ascii="Times New Roman Bold" w:hAnsi="Times New Roman Bold"/>
              </w:rPr>
              <w:t>Class Location:</w:t>
            </w:r>
            <w:r>
              <w:rPr>
                <w:rFonts w:ascii="Times New Roman Bold" w:hAnsi="Times New Roman Bold"/>
              </w:rPr>
              <w:tab/>
            </w:r>
            <w:r>
              <w:t>Gregory 271</w:t>
            </w:r>
            <w:r>
              <w:tab/>
            </w:r>
            <w:r>
              <w:tab/>
            </w:r>
          </w:p>
          <w:p w14:paraId="42B32B3A" w14:textId="77777777" w:rsidR="00623D8F" w:rsidRDefault="00623D8F" w:rsidP="00623D8F">
            <w:pPr>
              <w:tabs>
                <w:tab w:val="left" w:pos="1800"/>
              </w:tabs>
              <w:rPr>
                <w:rFonts w:ascii="Times New Roman Bold" w:hAnsi="Times New Roman Bold"/>
              </w:rPr>
            </w:pPr>
          </w:p>
          <w:p w14:paraId="6E8E3020" w14:textId="77777777" w:rsidR="00623D8F" w:rsidRDefault="00623D8F" w:rsidP="00623D8F">
            <w:pPr>
              <w:tabs>
                <w:tab w:val="left" w:pos="1800"/>
              </w:tabs>
            </w:pPr>
            <w:r>
              <w:rPr>
                <w:rFonts w:ascii="Times New Roman Bold" w:hAnsi="Times New Roman Bold"/>
              </w:rPr>
              <w:t>Faculty:</w:t>
            </w:r>
            <w:r>
              <w:rPr>
                <w:rFonts w:ascii="Times New Roman Bold" w:hAnsi="Times New Roman Bold"/>
              </w:rPr>
              <w:tab/>
            </w:r>
            <w:r>
              <w:t xml:space="preserve">Dr. </w:t>
            </w:r>
            <w:proofErr w:type="spellStart"/>
            <w:r>
              <w:t>Casaundra</w:t>
            </w:r>
            <w:proofErr w:type="spellEnd"/>
            <w:r>
              <w:t xml:space="preserve"> McNair, Educational Administration Program Coordinator </w:t>
            </w:r>
          </w:p>
          <w:p w14:paraId="5FD93695" w14:textId="77777777" w:rsidR="00623D8F" w:rsidRDefault="00623D8F" w:rsidP="00623D8F">
            <w:pPr>
              <w:tabs>
                <w:tab w:val="left" w:pos="1800"/>
              </w:tabs>
            </w:pPr>
            <w:r>
              <w:rPr>
                <w:rFonts w:ascii="Times New Roman Bold" w:hAnsi="Times New Roman Bold"/>
              </w:rPr>
              <w:t>Cell Phone:</w:t>
            </w:r>
            <w:r>
              <w:rPr>
                <w:rFonts w:ascii="Times New Roman Bold" w:hAnsi="Times New Roman Bold"/>
              </w:rPr>
              <w:tab/>
            </w:r>
            <w:r>
              <w:t>(951) 241-4090 (C)</w:t>
            </w:r>
          </w:p>
          <w:p w14:paraId="2B0FCED1" w14:textId="77777777" w:rsidR="00623D8F" w:rsidRPr="00E65CD2" w:rsidRDefault="00623D8F" w:rsidP="00623D8F">
            <w:pPr>
              <w:tabs>
                <w:tab w:val="left" w:pos="1800"/>
              </w:tabs>
            </w:pPr>
            <w:r w:rsidRPr="00E65CD2">
              <w:rPr>
                <w:rFonts w:ascii="Times New Roman Bold" w:hAnsi="Times New Roman Bold"/>
              </w:rPr>
              <w:t>E-mail:</w:t>
            </w:r>
            <w:r w:rsidRPr="00E65CD2">
              <w:rPr>
                <w:rFonts w:ascii="Times New Roman Bold" w:hAnsi="Times New Roman Bold"/>
              </w:rPr>
              <w:tab/>
            </w:r>
            <w:hyperlink r:id="rId22" w:history="1">
              <w:r w:rsidRPr="0030665F">
                <w:rPr>
                  <w:rStyle w:val="Hyperlink"/>
                </w:rPr>
                <w:t>casaundra_mcnair@redlands.edu</w:t>
              </w:r>
            </w:hyperlink>
            <w:r>
              <w:t xml:space="preserve"> </w:t>
            </w:r>
          </w:p>
          <w:p w14:paraId="187DF5DB" w14:textId="4E5D97D1" w:rsidR="00623D8F" w:rsidRDefault="00623D8F" w:rsidP="00623D8F">
            <w:pPr>
              <w:tabs>
                <w:tab w:val="left" w:pos="1800"/>
              </w:tabs>
            </w:pPr>
            <w:r>
              <w:rPr>
                <w:rFonts w:ascii="Times New Roman Bold" w:hAnsi="Times New Roman Bold"/>
              </w:rPr>
              <w:t>Office Hours:</w:t>
            </w:r>
            <w:r>
              <w:t xml:space="preserve"> </w:t>
            </w:r>
            <w:r>
              <w:tab/>
              <w:t>Im</w:t>
            </w:r>
            <w:r>
              <w:rPr>
                <w:noProof/>
              </w:rPr>
              <mc:AlternateContent>
                <mc:Choice Requires="wps">
                  <w:drawing>
                    <wp:anchor distT="0" distB="0" distL="114300" distR="114300" simplePos="0" relativeHeight="251788288" behindDoc="0" locked="0" layoutInCell="1" allowOverlap="1" wp14:anchorId="1AE256FE" wp14:editId="0531462B">
                      <wp:simplePos x="0" y="0"/>
                      <wp:positionH relativeFrom="page">
                        <wp:posOffset>851535</wp:posOffset>
                      </wp:positionH>
                      <wp:positionV relativeFrom="page">
                        <wp:posOffset>5365750</wp:posOffset>
                      </wp:positionV>
                      <wp:extent cx="5943600" cy="0"/>
                      <wp:effectExtent l="38735" t="44450" r="50165" b="444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0EA88" id="Straight Connector 35" o:spid="_x0000_s1026" style="position:absolute;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05pt,422.5pt" to="535.05pt,4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" strokeweight="4.5pt">
                      <w10:wrap anchorx="page" anchory="page"/>
                    </v:line>
                  </w:pict>
                </mc:Fallback>
              </mc:AlternateContent>
            </w:r>
            <w:r>
              <w:rPr>
                <w:noProof/>
              </w:rPr>
              <mc:AlternateContent>
                <mc:Choice Requires="wps">
                  <w:drawing>
                    <wp:anchor distT="0" distB="0" distL="114300" distR="114300" simplePos="0" relativeHeight="251789312" behindDoc="0" locked="0" layoutInCell="1" allowOverlap="1" wp14:anchorId="78300EB5" wp14:editId="4FB3741F">
                      <wp:simplePos x="0" y="0"/>
                      <wp:positionH relativeFrom="page">
                        <wp:posOffset>851535</wp:posOffset>
                      </wp:positionH>
                      <wp:positionV relativeFrom="page">
                        <wp:posOffset>4022725</wp:posOffset>
                      </wp:positionV>
                      <wp:extent cx="5943600" cy="0"/>
                      <wp:effectExtent l="38735" t="34925" r="50165" b="5397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E5F9E" id="Straight Connector 34" o:spid="_x0000_s1026" style="position:absolute;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05pt,316.75pt" to="535.05pt,3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" strokeweight="4.5pt">
                      <w10:wrap anchorx="page" anchory="page"/>
                    </v:line>
                  </w:pict>
                </mc:Fallback>
              </mc:AlternateContent>
            </w:r>
            <w:r>
              <w:t>mediately before and after class or by appointment</w:t>
            </w:r>
          </w:p>
          <w:p w14:paraId="334D8270" w14:textId="77777777" w:rsidR="00623D8F" w:rsidRDefault="00623D8F" w:rsidP="00623D8F">
            <w:pPr>
              <w:rPr>
                <w:rFonts w:ascii="Times New Roman Bold" w:hAnsi="Times New Roman Bold"/>
                <w:u w:val="single"/>
              </w:rPr>
            </w:pPr>
          </w:p>
          <w:p w14:paraId="3F91DF26" w14:textId="77777777" w:rsidR="00623D8F" w:rsidRDefault="00623D8F" w:rsidP="00623D8F"/>
          <w:p w14:paraId="5A2A9430" w14:textId="77777777" w:rsidR="00623D8F" w:rsidRDefault="00623D8F" w:rsidP="00623D8F">
            <w:pPr>
              <w:ind w:left="90"/>
              <w:rPr>
                <w:rFonts w:ascii="Times New Roman Bold" w:hAnsi="Times New Roman Bold"/>
                <w:u w:val="single"/>
              </w:rPr>
            </w:pPr>
            <w:r>
              <w:rPr>
                <w:rFonts w:ascii="Times New Roman Bold" w:hAnsi="Times New Roman Bold"/>
                <w:u w:val="single"/>
              </w:rPr>
              <w:t>Catalog Course Description</w:t>
            </w:r>
          </w:p>
          <w:p w14:paraId="2E83D80B" w14:textId="77777777" w:rsidR="00623D8F" w:rsidRDefault="00623D8F" w:rsidP="00623D8F">
            <w:pPr>
              <w:ind w:left="90"/>
            </w:pPr>
          </w:p>
          <w:p w14:paraId="1303F956" w14:textId="77777777" w:rsidR="00623D8F" w:rsidRDefault="00623D8F" w:rsidP="00623D8F">
            <w:pPr>
              <w:ind w:left="90"/>
            </w:pPr>
            <w:r>
              <w:t>Sound fiscal procedures and budgeting are introduced, including an examination of federal, state and local educational financing.  Resource management and setting budgetary priorities at the school site are studied.</w:t>
            </w:r>
          </w:p>
          <w:p w14:paraId="1A811BD5" w14:textId="77777777" w:rsidR="00623D8F" w:rsidRDefault="00623D8F" w:rsidP="00623D8F">
            <w:pPr>
              <w:ind w:left="90"/>
            </w:pPr>
          </w:p>
          <w:p w14:paraId="661567B5" w14:textId="77777777" w:rsidR="00623D8F" w:rsidRDefault="00623D8F" w:rsidP="00623D8F">
            <w:pPr>
              <w:rPr>
                <w:rFonts w:ascii="Times New Roman Bold" w:hAnsi="Times New Roman Bold"/>
                <w:u w:val="single"/>
              </w:rPr>
            </w:pPr>
            <w:r>
              <w:rPr>
                <w:rFonts w:ascii="Times New Roman Bold" w:hAnsi="Times New Roman Bold"/>
                <w:u w:val="single"/>
              </w:rPr>
              <w:t>Course Objectives</w:t>
            </w:r>
          </w:p>
          <w:p w14:paraId="5E3886D5" w14:textId="77777777" w:rsidR="00623D8F" w:rsidRDefault="00623D8F" w:rsidP="00623D8F">
            <w:pPr>
              <w:numPr>
                <w:ilvl w:val="1"/>
                <w:numId w:val="10"/>
              </w:numPr>
              <w:tabs>
                <w:tab w:val="clear" w:pos="360"/>
                <w:tab w:val="num" w:pos="1440"/>
              </w:tabs>
              <w:ind w:left="1440" w:hanging="360"/>
            </w:pPr>
            <w:r w:rsidRPr="008457DB">
              <w:t xml:space="preserve">Develop the ability to </w:t>
            </w:r>
            <w:r w:rsidRPr="008457DB">
              <w:rPr>
                <w:rFonts w:ascii="Times New Roman Bold" w:hAnsi="Times New Roman Bold"/>
              </w:rPr>
              <w:t>identify</w:t>
            </w:r>
            <w:r w:rsidRPr="008457DB">
              <w:t xml:space="preserve"> </w:t>
            </w:r>
            <w:r w:rsidRPr="008457DB">
              <w:rPr>
                <w:rFonts w:ascii="Times New Roman Bold" w:hAnsi="Times New Roman Bold"/>
              </w:rPr>
              <w:t>revenue</w:t>
            </w:r>
            <w:r w:rsidRPr="008457DB">
              <w:t xml:space="preserve"> </w:t>
            </w:r>
            <w:r w:rsidRPr="008457DB">
              <w:rPr>
                <w:rFonts w:ascii="Times New Roman Bold" w:hAnsi="Times New Roman Bold"/>
              </w:rPr>
              <w:t>sources</w:t>
            </w:r>
            <w:r w:rsidRPr="008457DB">
              <w:t xml:space="preserve"> (LCFF, LCAP, State and Federal Categorically Funded Programs) and expend them in a manner that meets </w:t>
            </w:r>
            <w:r w:rsidRPr="008457DB">
              <w:rPr>
                <w:rFonts w:ascii="Times New Roman Bold" w:hAnsi="Times New Roman Bold"/>
              </w:rPr>
              <w:t>legal</w:t>
            </w:r>
            <w:r w:rsidRPr="008457DB">
              <w:t xml:space="preserve"> </w:t>
            </w:r>
            <w:r w:rsidRPr="008457DB">
              <w:rPr>
                <w:rFonts w:ascii="Times New Roman Bold" w:hAnsi="Times New Roman Bold"/>
              </w:rPr>
              <w:t>requirements</w:t>
            </w:r>
            <w:r w:rsidRPr="008457DB">
              <w:t xml:space="preserve">. </w:t>
            </w:r>
            <w:r w:rsidRPr="007B13EB">
              <w:rPr>
                <w:b/>
                <w:highlight w:val="yellow"/>
              </w:rPr>
              <w:t>(CAPE 1C, 3A, 3C, 6A, 6C Practiced and Assessed)</w:t>
            </w:r>
          </w:p>
          <w:p w14:paraId="399991CA" w14:textId="20482090" w:rsidR="00623D8F" w:rsidRPr="007B13EB" w:rsidRDefault="00623D8F" w:rsidP="00623D8F">
            <w:pPr>
              <w:numPr>
                <w:ilvl w:val="1"/>
                <w:numId w:val="10"/>
              </w:numPr>
              <w:tabs>
                <w:tab w:val="clear" w:pos="360"/>
                <w:tab w:val="num" w:pos="1440"/>
              </w:tabs>
              <w:ind w:left="1440" w:hanging="360"/>
              <w:rPr>
                <w:b/>
                <w:highlight w:val="yellow"/>
              </w:rPr>
            </w:pPr>
            <w:r w:rsidRPr="008457DB">
              <w:t xml:space="preserve">Understand the basic </w:t>
            </w:r>
            <w:r w:rsidRPr="008457DB">
              <w:rPr>
                <w:rFonts w:ascii="Times New Roman Bold" w:hAnsi="Times New Roman Bold"/>
              </w:rPr>
              <w:t>history</w:t>
            </w:r>
            <w:r w:rsidRPr="008457DB">
              <w:t xml:space="preserve"> </w:t>
            </w:r>
            <w:r w:rsidRPr="008457DB">
              <w:rPr>
                <w:rFonts w:ascii="Times New Roman Bold" w:hAnsi="Times New Roman Bold"/>
              </w:rPr>
              <w:t>of school finance in California</w:t>
            </w:r>
            <w:r w:rsidRPr="008457DB">
              <w:t xml:space="preserve">. </w:t>
            </w:r>
            <w:r w:rsidRPr="007B13EB">
              <w:rPr>
                <w:b/>
                <w:highlight w:val="yellow"/>
              </w:rPr>
              <w:t>(CAPE 1C, 6A Practiced)</w:t>
            </w:r>
            <w:r w:rsidR="00DC0C8D">
              <w:rPr>
                <w:noProof/>
              </w:rPr>
              <w:t xml:space="preserve"> </w:t>
            </w:r>
          </w:p>
          <w:p w14:paraId="537AC840" w14:textId="77777777" w:rsidR="00623D8F" w:rsidRPr="007B13EB" w:rsidRDefault="00623D8F" w:rsidP="00623D8F">
            <w:pPr>
              <w:numPr>
                <w:ilvl w:val="1"/>
                <w:numId w:val="10"/>
              </w:numPr>
              <w:tabs>
                <w:tab w:val="clear" w:pos="360"/>
                <w:tab w:val="num" w:pos="1440"/>
              </w:tabs>
              <w:ind w:left="1440" w:hanging="360"/>
              <w:rPr>
                <w:b/>
                <w:highlight w:val="yellow"/>
              </w:rPr>
            </w:pPr>
            <w:r>
              <w:lastRenderedPageBreak/>
              <w:t xml:space="preserve">Understand the various </w:t>
            </w:r>
            <w:r>
              <w:rPr>
                <w:rFonts w:ascii="Times New Roman Bold" w:hAnsi="Times New Roman Bold"/>
              </w:rPr>
              <w:t>sources of revenue</w:t>
            </w:r>
            <w:r>
              <w:t xml:space="preserve">, how they are </w:t>
            </w:r>
            <w:r>
              <w:rPr>
                <w:rFonts w:ascii="Times New Roman Bold" w:hAnsi="Times New Roman Bold"/>
              </w:rPr>
              <w:t>generated</w:t>
            </w:r>
            <w:r>
              <w:t xml:space="preserve"> and </w:t>
            </w:r>
            <w:r>
              <w:rPr>
                <w:rFonts w:ascii="Times New Roman Bold" w:hAnsi="Times New Roman Bold"/>
              </w:rPr>
              <w:t>distributed</w:t>
            </w:r>
            <w:r>
              <w:t xml:space="preserve"> to address the individual and collective needs of students. </w:t>
            </w:r>
            <w:r w:rsidRPr="007B13EB">
              <w:rPr>
                <w:b/>
                <w:highlight w:val="yellow"/>
              </w:rPr>
              <w:t>(CAPE 1C, 3C, 4B, 5A, 5C, 6A, 6B Practiced</w:t>
            </w:r>
            <w:r>
              <w:rPr>
                <w:b/>
                <w:highlight w:val="yellow"/>
              </w:rPr>
              <w:t xml:space="preserve"> and Assessed</w:t>
            </w:r>
            <w:r w:rsidRPr="007B13EB">
              <w:rPr>
                <w:b/>
                <w:highlight w:val="yellow"/>
              </w:rPr>
              <w:t>)</w:t>
            </w:r>
          </w:p>
          <w:p w14:paraId="28611F3C" w14:textId="77777777" w:rsidR="00623D8F" w:rsidRPr="007B13EB" w:rsidRDefault="00623D8F" w:rsidP="00623D8F">
            <w:pPr>
              <w:numPr>
                <w:ilvl w:val="1"/>
                <w:numId w:val="10"/>
              </w:numPr>
              <w:tabs>
                <w:tab w:val="clear" w:pos="360"/>
                <w:tab w:val="num" w:pos="1440"/>
              </w:tabs>
              <w:ind w:left="1440" w:hanging="360"/>
              <w:rPr>
                <w:b/>
                <w:highlight w:val="yellow"/>
              </w:rPr>
            </w:pPr>
            <w:r>
              <w:t xml:space="preserve">Understand how to </w:t>
            </w:r>
            <w:r>
              <w:rPr>
                <w:rFonts w:ascii="Times New Roman Bold" w:hAnsi="Times New Roman Bold"/>
              </w:rPr>
              <w:t>develop and administer school site budgets</w:t>
            </w:r>
            <w:r>
              <w:t xml:space="preserve">. </w:t>
            </w:r>
            <w:r w:rsidRPr="007B13EB">
              <w:rPr>
                <w:b/>
                <w:highlight w:val="yellow"/>
              </w:rPr>
              <w:t>(CAPE 1C, 3C, 4B, 5A, 5C, 6B Practiced</w:t>
            </w:r>
            <w:r>
              <w:rPr>
                <w:b/>
                <w:highlight w:val="yellow"/>
              </w:rPr>
              <w:t xml:space="preserve"> and Assessed</w:t>
            </w:r>
            <w:r w:rsidRPr="007B13EB">
              <w:rPr>
                <w:b/>
                <w:highlight w:val="yellow"/>
              </w:rPr>
              <w:t>)</w:t>
            </w:r>
          </w:p>
          <w:p w14:paraId="30F80E6D" w14:textId="77777777" w:rsidR="00623D8F" w:rsidRDefault="00623D8F" w:rsidP="00623D8F">
            <w:pPr>
              <w:numPr>
                <w:ilvl w:val="1"/>
                <w:numId w:val="10"/>
              </w:numPr>
              <w:tabs>
                <w:tab w:val="clear" w:pos="360"/>
                <w:tab w:val="num" w:pos="1440"/>
              </w:tabs>
              <w:ind w:left="1440" w:hanging="360"/>
            </w:pPr>
            <w:r w:rsidRPr="008457DB">
              <w:rPr>
                <w:rFonts w:ascii="Times New Roman Bold" w:hAnsi="Times New Roman Bold"/>
              </w:rPr>
              <w:t>Understand and evaluate</w:t>
            </w:r>
            <w:r w:rsidRPr="008457DB">
              <w:t xml:space="preserve"> the administration of </w:t>
            </w:r>
            <w:r w:rsidRPr="008457DB">
              <w:rPr>
                <w:rFonts w:ascii="Times New Roman Bold" w:hAnsi="Times New Roman Bold"/>
              </w:rPr>
              <w:t>LCFF, LCAP and remaining categorical funds</w:t>
            </w:r>
            <w:r w:rsidRPr="008457DB">
              <w:t xml:space="preserve">, including how they can be used to </w:t>
            </w:r>
            <w:r w:rsidRPr="008457DB">
              <w:rPr>
                <w:rFonts w:ascii="Times New Roman Bold" w:hAnsi="Times New Roman Bold"/>
              </w:rPr>
              <w:t>enhance the school-wide programs</w:t>
            </w:r>
            <w:r w:rsidRPr="008457DB">
              <w:t>. (</w:t>
            </w:r>
            <w:r w:rsidRPr="007B13EB">
              <w:rPr>
                <w:b/>
                <w:highlight w:val="yellow"/>
              </w:rPr>
              <w:t>CAPE 1C, 4B, 3C, 6A, 6B Practiced)</w:t>
            </w:r>
            <w:r w:rsidRPr="008457DB">
              <w:t xml:space="preserve"> </w:t>
            </w:r>
          </w:p>
          <w:p w14:paraId="374E25F8" w14:textId="77777777" w:rsidR="00623D8F" w:rsidRPr="008457DB" w:rsidRDefault="00623D8F" w:rsidP="00623D8F">
            <w:pPr>
              <w:numPr>
                <w:ilvl w:val="1"/>
                <w:numId w:val="10"/>
              </w:numPr>
              <w:tabs>
                <w:tab w:val="clear" w:pos="360"/>
                <w:tab w:val="num" w:pos="1440"/>
              </w:tabs>
              <w:ind w:left="1440" w:hanging="360"/>
            </w:pPr>
            <w:r w:rsidRPr="008457DB">
              <w:rPr>
                <w:rFonts w:ascii="Times New Roman Bold" w:hAnsi="Times New Roman Bold"/>
              </w:rPr>
              <w:t>Develop a school site budget</w:t>
            </w:r>
            <w:r w:rsidRPr="008457DB">
              <w:t xml:space="preserve"> and populate and </w:t>
            </w:r>
            <w:r w:rsidRPr="008457DB">
              <w:rPr>
                <w:rFonts w:ascii="Times New Roman Bold" w:hAnsi="Times New Roman Bold"/>
              </w:rPr>
              <w:t>track the budget using a spreadsheet</w:t>
            </w:r>
            <w:r w:rsidRPr="008457DB">
              <w:t xml:space="preserve"> provided for you in class. </w:t>
            </w:r>
            <w:r>
              <w:t>(</w:t>
            </w:r>
            <w:r w:rsidRPr="007B13EB">
              <w:rPr>
                <w:b/>
                <w:highlight w:val="yellow"/>
              </w:rPr>
              <w:t>CAPE 1C, 3C, 4B</w:t>
            </w:r>
            <w:r>
              <w:rPr>
                <w:b/>
                <w:highlight w:val="yellow"/>
              </w:rPr>
              <w:t xml:space="preserve"> Practiced</w:t>
            </w:r>
            <w:r w:rsidRPr="007B13EB">
              <w:rPr>
                <w:b/>
                <w:highlight w:val="yellow"/>
              </w:rPr>
              <w:t>)</w:t>
            </w:r>
            <w:r w:rsidRPr="007B13EB">
              <w:rPr>
                <w:b/>
              </w:rPr>
              <w:t xml:space="preserve"> </w:t>
            </w:r>
          </w:p>
          <w:p w14:paraId="4C1361AD" w14:textId="77777777" w:rsidR="00623D8F" w:rsidRDefault="00623D8F" w:rsidP="00623D8F">
            <w:pPr>
              <w:numPr>
                <w:ilvl w:val="1"/>
                <w:numId w:val="10"/>
              </w:numPr>
              <w:tabs>
                <w:tab w:val="clear" w:pos="360"/>
                <w:tab w:val="num" w:pos="1440"/>
              </w:tabs>
              <w:ind w:left="1440" w:hanging="360"/>
            </w:pPr>
            <w:r>
              <w:t xml:space="preserve">Understand and </w:t>
            </w:r>
            <w:r>
              <w:rPr>
                <w:rFonts w:ascii="Times New Roman Bold" w:hAnsi="Times New Roman Bold"/>
              </w:rPr>
              <w:t>implement the use of technology in field of education finance</w:t>
            </w:r>
            <w:r>
              <w:t xml:space="preserve"> in support of the school and district-wide vision. (</w:t>
            </w:r>
            <w:r w:rsidRPr="007B13EB">
              <w:rPr>
                <w:b/>
                <w:highlight w:val="yellow"/>
              </w:rPr>
              <w:t>CAPE 1C, 3C, 4B Practiced)</w:t>
            </w:r>
          </w:p>
          <w:p w14:paraId="1E9707BC" w14:textId="77777777" w:rsidR="00623D8F" w:rsidRDefault="00623D8F" w:rsidP="00623D8F">
            <w:pPr>
              <w:ind w:left="1080"/>
            </w:pPr>
          </w:p>
          <w:p w14:paraId="231081A1" w14:textId="77777777" w:rsidR="00623D8F" w:rsidRDefault="00623D8F" w:rsidP="00623D8F">
            <w:pPr>
              <w:ind w:left="90"/>
              <w:rPr>
                <w:rFonts w:ascii="Times New Roman Bold" w:hAnsi="Times New Roman Bold"/>
                <w:u w:val="single"/>
              </w:rPr>
            </w:pPr>
            <w:r>
              <w:rPr>
                <w:rFonts w:ascii="Times New Roman Bold" w:hAnsi="Times New Roman Bold"/>
                <w:u w:val="single"/>
              </w:rPr>
              <w:t>Required Readings</w:t>
            </w:r>
          </w:p>
          <w:p w14:paraId="4B49B828" w14:textId="77777777" w:rsidR="00623D8F" w:rsidRDefault="00623D8F" w:rsidP="00623D8F">
            <w:pPr>
              <w:ind w:left="720"/>
            </w:pPr>
            <w:r>
              <w:tab/>
            </w:r>
          </w:p>
          <w:p w14:paraId="662AB8FC" w14:textId="77777777" w:rsidR="00623D8F" w:rsidRDefault="00623D8F" w:rsidP="00623D8F">
            <w:pPr>
              <w:ind w:left="720"/>
            </w:pPr>
            <w:r>
              <w:rPr>
                <w:rFonts w:ascii="Times New Roman Bold" w:hAnsi="Times New Roman Bold"/>
                <w:u w:val="single"/>
              </w:rPr>
              <w:t>Selected Readings on California School Finance 2014-15:</w:t>
            </w:r>
          </w:p>
          <w:p w14:paraId="10078F50" w14:textId="77777777" w:rsidR="00623D8F" w:rsidRDefault="00623D8F" w:rsidP="00623D8F">
            <w:pPr>
              <w:ind w:left="720"/>
            </w:pPr>
            <w:r>
              <w:tab/>
            </w:r>
          </w:p>
          <w:p w14:paraId="0D11BBE5" w14:textId="77777777" w:rsidR="00623D8F" w:rsidRDefault="00623D8F" w:rsidP="00623D8F">
            <w:pPr>
              <w:ind w:left="720"/>
            </w:pPr>
            <w:r>
              <w:tab/>
              <w:t xml:space="preserve">CASBO (California Association of School Business Officials) </w:t>
            </w:r>
            <w:r>
              <w:tab/>
            </w:r>
            <w:r>
              <w:tab/>
            </w:r>
            <w:r>
              <w:tab/>
            </w:r>
            <w:hyperlink r:id="rId23" w:history="1">
              <w:r>
                <w:rPr>
                  <w:color w:val="00002F"/>
                  <w:u w:val="single"/>
                </w:rPr>
                <w:t>http://www.casbo.org</w:t>
              </w:r>
            </w:hyperlink>
          </w:p>
          <w:p w14:paraId="7C61ECC5" w14:textId="77777777" w:rsidR="00623D8F" w:rsidRDefault="00623D8F" w:rsidP="00623D8F">
            <w:pPr>
              <w:ind w:left="720"/>
            </w:pPr>
          </w:p>
          <w:p w14:paraId="53C544B1" w14:textId="77777777" w:rsidR="00623D8F" w:rsidRDefault="00623D8F" w:rsidP="00623D8F">
            <w:pPr>
              <w:ind w:left="720"/>
            </w:pPr>
            <w:r>
              <w:tab/>
              <w:t>FCMAT (Fiscal Crisis &amp; Management Team)</w:t>
            </w:r>
            <w:r>
              <w:tab/>
            </w:r>
            <w:r>
              <w:tab/>
            </w:r>
            <w:r>
              <w:tab/>
            </w:r>
            <w:r>
              <w:tab/>
              <w:t xml:space="preserve">    </w:t>
            </w:r>
            <w:r>
              <w:tab/>
            </w:r>
            <w:r>
              <w:tab/>
            </w:r>
            <w:r>
              <w:tab/>
            </w:r>
            <w:hyperlink r:id="rId24" w:history="1">
              <w:r>
                <w:rPr>
                  <w:color w:val="00002F"/>
                  <w:u w:val="single"/>
                </w:rPr>
                <w:t>http://www.fcmat.org</w:t>
              </w:r>
            </w:hyperlink>
          </w:p>
          <w:p w14:paraId="51E90F58" w14:textId="77777777" w:rsidR="00623D8F" w:rsidRDefault="00623D8F" w:rsidP="00623D8F">
            <w:pPr>
              <w:ind w:left="720"/>
            </w:pPr>
          </w:p>
          <w:p w14:paraId="74FE8306" w14:textId="77777777" w:rsidR="00623D8F" w:rsidRDefault="00623D8F" w:rsidP="00623D8F">
            <w:pPr>
              <w:ind w:left="720"/>
            </w:pPr>
            <w:r>
              <w:tab/>
              <w:t>SSC (School Services of California)</w:t>
            </w:r>
          </w:p>
          <w:p w14:paraId="62F57823" w14:textId="77777777" w:rsidR="00623D8F" w:rsidRDefault="00623D8F" w:rsidP="00623D8F">
            <w:pPr>
              <w:ind w:left="720"/>
            </w:pPr>
            <w:r>
              <w:tab/>
            </w:r>
            <w:r>
              <w:tab/>
            </w:r>
            <w:r>
              <w:tab/>
            </w:r>
            <w:hyperlink r:id="rId25" w:history="1">
              <w:r>
                <w:rPr>
                  <w:color w:val="00002F"/>
                  <w:u w:val="single"/>
                </w:rPr>
                <w:t>http://www.sscal.com</w:t>
              </w:r>
            </w:hyperlink>
          </w:p>
          <w:p w14:paraId="7E0EB366" w14:textId="77777777" w:rsidR="00623D8F" w:rsidRDefault="00623D8F" w:rsidP="00623D8F">
            <w:pPr>
              <w:ind w:left="720"/>
            </w:pPr>
          </w:p>
          <w:p w14:paraId="15054459" w14:textId="77777777" w:rsidR="00623D8F" w:rsidRDefault="00623D8F" w:rsidP="00623D8F">
            <w:pPr>
              <w:ind w:left="720"/>
            </w:pPr>
            <w:r>
              <w:tab/>
            </w:r>
            <w:proofErr w:type="spellStart"/>
            <w:r>
              <w:t>Capitol</w:t>
            </w:r>
            <w:proofErr w:type="spellEnd"/>
            <w:r>
              <w:t xml:space="preserve"> Advisors</w:t>
            </w:r>
          </w:p>
          <w:p w14:paraId="061BBA37" w14:textId="77777777" w:rsidR="00623D8F" w:rsidRDefault="00623D8F" w:rsidP="00623D8F">
            <w:pPr>
              <w:ind w:left="720"/>
            </w:pPr>
            <w:r>
              <w:tab/>
            </w:r>
            <w:r>
              <w:tab/>
            </w:r>
            <w:r>
              <w:tab/>
            </w:r>
            <w:hyperlink r:id="rId26" w:history="1">
              <w:r>
                <w:rPr>
                  <w:color w:val="00002F"/>
                  <w:u w:val="single"/>
                </w:rPr>
                <w:t>http://www.capitoladvisors.org</w:t>
              </w:r>
            </w:hyperlink>
          </w:p>
          <w:p w14:paraId="70C38613" w14:textId="77777777" w:rsidR="00623D8F" w:rsidRDefault="00623D8F" w:rsidP="00623D8F">
            <w:pPr>
              <w:ind w:left="720"/>
            </w:pPr>
          </w:p>
          <w:p w14:paraId="17FB8CA7" w14:textId="77777777" w:rsidR="00623D8F" w:rsidRDefault="00623D8F" w:rsidP="00623D8F">
            <w:pPr>
              <w:ind w:left="720"/>
            </w:pPr>
            <w:r>
              <w:tab/>
              <w:t>CSBA (California School Boards Association)</w:t>
            </w:r>
          </w:p>
          <w:p w14:paraId="284F9EFD" w14:textId="77777777" w:rsidR="00623D8F" w:rsidRDefault="00623D8F" w:rsidP="00623D8F">
            <w:pPr>
              <w:ind w:left="720"/>
            </w:pPr>
            <w:r>
              <w:tab/>
            </w:r>
            <w:r>
              <w:tab/>
            </w:r>
            <w:r>
              <w:tab/>
            </w:r>
            <w:hyperlink r:id="rId27" w:history="1">
              <w:r>
                <w:rPr>
                  <w:color w:val="00002F"/>
                  <w:u w:val="single"/>
                </w:rPr>
                <w:t>http://www.csba.org</w:t>
              </w:r>
            </w:hyperlink>
          </w:p>
          <w:p w14:paraId="11930BDB" w14:textId="77777777" w:rsidR="00623D8F" w:rsidRDefault="00623D8F" w:rsidP="00623D8F">
            <w:pPr>
              <w:ind w:left="720"/>
            </w:pPr>
          </w:p>
          <w:p w14:paraId="513A9006" w14:textId="77777777" w:rsidR="00623D8F" w:rsidRDefault="00623D8F" w:rsidP="00623D8F">
            <w:pPr>
              <w:ind w:left="720"/>
            </w:pPr>
            <w:r>
              <w:tab/>
            </w:r>
            <w:proofErr w:type="spellStart"/>
            <w:r>
              <w:t>EdSource</w:t>
            </w:r>
            <w:proofErr w:type="spellEnd"/>
          </w:p>
          <w:p w14:paraId="4EB40A40" w14:textId="77777777" w:rsidR="00623D8F" w:rsidRDefault="00623D8F" w:rsidP="00623D8F">
            <w:pPr>
              <w:ind w:left="720"/>
            </w:pPr>
            <w:r>
              <w:tab/>
            </w:r>
            <w:r>
              <w:tab/>
            </w:r>
            <w:r>
              <w:tab/>
            </w:r>
            <w:hyperlink r:id="rId28" w:history="1">
              <w:r>
                <w:rPr>
                  <w:color w:val="00002F"/>
                  <w:u w:val="single"/>
                </w:rPr>
                <w:t>http://www.edsource.org</w:t>
              </w:r>
            </w:hyperlink>
          </w:p>
          <w:p w14:paraId="6BFA0B72" w14:textId="77777777" w:rsidR="00623D8F" w:rsidRDefault="00623D8F" w:rsidP="00623D8F">
            <w:pPr>
              <w:ind w:left="720"/>
            </w:pPr>
          </w:p>
          <w:p w14:paraId="7295F837" w14:textId="77777777" w:rsidR="00623D8F" w:rsidRDefault="00623D8F" w:rsidP="00623D8F">
            <w:pPr>
              <w:ind w:left="720"/>
            </w:pPr>
            <w:r>
              <w:tab/>
              <w:t>CDE (California Department of Education)</w:t>
            </w:r>
          </w:p>
          <w:p w14:paraId="7E605415" w14:textId="77777777" w:rsidR="00623D8F" w:rsidRDefault="00623D8F" w:rsidP="00623D8F">
            <w:pPr>
              <w:ind w:left="720"/>
            </w:pPr>
            <w:r>
              <w:tab/>
            </w:r>
            <w:r>
              <w:tab/>
            </w:r>
            <w:r>
              <w:tab/>
            </w:r>
            <w:hyperlink r:id="rId29" w:history="1">
              <w:r>
                <w:rPr>
                  <w:color w:val="00002F"/>
                  <w:u w:val="single"/>
                </w:rPr>
                <w:t>http://www.cde.gov</w:t>
              </w:r>
            </w:hyperlink>
          </w:p>
          <w:p w14:paraId="50869E71" w14:textId="77777777" w:rsidR="00623D8F" w:rsidRDefault="00623D8F" w:rsidP="00623D8F">
            <w:pPr>
              <w:ind w:left="720"/>
              <w:rPr>
                <w:rFonts w:ascii="Times New Roman Bold" w:hAnsi="Times New Roman Bold"/>
              </w:rPr>
            </w:pPr>
          </w:p>
          <w:p w14:paraId="577935C8" w14:textId="12ABC865" w:rsidR="00623D8F" w:rsidRDefault="00623D8F" w:rsidP="00623D8F">
            <w:pPr>
              <w:ind w:left="90"/>
              <w:rPr>
                <w:rFonts w:ascii="Times New Roman Bold" w:hAnsi="Times New Roman Bold"/>
                <w:u w:val="single"/>
              </w:rPr>
            </w:pPr>
            <w:r>
              <w:rPr>
                <w:rFonts w:ascii="Times New Roman Bold" w:hAnsi="Times New Roman Bold"/>
                <w:u w:val="single"/>
              </w:rPr>
              <w:br w:type="page"/>
              <w:t>Student Assessment</w:t>
            </w:r>
          </w:p>
          <w:p w14:paraId="6011269A" w14:textId="1140949E" w:rsidR="00623D8F" w:rsidRPr="003101B0" w:rsidRDefault="00DC0C8D" w:rsidP="00623D8F">
            <w:pPr>
              <w:ind w:left="720"/>
              <w:rPr>
                <w:b/>
              </w:rPr>
            </w:pPr>
            <w:r>
              <w:rPr>
                <w:noProof/>
              </w:rPr>
              <mc:AlternateContent>
                <mc:Choice Requires="wps">
                  <w:drawing>
                    <wp:anchor distT="0" distB="0" distL="114300" distR="114300" simplePos="0" relativeHeight="251793408" behindDoc="0" locked="0" layoutInCell="1" allowOverlap="1" wp14:anchorId="2C271F78" wp14:editId="57397AB9">
                      <wp:simplePos x="0" y="0"/>
                      <wp:positionH relativeFrom="column">
                        <wp:posOffset>8919364</wp:posOffset>
                      </wp:positionH>
                      <wp:positionV relativeFrom="paragraph">
                        <wp:posOffset>114192</wp:posOffset>
                      </wp:positionV>
                      <wp:extent cx="566928" cy="384048"/>
                      <wp:effectExtent l="0" t="10160" r="7620" b="7620"/>
                      <wp:wrapNone/>
                      <wp:docPr id="38" name="Rounded Rectangle 38">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36337A" w14:textId="77777777" w:rsidR="008F1444" w:rsidRDefault="008F1444" w:rsidP="00DC0C8D">
                                  <w:pPr>
                                    <w:jc w:val="center"/>
                                    <w:rPr>
                                      <w:b/>
                                      <w:sz w:val="11"/>
                                      <w:szCs w:val="11"/>
                                    </w:rPr>
                                  </w:pPr>
                                  <w:r w:rsidRPr="00620FDF">
                                    <w:rPr>
                                      <w:b/>
                                      <w:sz w:val="11"/>
                                      <w:szCs w:val="11"/>
                                    </w:rPr>
                                    <w:t xml:space="preserve">BACK </w:t>
                                  </w:r>
                                </w:p>
                                <w:p w14:paraId="2361D7B1" w14:textId="77777777" w:rsidR="008F1444" w:rsidRPr="00620FDF" w:rsidRDefault="008F1444" w:rsidP="00DC0C8D">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71F78" id="Rounded Rectangle 38" o:spid="_x0000_s1065" href="#Matrixtop" style="position:absolute;left:0;text-align:left;margin-left:702.3pt;margin-top:9pt;width:44.65pt;height:30.25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" o:button="t" fillcolor="#ed7d31 [3205]" stroked="f" strokeweight="1pt">
                      <v:fill o:detectmouseclick="t"/>
                      <v:stroke joinstyle="miter"/>
                      <v:textbox style="layout-flow:vertical;mso-layout-flow-alt:bottom-to-top">
                        <w:txbxContent>
                          <w:p w14:paraId="7D36337A" w14:textId="77777777" w:rsidR="008F1444" w:rsidRDefault="008F1444" w:rsidP="00DC0C8D">
                            <w:pPr>
                              <w:jc w:val="center"/>
                              <w:rPr>
                                <w:b/>
                                <w:sz w:val="11"/>
                                <w:szCs w:val="11"/>
                              </w:rPr>
                            </w:pPr>
                            <w:r w:rsidRPr="00620FDF">
                              <w:rPr>
                                <w:b/>
                                <w:sz w:val="11"/>
                                <w:szCs w:val="11"/>
                              </w:rPr>
                              <w:t xml:space="preserve">BACK </w:t>
                            </w:r>
                          </w:p>
                          <w:p w14:paraId="2361D7B1" w14:textId="77777777" w:rsidR="008F1444" w:rsidRPr="00620FDF" w:rsidRDefault="008F1444" w:rsidP="00DC0C8D">
                            <w:pPr>
                              <w:jc w:val="center"/>
                              <w:rPr>
                                <w:b/>
                                <w:sz w:val="11"/>
                                <w:szCs w:val="11"/>
                              </w:rPr>
                            </w:pPr>
                            <w:r w:rsidRPr="00620FDF">
                              <w:rPr>
                                <w:b/>
                                <w:sz w:val="11"/>
                                <w:szCs w:val="11"/>
                              </w:rPr>
                              <w:t>to MATRIX</w:t>
                            </w:r>
                          </w:p>
                        </w:txbxContent>
                      </v:textbox>
                    </v:roundrect>
                  </w:pict>
                </mc:Fallback>
              </mc:AlternateContent>
            </w:r>
            <w:r w:rsidR="00623D8F" w:rsidRPr="003101B0">
              <w:rPr>
                <w:b/>
              </w:rPr>
              <w:t>Each student will:</w:t>
            </w:r>
          </w:p>
          <w:p w14:paraId="0D02BFD5" w14:textId="67BB2328" w:rsidR="00623D8F" w:rsidRDefault="00623D8F" w:rsidP="00623D8F"/>
          <w:p w14:paraId="3D8618B5" w14:textId="77777777" w:rsidR="00623D8F" w:rsidRPr="008068C8" w:rsidRDefault="00623D8F" w:rsidP="00623D8F">
            <w:pPr>
              <w:numPr>
                <w:ilvl w:val="0"/>
                <w:numId w:val="15"/>
              </w:numPr>
              <w:spacing w:line="360" w:lineRule="auto"/>
            </w:pPr>
            <w:r>
              <w:lastRenderedPageBreak/>
              <w:t xml:space="preserve"> </w:t>
            </w:r>
            <w:bookmarkStart w:id="31" w:name="E673a"/>
            <w:bookmarkEnd w:id="31"/>
            <w:r>
              <w:t xml:space="preserve">Be actively involved in the class, participating in discussions, activities and reading </w:t>
            </w:r>
            <w:r w:rsidRPr="008068C8">
              <w:t>assignments.  Timely completion is expected</w:t>
            </w:r>
            <w:r w:rsidRPr="009545D5">
              <w:rPr>
                <w:highlight w:val="yellow"/>
              </w:rPr>
              <w:t xml:space="preserve">. </w:t>
            </w:r>
            <w:r w:rsidRPr="009545D5">
              <w:rPr>
                <w:b/>
                <w:highlight w:val="yellow"/>
              </w:rPr>
              <w:t>(</w:t>
            </w:r>
            <w:r>
              <w:rPr>
                <w:rFonts w:ascii="Times New Roman Bold" w:hAnsi="Times New Roman Bold"/>
                <w:b/>
                <w:highlight w:val="yellow"/>
              </w:rPr>
              <w:t>CAPE 1C, 3A, 3C, 4B</w:t>
            </w:r>
            <w:r w:rsidRPr="009545D5">
              <w:rPr>
                <w:rFonts w:ascii="Times New Roman Bold" w:hAnsi="Times New Roman Bold"/>
                <w:b/>
                <w:highlight w:val="yellow"/>
              </w:rPr>
              <w:t>, 5A, 5C Practiced</w:t>
            </w:r>
            <w:r w:rsidRPr="009545D5">
              <w:rPr>
                <w:b/>
                <w:highlight w:val="yellow"/>
              </w:rPr>
              <w:t>)</w:t>
            </w:r>
            <w:r w:rsidRPr="008068C8">
              <w:t xml:space="preserve"> (10%)</w:t>
            </w:r>
          </w:p>
          <w:p w14:paraId="5C6EB8C9" w14:textId="77777777" w:rsidR="00623D8F" w:rsidRPr="008068C8" w:rsidRDefault="00623D8F" w:rsidP="00623D8F">
            <w:pPr>
              <w:numPr>
                <w:ilvl w:val="0"/>
                <w:numId w:val="15"/>
              </w:numPr>
              <w:spacing w:line="360" w:lineRule="auto"/>
            </w:pPr>
            <w:r w:rsidRPr="008068C8">
              <w:t xml:space="preserve"> </w:t>
            </w:r>
            <w:bookmarkStart w:id="32" w:name="E673b"/>
            <w:bookmarkEnd w:id="32"/>
            <w:r w:rsidRPr="008068C8">
              <w:t>Complete a budget interview with an administrator from your school or department who handles the budget</w:t>
            </w:r>
            <w:r w:rsidRPr="009545D5">
              <w:rPr>
                <w:b/>
                <w:highlight w:val="yellow"/>
              </w:rPr>
              <w:t>.  (</w:t>
            </w:r>
            <w:r>
              <w:rPr>
                <w:rFonts w:ascii="Times New Roman Bold" w:hAnsi="Times New Roman Bold"/>
                <w:b/>
                <w:highlight w:val="yellow"/>
              </w:rPr>
              <w:t>CAPE 1C, 3A, 3C, 4B</w:t>
            </w:r>
            <w:r w:rsidRPr="009545D5">
              <w:rPr>
                <w:rFonts w:ascii="Times New Roman Bold" w:hAnsi="Times New Roman Bold"/>
                <w:b/>
                <w:highlight w:val="yellow"/>
              </w:rPr>
              <w:t>, 5A, 5C Practiced</w:t>
            </w:r>
            <w:r w:rsidRPr="008068C8">
              <w:t>) (10%)</w:t>
            </w:r>
          </w:p>
          <w:p w14:paraId="1EB3D97A" w14:textId="77777777" w:rsidR="00623D8F" w:rsidRPr="008068C8" w:rsidRDefault="00623D8F" w:rsidP="00623D8F">
            <w:pPr>
              <w:numPr>
                <w:ilvl w:val="0"/>
                <w:numId w:val="15"/>
              </w:numPr>
              <w:spacing w:line="360" w:lineRule="auto"/>
            </w:pPr>
            <w:r w:rsidRPr="008068C8">
              <w:t xml:space="preserve"> </w:t>
            </w:r>
            <w:bookmarkStart w:id="33" w:name="E673c"/>
            <w:bookmarkEnd w:id="33"/>
            <w:r w:rsidRPr="008068C8">
              <w:t xml:space="preserve"> Using the site budget on your campus, trace all expenditures from each account and categorize each expense according to budget code categories from the current or previous school year on a spreadsheet that will be provided.  Create a visual aid (Graph, chart, etc.) to demonstrate where </w:t>
            </w:r>
            <w:proofErr w:type="gramStart"/>
            <w:r w:rsidRPr="008068C8">
              <w:t>all of</w:t>
            </w:r>
            <w:proofErr w:type="gramEnd"/>
            <w:r w:rsidRPr="008068C8">
              <w:t xml:space="preserve"> the money has been proportionally expended.</w:t>
            </w:r>
            <w:r>
              <w:t xml:space="preserve">  Summarize your findings in a </w:t>
            </w:r>
            <w:proofErr w:type="gramStart"/>
            <w:r>
              <w:t>4-5 page</w:t>
            </w:r>
            <w:proofErr w:type="gramEnd"/>
            <w:r>
              <w:t xml:space="preserve"> paper</w:t>
            </w:r>
            <w:r w:rsidRPr="009545D5">
              <w:rPr>
                <w:b/>
                <w:highlight w:val="yellow"/>
              </w:rPr>
              <w:t>.   (</w:t>
            </w:r>
            <w:r>
              <w:rPr>
                <w:rFonts w:ascii="Times New Roman Bold" w:hAnsi="Times New Roman Bold"/>
                <w:b/>
                <w:highlight w:val="yellow"/>
              </w:rPr>
              <w:t>CAPE 1C, 3C, 4B</w:t>
            </w:r>
            <w:r w:rsidRPr="009545D5">
              <w:rPr>
                <w:rFonts w:ascii="Times New Roman Bold" w:hAnsi="Times New Roman Bold"/>
                <w:b/>
                <w:highlight w:val="yellow"/>
              </w:rPr>
              <w:t>, 5A, 5C Practiced</w:t>
            </w:r>
            <w:r w:rsidRPr="009545D5">
              <w:rPr>
                <w:b/>
                <w:highlight w:val="yellow"/>
              </w:rPr>
              <w:t>)</w:t>
            </w:r>
            <w:r w:rsidRPr="008068C8">
              <w:t xml:space="preserve"> (30%)</w:t>
            </w:r>
          </w:p>
          <w:p w14:paraId="74AAEAB8" w14:textId="77777777" w:rsidR="00623D8F" w:rsidRPr="008068C8" w:rsidRDefault="00623D8F" w:rsidP="00623D8F">
            <w:pPr>
              <w:numPr>
                <w:ilvl w:val="0"/>
                <w:numId w:val="15"/>
              </w:numPr>
              <w:spacing w:line="360" w:lineRule="auto"/>
            </w:pPr>
            <w:r w:rsidRPr="008068C8">
              <w:t xml:space="preserve"> </w:t>
            </w:r>
            <w:bookmarkStart w:id="34" w:name="E673d"/>
            <w:bookmarkEnd w:id="34"/>
            <w:r w:rsidRPr="008068C8">
              <w:t xml:space="preserve"> Complete Fieldwork project</w:t>
            </w:r>
            <w:r>
              <w:t xml:space="preserve"> regarding school finance</w:t>
            </w:r>
            <w:r w:rsidRPr="008068C8">
              <w:t xml:space="preserve"> and </w:t>
            </w:r>
            <w:r>
              <w:t xml:space="preserve">write a </w:t>
            </w:r>
            <w:proofErr w:type="gramStart"/>
            <w:r>
              <w:t>3-5 page</w:t>
            </w:r>
            <w:proofErr w:type="gramEnd"/>
            <w:r>
              <w:t xml:space="preserve"> paper summarizing your experiences and citing outside sources</w:t>
            </w:r>
            <w:r w:rsidRPr="009545D5">
              <w:rPr>
                <w:b/>
                <w:highlight w:val="yellow"/>
              </w:rPr>
              <w:t>. (</w:t>
            </w:r>
            <w:r>
              <w:rPr>
                <w:rFonts w:ascii="Times New Roman Bold" w:hAnsi="Times New Roman Bold"/>
                <w:b/>
                <w:highlight w:val="yellow"/>
              </w:rPr>
              <w:t>CAPE 1C, 3C, 4B</w:t>
            </w:r>
            <w:r w:rsidRPr="009545D5">
              <w:rPr>
                <w:rFonts w:ascii="Times New Roman Bold" w:hAnsi="Times New Roman Bold"/>
                <w:b/>
                <w:highlight w:val="yellow"/>
              </w:rPr>
              <w:t>, 5A, 5C Practiced</w:t>
            </w:r>
            <w:r>
              <w:rPr>
                <w:rFonts w:ascii="Times New Roman Bold" w:hAnsi="Times New Roman Bold"/>
                <w:b/>
                <w:highlight w:val="yellow"/>
              </w:rPr>
              <w:t xml:space="preserve"> and Assessed</w:t>
            </w:r>
            <w:r w:rsidRPr="009545D5">
              <w:rPr>
                <w:b/>
                <w:highlight w:val="yellow"/>
              </w:rPr>
              <w:t>)</w:t>
            </w:r>
            <w:r w:rsidRPr="008068C8">
              <w:t xml:space="preserve"> (20%) </w:t>
            </w:r>
          </w:p>
          <w:p w14:paraId="5BFB8708" w14:textId="77777777" w:rsidR="00623D8F" w:rsidRPr="008068C8" w:rsidRDefault="00623D8F" w:rsidP="00623D8F">
            <w:pPr>
              <w:numPr>
                <w:ilvl w:val="0"/>
                <w:numId w:val="15"/>
              </w:numPr>
              <w:spacing w:line="360" w:lineRule="auto"/>
            </w:pPr>
            <w:r w:rsidRPr="008068C8">
              <w:t xml:space="preserve">  </w:t>
            </w:r>
            <w:bookmarkStart w:id="35" w:name="E673e"/>
            <w:bookmarkEnd w:id="35"/>
            <w:r w:rsidRPr="008068C8">
              <w:t xml:space="preserve">Complete an LCAP analysis presentation.  This will be a multi-step process, which we will work on both in and outside of class throughout the semester. </w:t>
            </w:r>
            <w:r w:rsidRPr="009545D5">
              <w:rPr>
                <w:b/>
                <w:highlight w:val="yellow"/>
              </w:rPr>
              <w:t>(</w:t>
            </w:r>
            <w:r w:rsidRPr="009545D5">
              <w:rPr>
                <w:rFonts w:ascii="Times New Roman Bold" w:hAnsi="Times New Roman Bold"/>
                <w:b/>
                <w:highlight w:val="yellow"/>
              </w:rPr>
              <w:t xml:space="preserve">CAPE </w:t>
            </w:r>
            <w:r>
              <w:rPr>
                <w:rFonts w:ascii="Times New Roman Bold" w:hAnsi="Times New Roman Bold"/>
                <w:b/>
                <w:highlight w:val="yellow"/>
              </w:rPr>
              <w:t xml:space="preserve">3C, 4B, 6A, 6B </w:t>
            </w:r>
            <w:r w:rsidRPr="009545D5">
              <w:rPr>
                <w:rFonts w:ascii="Times New Roman Bold" w:hAnsi="Times New Roman Bold"/>
                <w:b/>
                <w:highlight w:val="yellow"/>
              </w:rPr>
              <w:t>Practiced</w:t>
            </w:r>
            <w:r>
              <w:rPr>
                <w:rFonts w:ascii="Times New Roman Bold" w:hAnsi="Times New Roman Bold"/>
                <w:b/>
                <w:highlight w:val="yellow"/>
              </w:rPr>
              <w:t xml:space="preserve"> and </w:t>
            </w:r>
            <w:proofErr w:type="gramStart"/>
            <w:r>
              <w:rPr>
                <w:rFonts w:ascii="Times New Roman Bold" w:hAnsi="Times New Roman Bold"/>
                <w:b/>
                <w:highlight w:val="yellow"/>
              </w:rPr>
              <w:t>Assessed</w:t>
            </w:r>
            <w:r w:rsidRPr="009545D5">
              <w:rPr>
                <w:b/>
                <w:highlight w:val="yellow"/>
              </w:rPr>
              <w:t>)</w:t>
            </w:r>
            <w:r w:rsidRPr="009545D5">
              <w:rPr>
                <w:b/>
              </w:rPr>
              <w:t xml:space="preserve">  </w:t>
            </w:r>
            <w:r w:rsidRPr="008068C8">
              <w:t>(</w:t>
            </w:r>
            <w:proofErr w:type="gramEnd"/>
            <w:r w:rsidRPr="008068C8">
              <w:t>30%)</w:t>
            </w:r>
          </w:p>
          <w:p w14:paraId="5B783737" w14:textId="77777777" w:rsidR="00623D8F" w:rsidRDefault="00623D8F" w:rsidP="00623D8F">
            <w:pPr>
              <w:rPr>
                <w:rFonts w:ascii="Times New Roman Bold" w:hAnsi="Times New Roman Bold"/>
                <w:u w:val="single"/>
              </w:rPr>
            </w:pPr>
          </w:p>
          <w:p w14:paraId="2DEB15BE" w14:textId="77777777" w:rsidR="00623D8F" w:rsidRDefault="00623D8F" w:rsidP="00623D8F">
            <w:pPr>
              <w:rPr>
                <w:rFonts w:ascii="Times New Roman Bold" w:hAnsi="Times New Roman Bold"/>
              </w:rPr>
            </w:pPr>
            <w:r>
              <w:rPr>
                <w:rFonts w:ascii="Times New Roman Bold" w:hAnsi="Times New Roman Bold"/>
                <w:u w:val="single"/>
              </w:rPr>
              <w:t>Grading System/Scale</w:t>
            </w:r>
          </w:p>
          <w:p w14:paraId="2EADEEEB" w14:textId="77777777" w:rsidR="00623D8F" w:rsidRDefault="00623D8F" w:rsidP="00623D8F">
            <w:pPr>
              <w:jc w:val="center"/>
            </w:pPr>
          </w:p>
          <w:p w14:paraId="61B37F7E" w14:textId="77777777" w:rsidR="00623D8F" w:rsidRDefault="00623D8F" w:rsidP="00623D8F">
            <w:pPr>
              <w:jc w:val="both"/>
            </w:pPr>
            <w:r>
              <w:rPr>
                <w:rFonts w:ascii="Times New Roman Bold" w:hAnsi="Times New Roman Bold"/>
              </w:rPr>
              <w:t>Evaluation of your work will be based on the following criteria:</w:t>
            </w:r>
          </w:p>
          <w:p w14:paraId="3E2EE19C" w14:textId="77777777" w:rsidR="00623D8F" w:rsidRDefault="00623D8F" w:rsidP="00623D8F">
            <w:pPr>
              <w:jc w:val="both"/>
            </w:pPr>
          </w:p>
          <w:p w14:paraId="2791F989" w14:textId="77777777" w:rsidR="00623D8F" w:rsidRDefault="00623D8F" w:rsidP="00623D8F">
            <w:pPr>
              <w:jc w:val="both"/>
            </w:pPr>
            <w:r>
              <w:rPr>
                <w:rFonts w:ascii="Times New Roman Bold" w:hAnsi="Times New Roman Bold"/>
              </w:rPr>
              <w:t xml:space="preserve">A/4.0: </w:t>
            </w:r>
            <w:r>
              <w:t>All assignments are complete, on time, thorough, well edited, and exceed stated course requirements.  All written work shows superior graduate level quality in expression, attention to detail, evidence of originality, organization and reflection.   Learning is demonstrated by careful preparation for class, and thoughtful contributions as an individual and group member.</w:t>
            </w:r>
          </w:p>
          <w:p w14:paraId="261ECAC6" w14:textId="77777777" w:rsidR="00623D8F" w:rsidRDefault="00623D8F" w:rsidP="00623D8F">
            <w:pPr>
              <w:jc w:val="both"/>
            </w:pPr>
          </w:p>
          <w:p w14:paraId="0655C4C8" w14:textId="77777777" w:rsidR="00623D8F" w:rsidRDefault="00623D8F" w:rsidP="00623D8F">
            <w:pPr>
              <w:jc w:val="both"/>
            </w:pPr>
            <w:r>
              <w:rPr>
                <w:rFonts w:ascii="Times New Roman Bold" w:hAnsi="Times New Roman Bold"/>
              </w:rPr>
              <w:t xml:space="preserve">A-/3.7: </w:t>
            </w:r>
            <w:r>
              <w:t>All assignments are complete, on time, thorough, well edited, and exceed stated course requirements.  All written work shows superior graduate level quality in expression, evidence of originality, organization and reflection.   Learning is demonstrated by preparation for class, and thoughtful contributions as an individual and group member.</w:t>
            </w:r>
          </w:p>
          <w:p w14:paraId="236ADEA3" w14:textId="77777777" w:rsidR="00623D8F" w:rsidRDefault="00623D8F" w:rsidP="00623D8F">
            <w:pPr>
              <w:jc w:val="both"/>
            </w:pPr>
          </w:p>
          <w:p w14:paraId="55EBCC9C" w14:textId="387A1B7C" w:rsidR="00623D8F" w:rsidRDefault="00623D8F" w:rsidP="00623D8F">
            <w:pPr>
              <w:jc w:val="both"/>
            </w:pPr>
            <w:r>
              <w:rPr>
                <w:rFonts w:ascii="Times New Roman Bold" w:hAnsi="Times New Roman Bold"/>
              </w:rPr>
              <w:t xml:space="preserve"> B+/3.3: </w:t>
            </w:r>
            <w:r>
              <w:t>All assignments are complete, edited, and at least meet all stated course requirements.  All written work shows graduate level quality in expression, organization and reflection.   Learning is demonstrated by preparation for class, and thoughtful contributions as an individual and group member.</w:t>
            </w:r>
          </w:p>
          <w:p w14:paraId="52155BC1" w14:textId="3F7D3964" w:rsidR="00623D8F" w:rsidRDefault="00DC0C8D" w:rsidP="00623D8F">
            <w:pPr>
              <w:jc w:val="both"/>
            </w:pPr>
            <w:r>
              <w:rPr>
                <w:noProof/>
              </w:rPr>
              <mc:AlternateContent>
                <mc:Choice Requires="wps">
                  <w:drawing>
                    <wp:anchor distT="0" distB="0" distL="114300" distR="114300" simplePos="0" relativeHeight="251795456" behindDoc="0" locked="0" layoutInCell="1" allowOverlap="1" wp14:anchorId="55FB2A46" wp14:editId="154863A6">
                      <wp:simplePos x="0" y="0"/>
                      <wp:positionH relativeFrom="column">
                        <wp:posOffset>8919364</wp:posOffset>
                      </wp:positionH>
                      <wp:positionV relativeFrom="paragraph">
                        <wp:posOffset>89319</wp:posOffset>
                      </wp:positionV>
                      <wp:extent cx="566928" cy="384048"/>
                      <wp:effectExtent l="0" t="10160" r="7620" b="7620"/>
                      <wp:wrapNone/>
                      <wp:docPr id="39" name="Rounded Rectangle 39">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25E306" w14:textId="77777777" w:rsidR="008F1444" w:rsidRDefault="008F1444" w:rsidP="00DC0C8D">
                                  <w:pPr>
                                    <w:jc w:val="center"/>
                                    <w:rPr>
                                      <w:b/>
                                      <w:sz w:val="11"/>
                                      <w:szCs w:val="11"/>
                                    </w:rPr>
                                  </w:pPr>
                                  <w:r w:rsidRPr="00620FDF">
                                    <w:rPr>
                                      <w:b/>
                                      <w:sz w:val="11"/>
                                      <w:szCs w:val="11"/>
                                    </w:rPr>
                                    <w:t xml:space="preserve">BACK </w:t>
                                  </w:r>
                                </w:p>
                                <w:p w14:paraId="6F833285" w14:textId="77777777" w:rsidR="008F1444" w:rsidRPr="00620FDF" w:rsidRDefault="008F1444" w:rsidP="00DC0C8D">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B2A46" id="Rounded Rectangle 39" o:spid="_x0000_s1066" href="#Matrixtop" style="position:absolute;left:0;text-align:left;margin-left:702.3pt;margin-top:7.05pt;width:44.65pt;height:30.25pt;rotation:9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" o:button="t" fillcolor="#ed7d31 [3205]" stroked="f" strokeweight="1pt">
                      <v:fill o:detectmouseclick="t"/>
                      <v:stroke joinstyle="miter"/>
                      <v:textbox style="layout-flow:vertical;mso-layout-flow-alt:bottom-to-top">
                        <w:txbxContent>
                          <w:p w14:paraId="5325E306" w14:textId="77777777" w:rsidR="008F1444" w:rsidRDefault="008F1444" w:rsidP="00DC0C8D">
                            <w:pPr>
                              <w:jc w:val="center"/>
                              <w:rPr>
                                <w:b/>
                                <w:sz w:val="11"/>
                                <w:szCs w:val="11"/>
                              </w:rPr>
                            </w:pPr>
                            <w:r w:rsidRPr="00620FDF">
                              <w:rPr>
                                <w:b/>
                                <w:sz w:val="11"/>
                                <w:szCs w:val="11"/>
                              </w:rPr>
                              <w:t xml:space="preserve">BACK </w:t>
                            </w:r>
                          </w:p>
                          <w:p w14:paraId="6F833285" w14:textId="77777777" w:rsidR="008F1444" w:rsidRPr="00620FDF" w:rsidRDefault="008F1444" w:rsidP="00DC0C8D">
                            <w:pPr>
                              <w:jc w:val="center"/>
                              <w:rPr>
                                <w:b/>
                                <w:sz w:val="11"/>
                                <w:szCs w:val="11"/>
                              </w:rPr>
                            </w:pPr>
                            <w:r w:rsidRPr="00620FDF">
                              <w:rPr>
                                <w:b/>
                                <w:sz w:val="11"/>
                                <w:szCs w:val="11"/>
                              </w:rPr>
                              <w:t>to MATRIX</w:t>
                            </w:r>
                          </w:p>
                        </w:txbxContent>
                      </v:textbox>
                    </v:roundrect>
                  </w:pict>
                </mc:Fallback>
              </mc:AlternateContent>
            </w:r>
          </w:p>
          <w:p w14:paraId="186DE836" w14:textId="77777777" w:rsidR="00623D8F" w:rsidRDefault="00623D8F" w:rsidP="00623D8F">
            <w:pPr>
              <w:jc w:val="both"/>
            </w:pPr>
            <w:r>
              <w:rPr>
                <w:rFonts w:ascii="Times New Roman Bold" w:hAnsi="Times New Roman Bold"/>
              </w:rPr>
              <w:lastRenderedPageBreak/>
              <w:t xml:space="preserve">B/3.0: </w:t>
            </w:r>
            <w:r>
              <w:t>All assignments are complete, edited, and at least meet all stated course requirements.  All written work shows graduate level quality in organization and reflection.   Learning is demonstrated by preparation for class, and contributions as an individual and group member.</w:t>
            </w:r>
          </w:p>
          <w:p w14:paraId="4B722513" w14:textId="77777777" w:rsidR="00623D8F" w:rsidRDefault="00623D8F" w:rsidP="00623D8F">
            <w:pPr>
              <w:jc w:val="both"/>
              <w:rPr>
                <w:rFonts w:ascii="Times New Roman Bold" w:hAnsi="Times New Roman Bold"/>
              </w:rPr>
            </w:pPr>
          </w:p>
          <w:p w14:paraId="75053259" w14:textId="77777777" w:rsidR="00623D8F" w:rsidRDefault="00623D8F" w:rsidP="00623D8F">
            <w:pPr>
              <w:numPr>
                <w:ilvl w:val="0"/>
                <w:numId w:val="11"/>
              </w:numPr>
              <w:ind w:hanging="360"/>
              <w:jc w:val="both"/>
              <w:rPr>
                <w:rFonts w:ascii="Times New Roman Bold" w:hAnsi="Times New Roman Bold"/>
              </w:rPr>
            </w:pPr>
            <w:r>
              <w:rPr>
                <w:rFonts w:ascii="Times New Roman Bold" w:hAnsi="Times New Roman Bold"/>
              </w:rPr>
              <w:t xml:space="preserve">It is important to realize that grades below 3.0 indicate a problem.  The cumulative grade point average must remain at 3.0 or higher, so grades lower than this can affect your degree and/or credential receipt. </w:t>
            </w:r>
          </w:p>
          <w:p w14:paraId="6369887A" w14:textId="77777777" w:rsidR="00623D8F" w:rsidRDefault="00623D8F" w:rsidP="00623D8F">
            <w:pPr>
              <w:jc w:val="both"/>
              <w:rPr>
                <w:rFonts w:ascii="Times New Roman Bold" w:hAnsi="Times New Roman Bold"/>
              </w:rPr>
            </w:pPr>
          </w:p>
          <w:p w14:paraId="62A58BCE" w14:textId="77777777" w:rsidR="00623D8F" w:rsidRDefault="00623D8F" w:rsidP="00623D8F">
            <w:pPr>
              <w:jc w:val="both"/>
            </w:pPr>
            <w:r>
              <w:rPr>
                <w:rFonts w:ascii="Times New Roman Bold" w:hAnsi="Times New Roman Bold"/>
              </w:rPr>
              <w:t xml:space="preserve">B-/2.7: </w:t>
            </w:r>
            <w:r>
              <w:t>All assignments are complete, edited, and meet most stated course requirements.  Written work is slightly below graduate level quality.  Preparation for class, and contributions as an individual and group member are slightly below an acceptable level.</w:t>
            </w:r>
          </w:p>
          <w:p w14:paraId="03F155BA" w14:textId="77777777" w:rsidR="00623D8F" w:rsidRDefault="00623D8F" w:rsidP="00623D8F">
            <w:pPr>
              <w:numPr>
                <w:ilvl w:val="0"/>
                <w:numId w:val="12"/>
              </w:numPr>
              <w:tabs>
                <w:tab w:val="clear" w:pos="360"/>
                <w:tab w:val="num" w:pos="1080"/>
              </w:tabs>
              <w:ind w:left="1080" w:hanging="360"/>
              <w:jc w:val="both"/>
              <w:rPr>
                <w:rFonts w:ascii="Lucida Grande" w:hAnsi="Lucida Grande"/>
              </w:rPr>
            </w:pPr>
            <w:r>
              <w:t>Student should arrange conferences with the professor and advisor to discuss grade performance.</w:t>
            </w:r>
          </w:p>
          <w:p w14:paraId="5C7265A9" w14:textId="77777777" w:rsidR="00623D8F" w:rsidRDefault="00623D8F" w:rsidP="00623D8F">
            <w:pPr>
              <w:jc w:val="both"/>
            </w:pPr>
          </w:p>
          <w:p w14:paraId="2BB2DADD" w14:textId="77777777" w:rsidR="00623D8F" w:rsidRDefault="00623D8F" w:rsidP="00623D8F">
            <w:pPr>
              <w:jc w:val="both"/>
            </w:pPr>
            <w:r>
              <w:rPr>
                <w:rFonts w:ascii="Times New Roman Bold" w:hAnsi="Times New Roman Bold"/>
              </w:rPr>
              <w:t xml:space="preserve">C+/2.3: </w:t>
            </w:r>
            <w:r>
              <w:t>All assignments are complete and some meet most stated course requirements.  Written work is below expected graduate level quality.  Preparation for class, and contributions as an individual and group member are slightly below an acceptable level.</w:t>
            </w:r>
          </w:p>
          <w:p w14:paraId="07831B4B" w14:textId="77777777" w:rsidR="00623D8F" w:rsidRDefault="00623D8F" w:rsidP="00623D8F">
            <w:pPr>
              <w:numPr>
                <w:ilvl w:val="0"/>
                <w:numId w:val="13"/>
              </w:numPr>
              <w:tabs>
                <w:tab w:val="clear" w:pos="360"/>
                <w:tab w:val="num" w:pos="1080"/>
              </w:tabs>
              <w:ind w:left="1080" w:hanging="360"/>
              <w:jc w:val="both"/>
              <w:rPr>
                <w:rFonts w:ascii="Lucida Grande" w:hAnsi="Lucida Grande"/>
              </w:rPr>
            </w:pPr>
            <w:r>
              <w:t>Student should arrange conference with the professor; and a conference with the advisor is</w:t>
            </w:r>
            <w:r>
              <w:rPr>
                <w:rFonts w:ascii="Times New Roman Bold" w:hAnsi="Times New Roman Bold"/>
              </w:rPr>
              <w:t xml:space="preserve"> required.</w:t>
            </w:r>
          </w:p>
          <w:p w14:paraId="4BBAB8E7" w14:textId="77777777" w:rsidR="00623D8F" w:rsidRDefault="00623D8F" w:rsidP="00623D8F">
            <w:pPr>
              <w:jc w:val="both"/>
            </w:pPr>
          </w:p>
          <w:p w14:paraId="555459A6" w14:textId="77777777" w:rsidR="00623D8F" w:rsidRDefault="00623D8F" w:rsidP="00623D8F">
            <w:pPr>
              <w:jc w:val="both"/>
            </w:pPr>
            <w:r>
              <w:rPr>
                <w:rFonts w:ascii="Times New Roman Bold" w:hAnsi="Times New Roman Bold"/>
              </w:rPr>
              <w:t xml:space="preserve">C/2.0: </w:t>
            </w:r>
            <w:r>
              <w:t>Assignments are complete but do not meet stated course requirements.  Written work is well below expected graduate level quality.</w:t>
            </w:r>
          </w:p>
          <w:p w14:paraId="20000614" w14:textId="77777777" w:rsidR="00623D8F" w:rsidRDefault="00623D8F" w:rsidP="00623D8F">
            <w:pPr>
              <w:numPr>
                <w:ilvl w:val="0"/>
                <w:numId w:val="14"/>
              </w:numPr>
              <w:tabs>
                <w:tab w:val="clear" w:pos="360"/>
                <w:tab w:val="num" w:pos="1170"/>
              </w:tabs>
              <w:ind w:left="1170" w:hanging="360"/>
              <w:jc w:val="both"/>
              <w:rPr>
                <w:rFonts w:ascii="Lucida Grande" w:hAnsi="Lucida Grande"/>
              </w:rPr>
            </w:pPr>
            <w:r>
              <w:t xml:space="preserve">A meeting with the professor should be arranged; and a meeting with the advisor is </w:t>
            </w:r>
            <w:r>
              <w:rPr>
                <w:rFonts w:ascii="Times New Roman Bold" w:hAnsi="Times New Roman Bold"/>
              </w:rPr>
              <w:t xml:space="preserve">required. </w:t>
            </w:r>
            <w:r>
              <w:t xml:space="preserve">  The professor will notify the advisor of the grade.</w:t>
            </w:r>
          </w:p>
          <w:p w14:paraId="3BF5FFC3" w14:textId="77777777" w:rsidR="00623D8F" w:rsidRDefault="00623D8F" w:rsidP="00623D8F">
            <w:pPr>
              <w:jc w:val="both"/>
            </w:pPr>
          </w:p>
          <w:p w14:paraId="6761B527" w14:textId="77777777" w:rsidR="00623D8F" w:rsidRDefault="00623D8F" w:rsidP="00623D8F">
            <w:pPr>
              <w:jc w:val="both"/>
            </w:pPr>
            <w:r>
              <w:rPr>
                <w:rFonts w:ascii="Times New Roman Bold" w:hAnsi="Times New Roman Bold"/>
              </w:rPr>
              <w:t xml:space="preserve">Below 2.0: </w:t>
            </w:r>
            <w:r>
              <w:t>Grades below 2.0 are not acceptable for credit toward a degree or credential.  Further unacceptable grades could lead to the students being dropped from the program.  The professor will notify the advisor of the grade.</w:t>
            </w:r>
          </w:p>
          <w:p w14:paraId="2A6F86CA" w14:textId="77777777" w:rsidR="00623D8F" w:rsidRDefault="00623D8F" w:rsidP="00623D8F">
            <w:pPr>
              <w:jc w:val="both"/>
            </w:pPr>
          </w:p>
          <w:p w14:paraId="1392C342" w14:textId="77777777" w:rsidR="00623D8F" w:rsidRDefault="00623D8F" w:rsidP="00623D8F">
            <w:pPr>
              <w:jc w:val="both"/>
            </w:pPr>
            <w:r>
              <w:t>~~~~~~~~~~~~~~~~~~~~~~~~~~~~~~~~~~~~~~~~~~~~~~~~~~~~~~~~~~~~~~~~~~~~~~~~</w:t>
            </w:r>
          </w:p>
          <w:p w14:paraId="00598695" w14:textId="77777777" w:rsidR="00623D8F" w:rsidRDefault="00623D8F" w:rsidP="00623D8F">
            <w:pPr>
              <w:ind w:left="720"/>
            </w:pPr>
          </w:p>
          <w:p w14:paraId="058CC02C" w14:textId="77777777" w:rsidR="00623D8F" w:rsidRDefault="00623D8F" w:rsidP="00623D8F">
            <w:pPr>
              <w:ind w:left="90"/>
              <w:rPr>
                <w:rFonts w:ascii="Times New Roman Bold" w:hAnsi="Times New Roman Bold"/>
                <w:u w:val="single"/>
              </w:rPr>
            </w:pPr>
            <w:r>
              <w:rPr>
                <w:rFonts w:ascii="Times New Roman Bold" w:hAnsi="Times New Roman Bold"/>
                <w:u w:val="single"/>
              </w:rPr>
              <w:t>Topic Outline, Readings, Activities- DRAFT subject to change</w:t>
            </w:r>
          </w:p>
          <w:p w14:paraId="03B51AC0" w14:textId="77777777" w:rsidR="00623D8F" w:rsidRDefault="00623D8F" w:rsidP="00623D8F">
            <w:pPr>
              <w:ind w:left="2880" w:hanging="1440"/>
              <w:rPr>
                <w:rFonts w:ascii="Times New Roman Bold" w:hAnsi="Times New Roman Bold"/>
              </w:rPr>
            </w:pPr>
          </w:p>
          <w:p w14:paraId="55CFF387" w14:textId="77777777" w:rsidR="00623D8F" w:rsidRPr="008068C8" w:rsidRDefault="00623D8F" w:rsidP="00623D8F">
            <w:pPr>
              <w:ind w:left="720"/>
              <w:rPr>
                <w:b/>
              </w:rPr>
            </w:pPr>
            <w:r>
              <w:t xml:space="preserve">Meeting 1 </w:t>
            </w:r>
            <w:r>
              <w:tab/>
            </w:r>
            <w:r>
              <w:rPr>
                <w:b/>
              </w:rPr>
              <w:t>May 2, 2016</w:t>
            </w:r>
          </w:p>
          <w:p w14:paraId="25BE696A" w14:textId="77777777" w:rsidR="00623D8F" w:rsidRDefault="00623D8F" w:rsidP="00623D8F">
            <w:pPr>
              <w:ind w:left="1440" w:firstLine="720"/>
            </w:pPr>
            <w:r>
              <w:t>Introductions</w:t>
            </w:r>
          </w:p>
          <w:p w14:paraId="14DEC567" w14:textId="77777777" w:rsidR="00623D8F" w:rsidRDefault="00623D8F" w:rsidP="00623D8F">
            <w:pPr>
              <w:ind w:left="1440" w:firstLine="720"/>
            </w:pPr>
            <w:r>
              <w:t xml:space="preserve">Review course objectives and requirements.  </w:t>
            </w:r>
          </w:p>
          <w:p w14:paraId="4147B53E" w14:textId="77777777" w:rsidR="00623D8F" w:rsidRDefault="00623D8F" w:rsidP="00623D8F">
            <w:pPr>
              <w:ind w:left="1440" w:firstLine="720"/>
            </w:pPr>
            <w:r>
              <w:t>FREEWRITE: What do you know about budgets/school finance?</w:t>
            </w:r>
          </w:p>
          <w:p w14:paraId="7700E788" w14:textId="77777777" w:rsidR="00623D8F" w:rsidRDefault="00623D8F" w:rsidP="00623D8F">
            <w:pPr>
              <w:ind w:left="1440" w:firstLine="720"/>
            </w:pPr>
            <w:r>
              <w:t xml:space="preserve">Intro to School Finance </w:t>
            </w:r>
            <w:r>
              <w:tab/>
            </w:r>
          </w:p>
          <w:p w14:paraId="78BF4EB4" w14:textId="77777777" w:rsidR="00623D8F" w:rsidRDefault="00623D8F" w:rsidP="00623D8F">
            <w:pPr>
              <w:ind w:left="1440" w:firstLine="720"/>
            </w:pPr>
            <w:r>
              <w:t xml:space="preserve">Read assigned weekly reading </w:t>
            </w:r>
          </w:p>
          <w:p w14:paraId="5E3B4ACC" w14:textId="77777777" w:rsidR="00623D8F" w:rsidRPr="007B13EB" w:rsidRDefault="00623D8F" w:rsidP="00623D8F">
            <w:pPr>
              <w:ind w:left="1440" w:firstLine="720"/>
              <w:rPr>
                <w:b/>
                <w:highlight w:val="yellow"/>
              </w:rPr>
            </w:pPr>
            <w:r w:rsidRPr="007B13EB">
              <w:rPr>
                <w:b/>
                <w:highlight w:val="yellow"/>
              </w:rPr>
              <w:t>(CAPE 1C, 6A Practiced)</w:t>
            </w:r>
          </w:p>
          <w:p w14:paraId="23B1543F" w14:textId="77777777" w:rsidR="00623D8F" w:rsidRDefault="00623D8F" w:rsidP="00623D8F">
            <w:pPr>
              <w:ind w:left="1440" w:firstLine="720"/>
            </w:pPr>
          </w:p>
          <w:p w14:paraId="64F9AA15" w14:textId="77777777" w:rsidR="00623D8F" w:rsidRDefault="00623D8F" w:rsidP="00623D8F">
            <w:pPr>
              <w:ind w:left="2160" w:hanging="720"/>
            </w:pPr>
          </w:p>
          <w:p w14:paraId="58FEE67B" w14:textId="0043502F" w:rsidR="00623D8F" w:rsidRPr="008068C8" w:rsidRDefault="00623D8F" w:rsidP="00623D8F">
            <w:pPr>
              <w:ind w:left="2160" w:hanging="1440"/>
              <w:rPr>
                <w:b/>
              </w:rPr>
            </w:pPr>
            <w:r>
              <w:t>Meeting 2</w:t>
            </w:r>
            <w:r>
              <w:tab/>
            </w:r>
            <w:r>
              <w:rPr>
                <w:b/>
              </w:rPr>
              <w:t>May 9, 2016</w:t>
            </w:r>
          </w:p>
          <w:p w14:paraId="45DCEA61" w14:textId="3167CE54" w:rsidR="00623D8F" w:rsidRDefault="00DC0C8D" w:rsidP="00623D8F">
            <w:pPr>
              <w:ind w:left="2160"/>
            </w:pPr>
            <w:r>
              <w:rPr>
                <w:noProof/>
              </w:rPr>
              <mc:AlternateContent>
                <mc:Choice Requires="wps">
                  <w:drawing>
                    <wp:anchor distT="0" distB="0" distL="114300" distR="114300" simplePos="0" relativeHeight="251797504" behindDoc="0" locked="0" layoutInCell="1" allowOverlap="1" wp14:anchorId="3F53F84D" wp14:editId="61572A9B">
                      <wp:simplePos x="0" y="0"/>
                      <wp:positionH relativeFrom="column">
                        <wp:posOffset>8919364</wp:posOffset>
                      </wp:positionH>
                      <wp:positionV relativeFrom="paragraph">
                        <wp:posOffset>49918</wp:posOffset>
                      </wp:positionV>
                      <wp:extent cx="566928" cy="384048"/>
                      <wp:effectExtent l="0" t="10160" r="7620" b="7620"/>
                      <wp:wrapNone/>
                      <wp:docPr id="40" name="Rounded Rectangle 40">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239978" w14:textId="77777777" w:rsidR="008F1444" w:rsidRDefault="008F1444" w:rsidP="00DC0C8D">
                                  <w:pPr>
                                    <w:jc w:val="center"/>
                                    <w:rPr>
                                      <w:b/>
                                      <w:sz w:val="11"/>
                                      <w:szCs w:val="11"/>
                                    </w:rPr>
                                  </w:pPr>
                                  <w:r w:rsidRPr="00620FDF">
                                    <w:rPr>
                                      <w:b/>
                                      <w:sz w:val="11"/>
                                      <w:szCs w:val="11"/>
                                    </w:rPr>
                                    <w:t xml:space="preserve">BACK </w:t>
                                  </w:r>
                                </w:p>
                                <w:p w14:paraId="11C352FC" w14:textId="77777777" w:rsidR="008F1444" w:rsidRPr="00620FDF" w:rsidRDefault="008F1444" w:rsidP="00DC0C8D">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53F84D" id="Rounded Rectangle 40" o:spid="_x0000_s1067" href="#Matrixtop" style="position:absolute;left:0;text-align:left;margin-left:702.3pt;margin-top:3.95pt;width:44.65pt;height:30.25pt;rotation:9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" o:button="t" fillcolor="#ed7d31 [3205]" stroked="f" strokeweight="1pt">
                      <v:fill o:detectmouseclick="t"/>
                      <v:stroke joinstyle="miter"/>
                      <v:textbox style="layout-flow:vertical;mso-layout-flow-alt:bottom-to-top">
                        <w:txbxContent>
                          <w:p w14:paraId="15239978" w14:textId="77777777" w:rsidR="008F1444" w:rsidRDefault="008F1444" w:rsidP="00DC0C8D">
                            <w:pPr>
                              <w:jc w:val="center"/>
                              <w:rPr>
                                <w:b/>
                                <w:sz w:val="11"/>
                                <w:szCs w:val="11"/>
                              </w:rPr>
                            </w:pPr>
                            <w:r w:rsidRPr="00620FDF">
                              <w:rPr>
                                <w:b/>
                                <w:sz w:val="11"/>
                                <w:szCs w:val="11"/>
                              </w:rPr>
                              <w:t xml:space="preserve">BACK </w:t>
                            </w:r>
                          </w:p>
                          <w:p w14:paraId="11C352FC" w14:textId="77777777" w:rsidR="008F1444" w:rsidRPr="00620FDF" w:rsidRDefault="008F1444" w:rsidP="00DC0C8D">
                            <w:pPr>
                              <w:jc w:val="center"/>
                              <w:rPr>
                                <w:b/>
                                <w:sz w:val="11"/>
                                <w:szCs w:val="11"/>
                              </w:rPr>
                            </w:pPr>
                            <w:r w:rsidRPr="00620FDF">
                              <w:rPr>
                                <w:b/>
                                <w:sz w:val="11"/>
                                <w:szCs w:val="11"/>
                              </w:rPr>
                              <w:t>to MATRIX</w:t>
                            </w:r>
                          </w:p>
                        </w:txbxContent>
                      </v:textbox>
                    </v:roundrect>
                  </w:pict>
                </mc:Fallback>
              </mc:AlternateContent>
            </w:r>
            <w:r w:rsidR="00623D8F">
              <w:rPr>
                <w:rFonts w:ascii="Times New Roman Italic" w:hAnsi="Times New Roman Italic"/>
              </w:rPr>
              <w:t>History: Education in CA: Equity v. Adequacy</w:t>
            </w:r>
            <w:r w:rsidR="00623D8F">
              <w:tab/>
            </w:r>
          </w:p>
          <w:p w14:paraId="47186214" w14:textId="54568A6F" w:rsidR="00623D8F" w:rsidRDefault="00623D8F" w:rsidP="00623D8F">
            <w:pPr>
              <w:tabs>
                <w:tab w:val="left" w:pos="2160"/>
              </w:tabs>
            </w:pPr>
            <w:r>
              <w:t xml:space="preserve">            </w:t>
            </w:r>
            <w:r>
              <w:tab/>
              <w:t>Begin project planning.</w:t>
            </w:r>
            <w:r>
              <w:tab/>
              <w:t xml:space="preserve"> </w:t>
            </w:r>
          </w:p>
          <w:p w14:paraId="0D77871D" w14:textId="77777777" w:rsidR="00623D8F" w:rsidRDefault="00623D8F" w:rsidP="00623D8F">
            <w:pPr>
              <w:tabs>
                <w:tab w:val="left" w:pos="0"/>
              </w:tabs>
            </w:pPr>
            <w:r>
              <w:lastRenderedPageBreak/>
              <w:tab/>
            </w:r>
            <w:r>
              <w:tab/>
            </w:r>
            <w:r>
              <w:tab/>
            </w:r>
            <w:r>
              <w:rPr>
                <w:rFonts w:ascii="Times New Roman Bold" w:hAnsi="Times New Roman Bold"/>
              </w:rPr>
              <w:t>Assignments</w:t>
            </w:r>
            <w:r>
              <w:t>: Work on Interview Assignment;</w:t>
            </w:r>
            <w:r>
              <w:tab/>
            </w:r>
          </w:p>
          <w:p w14:paraId="3D8721F3" w14:textId="77777777" w:rsidR="00623D8F" w:rsidRDefault="00623D8F" w:rsidP="00623D8F">
            <w:pPr>
              <w:ind w:left="2160" w:hanging="720"/>
            </w:pPr>
            <w:r>
              <w:tab/>
              <w:t xml:space="preserve">Read assigned weekly reading </w:t>
            </w:r>
          </w:p>
          <w:p w14:paraId="042E4CE2" w14:textId="77777777" w:rsidR="00623D8F" w:rsidRDefault="00623D8F" w:rsidP="00623D8F">
            <w:pPr>
              <w:ind w:left="2160" w:hanging="720"/>
              <w:rPr>
                <w:color w:val="00006C"/>
                <w:u w:val="single"/>
              </w:rPr>
            </w:pPr>
            <w:r>
              <w:tab/>
            </w:r>
            <w:hyperlink r:id="rId30" w:anchor="1" w:history="1">
              <w:r w:rsidRPr="001A08BE">
                <w:rPr>
                  <w:rStyle w:val="Hyperlink"/>
                </w:rPr>
                <w:t>http://edsource.org/local-control-funding-formula-guide#1</w:t>
              </w:r>
            </w:hyperlink>
          </w:p>
          <w:p w14:paraId="7F483943" w14:textId="77777777" w:rsidR="00623D8F" w:rsidRPr="007B13EB" w:rsidRDefault="00623D8F" w:rsidP="00623D8F">
            <w:pPr>
              <w:ind w:left="1440" w:firstLine="720"/>
              <w:rPr>
                <w:b/>
                <w:highlight w:val="yellow"/>
              </w:rPr>
            </w:pPr>
            <w:r w:rsidRPr="007B13EB">
              <w:rPr>
                <w:b/>
                <w:highlight w:val="yellow"/>
              </w:rPr>
              <w:t>(CAPE 1C, 6A Practiced)</w:t>
            </w:r>
          </w:p>
          <w:p w14:paraId="10C9C444" w14:textId="77777777" w:rsidR="00623D8F" w:rsidRDefault="00623D8F" w:rsidP="00623D8F">
            <w:pPr>
              <w:ind w:left="2160" w:hanging="720"/>
            </w:pPr>
          </w:p>
          <w:p w14:paraId="277B212C" w14:textId="77777777" w:rsidR="00623D8F" w:rsidRDefault="00623D8F" w:rsidP="00623D8F">
            <w:pPr>
              <w:ind w:left="2160" w:hanging="720"/>
            </w:pPr>
          </w:p>
          <w:p w14:paraId="39B45EDD" w14:textId="77777777" w:rsidR="00623D8F" w:rsidRDefault="00623D8F" w:rsidP="00623D8F">
            <w:pPr>
              <w:ind w:left="2160" w:hanging="1440"/>
            </w:pPr>
          </w:p>
          <w:p w14:paraId="57A821DF" w14:textId="77777777" w:rsidR="00623D8F" w:rsidRPr="008068C8" w:rsidRDefault="00623D8F" w:rsidP="00623D8F">
            <w:pPr>
              <w:ind w:left="2160" w:hanging="1440"/>
              <w:rPr>
                <w:b/>
              </w:rPr>
            </w:pPr>
            <w:r>
              <w:br w:type="page"/>
              <w:t>Meeting 3</w:t>
            </w:r>
            <w:r>
              <w:tab/>
            </w:r>
            <w:r>
              <w:rPr>
                <w:b/>
              </w:rPr>
              <w:t>May 16, 2016</w:t>
            </w:r>
          </w:p>
          <w:p w14:paraId="68283CD4" w14:textId="77777777" w:rsidR="00623D8F" w:rsidRDefault="00623D8F" w:rsidP="00623D8F">
            <w:pPr>
              <w:ind w:left="2160"/>
            </w:pPr>
            <w:r>
              <w:rPr>
                <w:rFonts w:ascii="Times New Roman Italic" w:hAnsi="Times New Roman Italic"/>
              </w:rPr>
              <w:t xml:space="preserve">Current Realities of California Education </w:t>
            </w:r>
            <w:r>
              <w:tab/>
            </w:r>
            <w:r>
              <w:tab/>
            </w:r>
          </w:p>
          <w:p w14:paraId="6AB28288" w14:textId="77777777" w:rsidR="00623D8F" w:rsidRDefault="00623D8F" w:rsidP="00623D8F">
            <w:pPr>
              <w:ind w:firstLine="720"/>
            </w:pPr>
            <w:r>
              <w:rPr>
                <w:rFonts w:ascii="Times New Roman Bold" w:hAnsi="Times New Roman Bold"/>
              </w:rPr>
              <w:tab/>
            </w:r>
            <w:r>
              <w:rPr>
                <w:rFonts w:ascii="Times New Roman Bold" w:hAnsi="Times New Roman Bold"/>
              </w:rPr>
              <w:tab/>
              <w:t>Assignment</w:t>
            </w:r>
            <w:r>
              <w:t>: Work on Interview Assignment;</w:t>
            </w:r>
            <w:r>
              <w:tab/>
            </w:r>
          </w:p>
          <w:p w14:paraId="5D467C5D" w14:textId="77777777" w:rsidR="00623D8F" w:rsidRDefault="00623D8F" w:rsidP="00623D8F">
            <w:pPr>
              <w:ind w:firstLine="720"/>
            </w:pPr>
            <w:r>
              <w:tab/>
            </w:r>
            <w:r>
              <w:tab/>
              <w:t>Begin collecting site budget information</w:t>
            </w:r>
          </w:p>
          <w:p w14:paraId="741DD745" w14:textId="77777777" w:rsidR="00623D8F" w:rsidRDefault="00623D8F" w:rsidP="00623D8F">
            <w:pPr>
              <w:ind w:firstLine="720"/>
            </w:pPr>
            <w:r>
              <w:tab/>
            </w:r>
            <w:r>
              <w:tab/>
              <w:t>Read assigned weekly reading</w:t>
            </w:r>
          </w:p>
          <w:p w14:paraId="37D869F4" w14:textId="77777777" w:rsidR="00623D8F" w:rsidRPr="007B13EB" w:rsidRDefault="00623D8F" w:rsidP="00623D8F">
            <w:pPr>
              <w:ind w:firstLine="720"/>
              <w:rPr>
                <w:b/>
                <w:highlight w:val="yellow"/>
              </w:rPr>
            </w:pPr>
            <w:r>
              <w:tab/>
            </w:r>
            <w:r>
              <w:tab/>
            </w:r>
            <w:r w:rsidRPr="007B13EB">
              <w:rPr>
                <w:b/>
                <w:highlight w:val="yellow"/>
              </w:rPr>
              <w:t>(CAPE 1C, 6A Practiced)</w:t>
            </w:r>
          </w:p>
          <w:p w14:paraId="04658119" w14:textId="77777777" w:rsidR="00623D8F" w:rsidRDefault="00623D8F" w:rsidP="00623D8F"/>
          <w:p w14:paraId="45164C30" w14:textId="77777777" w:rsidR="00623D8F" w:rsidRPr="008068C8" w:rsidRDefault="00623D8F" w:rsidP="00623D8F">
            <w:pPr>
              <w:rPr>
                <w:b/>
              </w:rPr>
            </w:pPr>
            <w:r>
              <w:tab/>
              <w:t>Meeting 4</w:t>
            </w:r>
            <w:r>
              <w:tab/>
            </w:r>
            <w:r>
              <w:rPr>
                <w:b/>
              </w:rPr>
              <w:t>May 23, 2016</w:t>
            </w:r>
          </w:p>
          <w:p w14:paraId="03759872" w14:textId="77777777" w:rsidR="00623D8F" w:rsidRDefault="00623D8F" w:rsidP="00623D8F">
            <w:pPr>
              <w:ind w:left="1440" w:firstLine="720"/>
            </w:pPr>
            <w:r>
              <w:rPr>
                <w:rFonts w:ascii="Times New Roman Italic" w:hAnsi="Times New Roman Italic"/>
              </w:rPr>
              <w:t>Basic Accounting/Attendance</w:t>
            </w:r>
            <w:r>
              <w:rPr>
                <w:rFonts w:ascii="Times New Roman Italic" w:hAnsi="Times New Roman Italic"/>
              </w:rPr>
              <w:tab/>
              <w:t xml:space="preserve"> </w:t>
            </w:r>
            <w:r>
              <w:rPr>
                <w:rFonts w:ascii="Times New Roman Italic" w:hAnsi="Times New Roman Italic"/>
              </w:rPr>
              <w:tab/>
            </w:r>
            <w:r>
              <w:rPr>
                <w:rFonts w:ascii="Times New Roman Italic" w:hAnsi="Times New Roman Italic"/>
              </w:rPr>
              <w:tab/>
            </w:r>
            <w:r>
              <w:rPr>
                <w:rFonts w:ascii="Times New Roman Italic" w:hAnsi="Times New Roman Italic"/>
              </w:rPr>
              <w:tab/>
            </w:r>
          </w:p>
          <w:p w14:paraId="5165FA12" w14:textId="77777777" w:rsidR="00623D8F" w:rsidRDefault="00623D8F" w:rsidP="00623D8F">
            <w:pPr>
              <w:ind w:left="720" w:hanging="720"/>
            </w:pPr>
            <w:r>
              <w:tab/>
            </w:r>
            <w:r>
              <w:tab/>
            </w:r>
            <w:r>
              <w:tab/>
            </w:r>
            <w:r>
              <w:rPr>
                <w:rFonts w:ascii="Times New Roman Bold" w:hAnsi="Times New Roman Bold"/>
              </w:rPr>
              <w:t>Assignments</w:t>
            </w:r>
            <w:r>
              <w:t>: Gather district LCAP info</w:t>
            </w:r>
            <w:r>
              <w:tab/>
            </w:r>
            <w:r>
              <w:tab/>
            </w:r>
            <w:r>
              <w:tab/>
            </w:r>
          </w:p>
          <w:p w14:paraId="50376845" w14:textId="77777777" w:rsidR="00623D8F" w:rsidRDefault="00623D8F" w:rsidP="00623D8F">
            <w:r>
              <w:tab/>
            </w:r>
            <w:r>
              <w:tab/>
            </w:r>
            <w:r>
              <w:tab/>
              <w:t>Read assigned weekly reading</w:t>
            </w:r>
          </w:p>
          <w:p w14:paraId="78A7EFD6" w14:textId="77777777" w:rsidR="00623D8F" w:rsidRDefault="00623D8F" w:rsidP="00623D8F">
            <w:r>
              <w:tab/>
            </w:r>
            <w:r>
              <w:tab/>
            </w:r>
            <w:r>
              <w:tab/>
              <w:t>Continue working on site budget assignment</w:t>
            </w:r>
          </w:p>
          <w:p w14:paraId="5DA8DD9A" w14:textId="77777777" w:rsidR="00623D8F" w:rsidRDefault="00623D8F" w:rsidP="00623D8F">
            <w:r>
              <w:tab/>
            </w:r>
            <w:r>
              <w:tab/>
            </w:r>
            <w:r>
              <w:tab/>
            </w:r>
            <w:r>
              <w:rPr>
                <w:rFonts w:ascii="Times New Roman Bold" w:hAnsi="Times New Roman Bold"/>
              </w:rPr>
              <w:t>Due: Interview with Site Administrator</w:t>
            </w:r>
            <w:r>
              <w:tab/>
            </w:r>
          </w:p>
          <w:p w14:paraId="324A3656" w14:textId="77777777" w:rsidR="00623D8F" w:rsidRDefault="00623D8F" w:rsidP="00623D8F">
            <w:r>
              <w:tab/>
            </w:r>
            <w:r>
              <w:tab/>
            </w:r>
            <w:r>
              <w:tab/>
            </w:r>
            <w:r w:rsidRPr="00ED4A74">
              <w:rPr>
                <w:highlight w:val="yellow"/>
              </w:rPr>
              <w:t>(</w:t>
            </w:r>
            <w:r w:rsidRPr="00ED4A74">
              <w:rPr>
                <w:rFonts w:ascii="Times New Roman Bold" w:hAnsi="Times New Roman Bold"/>
                <w:b/>
                <w:highlight w:val="yellow"/>
              </w:rPr>
              <w:t xml:space="preserve">CAPE </w:t>
            </w:r>
            <w:r>
              <w:rPr>
                <w:rFonts w:ascii="Times New Roman Bold" w:hAnsi="Times New Roman Bold"/>
                <w:b/>
                <w:highlight w:val="yellow"/>
              </w:rPr>
              <w:t>1C, 3A, 3C, 4B</w:t>
            </w:r>
            <w:r w:rsidRPr="009545D5">
              <w:rPr>
                <w:rFonts w:ascii="Times New Roman Bold" w:hAnsi="Times New Roman Bold"/>
                <w:b/>
                <w:highlight w:val="yellow"/>
              </w:rPr>
              <w:t>, 5A, 5C Practiced</w:t>
            </w:r>
            <w:r w:rsidRPr="008068C8">
              <w:t>)</w:t>
            </w:r>
          </w:p>
          <w:p w14:paraId="64134F77" w14:textId="77777777" w:rsidR="00623D8F" w:rsidRDefault="00623D8F" w:rsidP="00623D8F">
            <w:r>
              <w:tab/>
            </w:r>
            <w:r>
              <w:tab/>
            </w:r>
          </w:p>
          <w:p w14:paraId="53DC7A58" w14:textId="77777777" w:rsidR="00623D8F" w:rsidRDefault="00623D8F" w:rsidP="00623D8F">
            <w:pPr>
              <w:rPr>
                <w:b/>
              </w:rPr>
            </w:pPr>
            <w:r>
              <w:tab/>
              <w:t>Meeting 5</w:t>
            </w:r>
            <w:r>
              <w:tab/>
            </w:r>
            <w:r>
              <w:rPr>
                <w:b/>
              </w:rPr>
              <w:t>May 30, 2016</w:t>
            </w:r>
          </w:p>
          <w:p w14:paraId="4C4E744F" w14:textId="77777777" w:rsidR="00623D8F" w:rsidRDefault="00623D8F" w:rsidP="00623D8F">
            <w:pPr>
              <w:ind w:left="1440" w:firstLine="720"/>
            </w:pPr>
            <w:r>
              <w:rPr>
                <w:rFonts w:ascii="Times New Roman Bold Italic" w:hAnsi="Times New Roman Bold Italic"/>
                <w:u w:val="single"/>
              </w:rPr>
              <w:t>Working Session</w:t>
            </w:r>
            <w:r>
              <w:rPr>
                <w:rFonts w:ascii="Times New Roman Italic" w:hAnsi="Times New Roman Italic"/>
              </w:rPr>
              <w:tab/>
            </w:r>
          </w:p>
          <w:p w14:paraId="78D0DB94" w14:textId="77777777" w:rsidR="00623D8F" w:rsidRDefault="00623D8F" w:rsidP="00623D8F">
            <w:r>
              <w:tab/>
            </w:r>
            <w:r>
              <w:tab/>
            </w:r>
            <w:r>
              <w:tab/>
            </w:r>
            <w:r>
              <w:rPr>
                <w:rFonts w:ascii="Times New Roman Bold" w:hAnsi="Times New Roman Bold"/>
              </w:rPr>
              <w:t xml:space="preserve">Assignment: </w:t>
            </w:r>
            <w:r>
              <w:t>Work on LCAP Project Presentations</w:t>
            </w:r>
            <w:r>
              <w:tab/>
            </w:r>
          </w:p>
          <w:p w14:paraId="7F84B7A5" w14:textId="77777777" w:rsidR="00623D8F" w:rsidRPr="007B13EB" w:rsidRDefault="00623D8F" w:rsidP="00623D8F">
            <w:pPr>
              <w:ind w:left="1440" w:firstLine="720"/>
              <w:rPr>
                <w:b/>
                <w:highlight w:val="yellow"/>
              </w:rPr>
            </w:pPr>
            <w:r w:rsidRPr="007B13EB">
              <w:rPr>
                <w:b/>
                <w:highlight w:val="yellow"/>
              </w:rPr>
              <w:t>(CAPE 1C, 3C, 4B, 5A, 5C, 6A, 6B Practiced)</w:t>
            </w:r>
          </w:p>
          <w:p w14:paraId="218630F3" w14:textId="77777777" w:rsidR="00623D8F" w:rsidRPr="00B90C53" w:rsidRDefault="00623D8F" w:rsidP="00623D8F">
            <w:pPr>
              <w:rPr>
                <w:b/>
              </w:rPr>
            </w:pPr>
            <w:r>
              <w:tab/>
            </w:r>
          </w:p>
          <w:p w14:paraId="3410A56E" w14:textId="77777777" w:rsidR="00623D8F" w:rsidRDefault="00623D8F" w:rsidP="00623D8F">
            <w:r>
              <w:tab/>
            </w:r>
            <w:r>
              <w:tab/>
            </w:r>
            <w:r>
              <w:tab/>
            </w:r>
          </w:p>
          <w:p w14:paraId="7DA74DEA" w14:textId="77777777" w:rsidR="00623D8F" w:rsidRDefault="00623D8F" w:rsidP="00623D8F">
            <w:pPr>
              <w:ind w:left="720"/>
              <w:rPr>
                <w:b/>
              </w:rPr>
            </w:pPr>
            <w:r>
              <w:t>Meeting 6</w:t>
            </w:r>
            <w:r>
              <w:tab/>
            </w:r>
            <w:r>
              <w:rPr>
                <w:b/>
              </w:rPr>
              <w:t>June 6, 2016</w:t>
            </w:r>
          </w:p>
          <w:p w14:paraId="16650BDD" w14:textId="77777777" w:rsidR="00623D8F" w:rsidRDefault="00623D8F" w:rsidP="00623D8F">
            <w:pPr>
              <w:ind w:left="1440" w:firstLine="720"/>
            </w:pPr>
            <w:r>
              <w:rPr>
                <w:rFonts w:ascii="Times New Roman Italic" w:hAnsi="Times New Roman Italic"/>
              </w:rPr>
              <w:t>Budget Philosophy &amp; Cash Control</w:t>
            </w:r>
            <w:r>
              <w:rPr>
                <w:rFonts w:ascii="Times New Roman Italic" w:hAnsi="Times New Roman Italic"/>
              </w:rPr>
              <w:tab/>
            </w:r>
            <w:r>
              <w:rPr>
                <w:rFonts w:ascii="Times New Roman Italic" w:hAnsi="Times New Roman Italic"/>
              </w:rPr>
              <w:tab/>
            </w:r>
            <w:r>
              <w:rPr>
                <w:rFonts w:ascii="Times New Roman Italic" w:hAnsi="Times New Roman Italic"/>
              </w:rPr>
              <w:tab/>
            </w:r>
          </w:p>
          <w:p w14:paraId="3D84C885" w14:textId="77777777" w:rsidR="00623D8F" w:rsidRDefault="00623D8F" w:rsidP="00623D8F">
            <w:r>
              <w:tab/>
            </w:r>
            <w:r>
              <w:tab/>
            </w:r>
            <w:r>
              <w:tab/>
              <w:t>California economy effect on school finances</w:t>
            </w:r>
          </w:p>
          <w:p w14:paraId="2A0D68BD" w14:textId="77777777" w:rsidR="00623D8F" w:rsidRDefault="00623D8F" w:rsidP="00623D8F">
            <w:r>
              <w:tab/>
              <w:t xml:space="preserve"> </w:t>
            </w:r>
            <w:r>
              <w:tab/>
            </w:r>
            <w:r>
              <w:tab/>
            </w:r>
            <w:r>
              <w:rPr>
                <w:rFonts w:ascii="Times New Roman Bold" w:hAnsi="Times New Roman Bold"/>
              </w:rPr>
              <w:t>Assignment</w:t>
            </w:r>
            <w:r>
              <w:t>: Work on LCAP info collection</w:t>
            </w:r>
          </w:p>
          <w:p w14:paraId="5F77ED01" w14:textId="77777777" w:rsidR="00623D8F" w:rsidRDefault="00623D8F" w:rsidP="00623D8F">
            <w:pPr>
              <w:ind w:left="720"/>
            </w:pPr>
            <w:r>
              <w:tab/>
            </w:r>
            <w:r>
              <w:tab/>
              <w:t>Continue working on site budget assignment</w:t>
            </w:r>
          </w:p>
          <w:p w14:paraId="16CC311B" w14:textId="77777777" w:rsidR="00623D8F" w:rsidRDefault="00623D8F" w:rsidP="00623D8F">
            <w:pPr>
              <w:ind w:firstLine="720"/>
            </w:pPr>
            <w:r>
              <w:tab/>
            </w:r>
            <w:r>
              <w:tab/>
              <w:t>Read assigned weekly reading</w:t>
            </w:r>
          </w:p>
          <w:p w14:paraId="3284A84F" w14:textId="23468E12" w:rsidR="00623D8F" w:rsidRPr="007B13EB" w:rsidRDefault="00623D8F" w:rsidP="00623D8F">
            <w:pPr>
              <w:ind w:left="1440" w:firstLine="720"/>
              <w:rPr>
                <w:b/>
                <w:highlight w:val="yellow"/>
              </w:rPr>
            </w:pPr>
            <w:r w:rsidRPr="007B13EB">
              <w:rPr>
                <w:b/>
                <w:highlight w:val="yellow"/>
              </w:rPr>
              <w:t>(CAPE 1C, 3C, 4B, 5A, 5C, 6B Practiced)</w:t>
            </w:r>
            <w:r w:rsidR="00DC0C8D">
              <w:rPr>
                <w:noProof/>
              </w:rPr>
              <w:t xml:space="preserve"> </w:t>
            </w:r>
          </w:p>
          <w:p w14:paraId="2639ADD3" w14:textId="64C5108B" w:rsidR="00623D8F" w:rsidRPr="00A476AA" w:rsidRDefault="00DC0C8D" w:rsidP="00623D8F">
            <w:pPr>
              <w:ind w:firstLine="720"/>
            </w:pPr>
            <w:r>
              <w:rPr>
                <w:noProof/>
              </w:rPr>
              <mc:AlternateContent>
                <mc:Choice Requires="wps">
                  <w:drawing>
                    <wp:anchor distT="0" distB="0" distL="114300" distR="114300" simplePos="0" relativeHeight="251799552" behindDoc="0" locked="0" layoutInCell="1" allowOverlap="1" wp14:anchorId="2E93917B" wp14:editId="20EF6DDA">
                      <wp:simplePos x="0" y="0"/>
                      <wp:positionH relativeFrom="column">
                        <wp:posOffset>8919364</wp:posOffset>
                      </wp:positionH>
                      <wp:positionV relativeFrom="paragraph">
                        <wp:posOffset>39866</wp:posOffset>
                      </wp:positionV>
                      <wp:extent cx="566928" cy="384048"/>
                      <wp:effectExtent l="0" t="10160" r="7620" b="7620"/>
                      <wp:wrapNone/>
                      <wp:docPr id="43" name="Rounded Rectangle 43">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0A6D73" w14:textId="77777777" w:rsidR="008F1444" w:rsidRDefault="008F1444" w:rsidP="00DC0C8D">
                                  <w:pPr>
                                    <w:jc w:val="center"/>
                                    <w:rPr>
                                      <w:b/>
                                      <w:sz w:val="11"/>
                                      <w:szCs w:val="11"/>
                                    </w:rPr>
                                  </w:pPr>
                                  <w:r w:rsidRPr="00620FDF">
                                    <w:rPr>
                                      <w:b/>
                                      <w:sz w:val="11"/>
                                      <w:szCs w:val="11"/>
                                    </w:rPr>
                                    <w:t xml:space="preserve">BACK </w:t>
                                  </w:r>
                                </w:p>
                                <w:p w14:paraId="7315B941" w14:textId="77777777" w:rsidR="008F1444" w:rsidRPr="00620FDF" w:rsidRDefault="008F1444" w:rsidP="00DC0C8D">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3917B" id="Rounded Rectangle 43" o:spid="_x0000_s1068" href="#Matrixtop" style="position:absolute;left:0;text-align:left;margin-left:702.3pt;margin-top:3.15pt;width:44.65pt;height:30.25pt;rotation:9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" o:button="t" fillcolor="#ed7d31 [3205]" stroked="f" strokeweight="1pt">
                      <v:fill o:detectmouseclick="t"/>
                      <v:stroke joinstyle="miter"/>
                      <v:textbox style="layout-flow:vertical;mso-layout-flow-alt:bottom-to-top">
                        <w:txbxContent>
                          <w:p w14:paraId="680A6D73" w14:textId="77777777" w:rsidR="008F1444" w:rsidRDefault="008F1444" w:rsidP="00DC0C8D">
                            <w:pPr>
                              <w:jc w:val="center"/>
                              <w:rPr>
                                <w:b/>
                                <w:sz w:val="11"/>
                                <w:szCs w:val="11"/>
                              </w:rPr>
                            </w:pPr>
                            <w:r w:rsidRPr="00620FDF">
                              <w:rPr>
                                <w:b/>
                                <w:sz w:val="11"/>
                                <w:szCs w:val="11"/>
                              </w:rPr>
                              <w:t xml:space="preserve">BACK </w:t>
                            </w:r>
                          </w:p>
                          <w:p w14:paraId="7315B941" w14:textId="77777777" w:rsidR="008F1444" w:rsidRPr="00620FDF" w:rsidRDefault="008F1444" w:rsidP="00DC0C8D">
                            <w:pPr>
                              <w:jc w:val="center"/>
                              <w:rPr>
                                <w:b/>
                                <w:sz w:val="11"/>
                                <w:szCs w:val="11"/>
                              </w:rPr>
                            </w:pPr>
                            <w:r w:rsidRPr="00620FDF">
                              <w:rPr>
                                <w:b/>
                                <w:sz w:val="11"/>
                                <w:szCs w:val="11"/>
                              </w:rPr>
                              <w:t>to MATRIX</w:t>
                            </w:r>
                          </w:p>
                        </w:txbxContent>
                      </v:textbox>
                    </v:roundrect>
                  </w:pict>
                </mc:Fallback>
              </mc:AlternateContent>
            </w:r>
          </w:p>
          <w:p w14:paraId="0DCE4A4D" w14:textId="77777777" w:rsidR="00623D8F" w:rsidRDefault="00623D8F" w:rsidP="00623D8F">
            <w:r>
              <w:lastRenderedPageBreak/>
              <w:tab/>
            </w:r>
            <w:r>
              <w:tab/>
            </w:r>
            <w:r>
              <w:tab/>
            </w:r>
          </w:p>
          <w:p w14:paraId="3E052CDC" w14:textId="77777777" w:rsidR="00623D8F" w:rsidRDefault="00623D8F" w:rsidP="00623D8F">
            <w:pPr>
              <w:rPr>
                <w:b/>
              </w:rPr>
            </w:pPr>
            <w:r>
              <w:tab/>
              <w:t>Meeting 7</w:t>
            </w:r>
            <w:r>
              <w:tab/>
            </w:r>
            <w:r>
              <w:rPr>
                <w:b/>
              </w:rPr>
              <w:t>June 13, 2016</w:t>
            </w:r>
          </w:p>
          <w:p w14:paraId="6796D94C" w14:textId="77777777" w:rsidR="00623D8F" w:rsidRDefault="00623D8F" w:rsidP="00623D8F">
            <w:pPr>
              <w:ind w:left="1440" w:firstLine="720"/>
            </w:pPr>
            <w:r>
              <w:rPr>
                <w:rFonts w:ascii="Times New Roman Italic" w:hAnsi="Times New Roman Italic"/>
              </w:rPr>
              <w:t>Basic Budgeting &amp; LCFF</w:t>
            </w:r>
            <w:r>
              <w:rPr>
                <w:rFonts w:ascii="Times New Roman Italic" w:hAnsi="Times New Roman Italic"/>
              </w:rPr>
              <w:tab/>
            </w:r>
            <w:r>
              <w:t xml:space="preserve"> </w:t>
            </w:r>
            <w:r>
              <w:tab/>
            </w:r>
            <w:r>
              <w:tab/>
            </w:r>
            <w:r>
              <w:tab/>
            </w:r>
          </w:p>
          <w:p w14:paraId="211B2F99" w14:textId="77777777" w:rsidR="00623D8F" w:rsidRDefault="00623D8F" w:rsidP="00623D8F">
            <w:r>
              <w:tab/>
            </w:r>
            <w:r>
              <w:tab/>
            </w:r>
            <w:r>
              <w:tab/>
            </w:r>
            <w:r>
              <w:rPr>
                <w:rFonts w:ascii="Times New Roman Bold" w:hAnsi="Times New Roman Bold"/>
              </w:rPr>
              <w:t>Assignment</w:t>
            </w:r>
            <w:r>
              <w:t>: Gather LCAP budget data</w:t>
            </w:r>
            <w:r>
              <w:tab/>
            </w:r>
            <w:r>
              <w:tab/>
            </w:r>
          </w:p>
          <w:p w14:paraId="2AFDC525" w14:textId="77777777" w:rsidR="00623D8F" w:rsidRDefault="00623D8F" w:rsidP="00623D8F">
            <w:r>
              <w:tab/>
            </w:r>
            <w:r>
              <w:tab/>
            </w:r>
            <w:r>
              <w:tab/>
              <w:t>Read assigned weekly reading</w:t>
            </w:r>
          </w:p>
          <w:p w14:paraId="6480D7A2" w14:textId="77777777" w:rsidR="00623D8F" w:rsidRDefault="00623D8F" w:rsidP="00623D8F">
            <w:r>
              <w:tab/>
            </w:r>
            <w:r>
              <w:tab/>
            </w:r>
            <w:r>
              <w:tab/>
              <w:t>Continue working on site budget assignment</w:t>
            </w:r>
          </w:p>
          <w:p w14:paraId="3DDD4EB9" w14:textId="77777777" w:rsidR="00623D8F" w:rsidRDefault="00623D8F" w:rsidP="00623D8F">
            <w:r>
              <w:tab/>
            </w:r>
            <w:r>
              <w:tab/>
            </w:r>
            <w:r>
              <w:tab/>
              <w:t>(</w:t>
            </w:r>
            <w:r w:rsidRPr="007B13EB">
              <w:rPr>
                <w:b/>
                <w:highlight w:val="yellow"/>
              </w:rPr>
              <w:t>CAPE 1C, 3C, 4B, 5A, 5C, 6B Practiced)</w:t>
            </w:r>
          </w:p>
          <w:p w14:paraId="6E21E61F" w14:textId="77777777" w:rsidR="00623D8F" w:rsidRDefault="00623D8F" w:rsidP="00623D8F">
            <w:r>
              <w:tab/>
            </w:r>
          </w:p>
          <w:p w14:paraId="25862814" w14:textId="77777777" w:rsidR="00623D8F" w:rsidRDefault="00623D8F" w:rsidP="00623D8F">
            <w:pPr>
              <w:rPr>
                <w:b/>
              </w:rPr>
            </w:pPr>
            <w:r>
              <w:tab/>
              <w:t>Meeting 8</w:t>
            </w:r>
            <w:r>
              <w:tab/>
            </w:r>
            <w:r>
              <w:rPr>
                <w:b/>
              </w:rPr>
              <w:t>June 20, 2016</w:t>
            </w:r>
          </w:p>
          <w:p w14:paraId="26BC41A3" w14:textId="77777777" w:rsidR="00623D8F" w:rsidRDefault="00623D8F" w:rsidP="00623D8F">
            <w:pPr>
              <w:ind w:left="1440" w:firstLine="720"/>
            </w:pPr>
            <w:r>
              <w:rPr>
                <w:rFonts w:ascii="Times New Roman Italic" w:hAnsi="Times New Roman Italic"/>
              </w:rPr>
              <w:t>Staffing &amp; Personnel Practices</w:t>
            </w:r>
            <w:r>
              <w:rPr>
                <w:rFonts w:ascii="Times New Roman Italic" w:hAnsi="Times New Roman Italic"/>
              </w:rPr>
              <w:tab/>
            </w:r>
            <w:r>
              <w:rPr>
                <w:rFonts w:ascii="Times New Roman Italic" w:hAnsi="Times New Roman Italic"/>
              </w:rPr>
              <w:tab/>
            </w:r>
            <w:r>
              <w:rPr>
                <w:rFonts w:ascii="Times New Roman Italic" w:hAnsi="Times New Roman Italic"/>
              </w:rPr>
              <w:tab/>
            </w:r>
          </w:p>
          <w:p w14:paraId="1F2ED0CD" w14:textId="77777777" w:rsidR="00623D8F" w:rsidRDefault="00623D8F" w:rsidP="00623D8F">
            <w:r>
              <w:rPr>
                <w:rFonts w:ascii="Times New Roman Italic" w:hAnsi="Times New Roman Italic"/>
              </w:rPr>
              <w:tab/>
            </w:r>
            <w:r>
              <w:rPr>
                <w:rFonts w:ascii="Times New Roman Bold" w:hAnsi="Times New Roman Bold"/>
                <w:sz w:val="16"/>
              </w:rPr>
              <w:tab/>
            </w:r>
            <w:r>
              <w:rPr>
                <w:rFonts w:ascii="Times New Roman Italic" w:hAnsi="Times New Roman Italic"/>
              </w:rPr>
              <w:tab/>
            </w:r>
            <w:r>
              <w:t>Discuss project progress with group.</w:t>
            </w:r>
            <w:r>
              <w:tab/>
            </w:r>
            <w:r>
              <w:tab/>
            </w:r>
            <w:r>
              <w:tab/>
            </w:r>
          </w:p>
          <w:p w14:paraId="620CFFFE" w14:textId="77777777" w:rsidR="00623D8F" w:rsidRDefault="00623D8F" w:rsidP="00623D8F">
            <w:r>
              <w:tab/>
            </w:r>
            <w:r>
              <w:tab/>
            </w:r>
            <w:r>
              <w:tab/>
            </w:r>
            <w:r>
              <w:rPr>
                <w:rFonts w:ascii="Times New Roman Bold" w:hAnsi="Times New Roman Bold"/>
              </w:rPr>
              <w:t>Assignment</w:t>
            </w:r>
            <w:r>
              <w:t>: Gather LCAP budget data</w:t>
            </w:r>
            <w:r>
              <w:tab/>
            </w:r>
            <w:r>
              <w:tab/>
            </w:r>
          </w:p>
          <w:p w14:paraId="27C5A3F8" w14:textId="77777777" w:rsidR="00623D8F" w:rsidRDefault="00623D8F" w:rsidP="00623D8F">
            <w:r>
              <w:tab/>
            </w:r>
            <w:r>
              <w:tab/>
            </w:r>
            <w:r>
              <w:tab/>
              <w:t>Read assigned weekly reading</w:t>
            </w:r>
          </w:p>
          <w:p w14:paraId="64301BC3" w14:textId="77777777" w:rsidR="00623D8F" w:rsidRDefault="00623D8F" w:rsidP="00623D8F">
            <w:pPr>
              <w:rPr>
                <w:rFonts w:ascii="Times New Roman Bold" w:hAnsi="Times New Roman Bold"/>
              </w:rPr>
            </w:pPr>
            <w:r>
              <w:tab/>
            </w:r>
            <w:r>
              <w:tab/>
            </w:r>
            <w:r>
              <w:tab/>
            </w:r>
            <w:r>
              <w:rPr>
                <w:rFonts w:ascii="Times New Roman Bold" w:hAnsi="Times New Roman Bold"/>
              </w:rPr>
              <w:t>Due: Site Budget Analysis Assignment</w:t>
            </w:r>
          </w:p>
          <w:p w14:paraId="24A5EA4C" w14:textId="77777777" w:rsidR="00623D8F" w:rsidRDefault="00623D8F" w:rsidP="00623D8F">
            <w:pPr>
              <w:ind w:left="1440" w:firstLine="720"/>
            </w:pPr>
            <w:r w:rsidRPr="007B13EB">
              <w:rPr>
                <w:b/>
                <w:highlight w:val="yellow"/>
              </w:rPr>
              <w:t>(CAPE 1C, 3A, 3C,</w:t>
            </w:r>
            <w:r>
              <w:rPr>
                <w:b/>
                <w:highlight w:val="yellow"/>
              </w:rPr>
              <w:t xml:space="preserve"> 4B,</w:t>
            </w:r>
            <w:r w:rsidRPr="007B13EB">
              <w:rPr>
                <w:b/>
                <w:highlight w:val="yellow"/>
              </w:rPr>
              <w:t xml:space="preserve"> 6A, 6C Practiced)</w:t>
            </w:r>
          </w:p>
          <w:p w14:paraId="0C1A3304" w14:textId="77777777" w:rsidR="00623D8F" w:rsidRDefault="00623D8F" w:rsidP="00623D8F">
            <w:pPr>
              <w:rPr>
                <w:rFonts w:ascii="Times New Roman Bold" w:hAnsi="Times New Roman Bold"/>
              </w:rPr>
            </w:pPr>
          </w:p>
          <w:p w14:paraId="6423C5EA" w14:textId="77777777" w:rsidR="00623D8F" w:rsidRDefault="00623D8F" w:rsidP="00623D8F">
            <w:r>
              <w:rPr>
                <w:rFonts w:ascii="Times New Roman Bold" w:hAnsi="Times New Roman Bold"/>
              </w:rPr>
              <w:tab/>
            </w:r>
            <w:r>
              <w:rPr>
                <w:rFonts w:ascii="Times New Roman Bold" w:hAnsi="Times New Roman Bold"/>
              </w:rPr>
              <w:tab/>
            </w:r>
            <w:r>
              <w:rPr>
                <w:rFonts w:ascii="Times New Roman Bold" w:hAnsi="Times New Roman Bold"/>
              </w:rPr>
              <w:tab/>
            </w:r>
          </w:p>
          <w:p w14:paraId="4B6C9B51" w14:textId="77777777" w:rsidR="00623D8F" w:rsidRDefault="00623D8F" w:rsidP="00623D8F">
            <w:r>
              <w:tab/>
            </w:r>
            <w:r>
              <w:tab/>
            </w:r>
            <w:r>
              <w:tab/>
            </w:r>
          </w:p>
          <w:p w14:paraId="208F4F30" w14:textId="77777777" w:rsidR="00623D8F" w:rsidRPr="008068C8" w:rsidRDefault="00623D8F" w:rsidP="00623D8F">
            <w:pPr>
              <w:rPr>
                <w:b/>
              </w:rPr>
            </w:pPr>
            <w:r>
              <w:tab/>
              <w:t>Meeting 9</w:t>
            </w:r>
            <w:r>
              <w:tab/>
            </w:r>
            <w:r>
              <w:rPr>
                <w:b/>
              </w:rPr>
              <w:t>June 27, 2016</w:t>
            </w:r>
          </w:p>
          <w:p w14:paraId="34DDB955" w14:textId="77777777" w:rsidR="00623D8F" w:rsidRDefault="00623D8F" w:rsidP="00623D8F">
            <w:pPr>
              <w:ind w:left="1440" w:firstLine="720"/>
            </w:pPr>
            <w:r>
              <w:rPr>
                <w:rFonts w:ascii="Times New Roman Italic" w:hAnsi="Times New Roman Italic"/>
              </w:rPr>
              <w:t>Collective Bargaining</w:t>
            </w:r>
            <w:r>
              <w:tab/>
            </w:r>
            <w:r>
              <w:tab/>
            </w:r>
            <w:r>
              <w:tab/>
            </w:r>
            <w:r>
              <w:tab/>
            </w:r>
            <w:r>
              <w:tab/>
            </w:r>
          </w:p>
          <w:p w14:paraId="391BC400" w14:textId="77777777" w:rsidR="00623D8F" w:rsidRDefault="00623D8F" w:rsidP="00623D8F">
            <w:r>
              <w:tab/>
            </w:r>
            <w:r>
              <w:tab/>
            </w:r>
            <w:r>
              <w:tab/>
              <w:t>Discuss project progress with group.</w:t>
            </w:r>
            <w:r>
              <w:tab/>
            </w:r>
            <w:r>
              <w:tab/>
            </w:r>
            <w:r>
              <w:tab/>
            </w:r>
          </w:p>
          <w:p w14:paraId="793B10D5" w14:textId="77777777" w:rsidR="00623D8F" w:rsidRDefault="00623D8F" w:rsidP="00623D8F">
            <w:r>
              <w:tab/>
            </w:r>
            <w:r>
              <w:tab/>
            </w:r>
            <w:r>
              <w:tab/>
              <w:t>Discuss site staffing ratios</w:t>
            </w:r>
            <w:r>
              <w:tab/>
            </w:r>
            <w:r>
              <w:tab/>
            </w:r>
            <w:r>
              <w:tab/>
            </w:r>
            <w:r>
              <w:tab/>
            </w:r>
          </w:p>
          <w:p w14:paraId="6A01BD9A" w14:textId="77777777" w:rsidR="00623D8F" w:rsidRDefault="00623D8F" w:rsidP="00623D8F">
            <w:r>
              <w:tab/>
            </w:r>
            <w:r>
              <w:tab/>
            </w:r>
            <w:r>
              <w:tab/>
            </w:r>
            <w:r>
              <w:rPr>
                <w:rFonts w:ascii="Times New Roman Bold" w:hAnsi="Times New Roman Bold"/>
              </w:rPr>
              <w:t>Assignments</w:t>
            </w:r>
            <w:r>
              <w:t>: Work on Final Project Presentation</w:t>
            </w:r>
          </w:p>
          <w:p w14:paraId="5FD3B175" w14:textId="77777777" w:rsidR="00623D8F" w:rsidRDefault="00623D8F" w:rsidP="00623D8F">
            <w:r>
              <w:tab/>
            </w:r>
            <w:r>
              <w:tab/>
            </w:r>
            <w:r>
              <w:tab/>
              <w:t>Complete Fieldwork Documentation</w:t>
            </w:r>
          </w:p>
          <w:p w14:paraId="574BC0A6" w14:textId="77777777" w:rsidR="00623D8F" w:rsidRDefault="00623D8F" w:rsidP="00623D8F">
            <w:r>
              <w:tab/>
            </w:r>
            <w:r>
              <w:tab/>
            </w:r>
            <w:r>
              <w:tab/>
              <w:t>Read assigned weekly reading: given in class</w:t>
            </w:r>
          </w:p>
          <w:p w14:paraId="102A96C5" w14:textId="77777777" w:rsidR="00623D8F" w:rsidRDefault="00623D8F" w:rsidP="00623D8F">
            <w:pPr>
              <w:rPr>
                <w:rFonts w:ascii="Times New Roman Bold" w:hAnsi="Times New Roman Bold"/>
              </w:rPr>
            </w:pPr>
            <w:r>
              <w:tab/>
            </w:r>
            <w:r>
              <w:tab/>
            </w:r>
            <w:r>
              <w:tab/>
            </w:r>
            <w:r>
              <w:rPr>
                <w:rFonts w:ascii="Times New Roman Bold" w:hAnsi="Times New Roman Bold"/>
              </w:rPr>
              <w:t>Due: Fieldwork Project</w:t>
            </w:r>
          </w:p>
          <w:p w14:paraId="4CE6BDB6" w14:textId="77777777" w:rsidR="00623D8F" w:rsidRPr="008068C8" w:rsidRDefault="00623D8F" w:rsidP="00623D8F">
            <w:pPr>
              <w:spacing w:line="360" w:lineRule="auto"/>
              <w:ind w:left="1530" w:firstLine="630"/>
            </w:pPr>
            <w:r w:rsidRPr="009545D5">
              <w:rPr>
                <w:b/>
                <w:highlight w:val="yellow"/>
              </w:rPr>
              <w:t>(</w:t>
            </w:r>
            <w:r>
              <w:rPr>
                <w:rFonts w:ascii="Times New Roman Bold" w:hAnsi="Times New Roman Bold"/>
                <w:b/>
                <w:highlight w:val="yellow"/>
              </w:rPr>
              <w:t>CAPE 1C, 3C, 4B</w:t>
            </w:r>
            <w:r w:rsidRPr="009545D5">
              <w:rPr>
                <w:rFonts w:ascii="Times New Roman Bold" w:hAnsi="Times New Roman Bold"/>
                <w:b/>
                <w:highlight w:val="yellow"/>
              </w:rPr>
              <w:t>, 5A, 5C Practiced</w:t>
            </w:r>
            <w:r>
              <w:rPr>
                <w:rFonts w:ascii="Times New Roman Bold" w:hAnsi="Times New Roman Bold"/>
                <w:b/>
                <w:highlight w:val="yellow"/>
              </w:rPr>
              <w:t xml:space="preserve"> and Assessed</w:t>
            </w:r>
            <w:r w:rsidRPr="009545D5">
              <w:rPr>
                <w:b/>
                <w:highlight w:val="yellow"/>
              </w:rPr>
              <w:t>)</w:t>
            </w:r>
          </w:p>
          <w:p w14:paraId="4B08C728" w14:textId="77777777" w:rsidR="00623D8F" w:rsidRDefault="00623D8F" w:rsidP="00623D8F"/>
          <w:p w14:paraId="2ACD33C8" w14:textId="77777777" w:rsidR="00623D8F" w:rsidRDefault="00623D8F" w:rsidP="00623D8F">
            <w:r>
              <w:tab/>
              <w:t xml:space="preserve"> </w:t>
            </w:r>
            <w:r>
              <w:tab/>
            </w:r>
            <w:r>
              <w:tab/>
            </w:r>
            <w:r>
              <w:tab/>
            </w:r>
            <w:r>
              <w:rPr>
                <w:rFonts w:ascii="Times New Roman Bold" w:hAnsi="Times New Roman Bold"/>
              </w:rPr>
              <w:tab/>
            </w:r>
            <w:r>
              <w:tab/>
            </w:r>
            <w:r>
              <w:tab/>
            </w:r>
            <w:r>
              <w:tab/>
              <w:t xml:space="preserve"> </w:t>
            </w:r>
            <w:r>
              <w:tab/>
            </w:r>
            <w:r>
              <w:tab/>
            </w:r>
            <w:r>
              <w:tab/>
            </w:r>
            <w:r>
              <w:tab/>
            </w:r>
            <w:r>
              <w:tab/>
            </w:r>
          </w:p>
          <w:p w14:paraId="1D4848DD" w14:textId="77777777" w:rsidR="00623D8F" w:rsidRPr="008068C8" w:rsidRDefault="00623D8F" w:rsidP="00623D8F">
            <w:pPr>
              <w:rPr>
                <w:b/>
              </w:rPr>
            </w:pPr>
            <w:r>
              <w:tab/>
              <w:t>Meeting 10</w:t>
            </w:r>
            <w:r>
              <w:tab/>
            </w:r>
            <w:r>
              <w:rPr>
                <w:b/>
              </w:rPr>
              <w:t>July 11, 2016</w:t>
            </w:r>
          </w:p>
          <w:p w14:paraId="79200B84" w14:textId="77777777" w:rsidR="00623D8F" w:rsidRDefault="00623D8F" w:rsidP="00623D8F">
            <w:pPr>
              <w:ind w:left="1440" w:firstLine="720"/>
            </w:pPr>
            <w:r>
              <w:rPr>
                <w:rFonts w:ascii="Times New Roman Italic" w:hAnsi="Times New Roman Italic"/>
              </w:rPr>
              <w:t>ASB Fund Accounting</w:t>
            </w:r>
            <w:r>
              <w:rPr>
                <w:rFonts w:ascii="Times New Roman Italic" w:hAnsi="Times New Roman Italic"/>
              </w:rPr>
              <w:tab/>
              <w:t xml:space="preserve">&amp; Booster Clubs    </w:t>
            </w:r>
            <w:r>
              <w:rPr>
                <w:rFonts w:ascii="Times New Roman Italic" w:hAnsi="Times New Roman Italic"/>
              </w:rPr>
              <w:tab/>
            </w:r>
            <w:r>
              <w:rPr>
                <w:rFonts w:ascii="Times New Roman Italic" w:hAnsi="Times New Roman Italic"/>
              </w:rPr>
              <w:tab/>
            </w:r>
            <w:r>
              <w:rPr>
                <w:rFonts w:ascii="Times New Roman Italic" w:hAnsi="Times New Roman Italic"/>
              </w:rPr>
              <w:tab/>
            </w:r>
          </w:p>
          <w:p w14:paraId="5D66C0DC" w14:textId="77777777" w:rsidR="00623D8F" w:rsidRDefault="00623D8F" w:rsidP="00623D8F">
            <w:r>
              <w:tab/>
            </w:r>
            <w:r>
              <w:tab/>
            </w:r>
            <w:r>
              <w:tab/>
            </w:r>
            <w:r>
              <w:rPr>
                <w:rFonts w:ascii="Times New Roman Bold" w:hAnsi="Times New Roman Bold"/>
              </w:rPr>
              <w:t xml:space="preserve">Assignment: </w:t>
            </w:r>
            <w:r>
              <w:t>Work on LCAP Project Presentation</w:t>
            </w:r>
            <w:r>
              <w:tab/>
            </w:r>
          </w:p>
          <w:p w14:paraId="4A01A624" w14:textId="77777777" w:rsidR="00623D8F" w:rsidRDefault="00623D8F" w:rsidP="00623D8F">
            <w:r>
              <w:tab/>
            </w:r>
            <w:r>
              <w:tab/>
            </w:r>
            <w:r>
              <w:tab/>
            </w:r>
            <w:r w:rsidRPr="009545D5">
              <w:rPr>
                <w:b/>
                <w:highlight w:val="yellow"/>
              </w:rPr>
              <w:t>(</w:t>
            </w:r>
            <w:r w:rsidRPr="009545D5">
              <w:rPr>
                <w:rFonts w:ascii="Times New Roman Bold" w:hAnsi="Times New Roman Bold"/>
                <w:b/>
                <w:highlight w:val="yellow"/>
              </w:rPr>
              <w:t xml:space="preserve">CAPE </w:t>
            </w:r>
            <w:r>
              <w:rPr>
                <w:rFonts w:ascii="Times New Roman Bold" w:hAnsi="Times New Roman Bold"/>
                <w:b/>
                <w:highlight w:val="yellow"/>
              </w:rPr>
              <w:t xml:space="preserve">3C, 4B, 6A, 6B </w:t>
            </w:r>
            <w:r w:rsidRPr="009545D5">
              <w:rPr>
                <w:rFonts w:ascii="Times New Roman Bold" w:hAnsi="Times New Roman Bold"/>
                <w:b/>
                <w:highlight w:val="yellow"/>
              </w:rPr>
              <w:t>Practiced</w:t>
            </w:r>
            <w:r>
              <w:rPr>
                <w:rFonts w:ascii="Times New Roman Bold" w:hAnsi="Times New Roman Bold"/>
                <w:b/>
                <w:highlight w:val="yellow"/>
              </w:rPr>
              <w:t xml:space="preserve"> and Assessed</w:t>
            </w:r>
            <w:r w:rsidRPr="009545D5">
              <w:rPr>
                <w:b/>
                <w:highlight w:val="yellow"/>
              </w:rPr>
              <w:t>)</w:t>
            </w:r>
          </w:p>
          <w:p w14:paraId="3C4F9456" w14:textId="77777777" w:rsidR="00623D8F" w:rsidRDefault="00623D8F" w:rsidP="00623D8F">
            <w:r>
              <w:tab/>
            </w:r>
            <w:r>
              <w:tab/>
            </w:r>
            <w:r>
              <w:tab/>
            </w:r>
            <w:r>
              <w:tab/>
            </w:r>
            <w:r>
              <w:tab/>
            </w:r>
            <w:r>
              <w:tab/>
            </w:r>
            <w:r>
              <w:tab/>
            </w:r>
            <w:r>
              <w:tab/>
            </w:r>
            <w:r>
              <w:tab/>
            </w:r>
            <w:r>
              <w:tab/>
            </w:r>
          </w:p>
          <w:p w14:paraId="53FA783D" w14:textId="111FEB25" w:rsidR="00623D8F" w:rsidRPr="008068C8" w:rsidRDefault="00DC0C8D" w:rsidP="00623D8F">
            <w:pPr>
              <w:rPr>
                <w:b/>
              </w:rPr>
            </w:pPr>
            <w:r>
              <w:rPr>
                <w:noProof/>
              </w:rPr>
              <mc:AlternateContent>
                <mc:Choice Requires="wps">
                  <w:drawing>
                    <wp:anchor distT="0" distB="0" distL="114300" distR="114300" simplePos="0" relativeHeight="251801600" behindDoc="0" locked="0" layoutInCell="1" allowOverlap="1" wp14:anchorId="474E7A88" wp14:editId="2A11A074">
                      <wp:simplePos x="0" y="0"/>
                      <wp:positionH relativeFrom="column">
                        <wp:posOffset>8919365</wp:posOffset>
                      </wp:positionH>
                      <wp:positionV relativeFrom="paragraph">
                        <wp:posOffset>151192</wp:posOffset>
                      </wp:positionV>
                      <wp:extent cx="566928" cy="384048"/>
                      <wp:effectExtent l="0" t="10160" r="7620" b="7620"/>
                      <wp:wrapNone/>
                      <wp:docPr id="44" name="Rounded Rectangle 44">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5611C0" w14:textId="77777777" w:rsidR="008F1444" w:rsidRDefault="008F1444" w:rsidP="00DC0C8D">
                                  <w:pPr>
                                    <w:jc w:val="center"/>
                                    <w:rPr>
                                      <w:b/>
                                      <w:sz w:val="11"/>
                                      <w:szCs w:val="11"/>
                                    </w:rPr>
                                  </w:pPr>
                                  <w:r w:rsidRPr="00620FDF">
                                    <w:rPr>
                                      <w:b/>
                                      <w:sz w:val="11"/>
                                      <w:szCs w:val="11"/>
                                    </w:rPr>
                                    <w:t xml:space="preserve">BACK </w:t>
                                  </w:r>
                                </w:p>
                                <w:p w14:paraId="2CF3A627" w14:textId="77777777" w:rsidR="008F1444" w:rsidRPr="00620FDF" w:rsidRDefault="008F1444" w:rsidP="00DC0C8D">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E7A88" id="Rounded Rectangle 44" o:spid="_x0000_s1069" href="#Matrixtop" style="position:absolute;margin-left:702.3pt;margin-top:11.9pt;width:44.65pt;height:30.25pt;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" o:button="t" fillcolor="#ed7d31 [3205]" stroked="f" strokeweight="1pt">
                      <v:fill o:detectmouseclick="t"/>
                      <v:stroke joinstyle="miter"/>
                      <v:textbox style="layout-flow:vertical;mso-layout-flow-alt:bottom-to-top">
                        <w:txbxContent>
                          <w:p w14:paraId="1C5611C0" w14:textId="77777777" w:rsidR="008F1444" w:rsidRDefault="008F1444" w:rsidP="00DC0C8D">
                            <w:pPr>
                              <w:jc w:val="center"/>
                              <w:rPr>
                                <w:b/>
                                <w:sz w:val="11"/>
                                <w:szCs w:val="11"/>
                              </w:rPr>
                            </w:pPr>
                            <w:r w:rsidRPr="00620FDF">
                              <w:rPr>
                                <w:b/>
                                <w:sz w:val="11"/>
                                <w:szCs w:val="11"/>
                              </w:rPr>
                              <w:t xml:space="preserve">BACK </w:t>
                            </w:r>
                          </w:p>
                          <w:p w14:paraId="2CF3A627" w14:textId="77777777" w:rsidR="008F1444" w:rsidRPr="00620FDF" w:rsidRDefault="008F1444" w:rsidP="00DC0C8D">
                            <w:pPr>
                              <w:jc w:val="center"/>
                              <w:rPr>
                                <w:b/>
                                <w:sz w:val="11"/>
                                <w:szCs w:val="11"/>
                              </w:rPr>
                            </w:pPr>
                            <w:r w:rsidRPr="00620FDF">
                              <w:rPr>
                                <w:b/>
                                <w:sz w:val="11"/>
                                <w:szCs w:val="11"/>
                              </w:rPr>
                              <w:t>to MATRIX</w:t>
                            </w:r>
                          </w:p>
                        </w:txbxContent>
                      </v:textbox>
                    </v:roundrect>
                  </w:pict>
                </mc:Fallback>
              </mc:AlternateContent>
            </w:r>
            <w:r w:rsidR="00623D8F">
              <w:tab/>
              <w:t>Meeting 11</w:t>
            </w:r>
            <w:r w:rsidR="00623D8F">
              <w:tab/>
            </w:r>
            <w:r w:rsidR="00623D8F">
              <w:rPr>
                <w:b/>
              </w:rPr>
              <w:t>July 18, 2016</w:t>
            </w:r>
          </w:p>
          <w:p w14:paraId="4AE3A390" w14:textId="59E71510" w:rsidR="00623D8F" w:rsidRDefault="00623D8F" w:rsidP="00623D8F">
            <w:pPr>
              <w:ind w:left="1440" w:firstLine="720"/>
            </w:pPr>
            <w:r>
              <w:t>Complete course evaluation</w:t>
            </w:r>
            <w:r>
              <w:rPr>
                <w:rFonts w:ascii="Times New Roman Italic" w:hAnsi="Times New Roman Italic"/>
              </w:rPr>
              <w:tab/>
            </w:r>
            <w:r>
              <w:rPr>
                <w:rFonts w:ascii="Times New Roman Italic" w:hAnsi="Times New Roman Italic"/>
              </w:rPr>
              <w:tab/>
            </w:r>
            <w:r>
              <w:tab/>
            </w:r>
            <w:r>
              <w:tab/>
            </w:r>
          </w:p>
          <w:p w14:paraId="1A069844" w14:textId="77777777" w:rsidR="00623D8F" w:rsidRDefault="00623D8F" w:rsidP="00623D8F">
            <w:pPr>
              <w:rPr>
                <w:rFonts w:ascii="Times New Roman Bold" w:hAnsi="Times New Roman Bold"/>
              </w:rPr>
            </w:pPr>
            <w:r>
              <w:lastRenderedPageBreak/>
              <w:tab/>
            </w:r>
            <w:r>
              <w:rPr>
                <w:rFonts w:ascii="Times New Roman Bold" w:hAnsi="Times New Roman Bold"/>
                <w:sz w:val="16"/>
              </w:rPr>
              <w:tab/>
              <w:t xml:space="preserve">  </w:t>
            </w:r>
            <w:r>
              <w:tab/>
            </w:r>
            <w:r>
              <w:rPr>
                <w:rFonts w:ascii="Times New Roman Bold" w:hAnsi="Times New Roman Bold"/>
              </w:rPr>
              <w:t>LCAP Project Presentations</w:t>
            </w:r>
          </w:p>
          <w:p w14:paraId="0A0C3116" w14:textId="77777777" w:rsidR="00623D8F" w:rsidRDefault="00623D8F" w:rsidP="00623D8F">
            <w:r>
              <w:rPr>
                <w:rFonts w:ascii="Times New Roman Bold" w:hAnsi="Times New Roman Bold"/>
              </w:rPr>
              <w:tab/>
            </w:r>
            <w:r>
              <w:rPr>
                <w:rFonts w:ascii="Times New Roman Bold" w:hAnsi="Times New Roman Bold"/>
              </w:rPr>
              <w:tab/>
            </w:r>
            <w:r>
              <w:rPr>
                <w:rFonts w:ascii="Times New Roman Bold" w:hAnsi="Times New Roman Bold"/>
              </w:rPr>
              <w:tab/>
            </w:r>
            <w:r w:rsidRPr="009545D5">
              <w:rPr>
                <w:b/>
                <w:highlight w:val="yellow"/>
              </w:rPr>
              <w:t>(</w:t>
            </w:r>
            <w:r w:rsidRPr="009545D5">
              <w:rPr>
                <w:rFonts w:ascii="Times New Roman Bold" w:hAnsi="Times New Roman Bold"/>
                <w:b/>
                <w:highlight w:val="yellow"/>
              </w:rPr>
              <w:t xml:space="preserve">CAPE </w:t>
            </w:r>
            <w:r>
              <w:rPr>
                <w:rFonts w:ascii="Times New Roman Bold" w:hAnsi="Times New Roman Bold"/>
                <w:b/>
                <w:highlight w:val="yellow"/>
              </w:rPr>
              <w:t xml:space="preserve">3C, 4B, 6A, 6B </w:t>
            </w:r>
            <w:r w:rsidRPr="009545D5">
              <w:rPr>
                <w:rFonts w:ascii="Times New Roman Bold" w:hAnsi="Times New Roman Bold"/>
                <w:b/>
                <w:highlight w:val="yellow"/>
              </w:rPr>
              <w:t>Practiced</w:t>
            </w:r>
            <w:r>
              <w:rPr>
                <w:rFonts w:ascii="Times New Roman Bold" w:hAnsi="Times New Roman Bold"/>
                <w:b/>
                <w:highlight w:val="yellow"/>
              </w:rPr>
              <w:t xml:space="preserve"> and Assessed</w:t>
            </w:r>
            <w:r w:rsidRPr="009545D5">
              <w:rPr>
                <w:b/>
                <w:highlight w:val="yellow"/>
              </w:rPr>
              <w:t>)</w:t>
            </w:r>
            <w:r>
              <w:rPr>
                <w:rFonts w:ascii="Times New Roman Bold" w:hAnsi="Times New Roman Bold"/>
              </w:rPr>
              <w:tab/>
            </w:r>
            <w:r>
              <w:rPr>
                <w:rFonts w:ascii="Times New Roman Bold" w:hAnsi="Times New Roman Bold"/>
              </w:rPr>
              <w:tab/>
            </w:r>
            <w:r>
              <w:t xml:space="preserve"> </w:t>
            </w:r>
            <w:r>
              <w:tab/>
            </w:r>
            <w:r>
              <w:tab/>
            </w:r>
          </w:p>
          <w:p w14:paraId="10C3DE4E" w14:textId="77777777" w:rsidR="00623D8F" w:rsidRDefault="00623D8F" w:rsidP="00623D8F"/>
          <w:p w14:paraId="45340A7C" w14:textId="77777777" w:rsidR="00623D8F" w:rsidRPr="008068C8" w:rsidRDefault="00623D8F" w:rsidP="00623D8F">
            <w:pPr>
              <w:rPr>
                <w:b/>
              </w:rPr>
            </w:pPr>
            <w:r>
              <w:tab/>
              <w:t>Meeting 12</w:t>
            </w:r>
            <w:r>
              <w:tab/>
            </w:r>
            <w:r>
              <w:rPr>
                <w:b/>
              </w:rPr>
              <w:t>July 25, 2016</w:t>
            </w:r>
          </w:p>
          <w:p w14:paraId="78832111" w14:textId="77777777" w:rsidR="00623D8F" w:rsidRDefault="00623D8F" w:rsidP="00623D8F">
            <w:pPr>
              <w:ind w:left="2160"/>
              <w:rPr>
                <w:rFonts w:ascii="Times New Roman Bold" w:hAnsi="Times New Roman Bold"/>
              </w:rPr>
            </w:pPr>
            <w:r>
              <w:rPr>
                <w:rFonts w:ascii="Times New Roman Bold" w:hAnsi="Times New Roman Bold"/>
              </w:rPr>
              <w:t>LCAP Project Presentations</w:t>
            </w:r>
            <w:r>
              <w:rPr>
                <w:rFonts w:ascii="Times New Roman Bold" w:hAnsi="Times New Roman Bold"/>
              </w:rPr>
              <w:tab/>
            </w:r>
          </w:p>
          <w:p w14:paraId="59988A33" w14:textId="77777777" w:rsidR="00623D8F" w:rsidRDefault="00623D8F" w:rsidP="00623D8F">
            <w:pPr>
              <w:ind w:left="2160"/>
              <w:rPr>
                <w:rFonts w:ascii="Times New Roman Bold" w:hAnsi="Times New Roman Bold"/>
              </w:rPr>
            </w:pPr>
            <w:r w:rsidRPr="009545D5">
              <w:rPr>
                <w:b/>
                <w:highlight w:val="yellow"/>
              </w:rPr>
              <w:t>(</w:t>
            </w:r>
            <w:r w:rsidRPr="009545D5">
              <w:rPr>
                <w:rFonts w:ascii="Times New Roman Bold" w:hAnsi="Times New Roman Bold"/>
                <w:b/>
                <w:highlight w:val="yellow"/>
              </w:rPr>
              <w:t xml:space="preserve">CAPE </w:t>
            </w:r>
            <w:r>
              <w:rPr>
                <w:rFonts w:ascii="Times New Roman Bold" w:hAnsi="Times New Roman Bold"/>
                <w:b/>
                <w:highlight w:val="yellow"/>
              </w:rPr>
              <w:t xml:space="preserve">3C, 4B, 6A, 6B </w:t>
            </w:r>
            <w:r w:rsidRPr="009545D5">
              <w:rPr>
                <w:rFonts w:ascii="Times New Roman Bold" w:hAnsi="Times New Roman Bold"/>
                <w:b/>
                <w:highlight w:val="yellow"/>
              </w:rPr>
              <w:t>Practiced</w:t>
            </w:r>
            <w:r>
              <w:rPr>
                <w:rFonts w:ascii="Times New Roman Bold" w:hAnsi="Times New Roman Bold"/>
                <w:b/>
                <w:highlight w:val="yellow"/>
              </w:rPr>
              <w:t xml:space="preserve"> and Assessed</w:t>
            </w:r>
            <w:r w:rsidRPr="009545D5">
              <w:rPr>
                <w:b/>
                <w:highlight w:val="yellow"/>
              </w:rPr>
              <w:t>)</w:t>
            </w:r>
            <w:r>
              <w:rPr>
                <w:rFonts w:ascii="Times New Roman Bold" w:hAnsi="Times New Roman Bold"/>
              </w:rPr>
              <w:tab/>
            </w:r>
          </w:p>
          <w:p w14:paraId="5834463C" w14:textId="43E7188C" w:rsidR="006C679B" w:rsidRDefault="00623D8F" w:rsidP="00623D8F">
            <w:r>
              <w:tab/>
            </w:r>
            <w:r>
              <w:tab/>
            </w:r>
            <w:r>
              <w:tab/>
            </w:r>
            <w:r>
              <w:tab/>
            </w:r>
            <w:r>
              <w:tab/>
            </w:r>
            <w:r>
              <w:tab/>
            </w:r>
            <w:r>
              <w:tab/>
            </w:r>
            <w:r>
              <w:tab/>
            </w:r>
            <w:r>
              <w:tab/>
            </w:r>
            <w:r>
              <w:tab/>
            </w:r>
          </w:p>
        </w:tc>
      </w:tr>
    </w:tbl>
    <w:p w14:paraId="44DC572F" w14:textId="13A57B2B" w:rsidR="006C679B" w:rsidRPr="006C679B" w:rsidRDefault="00DC0C8D" w:rsidP="006C679B">
      <w:pPr>
        <w:tabs>
          <w:tab w:val="left" w:pos="3043"/>
        </w:tabs>
      </w:pPr>
      <w:r>
        <w:rPr>
          <w:noProof/>
        </w:rPr>
        <w:lastRenderedPageBreak/>
        <mc:AlternateContent>
          <mc:Choice Requires="wps">
            <w:drawing>
              <wp:anchor distT="0" distB="0" distL="114300" distR="114300" simplePos="0" relativeHeight="251803648" behindDoc="0" locked="0" layoutInCell="1" allowOverlap="1" wp14:anchorId="5DF115AC" wp14:editId="7302EA75">
                <wp:simplePos x="0" y="0"/>
                <wp:positionH relativeFrom="column">
                  <wp:posOffset>8914919</wp:posOffset>
                </wp:positionH>
                <wp:positionV relativeFrom="paragraph">
                  <wp:posOffset>-4761865</wp:posOffset>
                </wp:positionV>
                <wp:extent cx="566928" cy="384048"/>
                <wp:effectExtent l="0" t="10160" r="7620" b="7620"/>
                <wp:wrapNone/>
                <wp:docPr id="45" name="Rounded Rectangle 45">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453A0B" w14:textId="77777777" w:rsidR="008F1444" w:rsidRDefault="008F1444" w:rsidP="00DC0C8D">
                            <w:pPr>
                              <w:jc w:val="center"/>
                              <w:rPr>
                                <w:b/>
                                <w:sz w:val="11"/>
                                <w:szCs w:val="11"/>
                              </w:rPr>
                            </w:pPr>
                            <w:r w:rsidRPr="00620FDF">
                              <w:rPr>
                                <w:b/>
                                <w:sz w:val="11"/>
                                <w:szCs w:val="11"/>
                              </w:rPr>
                              <w:t xml:space="preserve">BACK </w:t>
                            </w:r>
                          </w:p>
                          <w:p w14:paraId="57D05870" w14:textId="77777777" w:rsidR="008F1444" w:rsidRPr="00620FDF" w:rsidRDefault="008F1444" w:rsidP="00DC0C8D">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F115AC" id="Rounded Rectangle 45" o:spid="_x0000_s1070" href="#Matrixtop" style="position:absolute;margin-left:701.95pt;margin-top:-374.9pt;width:44.65pt;height:30.25pt;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" o:button="t" fillcolor="#ed7d31 [3205]" stroked="f" strokeweight="1pt">
                <v:fill o:detectmouseclick="t"/>
                <v:stroke joinstyle="miter"/>
                <v:textbox style="layout-flow:vertical;mso-layout-flow-alt:bottom-to-top">
                  <w:txbxContent>
                    <w:p w14:paraId="01453A0B" w14:textId="77777777" w:rsidR="008F1444" w:rsidRDefault="008F1444" w:rsidP="00DC0C8D">
                      <w:pPr>
                        <w:jc w:val="center"/>
                        <w:rPr>
                          <w:b/>
                          <w:sz w:val="11"/>
                          <w:szCs w:val="11"/>
                        </w:rPr>
                      </w:pPr>
                      <w:r w:rsidRPr="00620FDF">
                        <w:rPr>
                          <w:b/>
                          <w:sz w:val="11"/>
                          <w:szCs w:val="11"/>
                        </w:rPr>
                        <w:t xml:space="preserve">BACK </w:t>
                      </w:r>
                    </w:p>
                    <w:p w14:paraId="57D05870" w14:textId="77777777" w:rsidR="008F1444" w:rsidRPr="00620FDF" w:rsidRDefault="008F1444" w:rsidP="00DC0C8D">
                      <w:pPr>
                        <w:jc w:val="center"/>
                        <w:rPr>
                          <w:b/>
                          <w:sz w:val="11"/>
                          <w:szCs w:val="11"/>
                        </w:rPr>
                      </w:pPr>
                      <w:r w:rsidRPr="00620FDF">
                        <w:rPr>
                          <w:b/>
                          <w:sz w:val="11"/>
                          <w:szCs w:val="11"/>
                        </w:rPr>
                        <w:t>to MATRIX</w:t>
                      </w:r>
                    </w:p>
                  </w:txbxContent>
                </v:textbox>
              </v:roundrect>
            </w:pict>
          </mc:Fallback>
        </mc:AlternateContent>
      </w:r>
    </w:p>
    <w:p w14:paraId="0E31C684" w14:textId="3FA420BD" w:rsidR="006C679B" w:rsidRPr="006C679B" w:rsidRDefault="006C679B" w:rsidP="006C679B">
      <w:pPr>
        <w:tabs>
          <w:tab w:val="left" w:pos="3043"/>
        </w:tabs>
      </w:pPr>
      <w:r>
        <w:br w:type="column"/>
      </w:r>
      <w:r w:rsidR="00B03F8A">
        <w:rPr>
          <w:noProof/>
        </w:rPr>
        <w:lastRenderedPageBreak/>
        <mc:AlternateContent>
          <mc:Choice Requires="wps">
            <w:drawing>
              <wp:anchor distT="0" distB="0" distL="114300" distR="114300" simplePos="0" relativeHeight="251757568" behindDoc="0" locked="0" layoutInCell="1" allowOverlap="1" wp14:anchorId="4ED1F37B" wp14:editId="2F3932A9">
                <wp:simplePos x="0" y="0"/>
                <wp:positionH relativeFrom="column">
                  <wp:posOffset>9067319</wp:posOffset>
                </wp:positionH>
                <wp:positionV relativeFrom="paragraph">
                  <wp:posOffset>6501812</wp:posOffset>
                </wp:positionV>
                <wp:extent cx="566928" cy="384048"/>
                <wp:effectExtent l="0" t="10160" r="7620" b="7620"/>
                <wp:wrapNone/>
                <wp:docPr id="8" name="Rounded Rectangle 8">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FE6C42" w14:textId="77777777" w:rsidR="008F1444" w:rsidRDefault="008F1444" w:rsidP="00B03F8A">
                            <w:pPr>
                              <w:jc w:val="center"/>
                              <w:rPr>
                                <w:b/>
                                <w:sz w:val="11"/>
                                <w:szCs w:val="11"/>
                              </w:rPr>
                            </w:pPr>
                            <w:r w:rsidRPr="00620FDF">
                              <w:rPr>
                                <w:b/>
                                <w:sz w:val="11"/>
                                <w:szCs w:val="11"/>
                              </w:rPr>
                              <w:t xml:space="preserve">BACK </w:t>
                            </w:r>
                          </w:p>
                          <w:p w14:paraId="528BCD9B" w14:textId="77777777" w:rsidR="008F1444" w:rsidRPr="00620FDF" w:rsidRDefault="008F1444" w:rsidP="00B03F8A">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1F37B" id="Rounded Rectangle 8" o:spid="_x0000_s1071" href="#Matrixtop" style="position:absolute;margin-left:713.95pt;margin-top:511.95pt;width:44.65pt;height:30.25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" o:button="t" fillcolor="#ed7d31 [3205]" stroked="f" strokeweight="1pt">
                <v:fill o:detectmouseclick="t"/>
                <v:stroke joinstyle="miter"/>
                <v:textbox style="layout-flow:vertical;mso-layout-flow-alt:bottom-to-top">
                  <w:txbxContent>
                    <w:p w14:paraId="03FE6C42" w14:textId="77777777" w:rsidR="008F1444" w:rsidRDefault="008F1444" w:rsidP="00B03F8A">
                      <w:pPr>
                        <w:jc w:val="center"/>
                        <w:rPr>
                          <w:b/>
                          <w:sz w:val="11"/>
                          <w:szCs w:val="11"/>
                        </w:rPr>
                      </w:pPr>
                      <w:r w:rsidRPr="00620FDF">
                        <w:rPr>
                          <w:b/>
                          <w:sz w:val="11"/>
                          <w:szCs w:val="11"/>
                        </w:rPr>
                        <w:t xml:space="preserve">BACK </w:t>
                      </w:r>
                    </w:p>
                    <w:p w14:paraId="528BCD9B" w14:textId="77777777" w:rsidR="008F1444" w:rsidRPr="00620FDF" w:rsidRDefault="008F1444" w:rsidP="00B03F8A">
                      <w:pPr>
                        <w:jc w:val="center"/>
                        <w:rPr>
                          <w:b/>
                          <w:sz w:val="11"/>
                          <w:szCs w:val="11"/>
                        </w:rPr>
                      </w:pPr>
                      <w:r w:rsidRPr="00620FDF">
                        <w:rPr>
                          <w:b/>
                          <w:sz w:val="11"/>
                          <w:szCs w:val="11"/>
                        </w:rPr>
                        <w:t>to MATRIX</w:t>
                      </w:r>
                    </w:p>
                  </w:txbxContent>
                </v:textbox>
              </v:roundrect>
            </w:pict>
          </mc:Fallback>
        </mc:AlternateConten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14390"/>
      </w:tblGrid>
      <w:tr w:rsidR="006C679B" w14:paraId="67010C09" w14:textId="77777777" w:rsidTr="00DC0C8D">
        <w:tc>
          <w:tcPr>
            <w:tcW w:w="14390" w:type="dxa"/>
            <w:shd w:val="clear" w:color="auto" w:fill="FFFFFF" w:themeFill="background1"/>
          </w:tcPr>
          <w:p w14:paraId="3E2C7381" w14:textId="77777777" w:rsidR="004E427D" w:rsidRDefault="004E427D" w:rsidP="004E427D">
            <w:pPr>
              <w:jc w:val="center"/>
              <w:rPr>
                <w:rFonts w:ascii="Arial" w:hAnsi="Arial"/>
              </w:rPr>
            </w:pPr>
            <w:bookmarkStart w:id="36" w:name="E674"/>
            <w:bookmarkEnd w:id="36"/>
            <w:r>
              <w:rPr>
                <w:rFonts w:ascii="Arial" w:hAnsi="Arial"/>
                <w:noProof/>
              </w:rPr>
              <w:drawing>
                <wp:inline distT="0" distB="0" distL="0" distR="0" wp14:anchorId="7B4CB7AF" wp14:editId="492FB60D">
                  <wp:extent cx="4338320" cy="356870"/>
                  <wp:effectExtent l="1905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338320" cy="356870"/>
                          </a:xfrm>
                          <a:prstGeom prst="rect">
                            <a:avLst/>
                          </a:prstGeom>
                          <a:noFill/>
                          <a:ln w="9525">
                            <a:noFill/>
                            <a:miter lim="800000"/>
                            <a:headEnd/>
                            <a:tailEnd/>
                          </a:ln>
                        </pic:spPr>
                      </pic:pic>
                    </a:graphicData>
                  </a:graphic>
                </wp:inline>
              </w:drawing>
            </w:r>
          </w:p>
          <w:p w14:paraId="4A57E3B8" w14:textId="77777777" w:rsidR="004E427D" w:rsidRDefault="004E427D" w:rsidP="004E427D">
            <w:pPr>
              <w:jc w:val="center"/>
              <w:rPr>
                <w:rFonts w:ascii="Arial" w:hAnsi="Arial"/>
              </w:rPr>
            </w:pPr>
          </w:p>
          <w:p w14:paraId="28C7EB1A" w14:textId="77777777" w:rsidR="004E427D" w:rsidRDefault="004E427D" w:rsidP="004E427D">
            <w:pPr>
              <w:jc w:val="center"/>
              <w:rPr>
                <w:b/>
                <w:i/>
                <w:color w:val="000000"/>
                <w:sz w:val="32"/>
              </w:rPr>
            </w:pPr>
            <w:r>
              <w:rPr>
                <w:b/>
                <w:i/>
                <w:color w:val="000000"/>
                <w:sz w:val="32"/>
              </w:rPr>
              <w:t>SCHOOL OF EDUCATION</w:t>
            </w:r>
          </w:p>
          <w:p w14:paraId="18931572" w14:textId="77777777" w:rsidR="004E427D" w:rsidRDefault="004E427D" w:rsidP="004E427D">
            <w:pPr>
              <w:jc w:val="center"/>
              <w:rPr>
                <w:b/>
                <w:i/>
                <w:color w:val="000000"/>
                <w:sz w:val="16"/>
              </w:rPr>
            </w:pPr>
          </w:p>
          <w:p w14:paraId="5DAA7773" w14:textId="77777777" w:rsidR="004E427D" w:rsidRDefault="004E427D" w:rsidP="004E427D">
            <w:pPr>
              <w:tabs>
                <w:tab w:val="left" w:pos="540"/>
                <w:tab w:val="left" w:pos="1800"/>
                <w:tab w:val="left" w:pos="6480"/>
              </w:tabs>
              <w:jc w:val="both"/>
              <w:rPr>
                <w:b/>
                <w:i/>
                <w:color w:val="000000"/>
              </w:rPr>
            </w:pPr>
            <w:r>
              <w:rPr>
                <w:b/>
                <w:i/>
                <w:color w:val="000000"/>
                <w:sz w:val="22"/>
              </w:rPr>
              <w:tab/>
            </w:r>
            <w:r>
              <w:rPr>
                <w:b/>
                <w:i/>
                <w:color w:val="000000"/>
              </w:rPr>
              <w:t>Location Address</w:t>
            </w:r>
            <w:r>
              <w:rPr>
                <w:b/>
                <w:i/>
                <w:color w:val="000000"/>
              </w:rPr>
              <w:tab/>
              <w:t>Mailing Address</w:t>
            </w:r>
          </w:p>
          <w:p w14:paraId="6FB56A17" w14:textId="77777777" w:rsidR="004E427D" w:rsidRDefault="004E427D" w:rsidP="004E427D">
            <w:pPr>
              <w:tabs>
                <w:tab w:val="left" w:pos="540"/>
                <w:tab w:val="left" w:pos="1800"/>
                <w:tab w:val="left" w:pos="6480"/>
              </w:tabs>
              <w:jc w:val="both"/>
              <w:rPr>
                <w:i/>
                <w:color w:val="000000"/>
              </w:rPr>
            </w:pPr>
            <w:r>
              <w:rPr>
                <w:i/>
                <w:color w:val="000000"/>
              </w:rPr>
              <w:tab/>
              <w:t>University Hall North</w:t>
            </w:r>
            <w:r>
              <w:rPr>
                <w:i/>
                <w:color w:val="000000"/>
              </w:rPr>
              <w:tab/>
              <w:t>1200 East Colton Avenue</w:t>
            </w:r>
          </w:p>
          <w:p w14:paraId="1DB3E31A" w14:textId="77777777" w:rsidR="004E427D" w:rsidRDefault="004E427D" w:rsidP="004E427D">
            <w:pPr>
              <w:tabs>
                <w:tab w:val="left" w:pos="540"/>
                <w:tab w:val="left" w:pos="1800"/>
                <w:tab w:val="left" w:pos="6480"/>
              </w:tabs>
              <w:jc w:val="both"/>
              <w:rPr>
                <w:i/>
                <w:color w:val="000000"/>
              </w:rPr>
            </w:pPr>
            <w:r>
              <w:rPr>
                <w:i/>
                <w:color w:val="000000"/>
              </w:rPr>
              <w:tab/>
              <w:t>On Brockton Avenue</w:t>
            </w:r>
            <w:r>
              <w:rPr>
                <w:i/>
                <w:color w:val="000000"/>
              </w:rPr>
              <w:tab/>
              <w:t>P.O. Box 3080</w:t>
            </w:r>
          </w:p>
          <w:p w14:paraId="191C21E8" w14:textId="77777777" w:rsidR="004E427D" w:rsidRDefault="004E427D" w:rsidP="004E427D">
            <w:pPr>
              <w:tabs>
                <w:tab w:val="left" w:pos="540"/>
                <w:tab w:val="left" w:pos="1800"/>
                <w:tab w:val="left" w:pos="6480"/>
              </w:tabs>
              <w:jc w:val="both"/>
              <w:rPr>
                <w:i/>
                <w:color w:val="000000"/>
              </w:rPr>
            </w:pPr>
            <w:r>
              <w:rPr>
                <w:i/>
                <w:color w:val="000000"/>
              </w:rPr>
              <w:tab/>
              <w:t>Between University Street &amp;Grove Street</w:t>
            </w:r>
            <w:r>
              <w:rPr>
                <w:i/>
                <w:color w:val="000000"/>
              </w:rPr>
              <w:tab/>
              <w:t>Redlands, CA  92373</w:t>
            </w:r>
          </w:p>
          <w:p w14:paraId="674D835E" w14:textId="77777777" w:rsidR="004E427D" w:rsidRDefault="004E427D" w:rsidP="004E427D">
            <w:pPr>
              <w:tabs>
                <w:tab w:val="left" w:pos="540"/>
                <w:tab w:val="left" w:pos="1800"/>
                <w:tab w:val="left" w:pos="6480"/>
              </w:tabs>
              <w:jc w:val="both"/>
              <w:rPr>
                <w:b/>
                <w:i/>
                <w:color w:val="000000"/>
              </w:rPr>
            </w:pPr>
            <w:r>
              <w:rPr>
                <w:b/>
                <w:i/>
                <w:color w:val="000000"/>
              </w:rPr>
              <w:tab/>
              <w:t>Phone</w:t>
            </w:r>
            <w:r>
              <w:rPr>
                <w:b/>
                <w:i/>
                <w:color w:val="000000"/>
              </w:rPr>
              <w:tab/>
            </w:r>
            <w:r>
              <w:rPr>
                <w:b/>
                <w:i/>
                <w:color w:val="000000"/>
              </w:rPr>
              <w:tab/>
              <w:t>Fax</w:t>
            </w:r>
          </w:p>
          <w:p w14:paraId="23B58EEF" w14:textId="77777777" w:rsidR="004E427D" w:rsidRDefault="004E427D" w:rsidP="004E427D">
            <w:pPr>
              <w:tabs>
                <w:tab w:val="left" w:pos="540"/>
                <w:tab w:val="left" w:pos="1800"/>
                <w:tab w:val="left" w:pos="6480"/>
              </w:tabs>
              <w:jc w:val="both"/>
              <w:rPr>
                <w:color w:val="000000"/>
              </w:rPr>
            </w:pPr>
            <w:r>
              <w:rPr>
                <w:i/>
                <w:color w:val="000000"/>
              </w:rPr>
              <w:tab/>
              <w:t>(909) 335-4010</w:t>
            </w:r>
            <w:r>
              <w:rPr>
                <w:i/>
                <w:color w:val="000000"/>
              </w:rPr>
              <w:tab/>
            </w:r>
            <w:r>
              <w:rPr>
                <w:i/>
                <w:color w:val="000000"/>
              </w:rPr>
              <w:tab/>
              <w:t>(909) 335-5204</w:t>
            </w:r>
          </w:p>
          <w:p w14:paraId="07391BE1" w14:textId="77777777" w:rsidR="004E427D" w:rsidRDefault="004E427D" w:rsidP="004E427D">
            <w:pPr>
              <w:tabs>
                <w:tab w:val="left" w:pos="1800"/>
              </w:tabs>
              <w:jc w:val="both"/>
              <w:rPr>
                <w:color w:val="000000"/>
                <w:sz w:val="22"/>
              </w:rPr>
            </w:pPr>
          </w:p>
          <w:p w14:paraId="34EF2AEE" w14:textId="77777777" w:rsidR="004E427D" w:rsidRDefault="004E427D" w:rsidP="004E427D">
            <w:pPr>
              <w:jc w:val="center"/>
              <w:rPr>
                <w:b/>
                <w:i/>
                <w:color w:val="000000"/>
                <w:sz w:val="36"/>
              </w:rPr>
            </w:pPr>
            <w:r>
              <w:rPr>
                <w:b/>
                <w:i/>
                <w:color w:val="000000"/>
                <w:sz w:val="36"/>
              </w:rPr>
              <w:t>COURSE SYLLABUS</w:t>
            </w:r>
          </w:p>
          <w:p w14:paraId="564EBC09" w14:textId="77777777" w:rsidR="004E427D" w:rsidRDefault="004E427D" w:rsidP="004E427D">
            <w:pPr>
              <w:rPr>
                <w:b/>
                <w:i/>
                <w:color w:val="000000"/>
              </w:rPr>
            </w:pPr>
          </w:p>
          <w:p w14:paraId="25907B5D" w14:textId="77777777" w:rsidR="004E427D" w:rsidRDefault="004E427D" w:rsidP="004E427D">
            <w:pPr>
              <w:tabs>
                <w:tab w:val="left" w:pos="-810"/>
                <w:tab w:val="left" w:pos="1800"/>
              </w:tabs>
              <w:jc w:val="both"/>
              <w:rPr>
                <w:b/>
                <w:i/>
                <w:color w:val="000000"/>
                <w:sz w:val="36"/>
              </w:rPr>
            </w:pPr>
            <w:r w:rsidRPr="00874D00">
              <w:rPr>
                <w:b/>
                <w:color w:val="000000"/>
                <w:highlight w:val="yellow"/>
              </w:rPr>
              <w:t>Course</w:t>
            </w:r>
            <w:r>
              <w:rPr>
                <w:b/>
                <w:color w:val="000000"/>
              </w:rPr>
              <w:t>:</w:t>
            </w:r>
            <w:r>
              <w:rPr>
                <w:b/>
                <w:color w:val="000000"/>
              </w:rPr>
              <w:tab/>
            </w:r>
            <w:r w:rsidRPr="004E427D">
              <w:rPr>
                <w:highlight w:val="yellow"/>
              </w:rPr>
              <w:t>EDUC 674</w:t>
            </w:r>
          </w:p>
          <w:p w14:paraId="32D96D50" w14:textId="77777777" w:rsidR="004E427D" w:rsidRDefault="004E427D" w:rsidP="004E427D">
            <w:pPr>
              <w:tabs>
                <w:tab w:val="left" w:pos="-810"/>
                <w:tab w:val="left" w:pos="1800"/>
              </w:tabs>
              <w:jc w:val="both"/>
              <w:rPr>
                <w:b/>
              </w:rPr>
            </w:pPr>
            <w:r>
              <w:rPr>
                <w:b/>
              </w:rPr>
              <w:t>Course Title:</w:t>
            </w:r>
            <w:r>
              <w:rPr>
                <w:b/>
              </w:rPr>
              <w:tab/>
            </w:r>
            <w:r>
              <w:t>School Politics and Law</w:t>
            </w:r>
          </w:p>
          <w:p w14:paraId="5A435753" w14:textId="77777777" w:rsidR="004E427D" w:rsidRDefault="004E427D" w:rsidP="004E427D">
            <w:pPr>
              <w:tabs>
                <w:tab w:val="left" w:pos="-810"/>
                <w:tab w:val="left" w:pos="1800"/>
              </w:tabs>
              <w:jc w:val="both"/>
            </w:pPr>
            <w:r>
              <w:rPr>
                <w:b/>
              </w:rPr>
              <w:t>Term:</w:t>
            </w:r>
            <w:r>
              <w:tab/>
              <w:t>Spring 2017</w:t>
            </w:r>
          </w:p>
          <w:p w14:paraId="6479ED02" w14:textId="77777777" w:rsidR="004E427D" w:rsidRDefault="004E427D" w:rsidP="004E427D">
            <w:pPr>
              <w:tabs>
                <w:tab w:val="left" w:pos="-810"/>
                <w:tab w:val="left" w:pos="1800"/>
              </w:tabs>
              <w:jc w:val="both"/>
              <w:rPr>
                <w:color w:val="000000"/>
              </w:rPr>
            </w:pPr>
            <w:r>
              <w:rPr>
                <w:b/>
                <w:color w:val="000000"/>
              </w:rPr>
              <w:t>Days/Times:</w:t>
            </w:r>
            <w:r>
              <w:rPr>
                <w:b/>
                <w:color w:val="000000"/>
              </w:rPr>
              <w:tab/>
            </w:r>
            <w:r>
              <w:rPr>
                <w:bCs/>
                <w:color w:val="000000"/>
              </w:rPr>
              <w:t>Thursday 5:30 p.m. – 8:30 p.m.</w:t>
            </w:r>
          </w:p>
          <w:p w14:paraId="3486481C" w14:textId="77777777" w:rsidR="004E427D" w:rsidRDefault="004E427D" w:rsidP="004E427D">
            <w:pPr>
              <w:tabs>
                <w:tab w:val="left" w:pos="1800"/>
              </w:tabs>
              <w:rPr>
                <w:color w:val="000000"/>
              </w:rPr>
            </w:pPr>
            <w:r>
              <w:rPr>
                <w:b/>
                <w:color w:val="000000"/>
              </w:rPr>
              <w:t>Class Location:</w:t>
            </w:r>
            <w:r>
              <w:rPr>
                <w:b/>
                <w:color w:val="000000"/>
              </w:rPr>
              <w:tab/>
            </w:r>
            <w:r>
              <w:rPr>
                <w:color w:val="000000"/>
              </w:rPr>
              <w:t>Gregory Hall 270</w:t>
            </w:r>
          </w:p>
          <w:p w14:paraId="1E89209B" w14:textId="77777777" w:rsidR="004E427D" w:rsidRDefault="004E427D" w:rsidP="004E427D">
            <w:pPr>
              <w:tabs>
                <w:tab w:val="left" w:pos="1800"/>
              </w:tabs>
              <w:rPr>
                <w:b/>
                <w:color w:val="000000"/>
              </w:rPr>
            </w:pPr>
            <w:r>
              <w:rPr>
                <w:b/>
                <w:noProof/>
                <w:color w:val="000000"/>
              </w:rPr>
              <mc:AlternateContent>
                <mc:Choice Requires="wps">
                  <w:drawing>
                    <wp:anchor distT="0" distB="0" distL="114300" distR="114300" simplePos="0" relativeHeight="251755520" behindDoc="0" locked="0" layoutInCell="0" allowOverlap="1" wp14:anchorId="4667E5C4" wp14:editId="1AE67044">
                      <wp:simplePos x="0" y="0"/>
                      <wp:positionH relativeFrom="column">
                        <wp:posOffset>-62865</wp:posOffset>
                      </wp:positionH>
                      <wp:positionV relativeFrom="paragraph">
                        <wp:posOffset>97790</wp:posOffset>
                      </wp:positionV>
                      <wp:extent cx="5943600" cy="0"/>
                      <wp:effectExtent l="38735" t="38735" r="50165" b="501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867C1" id="Line 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7pt" to="463.05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" o:allowincell="f" strokeweight="4.5pt">
                      <v:stroke linestyle="thinThick"/>
                    </v:line>
                  </w:pict>
                </mc:Fallback>
              </mc:AlternateContent>
            </w:r>
          </w:p>
          <w:p w14:paraId="0DB4AA43" w14:textId="77777777" w:rsidR="004E427D" w:rsidRDefault="004E427D" w:rsidP="004E427D">
            <w:pPr>
              <w:tabs>
                <w:tab w:val="left" w:pos="1800"/>
              </w:tabs>
              <w:rPr>
                <w:bCs/>
              </w:rPr>
            </w:pPr>
            <w:r>
              <w:rPr>
                <w:b/>
                <w:color w:val="000000"/>
              </w:rPr>
              <w:t>Faculty:</w:t>
            </w:r>
            <w:r>
              <w:rPr>
                <w:b/>
                <w:color w:val="000000"/>
              </w:rPr>
              <w:tab/>
            </w:r>
            <w:r>
              <w:rPr>
                <w:color w:val="000000"/>
              </w:rPr>
              <w:t xml:space="preserve">Dr. </w:t>
            </w:r>
            <w:proofErr w:type="spellStart"/>
            <w:r>
              <w:rPr>
                <w:color w:val="000000"/>
              </w:rPr>
              <w:t>Casaundra</w:t>
            </w:r>
            <w:proofErr w:type="spellEnd"/>
            <w:r>
              <w:rPr>
                <w:color w:val="000000"/>
              </w:rPr>
              <w:t xml:space="preserve"> McNair</w:t>
            </w:r>
          </w:p>
          <w:p w14:paraId="66F4788C" w14:textId="77777777" w:rsidR="004E427D" w:rsidRDefault="004E427D" w:rsidP="004E427D">
            <w:pPr>
              <w:tabs>
                <w:tab w:val="left" w:pos="1800"/>
              </w:tabs>
              <w:rPr>
                <w:color w:val="000000"/>
              </w:rPr>
            </w:pPr>
            <w:r>
              <w:rPr>
                <w:b/>
                <w:color w:val="000000"/>
              </w:rPr>
              <w:t>Phone:</w:t>
            </w:r>
            <w:r>
              <w:rPr>
                <w:color w:val="000000"/>
              </w:rPr>
              <w:tab/>
              <w:t>Office @ North Ridge Elementary School: 951.571-4630; Cell: 951.241-4090</w:t>
            </w:r>
          </w:p>
          <w:p w14:paraId="4BC17324" w14:textId="77777777" w:rsidR="004E427D" w:rsidRDefault="004E427D" w:rsidP="004E427D">
            <w:pPr>
              <w:tabs>
                <w:tab w:val="left" w:pos="1800"/>
              </w:tabs>
              <w:rPr>
                <w:bCs/>
                <w:color w:val="000000"/>
              </w:rPr>
            </w:pPr>
            <w:r>
              <w:rPr>
                <w:b/>
                <w:color w:val="000000"/>
              </w:rPr>
              <w:t>E-mail:</w:t>
            </w:r>
            <w:r>
              <w:rPr>
                <w:b/>
                <w:color w:val="000000"/>
              </w:rPr>
              <w:tab/>
            </w:r>
            <w:r>
              <w:rPr>
                <w:bCs/>
                <w:color w:val="000000"/>
              </w:rPr>
              <w:t xml:space="preserve">casaundra_mcnair@redlands.edu </w:t>
            </w:r>
          </w:p>
          <w:p w14:paraId="576B1593" w14:textId="77777777" w:rsidR="004E427D" w:rsidRDefault="004E427D" w:rsidP="004E427D">
            <w:pPr>
              <w:tabs>
                <w:tab w:val="left" w:pos="1800"/>
              </w:tabs>
              <w:rPr>
                <w:color w:val="000000"/>
              </w:rPr>
            </w:pPr>
          </w:p>
          <w:p w14:paraId="42279F04" w14:textId="77777777" w:rsidR="004E427D" w:rsidRDefault="004E427D" w:rsidP="004E427D">
            <w:pPr>
              <w:rPr>
                <w:b/>
                <w:color w:val="000000"/>
                <w:u w:val="single"/>
              </w:rPr>
            </w:pPr>
            <w:r>
              <w:rPr>
                <w:b/>
                <w:noProof/>
                <w:color w:val="000000"/>
                <w:u w:val="single"/>
              </w:rPr>
              <mc:AlternateContent>
                <mc:Choice Requires="wps">
                  <w:drawing>
                    <wp:anchor distT="0" distB="0" distL="114300" distR="114300" simplePos="0" relativeHeight="251754496" behindDoc="0" locked="0" layoutInCell="0" allowOverlap="1" wp14:anchorId="156D8EF0" wp14:editId="27114370">
                      <wp:simplePos x="0" y="0"/>
                      <wp:positionH relativeFrom="column">
                        <wp:posOffset>-62865</wp:posOffset>
                      </wp:positionH>
                      <wp:positionV relativeFrom="paragraph">
                        <wp:posOffset>107315</wp:posOffset>
                      </wp:positionV>
                      <wp:extent cx="5943600" cy="0"/>
                      <wp:effectExtent l="38735" t="41275" r="50165" b="476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6B11C" id="Line 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45pt" to="463.05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" o:allowincell="f" strokeweight="4.5pt">
                      <v:stroke linestyle="thickThin"/>
                    </v:line>
                  </w:pict>
                </mc:Fallback>
              </mc:AlternateContent>
            </w:r>
          </w:p>
          <w:p w14:paraId="050C248A" w14:textId="77777777" w:rsidR="004E427D" w:rsidRDefault="004E427D" w:rsidP="004E427D">
            <w:pPr>
              <w:jc w:val="both"/>
              <w:rPr>
                <w:b/>
                <w:u w:val="single"/>
              </w:rPr>
            </w:pPr>
            <w:r>
              <w:rPr>
                <w:b/>
                <w:u w:val="single"/>
              </w:rPr>
              <w:t>Catalog Course Description</w:t>
            </w:r>
          </w:p>
          <w:p w14:paraId="3DE26B92" w14:textId="77777777" w:rsidR="004E427D" w:rsidRDefault="004E427D" w:rsidP="004E427D">
            <w:pPr>
              <w:jc w:val="both"/>
            </w:pPr>
          </w:p>
          <w:p w14:paraId="324584AD" w14:textId="77777777" w:rsidR="004E427D" w:rsidRDefault="004E427D" w:rsidP="004E427D">
            <w:pPr>
              <w:jc w:val="both"/>
            </w:pPr>
            <w:r>
              <w:t>Federal and state laws, as well as court decisions and legal opinions, are presented and analyzed as they relate to educational policies and procedures. Contract law and laws dealing with school operations are highlighted.  Exploration of the field of school governance and politics in relation to positive school climate and school improvement.</w:t>
            </w:r>
          </w:p>
          <w:p w14:paraId="2FFFA303" w14:textId="77777777" w:rsidR="004E427D" w:rsidRDefault="004E427D" w:rsidP="004E427D">
            <w:pPr>
              <w:rPr>
                <w:b/>
                <w:u w:val="single"/>
              </w:rPr>
            </w:pPr>
          </w:p>
          <w:p w14:paraId="7D1D6C79" w14:textId="77777777" w:rsidR="004E427D" w:rsidRDefault="004E427D" w:rsidP="004E427D">
            <w:pPr>
              <w:pBdr>
                <w:top w:val="single" w:sz="4" w:space="1" w:color="auto"/>
                <w:left w:val="single" w:sz="4" w:space="4" w:color="auto"/>
                <w:bottom w:val="single" w:sz="4" w:space="1" w:color="auto"/>
                <w:right w:val="single" w:sz="4" w:space="4" w:color="auto"/>
              </w:pBdr>
              <w:tabs>
                <w:tab w:val="left" w:pos="2841"/>
              </w:tabs>
              <w:ind w:left="99"/>
              <w:rPr>
                <w:b/>
              </w:rPr>
            </w:pPr>
            <w:r>
              <w:rPr>
                <w:b/>
              </w:rPr>
              <w:t>The following CTC standards for Counseling are partially addressed in this course:</w:t>
            </w:r>
          </w:p>
          <w:p w14:paraId="6CD75B9C" w14:textId="77777777" w:rsidR="004E427D" w:rsidRDefault="004E427D" w:rsidP="004E427D">
            <w:pPr>
              <w:pBdr>
                <w:top w:val="single" w:sz="4" w:space="1" w:color="auto"/>
                <w:left w:val="single" w:sz="4" w:space="4" w:color="auto"/>
                <w:bottom w:val="single" w:sz="4" w:space="1" w:color="auto"/>
                <w:right w:val="single" w:sz="4" w:space="4" w:color="auto"/>
              </w:pBdr>
              <w:tabs>
                <w:tab w:val="left" w:pos="2691"/>
              </w:tabs>
              <w:ind w:left="99"/>
            </w:pPr>
            <w:r>
              <w:t>Generic Standard 3</w:t>
            </w:r>
            <w:r>
              <w:tab/>
              <w:t>Socio-Cultural Competence</w:t>
            </w:r>
          </w:p>
          <w:p w14:paraId="1CE2610A" w14:textId="77777777" w:rsidR="004E427D" w:rsidRDefault="004E427D" w:rsidP="004E427D">
            <w:pPr>
              <w:pBdr>
                <w:top w:val="single" w:sz="4" w:space="1" w:color="auto"/>
                <w:left w:val="single" w:sz="4" w:space="4" w:color="auto"/>
                <w:bottom w:val="single" w:sz="4" w:space="1" w:color="auto"/>
                <w:right w:val="single" w:sz="4" w:space="4" w:color="auto"/>
              </w:pBdr>
              <w:tabs>
                <w:tab w:val="left" w:pos="2691"/>
              </w:tabs>
              <w:ind w:left="99"/>
            </w:pPr>
            <w:r>
              <w:t>Generic Standard 6</w:t>
            </w:r>
            <w:r>
              <w:tab/>
              <w:t>Professional Ethics and Legal Mandates</w:t>
            </w:r>
          </w:p>
          <w:p w14:paraId="33B18FBB" w14:textId="4402EF53" w:rsidR="004E427D" w:rsidRDefault="004E427D" w:rsidP="004E427D">
            <w:pPr>
              <w:pBdr>
                <w:top w:val="single" w:sz="4" w:space="1" w:color="auto"/>
                <w:left w:val="single" w:sz="4" w:space="4" w:color="auto"/>
                <w:bottom w:val="single" w:sz="4" w:space="1" w:color="auto"/>
                <w:right w:val="single" w:sz="4" w:space="4" w:color="auto"/>
              </w:pBdr>
              <w:tabs>
                <w:tab w:val="left" w:pos="2691"/>
              </w:tabs>
              <w:ind w:left="99"/>
            </w:pPr>
            <w:r>
              <w:t>Generic Standard 9</w:t>
            </w:r>
            <w:r>
              <w:tab/>
              <w:t xml:space="preserve">School Safety &amp; Violence Prevention </w:t>
            </w:r>
          </w:p>
          <w:p w14:paraId="3DE3BD45" w14:textId="77777777" w:rsidR="004E427D" w:rsidRDefault="004E427D" w:rsidP="004E427D">
            <w:pPr>
              <w:pBdr>
                <w:top w:val="single" w:sz="4" w:space="1" w:color="auto"/>
                <w:left w:val="single" w:sz="4" w:space="4" w:color="auto"/>
                <w:bottom w:val="single" w:sz="4" w:space="1" w:color="auto"/>
                <w:right w:val="single" w:sz="4" w:space="4" w:color="auto"/>
              </w:pBdr>
              <w:tabs>
                <w:tab w:val="left" w:pos="2691"/>
                <w:tab w:val="left" w:pos="2841"/>
              </w:tabs>
              <w:ind w:left="99"/>
            </w:pPr>
            <w:r>
              <w:lastRenderedPageBreak/>
              <w:t>Generic Standard 11</w:t>
            </w:r>
            <w:r>
              <w:tab/>
              <w:t>Learning Theory &amp; Educational Psychology</w:t>
            </w:r>
          </w:p>
          <w:p w14:paraId="64E0CCB7" w14:textId="77777777" w:rsidR="004E427D" w:rsidRDefault="004E427D" w:rsidP="004E427D">
            <w:pPr>
              <w:pBdr>
                <w:top w:val="single" w:sz="4" w:space="1" w:color="auto"/>
                <w:left w:val="single" w:sz="4" w:space="4" w:color="auto"/>
                <w:bottom w:val="single" w:sz="4" w:space="1" w:color="auto"/>
                <w:right w:val="single" w:sz="4" w:space="4" w:color="auto"/>
              </w:pBdr>
              <w:tabs>
                <w:tab w:val="left" w:pos="2691"/>
              </w:tabs>
              <w:ind w:left="99"/>
            </w:pPr>
            <w:r>
              <w:t>Generic Standard 12</w:t>
            </w:r>
            <w:r>
              <w:tab/>
              <w:t>Professional Leadership Development</w:t>
            </w:r>
          </w:p>
          <w:p w14:paraId="1F1A81B7" w14:textId="77777777" w:rsidR="004E427D" w:rsidRDefault="004E427D" w:rsidP="004E427D">
            <w:pPr>
              <w:pBdr>
                <w:top w:val="single" w:sz="4" w:space="1" w:color="auto"/>
                <w:left w:val="single" w:sz="4" w:space="4" w:color="auto"/>
                <w:bottom w:val="single" w:sz="4" w:space="1" w:color="auto"/>
                <w:right w:val="single" w:sz="4" w:space="4" w:color="auto"/>
              </w:pBdr>
              <w:tabs>
                <w:tab w:val="left" w:pos="2691"/>
              </w:tabs>
              <w:ind w:left="99"/>
            </w:pPr>
            <w:r>
              <w:t>Specialization Standard 18</w:t>
            </w:r>
            <w:r>
              <w:tab/>
              <w:t>Professionalism, Ethics &amp; Legal Mandates</w:t>
            </w:r>
          </w:p>
          <w:p w14:paraId="56EF1F46" w14:textId="77777777" w:rsidR="004E427D" w:rsidRDefault="004E427D" w:rsidP="004E427D">
            <w:pPr>
              <w:rPr>
                <w:b/>
                <w:u w:val="single"/>
              </w:rPr>
            </w:pPr>
          </w:p>
          <w:p w14:paraId="2E8F9972" w14:textId="77777777" w:rsidR="004E427D" w:rsidRDefault="004E427D" w:rsidP="004E427D">
            <w:pPr>
              <w:ind w:left="90"/>
              <w:jc w:val="both"/>
              <w:rPr>
                <w:b/>
                <w:u w:val="single"/>
              </w:rPr>
            </w:pPr>
            <w:r>
              <w:rPr>
                <w:b/>
                <w:u w:val="single"/>
              </w:rPr>
              <w:t>Course Objectives</w:t>
            </w:r>
          </w:p>
          <w:p w14:paraId="55FE7C29" w14:textId="77777777" w:rsidR="004E427D" w:rsidRDefault="004E427D" w:rsidP="004E427D">
            <w:pPr>
              <w:ind w:left="360"/>
              <w:jc w:val="both"/>
              <w:rPr>
                <w:b/>
              </w:rPr>
            </w:pPr>
          </w:p>
          <w:p w14:paraId="1EEE1141" w14:textId="77777777" w:rsidR="004E427D" w:rsidRDefault="004E427D" w:rsidP="004E427D">
            <w:pPr>
              <w:ind w:left="360"/>
              <w:jc w:val="both"/>
            </w:pPr>
            <w:r>
              <w:t xml:space="preserve">Upon successful completion of this course, the student should be able to: </w:t>
            </w:r>
          </w:p>
          <w:p w14:paraId="2E18B4B8" w14:textId="77777777" w:rsidR="004E427D" w:rsidRDefault="004E427D" w:rsidP="004E427D">
            <w:pPr>
              <w:ind w:left="360"/>
              <w:jc w:val="both"/>
            </w:pPr>
          </w:p>
          <w:p w14:paraId="04D9C2FA" w14:textId="77777777" w:rsidR="004E427D" w:rsidRPr="006649D7" w:rsidRDefault="004E427D" w:rsidP="004E427D">
            <w:pPr>
              <w:pStyle w:val="ListParagraph"/>
              <w:numPr>
                <w:ilvl w:val="0"/>
                <w:numId w:val="6"/>
              </w:numPr>
              <w:spacing w:after="200" w:line="276" w:lineRule="auto"/>
              <w:rPr>
                <w:sz w:val="24"/>
                <w:szCs w:val="24"/>
                <w:highlight w:val="yellow"/>
              </w:rPr>
            </w:pPr>
            <w:r w:rsidRPr="00F50E88">
              <w:rPr>
                <w:sz w:val="24"/>
                <w:szCs w:val="24"/>
              </w:rPr>
              <w:t xml:space="preserve">Understand the origins and types of law and how they impact public education. </w:t>
            </w:r>
            <w:r w:rsidRPr="006649D7">
              <w:rPr>
                <w:b/>
                <w:sz w:val="24"/>
                <w:szCs w:val="24"/>
                <w:highlight w:val="yellow"/>
              </w:rPr>
              <w:t>(</w:t>
            </w:r>
            <w:r>
              <w:rPr>
                <w:b/>
                <w:sz w:val="24"/>
                <w:szCs w:val="24"/>
                <w:highlight w:val="yellow"/>
              </w:rPr>
              <w:t xml:space="preserve">Practiced </w:t>
            </w:r>
            <w:r w:rsidRPr="006649D7">
              <w:rPr>
                <w:b/>
                <w:sz w:val="24"/>
                <w:szCs w:val="24"/>
                <w:highlight w:val="yellow"/>
              </w:rPr>
              <w:t xml:space="preserve">CAPE </w:t>
            </w:r>
            <w:r>
              <w:rPr>
                <w:b/>
                <w:sz w:val="24"/>
                <w:szCs w:val="24"/>
                <w:highlight w:val="yellow"/>
              </w:rPr>
              <w:t>1A, 1B, 3A, 3B, 3C, 4A, 4B, 6A-B</w:t>
            </w:r>
            <w:r w:rsidRPr="006649D7">
              <w:rPr>
                <w:b/>
                <w:sz w:val="24"/>
                <w:szCs w:val="24"/>
                <w:highlight w:val="yellow"/>
              </w:rPr>
              <w:t>)</w:t>
            </w:r>
          </w:p>
          <w:p w14:paraId="311992EA" w14:textId="77777777" w:rsidR="004E427D" w:rsidRPr="006649D7" w:rsidRDefault="004E427D" w:rsidP="004E427D">
            <w:pPr>
              <w:pStyle w:val="ListParagraph"/>
              <w:numPr>
                <w:ilvl w:val="0"/>
                <w:numId w:val="6"/>
              </w:numPr>
              <w:spacing w:after="200" w:line="276" w:lineRule="auto"/>
              <w:rPr>
                <w:sz w:val="24"/>
                <w:szCs w:val="24"/>
                <w:highlight w:val="yellow"/>
              </w:rPr>
            </w:pPr>
            <w:r w:rsidRPr="00F50E88">
              <w:rPr>
                <w:sz w:val="24"/>
                <w:szCs w:val="24"/>
              </w:rPr>
              <w:t>Understand legal concepts as applied to education as well as the rights and responsibilities of students, parents, school employees and elected officials.</w:t>
            </w:r>
            <w:r>
              <w:rPr>
                <w:sz w:val="24"/>
                <w:szCs w:val="24"/>
              </w:rPr>
              <w:t xml:space="preserve"> </w:t>
            </w:r>
            <w:r w:rsidRPr="006649D7">
              <w:rPr>
                <w:b/>
                <w:sz w:val="24"/>
                <w:szCs w:val="24"/>
                <w:highlight w:val="yellow"/>
              </w:rPr>
              <w:t>(</w:t>
            </w:r>
            <w:r>
              <w:rPr>
                <w:b/>
                <w:sz w:val="24"/>
                <w:szCs w:val="24"/>
                <w:highlight w:val="yellow"/>
              </w:rPr>
              <w:t xml:space="preserve">Practiced </w:t>
            </w:r>
            <w:r w:rsidRPr="006649D7">
              <w:rPr>
                <w:b/>
                <w:sz w:val="24"/>
                <w:szCs w:val="24"/>
                <w:highlight w:val="yellow"/>
              </w:rPr>
              <w:t>CAPE 1A, 1B, 3B, 4A, 4B)</w:t>
            </w:r>
          </w:p>
          <w:p w14:paraId="3D25E749" w14:textId="77777777" w:rsidR="004E427D" w:rsidRPr="006649D7" w:rsidRDefault="004E427D" w:rsidP="004E427D">
            <w:pPr>
              <w:pStyle w:val="ListParagraph"/>
              <w:numPr>
                <w:ilvl w:val="0"/>
                <w:numId w:val="6"/>
              </w:numPr>
              <w:spacing w:after="200" w:line="276" w:lineRule="auto"/>
              <w:rPr>
                <w:sz w:val="24"/>
                <w:szCs w:val="24"/>
                <w:highlight w:val="yellow"/>
              </w:rPr>
            </w:pPr>
            <w:r w:rsidRPr="00F50E88">
              <w:rPr>
                <w:sz w:val="24"/>
                <w:szCs w:val="24"/>
              </w:rPr>
              <w:t xml:space="preserve">Understand the ethical and legal mandates for the education of all children in California. </w:t>
            </w:r>
            <w:r>
              <w:rPr>
                <w:b/>
                <w:sz w:val="24"/>
                <w:szCs w:val="24"/>
                <w:highlight w:val="yellow"/>
              </w:rPr>
              <w:t>(Practiced CAPE 6A-6B</w:t>
            </w:r>
            <w:r w:rsidRPr="006649D7">
              <w:rPr>
                <w:b/>
                <w:sz w:val="24"/>
                <w:szCs w:val="24"/>
                <w:highlight w:val="yellow"/>
              </w:rPr>
              <w:t>)</w:t>
            </w:r>
          </w:p>
          <w:p w14:paraId="7226B1E9" w14:textId="77777777" w:rsidR="004E427D" w:rsidRPr="00FC7083" w:rsidRDefault="004E427D" w:rsidP="004E427D">
            <w:pPr>
              <w:pStyle w:val="ListParagraph"/>
              <w:numPr>
                <w:ilvl w:val="0"/>
                <w:numId w:val="6"/>
              </w:numPr>
              <w:spacing w:after="200" w:line="276" w:lineRule="auto"/>
              <w:rPr>
                <w:b/>
                <w:sz w:val="24"/>
                <w:szCs w:val="24"/>
              </w:rPr>
            </w:pPr>
            <w:r w:rsidRPr="00F50E88">
              <w:rPr>
                <w:sz w:val="24"/>
                <w:szCs w:val="24"/>
              </w:rPr>
              <w:t>Analyze and understand the landmark state and federal court cases that have shaped public education policy and law, including those related to constitutional principles of freedom of speech, press, religion, and assembly, search and seizure, due process, state’s rights, and equal protection</w:t>
            </w:r>
            <w:r w:rsidRPr="002F125A">
              <w:rPr>
                <w:sz w:val="24"/>
                <w:szCs w:val="24"/>
                <w:highlight w:val="yellow"/>
              </w:rPr>
              <w:t xml:space="preserve">. </w:t>
            </w:r>
            <w:r w:rsidRPr="002F125A">
              <w:rPr>
                <w:b/>
                <w:sz w:val="24"/>
                <w:szCs w:val="24"/>
                <w:highlight w:val="yellow"/>
              </w:rPr>
              <w:t>(Practiced</w:t>
            </w:r>
            <w:r>
              <w:rPr>
                <w:b/>
                <w:sz w:val="24"/>
                <w:szCs w:val="24"/>
              </w:rPr>
              <w:t xml:space="preserve"> </w:t>
            </w:r>
            <w:r>
              <w:rPr>
                <w:b/>
                <w:sz w:val="24"/>
                <w:szCs w:val="24"/>
                <w:highlight w:val="yellow"/>
              </w:rPr>
              <w:t>CAPE 6A-6B</w:t>
            </w:r>
            <w:r w:rsidRPr="006649D7">
              <w:rPr>
                <w:b/>
                <w:sz w:val="24"/>
                <w:szCs w:val="24"/>
                <w:highlight w:val="yellow"/>
              </w:rPr>
              <w:t>)</w:t>
            </w:r>
          </w:p>
          <w:p w14:paraId="5184220B" w14:textId="77777777" w:rsidR="004E427D" w:rsidRPr="006649D7" w:rsidRDefault="004E427D" w:rsidP="004E427D">
            <w:pPr>
              <w:pStyle w:val="ListParagraph"/>
              <w:numPr>
                <w:ilvl w:val="0"/>
                <w:numId w:val="6"/>
              </w:numPr>
              <w:spacing w:after="200" w:line="276" w:lineRule="auto"/>
              <w:rPr>
                <w:b/>
                <w:sz w:val="24"/>
                <w:szCs w:val="24"/>
                <w:highlight w:val="yellow"/>
              </w:rPr>
            </w:pPr>
            <w:r w:rsidRPr="00F50E88">
              <w:rPr>
                <w:sz w:val="24"/>
                <w:szCs w:val="24"/>
              </w:rPr>
              <w:t>Understand state and federal laws related to privacy, special education and nondiscrimination.</w:t>
            </w:r>
            <w:r>
              <w:rPr>
                <w:sz w:val="24"/>
                <w:szCs w:val="24"/>
              </w:rPr>
              <w:t xml:space="preserve"> </w:t>
            </w:r>
            <w:r w:rsidRPr="006649D7">
              <w:rPr>
                <w:b/>
                <w:sz w:val="24"/>
                <w:szCs w:val="24"/>
                <w:highlight w:val="yellow"/>
              </w:rPr>
              <w:t>(</w:t>
            </w:r>
            <w:r>
              <w:rPr>
                <w:b/>
                <w:sz w:val="24"/>
                <w:szCs w:val="24"/>
                <w:highlight w:val="yellow"/>
              </w:rPr>
              <w:t xml:space="preserve">Practiced </w:t>
            </w:r>
            <w:r w:rsidRPr="006649D7">
              <w:rPr>
                <w:b/>
                <w:sz w:val="24"/>
                <w:szCs w:val="24"/>
                <w:highlight w:val="yellow"/>
              </w:rPr>
              <w:t xml:space="preserve">CAPE 1A, 1B, 4A, </w:t>
            </w:r>
            <w:r>
              <w:rPr>
                <w:b/>
                <w:sz w:val="24"/>
                <w:szCs w:val="24"/>
                <w:highlight w:val="yellow"/>
              </w:rPr>
              <w:t>6A-6B</w:t>
            </w:r>
            <w:r w:rsidRPr="006649D7">
              <w:rPr>
                <w:b/>
                <w:sz w:val="24"/>
                <w:szCs w:val="24"/>
                <w:highlight w:val="yellow"/>
              </w:rPr>
              <w:t>)</w:t>
            </w:r>
          </w:p>
          <w:p w14:paraId="551AD723" w14:textId="77777777" w:rsidR="004E427D" w:rsidRPr="006649D7" w:rsidRDefault="004E427D" w:rsidP="004E427D">
            <w:pPr>
              <w:pStyle w:val="ListParagraph"/>
              <w:numPr>
                <w:ilvl w:val="0"/>
                <w:numId w:val="6"/>
              </w:numPr>
              <w:spacing w:after="200" w:line="276" w:lineRule="auto"/>
              <w:rPr>
                <w:b/>
                <w:sz w:val="24"/>
                <w:szCs w:val="24"/>
                <w:highlight w:val="yellow"/>
              </w:rPr>
            </w:pPr>
            <w:r w:rsidRPr="00F50E88">
              <w:rPr>
                <w:sz w:val="24"/>
                <w:szCs w:val="24"/>
              </w:rPr>
              <w:t>Understand the causes of tension and conflict in setting public policy and meeting the legal mandates of a free public education.</w:t>
            </w:r>
            <w:r>
              <w:rPr>
                <w:sz w:val="24"/>
                <w:szCs w:val="24"/>
              </w:rPr>
              <w:t xml:space="preserve"> </w:t>
            </w:r>
            <w:r w:rsidRPr="006649D7">
              <w:rPr>
                <w:b/>
                <w:sz w:val="24"/>
                <w:szCs w:val="24"/>
                <w:highlight w:val="yellow"/>
              </w:rPr>
              <w:t>(</w:t>
            </w:r>
            <w:r>
              <w:rPr>
                <w:b/>
                <w:sz w:val="24"/>
                <w:szCs w:val="24"/>
                <w:highlight w:val="yellow"/>
              </w:rPr>
              <w:t xml:space="preserve">Practiced </w:t>
            </w:r>
            <w:r w:rsidRPr="006649D7">
              <w:rPr>
                <w:b/>
                <w:sz w:val="24"/>
                <w:szCs w:val="24"/>
                <w:highlight w:val="yellow"/>
              </w:rPr>
              <w:t xml:space="preserve">CAPE 1A, 1B, 3C, 4A, </w:t>
            </w:r>
            <w:r>
              <w:rPr>
                <w:b/>
                <w:sz w:val="24"/>
                <w:szCs w:val="24"/>
                <w:highlight w:val="yellow"/>
              </w:rPr>
              <w:t>6A-6B</w:t>
            </w:r>
            <w:r w:rsidRPr="006649D7">
              <w:rPr>
                <w:b/>
                <w:sz w:val="24"/>
                <w:szCs w:val="24"/>
                <w:highlight w:val="yellow"/>
              </w:rPr>
              <w:t>)</w:t>
            </w:r>
          </w:p>
          <w:p w14:paraId="01BC3D13" w14:textId="77777777" w:rsidR="004E427D" w:rsidRPr="00FC7083" w:rsidRDefault="004E427D" w:rsidP="004E427D">
            <w:pPr>
              <w:pStyle w:val="ListParagraph"/>
              <w:numPr>
                <w:ilvl w:val="0"/>
                <w:numId w:val="6"/>
              </w:numPr>
              <w:spacing w:after="200" w:line="276" w:lineRule="auto"/>
              <w:rPr>
                <w:b/>
                <w:sz w:val="24"/>
                <w:szCs w:val="24"/>
              </w:rPr>
            </w:pPr>
            <w:r w:rsidRPr="00F50E88">
              <w:rPr>
                <w:sz w:val="24"/>
                <w:szCs w:val="24"/>
              </w:rPr>
              <w:t>Understand and identify significant groups who impact schools through the political process.</w:t>
            </w:r>
            <w:r>
              <w:rPr>
                <w:sz w:val="24"/>
                <w:szCs w:val="24"/>
              </w:rPr>
              <w:t xml:space="preserve"> </w:t>
            </w:r>
            <w:r>
              <w:rPr>
                <w:b/>
                <w:sz w:val="24"/>
                <w:szCs w:val="24"/>
                <w:highlight w:val="yellow"/>
              </w:rPr>
              <w:t>(Practiced 1A, 1B, 3A-3C, 5B, 5C, 6A-6B</w:t>
            </w:r>
            <w:r w:rsidRPr="006649D7">
              <w:rPr>
                <w:b/>
                <w:sz w:val="24"/>
                <w:szCs w:val="24"/>
                <w:highlight w:val="yellow"/>
              </w:rPr>
              <w:t>)</w:t>
            </w:r>
          </w:p>
          <w:p w14:paraId="2D7FAFD6" w14:textId="77777777" w:rsidR="004E427D" w:rsidRPr="00FC7083" w:rsidRDefault="004E427D" w:rsidP="004E427D">
            <w:pPr>
              <w:pStyle w:val="ListParagraph"/>
              <w:numPr>
                <w:ilvl w:val="0"/>
                <w:numId w:val="6"/>
              </w:numPr>
              <w:spacing w:after="200" w:line="276" w:lineRule="auto"/>
              <w:rPr>
                <w:b/>
                <w:sz w:val="24"/>
                <w:szCs w:val="24"/>
              </w:rPr>
            </w:pPr>
            <w:r w:rsidRPr="00F50E88">
              <w:rPr>
                <w:sz w:val="24"/>
                <w:szCs w:val="24"/>
              </w:rPr>
              <w:t>Understand the legislative process and the roles of the various state agencies, legislature, administration, and the “third house.”</w:t>
            </w:r>
            <w:r>
              <w:rPr>
                <w:sz w:val="24"/>
                <w:szCs w:val="24"/>
              </w:rPr>
              <w:t xml:space="preserve"> </w:t>
            </w:r>
            <w:r>
              <w:rPr>
                <w:b/>
                <w:sz w:val="24"/>
                <w:szCs w:val="24"/>
                <w:highlight w:val="yellow"/>
              </w:rPr>
              <w:t>(Practiced CAPE 6A-6B</w:t>
            </w:r>
            <w:r w:rsidRPr="006649D7">
              <w:rPr>
                <w:b/>
                <w:sz w:val="24"/>
                <w:szCs w:val="24"/>
                <w:highlight w:val="yellow"/>
              </w:rPr>
              <w:t>)</w:t>
            </w:r>
          </w:p>
          <w:p w14:paraId="1689657C" w14:textId="015E9CDE" w:rsidR="004E427D" w:rsidRPr="006649D7" w:rsidRDefault="004E427D" w:rsidP="004E427D">
            <w:pPr>
              <w:pStyle w:val="ListParagraph"/>
              <w:numPr>
                <w:ilvl w:val="0"/>
                <w:numId w:val="6"/>
              </w:numPr>
              <w:spacing w:after="200" w:line="276" w:lineRule="auto"/>
              <w:rPr>
                <w:b/>
                <w:sz w:val="24"/>
                <w:szCs w:val="24"/>
                <w:highlight w:val="yellow"/>
              </w:rPr>
            </w:pPr>
            <w:r w:rsidRPr="00F50E88">
              <w:rPr>
                <w:sz w:val="24"/>
                <w:szCs w:val="24"/>
              </w:rPr>
              <w:t>Understand the roles and responsibilities of the school professionals in local and state politics.</w:t>
            </w:r>
            <w:r>
              <w:rPr>
                <w:sz w:val="24"/>
                <w:szCs w:val="24"/>
              </w:rPr>
              <w:t xml:space="preserve"> </w:t>
            </w:r>
            <w:r>
              <w:rPr>
                <w:b/>
                <w:sz w:val="24"/>
                <w:szCs w:val="24"/>
                <w:highlight w:val="yellow"/>
              </w:rPr>
              <w:t>(Pra</w:t>
            </w:r>
            <w:r w:rsidR="0031782C">
              <w:rPr>
                <w:b/>
                <w:sz w:val="24"/>
                <w:szCs w:val="24"/>
                <w:highlight w:val="yellow"/>
              </w:rPr>
              <w:t>c</w:t>
            </w:r>
            <w:r>
              <w:rPr>
                <w:b/>
                <w:sz w:val="24"/>
                <w:szCs w:val="24"/>
                <w:highlight w:val="yellow"/>
              </w:rPr>
              <w:t>ticed CAPE 3A-3C, 6A-6B</w:t>
            </w:r>
            <w:r w:rsidRPr="006649D7">
              <w:rPr>
                <w:b/>
                <w:sz w:val="24"/>
                <w:szCs w:val="24"/>
                <w:highlight w:val="yellow"/>
              </w:rPr>
              <w:t>)</w:t>
            </w:r>
          </w:p>
          <w:p w14:paraId="30070E21" w14:textId="77777777" w:rsidR="004E427D" w:rsidRPr="006649D7" w:rsidRDefault="004E427D" w:rsidP="004E427D">
            <w:pPr>
              <w:pStyle w:val="ListParagraph"/>
              <w:numPr>
                <w:ilvl w:val="0"/>
                <w:numId w:val="6"/>
              </w:numPr>
              <w:spacing w:after="200" w:line="276" w:lineRule="auto"/>
              <w:rPr>
                <w:b/>
                <w:sz w:val="24"/>
                <w:szCs w:val="24"/>
                <w:highlight w:val="yellow"/>
              </w:rPr>
            </w:pPr>
            <w:r w:rsidRPr="00F50E88">
              <w:rPr>
                <w:sz w:val="24"/>
                <w:szCs w:val="24"/>
              </w:rPr>
              <w:t>Understand the intersection of state policy and the electorate, the legislative and political process, and the courts.</w:t>
            </w:r>
            <w:r>
              <w:rPr>
                <w:sz w:val="24"/>
                <w:szCs w:val="24"/>
              </w:rPr>
              <w:t xml:space="preserve"> </w:t>
            </w:r>
            <w:r>
              <w:rPr>
                <w:b/>
                <w:sz w:val="24"/>
                <w:szCs w:val="24"/>
                <w:highlight w:val="yellow"/>
              </w:rPr>
              <w:t>(Practiced CAPE 6A-6B</w:t>
            </w:r>
            <w:r w:rsidRPr="006649D7">
              <w:rPr>
                <w:b/>
                <w:sz w:val="24"/>
                <w:szCs w:val="24"/>
                <w:highlight w:val="yellow"/>
              </w:rPr>
              <w:t>)</w:t>
            </w:r>
          </w:p>
          <w:p w14:paraId="19B5D7CA" w14:textId="77777777" w:rsidR="004E427D" w:rsidRDefault="004E427D" w:rsidP="004E427D">
            <w:pPr>
              <w:jc w:val="both"/>
            </w:pPr>
          </w:p>
          <w:p w14:paraId="70242504" w14:textId="77777777" w:rsidR="004E427D" w:rsidRPr="00825877" w:rsidRDefault="004E427D" w:rsidP="004E427D">
            <w:pPr>
              <w:ind w:left="90"/>
              <w:jc w:val="both"/>
              <w:rPr>
                <w:b/>
                <w:u w:val="single"/>
              </w:rPr>
            </w:pPr>
            <w:r>
              <w:rPr>
                <w:b/>
                <w:u w:val="single"/>
              </w:rPr>
              <w:t>Required Readings/References</w:t>
            </w:r>
          </w:p>
          <w:p w14:paraId="35ACF2FB" w14:textId="77777777" w:rsidR="004E427D" w:rsidRDefault="004E427D" w:rsidP="004E427D">
            <w:pPr>
              <w:ind w:left="720"/>
              <w:jc w:val="both"/>
            </w:pPr>
          </w:p>
          <w:p w14:paraId="46F249A5" w14:textId="77777777" w:rsidR="004E427D" w:rsidRDefault="004E427D" w:rsidP="004E427D">
            <w:pPr>
              <w:pStyle w:val="ListParagraph"/>
              <w:numPr>
                <w:ilvl w:val="0"/>
                <w:numId w:val="5"/>
              </w:numPr>
              <w:jc w:val="both"/>
              <w:rPr>
                <w:sz w:val="24"/>
              </w:rPr>
            </w:pPr>
            <w:r>
              <w:rPr>
                <w:sz w:val="24"/>
              </w:rPr>
              <w:t xml:space="preserve">The Constitution of the </w:t>
            </w:r>
            <w:r w:rsidRPr="00AC5097">
              <w:rPr>
                <w:sz w:val="24"/>
              </w:rPr>
              <w:t>United States of America</w:t>
            </w:r>
          </w:p>
          <w:p w14:paraId="58001D33" w14:textId="77777777" w:rsidR="004E427D" w:rsidRPr="00AC5097" w:rsidRDefault="004E427D" w:rsidP="004E427D">
            <w:pPr>
              <w:pStyle w:val="ListParagraph"/>
              <w:numPr>
                <w:ilvl w:val="0"/>
                <w:numId w:val="5"/>
              </w:numPr>
              <w:jc w:val="both"/>
              <w:rPr>
                <w:sz w:val="24"/>
              </w:rPr>
            </w:pPr>
            <w:r>
              <w:rPr>
                <w:sz w:val="24"/>
              </w:rPr>
              <w:t>Landmark United States Supreme Court decisions as assigned</w:t>
            </w:r>
            <w:r w:rsidRPr="00AC5097">
              <w:rPr>
                <w:sz w:val="24"/>
              </w:rPr>
              <w:tab/>
            </w:r>
          </w:p>
          <w:p w14:paraId="176D1AB3" w14:textId="77777777" w:rsidR="004E427D" w:rsidRPr="00AC5097" w:rsidRDefault="004E427D" w:rsidP="004E427D">
            <w:pPr>
              <w:pStyle w:val="ListParagraph"/>
              <w:numPr>
                <w:ilvl w:val="0"/>
                <w:numId w:val="5"/>
              </w:numPr>
              <w:jc w:val="both"/>
              <w:rPr>
                <w:sz w:val="24"/>
              </w:rPr>
            </w:pPr>
            <w:r w:rsidRPr="00AC5097">
              <w:rPr>
                <w:sz w:val="24"/>
              </w:rPr>
              <w:t>Other on-line sources</w:t>
            </w:r>
            <w:r>
              <w:rPr>
                <w:sz w:val="24"/>
              </w:rPr>
              <w:t xml:space="preserve"> (court decisions, scholarly articles and opinion pieces) as assigned</w:t>
            </w:r>
          </w:p>
          <w:p w14:paraId="4FA61174" w14:textId="77777777" w:rsidR="004E427D" w:rsidRPr="00AC5097" w:rsidRDefault="004E427D" w:rsidP="004E427D">
            <w:pPr>
              <w:pStyle w:val="ListParagraph"/>
              <w:numPr>
                <w:ilvl w:val="0"/>
                <w:numId w:val="5"/>
              </w:numPr>
              <w:jc w:val="both"/>
              <w:rPr>
                <w:sz w:val="24"/>
              </w:rPr>
            </w:pPr>
            <w:r>
              <w:rPr>
                <w:sz w:val="24"/>
              </w:rPr>
              <w:t>A variety of class h</w:t>
            </w:r>
            <w:r w:rsidRPr="00AC5097">
              <w:rPr>
                <w:sz w:val="24"/>
              </w:rPr>
              <w:t>andouts</w:t>
            </w:r>
          </w:p>
          <w:p w14:paraId="30F87379" w14:textId="77777777" w:rsidR="004E427D" w:rsidRDefault="004E427D" w:rsidP="004E427D">
            <w:pPr>
              <w:jc w:val="both"/>
            </w:pPr>
          </w:p>
          <w:p w14:paraId="4672A4C0" w14:textId="77777777" w:rsidR="004E427D" w:rsidRDefault="004E427D" w:rsidP="004E427D">
            <w:pPr>
              <w:ind w:left="720"/>
              <w:jc w:val="both"/>
              <w:rPr>
                <w:b/>
              </w:rPr>
            </w:pPr>
          </w:p>
          <w:p w14:paraId="372731A4" w14:textId="306EE77A" w:rsidR="004E427D" w:rsidRDefault="00B03F8A" w:rsidP="004E427D">
            <w:pPr>
              <w:ind w:left="90"/>
              <w:jc w:val="both"/>
              <w:rPr>
                <w:b/>
                <w:u w:val="single"/>
              </w:rPr>
            </w:pPr>
            <w:r>
              <w:rPr>
                <w:noProof/>
              </w:rPr>
              <mc:AlternateContent>
                <mc:Choice Requires="wps">
                  <w:drawing>
                    <wp:anchor distT="0" distB="0" distL="114300" distR="114300" simplePos="0" relativeHeight="251761664" behindDoc="0" locked="0" layoutInCell="1" allowOverlap="1" wp14:anchorId="66DEE72B" wp14:editId="3C020A0A">
                      <wp:simplePos x="0" y="0"/>
                      <wp:positionH relativeFrom="column">
                        <wp:posOffset>8919364</wp:posOffset>
                      </wp:positionH>
                      <wp:positionV relativeFrom="paragraph">
                        <wp:posOffset>164589</wp:posOffset>
                      </wp:positionV>
                      <wp:extent cx="566928" cy="384048"/>
                      <wp:effectExtent l="0" t="10160" r="7620" b="7620"/>
                      <wp:wrapNone/>
                      <wp:docPr id="10" name="Rounded Rectangle 10">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327ECB" w14:textId="77777777" w:rsidR="008F1444" w:rsidRDefault="008F1444" w:rsidP="00B03F8A">
                                  <w:pPr>
                                    <w:jc w:val="center"/>
                                    <w:rPr>
                                      <w:b/>
                                      <w:sz w:val="11"/>
                                      <w:szCs w:val="11"/>
                                    </w:rPr>
                                  </w:pPr>
                                  <w:r w:rsidRPr="00620FDF">
                                    <w:rPr>
                                      <w:b/>
                                      <w:sz w:val="11"/>
                                      <w:szCs w:val="11"/>
                                    </w:rPr>
                                    <w:t xml:space="preserve">BACK </w:t>
                                  </w:r>
                                </w:p>
                                <w:p w14:paraId="5F37121A" w14:textId="77777777" w:rsidR="008F1444" w:rsidRPr="00620FDF" w:rsidRDefault="008F1444" w:rsidP="00B03F8A">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DEE72B" id="Rounded Rectangle 10" o:spid="_x0000_s1072" href="#Matrixtop" style="position:absolute;left:0;text-align:left;margin-left:702.3pt;margin-top:12.95pt;width:44.65pt;height:30.25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" o:button="t" fillcolor="#ed7d31 [3205]" stroked="f" strokeweight="1pt">
                      <v:fill o:detectmouseclick="t"/>
                      <v:stroke joinstyle="miter"/>
                      <v:textbox style="layout-flow:vertical;mso-layout-flow-alt:bottom-to-top">
                        <w:txbxContent>
                          <w:p w14:paraId="4F327ECB" w14:textId="77777777" w:rsidR="008F1444" w:rsidRDefault="008F1444" w:rsidP="00B03F8A">
                            <w:pPr>
                              <w:jc w:val="center"/>
                              <w:rPr>
                                <w:b/>
                                <w:sz w:val="11"/>
                                <w:szCs w:val="11"/>
                              </w:rPr>
                            </w:pPr>
                            <w:r w:rsidRPr="00620FDF">
                              <w:rPr>
                                <w:b/>
                                <w:sz w:val="11"/>
                                <w:szCs w:val="11"/>
                              </w:rPr>
                              <w:t xml:space="preserve">BACK </w:t>
                            </w:r>
                          </w:p>
                          <w:p w14:paraId="5F37121A" w14:textId="77777777" w:rsidR="008F1444" w:rsidRPr="00620FDF" w:rsidRDefault="008F1444" w:rsidP="00B03F8A">
                            <w:pPr>
                              <w:jc w:val="center"/>
                              <w:rPr>
                                <w:b/>
                                <w:sz w:val="11"/>
                                <w:szCs w:val="11"/>
                              </w:rPr>
                            </w:pPr>
                            <w:r w:rsidRPr="00620FDF">
                              <w:rPr>
                                <w:b/>
                                <w:sz w:val="11"/>
                                <w:szCs w:val="11"/>
                              </w:rPr>
                              <w:t>to MATRIX</w:t>
                            </w:r>
                          </w:p>
                        </w:txbxContent>
                      </v:textbox>
                    </v:roundrect>
                  </w:pict>
                </mc:Fallback>
              </mc:AlternateContent>
            </w:r>
            <w:r w:rsidR="004E427D">
              <w:rPr>
                <w:b/>
                <w:u w:val="single"/>
              </w:rPr>
              <w:t>Candidate Assessment</w:t>
            </w:r>
          </w:p>
          <w:p w14:paraId="75A83CE3" w14:textId="2F3ADE31" w:rsidR="004E427D" w:rsidRDefault="004E427D" w:rsidP="004E427D">
            <w:pPr>
              <w:ind w:left="720" w:firstLine="90"/>
              <w:jc w:val="both"/>
              <w:rPr>
                <w:b/>
              </w:rPr>
            </w:pPr>
          </w:p>
          <w:p w14:paraId="5234C846" w14:textId="006AC117" w:rsidR="004E427D" w:rsidRPr="00FC7083" w:rsidRDefault="00B03F8A" w:rsidP="004E427D">
            <w:pPr>
              <w:ind w:left="720" w:hanging="720"/>
              <w:jc w:val="both"/>
              <w:rPr>
                <w:b/>
              </w:rPr>
            </w:pPr>
            <w:r>
              <w:rPr>
                <w:noProof/>
              </w:rPr>
              <w:lastRenderedPageBreak/>
              <mc:AlternateContent>
                <mc:Choice Requires="wps">
                  <w:drawing>
                    <wp:anchor distT="0" distB="0" distL="114300" distR="114300" simplePos="0" relativeHeight="251759616" behindDoc="0" locked="0" layoutInCell="1" allowOverlap="1" wp14:anchorId="70E2C700" wp14:editId="69FDF87B">
                      <wp:simplePos x="0" y="0"/>
                      <wp:positionH relativeFrom="column">
                        <wp:posOffset>10900564</wp:posOffset>
                      </wp:positionH>
                      <wp:positionV relativeFrom="paragraph">
                        <wp:posOffset>-475491</wp:posOffset>
                      </wp:positionV>
                      <wp:extent cx="566928" cy="384048"/>
                      <wp:effectExtent l="0" t="10160" r="7620" b="7620"/>
                      <wp:wrapNone/>
                      <wp:docPr id="9" name="Rounded Rectangle 9">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5951FD" w14:textId="77777777" w:rsidR="008F1444" w:rsidRDefault="008F1444" w:rsidP="00B03F8A">
                                  <w:pPr>
                                    <w:jc w:val="center"/>
                                    <w:rPr>
                                      <w:b/>
                                      <w:sz w:val="11"/>
                                      <w:szCs w:val="11"/>
                                    </w:rPr>
                                  </w:pPr>
                                  <w:r w:rsidRPr="00620FDF">
                                    <w:rPr>
                                      <w:b/>
                                      <w:sz w:val="11"/>
                                      <w:szCs w:val="11"/>
                                    </w:rPr>
                                    <w:t xml:space="preserve">BACK </w:t>
                                  </w:r>
                                </w:p>
                                <w:p w14:paraId="3DAB3386" w14:textId="77777777" w:rsidR="008F1444" w:rsidRPr="00620FDF" w:rsidRDefault="008F1444" w:rsidP="00B03F8A">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2C700" id="Rounded Rectangle 9" o:spid="_x0000_s1073" href="#Matrixtop" style="position:absolute;left:0;text-align:left;margin-left:858.3pt;margin-top:-37.4pt;width:44.65pt;height:30.25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" o:button="t" fillcolor="#ed7d31 [3205]" stroked="f" strokeweight="1pt">
                      <v:fill o:detectmouseclick="t"/>
                      <v:stroke joinstyle="miter"/>
                      <v:textbox style="layout-flow:vertical;mso-layout-flow-alt:bottom-to-top">
                        <w:txbxContent>
                          <w:p w14:paraId="405951FD" w14:textId="77777777" w:rsidR="008F1444" w:rsidRDefault="008F1444" w:rsidP="00B03F8A">
                            <w:pPr>
                              <w:jc w:val="center"/>
                              <w:rPr>
                                <w:b/>
                                <w:sz w:val="11"/>
                                <w:szCs w:val="11"/>
                              </w:rPr>
                            </w:pPr>
                            <w:r w:rsidRPr="00620FDF">
                              <w:rPr>
                                <w:b/>
                                <w:sz w:val="11"/>
                                <w:szCs w:val="11"/>
                              </w:rPr>
                              <w:t xml:space="preserve">BACK </w:t>
                            </w:r>
                          </w:p>
                          <w:p w14:paraId="3DAB3386" w14:textId="77777777" w:rsidR="008F1444" w:rsidRPr="00620FDF" w:rsidRDefault="008F1444" w:rsidP="00B03F8A">
                            <w:pPr>
                              <w:jc w:val="center"/>
                              <w:rPr>
                                <w:b/>
                                <w:sz w:val="11"/>
                                <w:szCs w:val="11"/>
                              </w:rPr>
                            </w:pPr>
                            <w:r w:rsidRPr="00620FDF">
                              <w:rPr>
                                <w:b/>
                                <w:sz w:val="11"/>
                                <w:szCs w:val="11"/>
                              </w:rPr>
                              <w:t>to MATRIX</w:t>
                            </w:r>
                          </w:p>
                        </w:txbxContent>
                      </v:textbox>
                    </v:roundrect>
                  </w:pict>
                </mc:Fallback>
              </mc:AlternateContent>
            </w:r>
            <w:r w:rsidR="004E427D">
              <w:t>1.</w:t>
            </w:r>
            <w:r w:rsidR="004E427D">
              <w:tab/>
            </w:r>
            <w:bookmarkStart w:id="37" w:name="E674a"/>
            <w:bookmarkEnd w:id="37"/>
            <w:r w:rsidR="004E427D">
              <w:t xml:space="preserve">Written reviews of eight (8) United States Supreme Court cases as assigned. These reviews will contain the facts of the case, the findings of the court, and the implications of the decision on the educational profession. A case review template will be provided. Reviews generally will not exceed two (2) pages. </w:t>
            </w:r>
            <w:r w:rsidR="00B573AE">
              <w:rPr>
                <w:b/>
                <w:highlight w:val="yellow"/>
              </w:rPr>
              <w:t>(CAPE 1A-</w:t>
            </w:r>
            <w:r w:rsidR="00874D00">
              <w:rPr>
                <w:b/>
                <w:highlight w:val="yellow"/>
              </w:rPr>
              <w:t>B, 3A-3C, 4A, 4B, 5B, 5C, 6A-B</w:t>
            </w:r>
            <w:r w:rsidR="004E427D" w:rsidRPr="00A16F2E">
              <w:rPr>
                <w:b/>
                <w:highlight w:val="yellow"/>
              </w:rPr>
              <w:t xml:space="preserve"> and Counseling Standards 6, 11, 12 and 18</w:t>
            </w:r>
            <w:r w:rsidR="004E427D">
              <w:rPr>
                <w:b/>
                <w:highlight w:val="yellow"/>
              </w:rPr>
              <w:t xml:space="preserve"> Practiced</w:t>
            </w:r>
            <w:r w:rsidR="004E427D" w:rsidRPr="00A16F2E">
              <w:rPr>
                <w:b/>
                <w:highlight w:val="yellow"/>
              </w:rPr>
              <w:t>).</w:t>
            </w:r>
          </w:p>
          <w:p w14:paraId="4DF4105A" w14:textId="77777777" w:rsidR="004E427D" w:rsidRDefault="004E427D" w:rsidP="004E427D">
            <w:pPr>
              <w:ind w:left="720" w:hanging="720"/>
              <w:jc w:val="both"/>
            </w:pPr>
          </w:p>
          <w:p w14:paraId="27242E41" w14:textId="77777777" w:rsidR="004E427D" w:rsidRPr="00FC7083" w:rsidRDefault="004E427D" w:rsidP="004E427D">
            <w:pPr>
              <w:ind w:left="720" w:hanging="720"/>
              <w:jc w:val="both"/>
              <w:rPr>
                <w:b/>
              </w:rPr>
            </w:pPr>
            <w:r>
              <w:t>2.</w:t>
            </w:r>
            <w:r>
              <w:tab/>
            </w:r>
            <w:bookmarkStart w:id="38" w:name="E674b"/>
            <w:bookmarkEnd w:id="38"/>
            <w:r>
              <w:t xml:space="preserve">Participation in and successful completion of a comprehensive final examination. </w:t>
            </w:r>
            <w:r w:rsidRPr="00A16F2E">
              <w:rPr>
                <w:b/>
                <w:highlight w:val="yellow"/>
              </w:rPr>
              <w:t>(</w:t>
            </w:r>
            <w:r>
              <w:rPr>
                <w:b/>
                <w:highlight w:val="yellow"/>
              </w:rPr>
              <w:t>CAPE 3A-3C, 5B, 5C, 6A-6B</w:t>
            </w:r>
            <w:r w:rsidRPr="00A16F2E">
              <w:rPr>
                <w:b/>
                <w:highlight w:val="yellow"/>
              </w:rPr>
              <w:t xml:space="preserve"> and Counseling Standards 6, 11, 12 and 18</w:t>
            </w:r>
            <w:r>
              <w:rPr>
                <w:b/>
                <w:highlight w:val="yellow"/>
              </w:rPr>
              <w:t xml:space="preserve"> Practiced and Assessed</w:t>
            </w:r>
            <w:r w:rsidRPr="00A16F2E">
              <w:rPr>
                <w:b/>
                <w:highlight w:val="yellow"/>
              </w:rPr>
              <w:t>).</w:t>
            </w:r>
          </w:p>
          <w:p w14:paraId="320F3A1F" w14:textId="77777777" w:rsidR="004E427D" w:rsidRDefault="004E427D" w:rsidP="004E427D">
            <w:pPr>
              <w:jc w:val="both"/>
            </w:pPr>
          </w:p>
          <w:p w14:paraId="0D358E2F" w14:textId="77777777" w:rsidR="004E427D" w:rsidRPr="00FC7083" w:rsidRDefault="004E427D" w:rsidP="004E427D">
            <w:pPr>
              <w:ind w:left="720" w:hanging="720"/>
              <w:jc w:val="both"/>
              <w:rPr>
                <w:b/>
              </w:rPr>
            </w:pPr>
            <w:r>
              <w:t>3.</w:t>
            </w:r>
            <w:r>
              <w:tab/>
            </w:r>
            <w:bookmarkStart w:id="39" w:name="E674c"/>
            <w:bookmarkEnd w:id="39"/>
            <w:r>
              <w:t xml:space="preserve">Regular, prompt class attendance; active, engaged participation during and contribution to class discussion and debate. Each student is expected to contribute to the learning of others. </w:t>
            </w:r>
            <w:r w:rsidRPr="00A16F2E">
              <w:rPr>
                <w:b/>
                <w:highlight w:val="yellow"/>
              </w:rPr>
              <w:t>(</w:t>
            </w:r>
            <w:r>
              <w:rPr>
                <w:b/>
                <w:highlight w:val="yellow"/>
              </w:rPr>
              <w:t>CAPE 5B, 5C, 6A-6B</w:t>
            </w:r>
            <w:r w:rsidRPr="00A16F2E">
              <w:rPr>
                <w:b/>
                <w:highlight w:val="yellow"/>
              </w:rPr>
              <w:t xml:space="preserve"> and Counseling Standards 3, 6, 11 &amp; 12</w:t>
            </w:r>
            <w:r>
              <w:rPr>
                <w:b/>
                <w:highlight w:val="yellow"/>
              </w:rPr>
              <w:t xml:space="preserve"> Practiced</w:t>
            </w:r>
            <w:r w:rsidRPr="00A16F2E">
              <w:rPr>
                <w:b/>
                <w:highlight w:val="yellow"/>
              </w:rPr>
              <w:t>)</w:t>
            </w:r>
          </w:p>
          <w:p w14:paraId="5A9C4929" w14:textId="77777777" w:rsidR="004E427D" w:rsidRDefault="004E427D" w:rsidP="004E427D">
            <w:pPr>
              <w:ind w:left="720" w:hanging="720"/>
              <w:jc w:val="both"/>
            </w:pPr>
          </w:p>
          <w:p w14:paraId="38AF8A8E" w14:textId="7A205248" w:rsidR="004E427D" w:rsidRDefault="004E427D" w:rsidP="004E427D">
            <w:pPr>
              <w:ind w:left="720" w:hanging="720"/>
              <w:jc w:val="both"/>
            </w:pPr>
            <w:r>
              <w:t>4.</w:t>
            </w:r>
            <w:r>
              <w:tab/>
            </w:r>
            <w:bookmarkStart w:id="40" w:name="E674d"/>
            <w:bookmarkEnd w:id="40"/>
            <w:r>
              <w:t xml:space="preserve">Attendance at and summary of a local school board meeting. (Required in lieu of class attendance on March 9, 2017) </w:t>
            </w:r>
            <w:r w:rsidRPr="00A16F2E">
              <w:rPr>
                <w:highlight w:val="yellow"/>
              </w:rPr>
              <w:t>(</w:t>
            </w:r>
            <w:r w:rsidR="00874D00">
              <w:rPr>
                <w:b/>
                <w:highlight w:val="yellow"/>
              </w:rPr>
              <w:t>CAPE 5B, 5C, 6A-B</w:t>
            </w:r>
            <w:r>
              <w:rPr>
                <w:b/>
                <w:highlight w:val="yellow"/>
              </w:rPr>
              <w:t xml:space="preserve"> Practiced</w:t>
            </w:r>
            <w:r w:rsidRPr="00A16F2E">
              <w:rPr>
                <w:b/>
                <w:highlight w:val="yellow"/>
              </w:rPr>
              <w:t>)</w:t>
            </w:r>
          </w:p>
          <w:p w14:paraId="41632933" w14:textId="77777777" w:rsidR="004E427D" w:rsidRDefault="004E427D" w:rsidP="004E427D">
            <w:pPr>
              <w:ind w:left="720" w:hanging="720"/>
              <w:jc w:val="both"/>
            </w:pPr>
          </w:p>
          <w:p w14:paraId="14306B89" w14:textId="0434F29D" w:rsidR="004E427D" w:rsidRPr="00FC7083" w:rsidRDefault="004E427D" w:rsidP="004E427D">
            <w:pPr>
              <w:ind w:left="720" w:hanging="720"/>
              <w:jc w:val="both"/>
              <w:rPr>
                <w:b/>
              </w:rPr>
            </w:pPr>
            <w:r w:rsidRPr="007E64F1">
              <w:t xml:space="preserve">5.  </w:t>
            </w:r>
            <w:r w:rsidRPr="007E64F1">
              <w:tab/>
            </w:r>
            <w:bookmarkStart w:id="41" w:name="E674e"/>
            <w:bookmarkEnd w:id="41"/>
            <w:r w:rsidRPr="007E64F1">
              <w:t>Board Policy Review: Executive Summary, law analysis, interview guide, and copies of appropriate board policy/statutory law/case law</w:t>
            </w:r>
            <w:r w:rsidRPr="00A16F2E">
              <w:rPr>
                <w:highlight w:val="yellow"/>
              </w:rPr>
              <w:t xml:space="preserve">. </w:t>
            </w:r>
            <w:r w:rsidR="00B573AE">
              <w:rPr>
                <w:b/>
                <w:highlight w:val="yellow"/>
              </w:rPr>
              <w:t>(CAPE 1A-</w:t>
            </w:r>
            <w:r w:rsidRPr="00A16F2E">
              <w:rPr>
                <w:b/>
                <w:highlight w:val="yellow"/>
              </w:rPr>
              <w:t>B, 3A-3C, 4A, 4B, 5B, 5C, 6A-6C and Counseling Standards 6 &amp; 18</w:t>
            </w:r>
            <w:r>
              <w:rPr>
                <w:b/>
                <w:highlight w:val="yellow"/>
              </w:rPr>
              <w:t xml:space="preserve"> </w:t>
            </w:r>
            <w:r>
              <w:rPr>
                <w:b/>
                <w:i/>
                <w:highlight w:val="yellow"/>
              </w:rPr>
              <w:t>Practiced</w:t>
            </w:r>
            <w:r w:rsidRPr="00A16F2E">
              <w:rPr>
                <w:b/>
                <w:highlight w:val="yellow"/>
              </w:rPr>
              <w:t>)</w:t>
            </w:r>
          </w:p>
          <w:p w14:paraId="209A30BA" w14:textId="77777777" w:rsidR="004E427D" w:rsidRDefault="004E427D" w:rsidP="004E427D">
            <w:pPr>
              <w:jc w:val="both"/>
            </w:pPr>
          </w:p>
          <w:p w14:paraId="564C0DC2" w14:textId="77777777" w:rsidR="004E427D" w:rsidRPr="00B05F4F" w:rsidRDefault="004E427D" w:rsidP="004E427D">
            <w:pPr>
              <w:ind w:left="720" w:hanging="720"/>
              <w:jc w:val="both"/>
            </w:pPr>
            <w:r>
              <w:t xml:space="preserve">6.  </w:t>
            </w:r>
            <w:r>
              <w:tab/>
            </w:r>
            <w:bookmarkStart w:id="42" w:name="E674f"/>
            <w:bookmarkEnd w:id="42"/>
            <w:r w:rsidRPr="00B05F4F">
              <w:t xml:space="preserve">A 10-hour fieldwork project related to applicable standards involving policy, politics, regulatory, and legal mandates including proposal and summary of experience </w:t>
            </w:r>
            <w:r w:rsidRPr="00390237">
              <w:rPr>
                <w:b/>
                <w:highlight w:val="yellow"/>
              </w:rPr>
              <w:t>(Standards practiced</w:t>
            </w:r>
            <w:r>
              <w:rPr>
                <w:b/>
                <w:highlight w:val="yellow"/>
              </w:rPr>
              <w:t xml:space="preserve"> and</w:t>
            </w:r>
            <w:r w:rsidRPr="00390237">
              <w:rPr>
                <w:b/>
                <w:highlight w:val="yellow"/>
              </w:rPr>
              <w:t xml:space="preserve"> assessed depend on topic- 3A, 5B, 5C, 6A, 6B)</w:t>
            </w:r>
            <w:r w:rsidRPr="00A16F2E">
              <w:rPr>
                <w:highlight w:val="yellow"/>
              </w:rPr>
              <w:t>.</w:t>
            </w:r>
            <w:r w:rsidRPr="00B05F4F">
              <w:t xml:space="preserve">  Students will submit a summary of their goals in observing the policy, politics, regulatory and/or legal mandates in their area of study (K-12 or Higher Ed)</w:t>
            </w:r>
            <w:r>
              <w:t>.</w:t>
            </w:r>
            <w:r w:rsidRPr="00B05F4F">
              <w:t xml:space="preserve"> Students will submit a summary of what they accomplished in a </w:t>
            </w:r>
            <w:proofErr w:type="gramStart"/>
            <w:r w:rsidRPr="00B05F4F">
              <w:t>1-2 page</w:t>
            </w:r>
            <w:proofErr w:type="gramEnd"/>
            <w:r w:rsidRPr="00B05F4F">
              <w:t xml:space="preserve"> paper on the last night of class regarding their fieldwork experience, indicating IF they accomplished their goals.  </w:t>
            </w:r>
            <w:r>
              <w:t>(5 points)</w:t>
            </w:r>
          </w:p>
          <w:p w14:paraId="3EB8C28A" w14:textId="77777777" w:rsidR="004E427D" w:rsidRPr="00B556FB" w:rsidRDefault="004E427D" w:rsidP="004E427D">
            <w:pPr>
              <w:jc w:val="both"/>
            </w:pPr>
          </w:p>
          <w:p w14:paraId="510BF3A9" w14:textId="77777777" w:rsidR="004E427D" w:rsidRDefault="004E427D" w:rsidP="004E427D">
            <w:pPr>
              <w:jc w:val="both"/>
            </w:pPr>
          </w:p>
          <w:p w14:paraId="528F77D4" w14:textId="1905EAF5" w:rsidR="004E427D" w:rsidRDefault="00B03F8A" w:rsidP="004E427D">
            <w:pPr>
              <w:ind w:left="360"/>
              <w:jc w:val="both"/>
            </w:pPr>
            <w:r>
              <w:rPr>
                <w:noProof/>
              </w:rPr>
              <mc:AlternateContent>
                <mc:Choice Requires="wps">
                  <w:drawing>
                    <wp:anchor distT="0" distB="0" distL="114300" distR="114300" simplePos="0" relativeHeight="251763712" behindDoc="0" locked="0" layoutInCell="1" allowOverlap="1" wp14:anchorId="5A8F7C96" wp14:editId="17887824">
                      <wp:simplePos x="0" y="0"/>
                      <wp:positionH relativeFrom="column">
                        <wp:posOffset>8919365</wp:posOffset>
                      </wp:positionH>
                      <wp:positionV relativeFrom="paragraph">
                        <wp:posOffset>2232226</wp:posOffset>
                      </wp:positionV>
                      <wp:extent cx="566928" cy="384048"/>
                      <wp:effectExtent l="0" t="10160" r="7620" b="7620"/>
                      <wp:wrapNone/>
                      <wp:docPr id="11" name="Rounded Rectangle 11">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4801FE" w14:textId="77777777" w:rsidR="008F1444" w:rsidRDefault="008F1444" w:rsidP="00B03F8A">
                                  <w:pPr>
                                    <w:jc w:val="center"/>
                                    <w:rPr>
                                      <w:b/>
                                      <w:sz w:val="11"/>
                                      <w:szCs w:val="11"/>
                                    </w:rPr>
                                  </w:pPr>
                                  <w:r w:rsidRPr="00620FDF">
                                    <w:rPr>
                                      <w:b/>
                                      <w:sz w:val="11"/>
                                      <w:szCs w:val="11"/>
                                    </w:rPr>
                                    <w:t xml:space="preserve">BACK </w:t>
                                  </w:r>
                                </w:p>
                                <w:p w14:paraId="26813761" w14:textId="77777777" w:rsidR="008F1444" w:rsidRPr="00620FDF" w:rsidRDefault="008F1444" w:rsidP="00B03F8A">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F7C96" id="Rounded Rectangle 11" o:spid="_x0000_s1074" href="#Matrixtop" style="position:absolute;left:0;text-align:left;margin-left:702.3pt;margin-top:175.75pt;width:44.65pt;height:30.25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" o:button="t" fillcolor="#ed7d31 [3205]" stroked="f" strokeweight="1pt">
                      <v:fill o:detectmouseclick="t"/>
                      <v:stroke joinstyle="miter"/>
                      <v:textbox style="layout-flow:vertical;mso-layout-flow-alt:bottom-to-top">
                        <w:txbxContent>
                          <w:p w14:paraId="354801FE" w14:textId="77777777" w:rsidR="008F1444" w:rsidRDefault="008F1444" w:rsidP="00B03F8A">
                            <w:pPr>
                              <w:jc w:val="center"/>
                              <w:rPr>
                                <w:b/>
                                <w:sz w:val="11"/>
                                <w:szCs w:val="11"/>
                              </w:rPr>
                            </w:pPr>
                            <w:r w:rsidRPr="00620FDF">
                              <w:rPr>
                                <w:b/>
                                <w:sz w:val="11"/>
                                <w:szCs w:val="11"/>
                              </w:rPr>
                              <w:t xml:space="preserve">BACK </w:t>
                            </w:r>
                          </w:p>
                          <w:p w14:paraId="26813761" w14:textId="77777777" w:rsidR="008F1444" w:rsidRPr="00620FDF" w:rsidRDefault="008F1444" w:rsidP="00B03F8A">
                            <w:pPr>
                              <w:jc w:val="center"/>
                              <w:rPr>
                                <w:b/>
                                <w:sz w:val="11"/>
                                <w:szCs w:val="11"/>
                              </w:rPr>
                            </w:pPr>
                            <w:r w:rsidRPr="00620FDF">
                              <w:rPr>
                                <w:b/>
                                <w:sz w:val="11"/>
                                <w:szCs w:val="11"/>
                              </w:rPr>
                              <w:t>to MATRIX</w:t>
                            </w:r>
                          </w:p>
                        </w:txbxContent>
                      </v:textbox>
                    </v:roundrect>
                  </w:pict>
                </mc:Fallback>
              </mc:AlternateConten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843"/>
            </w:tblGrid>
            <w:tr w:rsidR="004E427D" w14:paraId="757B2C0F" w14:textId="77777777" w:rsidTr="004E427D">
              <w:tc>
                <w:tcPr>
                  <w:tcW w:w="6840" w:type="dxa"/>
                </w:tcPr>
                <w:p w14:paraId="64F4ED42" w14:textId="77777777" w:rsidR="004E427D" w:rsidRDefault="004E427D" w:rsidP="004E427D">
                  <w:pPr>
                    <w:pStyle w:val="Heading6"/>
                  </w:pPr>
                  <w:r>
                    <w:t>Assignment</w:t>
                  </w:r>
                </w:p>
                <w:p w14:paraId="233EF6BD" w14:textId="77777777" w:rsidR="004E427D" w:rsidRDefault="004E427D" w:rsidP="004E427D"/>
              </w:tc>
              <w:tc>
                <w:tcPr>
                  <w:tcW w:w="843" w:type="dxa"/>
                </w:tcPr>
                <w:p w14:paraId="418C6A81" w14:textId="77777777" w:rsidR="004E427D" w:rsidRDefault="004E427D" w:rsidP="004E427D">
                  <w:pPr>
                    <w:jc w:val="center"/>
                    <w:rPr>
                      <w:b/>
                      <w:i/>
                    </w:rPr>
                  </w:pPr>
                  <w:r>
                    <w:rPr>
                      <w:b/>
                      <w:i/>
                    </w:rPr>
                    <w:t>Points</w:t>
                  </w:r>
                </w:p>
                <w:p w14:paraId="42DEB965" w14:textId="77777777" w:rsidR="004E427D" w:rsidRDefault="004E427D" w:rsidP="004E427D">
                  <w:pPr>
                    <w:jc w:val="center"/>
                    <w:rPr>
                      <w:b/>
                      <w:i/>
                    </w:rPr>
                  </w:pPr>
                </w:p>
              </w:tc>
            </w:tr>
            <w:tr w:rsidR="004E427D" w14:paraId="229F7454" w14:textId="77777777" w:rsidTr="004E427D">
              <w:tc>
                <w:tcPr>
                  <w:tcW w:w="6840" w:type="dxa"/>
                </w:tcPr>
                <w:p w14:paraId="11562986" w14:textId="77777777" w:rsidR="004E427D" w:rsidRDefault="004E427D" w:rsidP="004E427D">
                  <w:pPr>
                    <w:rPr>
                      <w:rFonts w:ascii="Arial" w:hAnsi="Arial" w:cs="Arial"/>
                      <w:b/>
                      <w:bCs/>
                    </w:rPr>
                  </w:pPr>
                  <w:r>
                    <w:rPr>
                      <w:rFonts w:ascii="Arial" w:hAnsi="Arial" w:cs="Arial"/>
                      <w:b/>
                      <w:bCs/>
                    </w:rPr>
                    <w:t xml:space="preserve">Course Participation </w:t>
                  </w:r>
                </w:p>
              </w:tc>
              <w:tc>
                <w:tcPr>
                  <w:tcW w:w="843" w:type="dxa"/>
                </w:tcPr>
                <w:p w14:paraId="3183A6B6" w14:textId="77777777" w:rsidR="004E427D" w:rsidRDefault="004E427D" w:rsidP="004E427D">
                  <w:pPr>
                    <w:jc w:val="right"/>
                    <w:rPr>
                      <w:b/>
                    </w:rPr>
                  </w:pPr>
                  <w:r>
                    <w:rPr>
                      <w:b/>
                    </w:rPr>
                    <w:t>20</w:t>
                  </w:r>
                </w:p>
              </w:tc>
            </w:tr>
            <w:tr w:rsidR="004E427D" w14:paraId="46776A9F" w14:textId="77777777" w:rsidTr="004E427D">
              <w:tc>
                <w:tcPr>
                  <w:tcW w:w="6840" w:type="dxa"/>
                </w:tcPr>
                <w:p w14:paraId="5A3E76AF" w14:textId="77777777" w:rsidR="004E427D" w:rsidRDefault="004E427D" w:rsidP="004E427D">
                  <w:pPr>
                    <w:rPr>
                      <w:rFonts w:ascii="Arial" w:hAnsi="Arial" w:cs="Arial"/>
                      <w:b/>
                      <w:bCs/>
                    </w:rPr>
                  </w:pPr>
                  <w:r>
                    <w:rPr>
                      <w:rFonts w:ascii="Arial" w:hAnsi="Arial" w:cs="Arial"/>
                      <w:b/>
                      <w:bCs/>
                    </w:rPr>
                    <w:t>Fieldwork Proposal</w:t>
                  </w:r>
                </w:p>
              </w:tc>
              <w:tc>
                <w:tcPr>
                  <w:tcW w:w="843" w:type="dxa"/>
                </w:tcPr>
                <w:p w14:paraId="295BEBF2" w14:textId="77777777" w:rsidR="004E427D" w:rsidRDefault="004E427D" w:rsidP="004E427D">
                  <w:pPr>
                    <w:jc w:val="right"/>
                    <w:rPr>
                      <w:b/>
                    </w:rPr>
                  </w:pPr>
                  <w:r>
                    <w:rPr>
                      <w:b/>
                    </w:rPr>
                    <w:t>5</w:t>
                  </w:r>
                </w:p>
              </w:tc>
            </w:tr>
            <w:tr w:rsidR="004E427D" w14:paraId="50E8A260" w14:textId="77777777" w:rsidTr="004E427D">
              <w:tc>
                <w:tcPr>
                  <w:tcW w:w="6840" w:type="dxa"/>
                </w:tcPr>
                <w:p w14:paraId="6E422914" w14:textId="77777777" w:rsidR="004E427D" w:rsidRDefault="004E427D" w:rsidP="004E427D">
                  <w:pPr>
                    <w:rPr>
                      <w:rFonts w:ascii="Arial" w:hAnsi="Arial" w:cs="Arial"/>
                      <w:b/>
                      <w:bCs/>
                    </w:rPr>
                  </w:pPr>
                  <w:r>
                    <w:rPr>
                      <w:rFonts w:ascii="Arial" w:hAnsi="Arial" w:cs="Arial"/>
                      <w:b/>
                      <w:bCs/>
                    </w:rPr>
                    <w:t xml:space="preserve">Case </w:t>
                  </w:r>
                  <w:proofErr w:type="gramStart"/>
                  <w:r>
                    <w:rPr>
                      <w:rFonts w:ascii="Arial" w:hAnsi="Arial" w:cs="Arial"/>
                      <w:b/>
                      <w:bCs/>
                    </w:rPr>
                    <w:t>Reviews  (</w:t>
                  </w:r>
                  <w:proofErr w:type="gramEnd"/>
                  <w:r>
                    <w:rPr>
                      <w:rFonts w:ascii="Arial" w:hAnsi="Arial" w:cs="Arial"/>
                      <w:b/>
                      <w:bCs/>
                    </w:rPr>
                    <w:t>8 @ 5 points each)</w:t>
                  </w:r>
                </w:p>
              </w:tc>
              <w:tc>
                <w:tcPr>
                  <w:tcW w:w="843" w:type="dxa"/>
                </w:tcPr>
                <w:p w14:paraId="7B2EE3DD" w14:textId="77777777" w:rsidR="004E427D" w:rsidRDefault="004E427D" w:rsidP="004E427D">
                  <w:pPr>
                    <w:jc w:val="right"/>
                    <w:rPr>
                      <w:b/>
                    </w:rPr>
                  </w:pPr>
                  <w:r>
                    <w:rPr>
                      <w:b/>
                    </w:rPr>
                    <w:t>40</w:t>
                  </w:r>
                </w:p>
              </w:tc>
            </w:tr>
            <w:tr w:rsidR="004E427D" w14:paraId="57151BCF" w14:textId="77777777" w:rsidTr="004E427D">
              <w:tc>
                <w:tcPr>
                  <w:tcW w:w="6840" w:type="dxa"/>
                </w:tcPr>
                <w:p w14:paraId="07AA17EB" w14:textId="77777777" w:rsidR="004E427D" w:rsidRDefault="004E427D" w:rsidP="004E427D">
                  <w:pPr>
                    <w:rPr>
                      <w:rFonts w:ascii="Arial" w:hAnsi="Arial" w:cs="Arial"/>
                      <w:b/>
                      <w:bCs/>
                    </w:rPr>
                  </w:pPr>
                  <w:r>
                    <w:rPr>
                      <w:rFonts w:ascii="Arial" w:hAnsi="Arial" w:cs="Arial"/>
                      <w:b/>
                      <w:bCs/>
                    </w:rPr>
                    <w:t>Board Policy Review</w:t>
                  </w:r>
                </w:p>
              </w:tc>
              <w:tc>
                <w:tcPr>
                  <w:tcW w:w="843" w:type="dxa"/>
                </w:tcPr>
                <w:p w14:paraId="23643A16" w14:textId="77777777" w:rsidR="004E427D" w:rsidRDefault="004E427D" w:rsidP="004E427D">
                  <w:pPr>
                    <w:jc w:val="right"/>
                    <w:rPr>
                      <w:b/>
                    </w:rPr>
                  </w:pPr>
                  <w:r>
                    <w:rPr>
                      <w:b/>
                    </w:rPr>
                    <w:t>5</w:t>
                  </w:r>
                </w:p>
              </w:tc>
            </w:tr>
            <w:tr w:rsidR="004E427D" w14:paraId="4C478EED" w14:textId="77777777" w:rsidTr="004E427D">
              <w:tc>
                <w:tcPr>
                  <w:tcW w:w="6840" w:type="dxa"/>
                </w:tcPr>
                <w:p w14:paraId="5FD8A86B" w14:textId="77777777" w:rsidR="004E427D" w:rsidRDefault="004E427D" w:rsidP="004E427D">
                  <w:pPr>
                    <w:pStyle w:val="Heading2"/>
                  </w:pPr>
                  <w:r>
                    <w:t>Fieldwork Summary</w:t>
                  </w:r>
                </w:p>
              </w:tc>
              <w:tc>
                <w:tcPr>
                  <w:tcW w:w="843" w:type="dxa"/>
                </w:tcPr>
                <w:p w14:paraId="15C1F102" w14:textId="77777777" w:rsidR="004E427D" w:rsidRDefault="004E427D" w:rsidP="004E427D">
                  <w:pPr>
                    <w:jc w:val="right"/>
                    <w:rPr>
                      <w:b/>
                    </w:rPr>
                  </w:pPr>
                  <w:r>
                    <w:rPr>
                      <w:b/>
                    </w:rPr>
                    <w:t>10</w:t>
                  </w:r>
                </w:p>
              </w:tc>
            </w:tr>
            <w:tr w:rsidR="004E427D" w14:paraId="579AD247" w14:textId="77777777" w:rsidTr="004E427D">
              <w:tc>
                <w:tcPr>
                  <w:tcW w:w="6840" w:type="dxa"/>
                </w:tcPr>
                <w:p w14:paraId="7042F296" w14:textId="77777777" w:rsidR="004E427D" w:rsidRDefault="004E427D" w:rsidP="004E427D">
                  <w:pPr>
                    <w:pStyle w:val="Heading2"/>
                  </w:pPr>
                  <w:r>
                    <w:t>Final</w:t>
                  </w:r>
                </w:p>
              </w:tc>
              <w:tc>
                <w:tcPr>
                  <w:tcW w:w="843" w:type="dxa"/>
                </w:tcPr>
                <w:p w14:paraId="53615230" w14:textId="77777777" w:rsidR="004E427D" w:rsidRDefault="004E427D" w:rsidP="004E427D">
                  <w:pPr>
                    <w:jc w:val="center"/>
                    <w:rPr>
                      <w:b/>
                    </w:rPr>
                  </w:pPr>
                  <w:r>
                    <w:rPr>
                      <w:b/>
                    </w:rPr>
                    <w:t xml:space="preserve">      20</w:t>
                  </w:r>
                </w:p>
              </w:tc>
            </w:tr>
            <w:tr w:rsidR="004E427D" w14:paraId="1C6B55E1" w14:textId="77777777" w:rsidTr="004E427D">
              <w:tc>
                <w:tcPr>
                  <w:tcW w:w="6840" w:type="dxa"/>
                </w:tcPr>
                <w:p w14:paraId="6981DBA3" w14:textId="77777777" w:rsidR="004E427D" w:rsidRDefault="004E427D" w:rsidP="004E427D">
                  <w:pPr>
                    <w:pStyle w:val="Heading2"/>
                  </w:pPr>
                </w:p>
              </w:tc>
              <w:tc>
                <w:tcPr>
                  <w:tcW w:w="843" w:type="dxa"/>
                </w:tcPr>
                <w:p w14:paraId="35D3E0FF" w14:textId="77777777" w:rsidR="004E427D" w:rsidRDefault="004E427D" w:rsidP="004E427D">
                  <w:pPr>
                    <w:jc w:val="right"/>
                    <w:rPr>
                      <w:b/>
                    </w:rPr>
                  </w:pPr>
                </w:p>
              </w:tc>
            </w:tr>
            <w:tr w:rsidR="004E427D" w14:paraId="2DE08601" w14:textId="77777777" w:rsidTr="004E427D">
              <w:tc>
                <w:tcPr>
                  <w:tcW w:w="6840" w:type="dxa"/>
                </w:tcPr>
                <w:p w14:paraId="5CCA57E7" w14:textId="77777777" w:rsidR="004E427D" w:rsidRDefault="004E427D" w:rsidP="004E427D">
                  <w:pPr>
                    <w:pStyle w:val="Heading3"/>
                  </w:pPr>
                  <w:r>
                    <w:t>TOTAL</w:t>
                  </w:r>
                </w:p>
              </w:tc>
              <w:tc>
                <w:tcPr>
                  <w:tcW w:w="843" w:type="dxa"/>
                </w:tcPr>
                <w:p w14:paraId="599B177A" w14:textId="77777777" w:rsidR="004E427D" w:rsidRDefault="004E427D" w:rsidP="004E427D">
                  <w:pPr>
                    <w:jc w:val="right"/>
                    <w:rPr>
                      <w:b/>
                      <w:sz w:val="36"/>
                    </w:rPr>
                  </w:pPr>
                  <w:r>
                    <w:rPr>
                      <w:b/>
                      <w:sz w:val="36"/>
                    </w:rPr>
                    <w:t>100</w:t>
                  </w:r>
                </w:p>
              </w:tc>
            </w:tr>
          </w:tbl>
          <w:p w14:paraId="1981904F" w14:textId="193B750B" w:rsidR="004E427D" w:rsidRDefault="004E427D" w:rsidP="004E427D">
            <w:pPr>
              <w:ind w:left="90"/>
              <w:jc w:val="center"/>
              <w:rPr>
                <w:b/>
                <w:u w:val="single"/>
              </w:rPr>
            </w:pPr>
          </w:p>
          <w:p w14:paraId="1A89E62B" w14:textId="77777777" w:rsidR="004E427D" w:rsidRDefault="004E427D" w:rsidP="004E427D">
            <w:pPr>
              <w:ind w:left="90"/>
              <w:jc w:val="center"/>
              <w:rPr>
                <w:b/>
                <w:u w:val="single"/>
              </w:rPr>
            </w:pPr>
          </w:p>
          <w:p w14:paraId="374FAD54" w14:textId="77777777" w:rsidR="004E427D" w:rsidRDefault="004E427D" w:rsidP="004E427D">
            <w:pPr>
              <w:ind w:left="90"/>
              <w:jc w:val="center"/>
              <w:rPr>
                <w:b/>
                <w:u w:val="single"/>
              </w:rPr>
            </w:pPr>
          </w:p>
          <w:p w14:paraId="06B941B7" w14:textId="77777777" w:rsidR="004E427D" w:rsidRDefault="004E427D" w:rsidP="004E427D">
            <w:pPr>
              <w:ind w:left="90"/>
              <w:jc w:val="both"/>
              <w:rPr>
                <w:b/>
                <w:u w:val="single"/>
              </w:rPr>
            </w:pPr>
          </w:p>
          <w:p w14:paraId="0C1AC6ED" w14:textId="77777777" w:rsidR="004E427D" w:rsidRDefault="004E427D" w:rsidP="004E427D">
            <w:pPr>
              <w:jc w:val="both"/>
              <w:rPr>
                <w:b/>
                <w:u w:val="single"/>
              </w:rPr>
            </w:pPr>
            <w:r>
              <w:rPr>
                <w:b/>
                <w:u w:val="single"/>
              </w:rPr>
              <w:t>Grading System/Scale</w:t>
            </w:r>
          </w:p>
          <w:p w14:paraId="7A4E2379" w14:textId="77777777" w:rsidR="004E427D" w:rsidRDefault="004E427D" w:rsidP="004E427D">
            <w:pPr>
              <w:jc w:val="both"/>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900"/>
              <w:gridCol w:w="1440"/>
            </w:tblGrid>
            <w:tr w:rsidR="004E427D" w14:paraId="52146629" w14:textId="77777777" w:rsidTr="004E427D">
              <w:tc>
                <w:tcPr>
                  <w:tcW w:w="1080" w:type="dxa"/>
                </w:tcPr>
                <w:p w14:paraId="22B3CDB3" w14:textId="77777777" w:rsidR="004E427D" w:rsidRDefault="004E427D" w:rsidP="004E427D">
                  <w:pPr>
                    <w:jc w:val="both"/>
                  </w:pPr>
                  <w:r>
                    <w:t>95-100</w:t>
                  </w:r>
                </w:p>
              </w:tc>
              <w:tc>
                <w:tcPr>
                  <w:tcW w:w="900" w:type="dxa"/>
                </w:tcPr>
                <w:p w14:paraId="66E6FF80" w14:textId="77777777" w:rsidR="004E427D" w:rsidRDefault="004E427D" w:rsidP="004E427D">
                  <w:pPr>
                    <w:jc w:val="both"/>
                  </w:pPr>
                  <w:r>
                    <w:t>A</w:t>
                  </w:r>
                </w:p>
              </w:tc>
              <w:tc>
                <w:tcPr>
                  <w:tcW w:w="1440" w:type="dxa"/>
                </w:tcPr>
                <w:p w14:paraId="46E4C989" w14:textId="77777777" w:rsidR="004E427D" w:rsidRDefault="004E427D" w:rsidP="004E427D">
                  <w:pPr>
                    <w:jc w:val="both"/>
                  </w:pPr>
                  <w:r>
                    <w:t>4.0</w:t>
                  </w:r>
                </w:p>
              </w:tc>
            </w:tr>
            <w:tr w:rsidR="004E427D" w14:paraId="7202ABB6" w14:textId="77777777" w:rsidTr="004E427D">
              <w:tc>
                <w:tcPr>
                  <w:tcW w:w="1080" w:type="dxa"/>
                </w:tcPr>
                <w:p w14:paraId="73A0011E" w14:textId="77777777" w:rsidR="004E427D" w:rsidRDefault="004E427D" w:rsidP="004E427D">
                  <w:pPr>
                    <w:jc w:val="both"/>
                  </w:pPr>
                  <w:r>
                    <w:t>90-94</w:t>
                  </w:r>
                </w:p>
              </w:tc>
              <w:tc>
                <w:tcPr>
                  <w:tcW w:w="900" w:type="dxa"/>
                </w:tcPr>
                <w:p w14:paraId="5C57CE03" w14:textId="77777777" w:rsidR="004E427D" w:rsidRDefault="004E427D" w:rsidP="004E427D">
                  <w:pPr>
                    <w:jc w:val="both"/>
                  </w:pPr>
                  <w:r>
                    <w:t>A-</w:t>
                  </w:r>
                </w:p>
              </w:tc>
              <w:tc>
                <w:tcPr>
                  <w:tcW w:w="1440" w:type="dxa"/>
                </w:tcPr>
                <w:p w14:paraId="2F873B82" w14:textId="77777777" w:rsidR="004E427D" w:rsidRDefault="004E427D" w:rsidP="004E427D">
                  <w:pPr>
                    <w:jc w:val="both"/>
                  </w:pPr>
                  <w:r>
                    <w:t>3.7</w:t>
                  </w:r>
                </w:p>
              </w:tc>
            </w:tr>
            <w:tr w:rsidR="004E427D" w14:paraId="7831166A" w14:textId="77777777" w:rsidTr="004E427D">
              <w:tc>
                <w:tcPr>
                  <w:tcW w:w="1080" w:type="dxa"/>
                </w:tcPr>
                <w:p w14:paraId="6B825BE0" w14:textId="77777777" w:rsidR="004E427D" w:rsidRDefault="004E427D" w:rsidP="004E427D">
                  <w:pPr>
                    <w:jc w:val="both"/>
                  </w:pPr>
                  <w:r>
                    <w:t>88-89</w:t>
                  </w:r>
                </w:p>
              </w:tc>
              <w:tc>
                <w:tcPr>
                  <w:tcW w:w="900" w:type="dxa"/>
                </w:tcPr>
                <w:p w14:paraId="030B9CD6" w14:textId="77777777" w:rsidR="004E427D" w:rsidRDefault="004E427D" w:rsidP="004E427D">
                  <w:pPr>
                    <w:jc w:val="both"/>
                  </w:pPr>
                  <w:r>
                    <w:t>B+</w:t>
                  </w:r>
                </w:p>
              </w:tc>
              <w:tc>
                <w:tcPr>
                  <w:tcW w:w="1440" w:type="dxa"/>
                </w:tcPr>
                <w:p w14:paraId="6F8C65FA" w14:textId="77777777" w:rsidR="004E427D" w:rsidRDefault="004E427D" w:rsidP="004E427D">
                  <w:pPr>
                    <w:jc w:val="both"/>
                  </w:pPr>
                  <w:r>
                    <w:t>3.3</w:t>
                  </w:r>
                </w:p>
              </w:tc>
            </w:tr>
            <w:tr w:rsidR="004E427D" w14:paraId="6BC19A39" w14:textId="77777777" w:rsidTr="004E427D">
              <w:tc>
                <w:tcPr>
                  <w:tcW w:w="1080" w:type="dxa"/>
                </w:tcPr>
                <w:p w14:paraId="0E35D553" w14:textId="77777777" w:rsidR="004E427D" w:rsidRDefault="004E427D" w:rsidP="004E427D">
                  <w:pPr>
                    <w:jc w:val="both"/>
                  </w:pPr>
                  <w:r>
                    <w:t>85-87</w:t>
                  </w:r>
                </w:p>
              </w:tc>
              <w:tc>
                <w:tcPr>
                  <w:tcW w:w="900" w:type="dxa"/>
                </w:tcPr>
                <w:p w14:paraId="42458B86" w14:textId="77777777" w:rsidR="004E427D" w:rsidRDefault="004E427D" w:rsidP="004E427D">
                  <w:pPr>
                    <w:jc w:val="both"/>
                  </w:pPr>
                  <w:r>
                    <w:t>B</w:t>
                  </w:r>
                </w:p>
              </w:tc>
              <w:tc>
                <w:tcPr>
                  <w:tcW w:w="1440" w:type="dxa"/>
                </w:tcPr>
                <w:p w14:paraId="01065A44" w14:textId="77777777" w:rsidR="004E427D" w:rsidRDefault="004E427D" w:rsidP="004E427D">
                  <w:pPr>
                    <w:jc w:val="both"/>
                  </w:pPr>
                  <w:r>
                    <w:t>3.0</w:t>
                  </w:r>
                </w:p>
              </w:tc>
            </w:tr>
            <w:tr w:rsidR="004E427D" w14:paraId="65D86D36" w14:textId="77777777" w:rsidTr="004E427D">
              <w:tc>
                <w:tcPr>
                  <w:tcW w:w="1080" w:type="dxa"/>
                </w:tcPr>
                <w:p w14:paraId="7D466D66" w14:textId="77777777" w:rsidR="004E427D" w:rsidRDefault="004E427D" w:rsidP="004E427D">
                  <w:pPr>
                    <w:jc w:val="both"/>
                  </w:pPr>
                  <w:r>
                    <w:t>80-84</w:t>
                  </w:r>
                </w:p>
              </w:tc>
              <w:tc>
                <w:tcPr>
                  <w:tcW w:w="900" w:type="dxa"/>
                </w:tcPr>
                <w:p w14:paraId="11DFCEA1" w14:textId="77777777" w:rsidR="004E427D" w:rsidRDefault="004E427D" w:rsidP="004E427D">
                  <w:pPr>
                    <w:jc w:val="both"/>
                  </w:pPr>
                  <w:r>
                    <w:t>B-</w:t>
                  </w:r>
                </w:p>
              </w:tc>
              <w:tc>
                <w:tcPr>
                  <w:tcW w:w="1440" w:type="dxa"/>
                </w:tcPr>
                <w:p w14:paraId="5206B19B" w14:textId="77777777" w:rsidR="004E427D" w:rsidRDefault="004E427D" w:rsidP="004E427D">
                  <w:pPr>
                    <w:jc w:val="both"/>
                  </w:pPr>
                  <w:r>
                    <w:t>2.7</w:t>
                  </w:r>
                </w:p>
              </w:tc>
            </w:tr>
            <w:tr w:rsidR="004E427D" w14:paraId="47F95B21" w14:textId="77777777" w:rsidTr="004E427D">
              <w:tc>
                <w:tcPr>
                  <w:tcW w:w="1080" w:type="dxa"/>
                </w:tcPr>
                <w:p w14:paraId="3AE28BA8" w14:textId="77777777" w:rsidR="004E427D" w:rsidRDefault="004E427D" w:rsidP="004E427D">
                  <w:pPr>
                    <w:jc w:val="both"/>
                  </w:pPr>
                  <w:r>
                    <w:t>78-79</w:t>
                  </w:r>
                </w:p>
              </w:tc>
              <w:tc>
                <w:tcPr>
                  <w:tcW w:w="900" w:type="dxa"/>
                </w:tcPr>
                <w:p w14:paraId="20147A1C" w14:textId="77777777" w:rsidR="004E427D" w:rsidRDefault="004E427D" w:rsidP="004E427D">
                  <w:pPr>
                    <w:jc w:val="both"/>
                  </w:pPr>
                  <w:r>
                    <w:t>C+</w:t>
                  </w:r>
                </w:p>
              </w:tc>
              <w:tc>
                <w:tcPr>
                  <w:tcW w:w="1440" w:type="dxa"/>
                </w:tcPr>
                <w:p w14:paraId="4C9D41FD" w14:textId="77777777" w:rsidR="004E427D" w:rsidRDefault="004E427D" w:rsidP="004E427D">
                  <w:pPr>
                    <w:jc w:val="both"/>
                  </w:pPr>
                  <w:r>
                    <w:t>2.3</w:t>
                  </w:r>
                </w:p>
              </w:tc>
            </w:tr>
            <w:tr w:rsidR="004E427D" w14:paraId="3FBA72C6" w14:textId="77777777" w:rsidTr="004E427D">
              <w:tc>
                <w:tcPr>
                  <w:tcW w:w="1080" w:type="dxa"/>
                </w:tcPr>
                <w:p w14:paraId="4429E11F" w14:textId="77777777" w:rsidR="004E427D" w:rsidRDefault="004E427D" w:rsidP="004E427D">
                  <w:pPr>
                    <w:jc w:val="both"/>
                  </w:pPr>
                  <w:r>
                    <w:t>73-77</w:t>
                  </w:r>
                </w:p>
              </w:tc>
              <w:tc>
                <w:tcPr>
                  <w:tcW w:w="900" w:type="dxa"/>
                </w:tcPr>
                <w:p w14:paraId="15AE3DD4" w14:textId="77777777" w:rsidR="004E427D" w:rsidRDefault="004E427D" w:rsidP="004E427D">
                  <w:pPr>
                    <w:jc w:val="both"/>
                  </w:pPr>
                  <w:r>
                    <w:t>C</w:t>
                  </w:r>
                </w:p>
              </w:tc>
              <w:tc>
                <w:tcPr>
                  <w:tcW w:w="1440" w:type="dxa"/>
                </w:tcPr>
                <w:p w14:paraId="5886A024" w14:textId="77777777" w:rsidR="004E427D" w:rsidRDefault="004E427D" w:rsidP="004E427D">
                  <w:pPr>
                    <w:jc w:val="both"/>
                  </w:pPr>
                  <w:r>
                    <w:t>2.0</w:t>
                  </w:r>
                </w:p>
              </w:tc>
            </w:tr>
            <w:tr w:rsidR="004E427D" w14:paraId="5B110A14" w14:textId="77777777" w:rsidTr="004E427D">
              <w:tc>
                <w:tcPr>
                  <w:tcW w:w="1080" w:type="dxa"/>
                </w:tcPr>
                <w:p w14:paraId="6ED1ECC5" w14:textId="77777777" w:rsidR="004E427D" w:rsidRDefault="004E427D" w:rsidP="004E427D">
                  <w:pPr>
                    <w:jc w:val="both"/>
                  </w:pPr>
                  <w:r>
                    <w:t>70-71</w:t>
                  </w:r>
                </w:p>
              </w:tc>
              <w:tc>
                <w:tcPr>
                  <w:tcW w:w="900" w:type="dxa"/>
                </w:tcPr>
                <w:p w14:paraId="06752F6A" w14:textId="77777777" w:rsidR="004E427D" w:rsidRDefault="004E427D" w:rsidP="004E427D">
                  <w:pPr>
                    <w:jc w:val="both"/>
                  </w:pPr>
                  <w:r>
                    <w:t>C-</w:t>
                  </w:r>
                </w:p>
              </w:tc>
              <w:tc>
                <w:tcPr>
                  <w:tcW w:w="1440" w:type="dxa"/>
                </w:tcPr>
                <w:p w14:paraId="58A8B412" w14:textId="77777777" w:rsidR="004E427D" w:rsidRDefault="004E427D" w:rsidP="004E427D">
                  <w:pPr>
                    <w:jc w:val="both"/>
                  </w:pPr>
                  <w:r>
                    <w:t>1.7</w:t>
                  </w:r>
                </w:p>
              </w:tc>
            </w:tr>
          </w:tbl>
          <w:p w14:paraId="37BC7E8D" w14:textId="77777777" w:rsidR="004E427D" w:rsidRDefault="004E427D" w:rsidP="004E427D">
            <w:pPr>
              <w:ind w:left="720"/>
              <w:jc w:val="both"/>
            </w:pPr>
          </w:p>
          <w:p w14:paraId="554FC688" w14:textId="77777777" w:rsidR="004E427D" w:rsidRDefault="004E427D" w:rsidP="004E427D">
            <w:pPr>
              <w:jc w:val="both"/>
            </w:pPr>
          </w:p>
          <w:p w14:paraId="70802B0A" w14:textId="77777777" w:rsidR="004E427D" w:rsidRDefault="004E427D" w:rsidP="004E427D">
            <w:pPr>
              <w:jc w:val="both"/>
              <w:rPr>
                <w:b/>
              </w:rPr>
            </w:pPr>
          </w:p>
          <w:p w14:paraId="00002475" w14:textId="77777777" w:rsidR="004E427D" w:rsidRDefault="004E427D" w:rsidP="004E427D">
            <w:pPr>
              <w:jc w:val="both"/>
              <w:rPr>
                <w:b/>
              </w:rPr>
            </w:pPr>
          </w:p>
          <w:p w14:paraId="20835FDE" w14:textId="77777777" w:rsidR="004E427D" w:rsidRDefault="004E427D" w:rsidP="004E427D">
            <w:pPr>
              <w:jc w:val="both"/>
              <w:rPr>
                <w:b/>
              </w:rPr>
            </w:pPr>
          </w:p>
          <w:p w14:paraId="6B018670" w14:textId="77777777" w:rsidR="004E427D" w:rsidRDefault="004E427D" w:rsidP="004E427D">
            <w:pPr>
              <w:jc w:val="both"/>
            </w:pPr>
            <w:r>
              <w:rPr>
                <w:b/>
              </w:rPr>
              <w:t>Evaluation of your work will be based on the following criteria:</w:t>
            </w:r>
          </w:p>
          <w:p w14:paraId="348F668E" w14:textId="77777777" w:rsidR="004E427D" w:rsidRDefault="004E427D" w:rsidP="004E427D">
            <w:pPr>
              <w:jc w:val="both"/>
            </w:pPr>
          </w:p>
          <w:p w14:paraId="7C5E36C4" w14:textId="77777777" w:rsidR="004E427D" w:rsidRDefault="004E427D" w:rsidP="004E427D">
            <w:pPr>
              <w:jc w:val="both"/>
            </w:pPr>
            <w:r>
              <w:rPr>
                <w:b/>
              </w:rPr>
              <w:t xml:space="preserve">A/4.0: </w:t>
            </w:r>
            <w:r>
              <w:t>All assignments are complete, on time, thorough, well edited, and exceed stated course requirements.  All written work shows superior graduate level quality in expression, attention to detail, evidence of originality, organization and reflection.   Learning is demonstrated by careful preparation for class, and thoughtful contributions as an individual and group member.</w:t>
            </w:r>
          </w:p>
          <w:p w14:paraId="4567ED98" w14:textId="77777777" w:rsidR="004E427D" w:rsidRDefault="004E427D" w:rsidP="004E427D">
            <w:pPr>
              <w:jc w:val="both"/>
            </w:pPr>
          </w:p>
          <w:p w14:paraId="3F12CBBE" w14:textId="77777777" w:rsidR="004E427D" w:rsidRDefault="004E427D" w:rsidP="004E427D">
            <w:pPr>
              <w:jc w:val="both"/>
            </w:pPr>
            <w:r>
              <w:rPr>
                <w:b/>
              </w:rPr>
              <w:t xml:space="preserve">A-/3.7: </w:t>
            </w:r>
            <w:r>
              <w:t>All assignments are complete, on time, thorough, well edited, and exceed stated course requirements.  All written work shows superior graduate level quality in expression, evidence of originality, organization and reflection.   Learning is demonstrated by preparation for class, and thoughtful contributions as an individual and group member.</w:t>
            </w:r>
          </w:p>
          <w:p w14:paraId="4F1F0499" w14:textId="77777777" w:rsidR="004E427D" w:rsidRDefault="004E427D" w:rsidP="004E427D">
            <w:pPr>
              <w:jc w:val="both"/>
            </w:pPr>
          </w:p>
          <w:p w14:paraId="740053D8" w14:textId="77777777" w:rsidR="004E427D" w:rsidRDefault="004E427D" w:rsidP="004E427D">
            <w:pPr>
              <w:jc w:val="both"/>
            </w:pPr>
            <w:r>
              <w:rPr>
                <w:b/>
              </w:rPr>
              <w:t xml:space="preserve">B+/3.3: </w:t>
            </w:r>
            <w:r>
              <w:t>All assignments are complete, edited, and at least meet all stated course requirements.  All written work shows graduate level quality in expression, organization and reflection.   Learning is demonstrated by preparation for class, and thoughtful contributions as an individual and group member.</w:t>
            </w:r>
          </w:p>
          <w:p w14:paraId="4B9D85BF" w14:textId="77777777" w:rsidR="004E427D" w:rsidRDefault="004E427D" w:rsidP="004E427D">
            <w:pPr>
              <w:jc w:val="both"/>
            </w:pPr>
          </w:p>
          <w:p w14:paraId="7520C906" w14:textId="77777777" w:rsidR="004E427D" w:rsidRDefault="004E427D" w:rsidP="004E427D">
            <w:pPr>
              <w:jc w:val="both"/>
            </w:pPr>
            <w:r>
              <w:rPr>
                <w:b/>
              </w:rPr>
              <w:t xml:space="preserve">B/3.0: </w:t>
            </w:r>
            <w:r>
              <w:t>All assignments are complete, edited, and at least meet all stated course requirements.  All written work shows graduate level quality in organization and reflection.   Learning is demonstrated by preparation for class, and contributions as an individual and group member.</w:t>
            </w:r>
          </w:p>
          <w:p w14:paraId="05CCE6D1" w14:textId="20B5C7B9" w:rsidR="004E427D" w:rsidRDefault="00B03F8A" w:rsidP="004E427D">
            <w:pPr>
              <w:jc w:val="both"/>
              <w:rPr>
                <w:b/>
              </w:rPr>
            </w:pPr>
            <w:r>
              <w:rPr>
                <w:noProof/>
              </w:rPr>
              <mc:AlternateContent>
                <mc:Choice Requires="wps">
                  <w:drawing>
                    <wp:anchor distT="0" distB="0" distL="114300" distR="114300" simplePos="0" relativeHeight="251765760" behindDoc="0" locked="0" layoutInCell="1" allowOverlap="1" wp14:anchorId="78BBBDC0" wp14:editId="24E6EE6D">
                      <wp:simplePos x="0" y="0"/>
                      <wp:positionH relativeFrom="column">
                        <wp:posOffset>8919364</wp:posOffset>
                      </wp:positionH>
                      <wp:positionV relativeFrom="paragraph">
                        <wp:posOffset>114409</wp:posOffset>
                      </wp:positionV>
                      <wp:extent cx="566928" cy="384048"/>
                      <wp:effectExtent l="0" t="10160" r="7620" b="7620"/>
                      <wp:wrapNone/>
                      <wp:docPr id="12" name="Rounded Rectangle 12">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75B9EB" w14:textId="77777777" w:rsidR="008F1444" w:rsidRDefault="008F1444" w:rsidP="00B03F8A">
                                  <w:pPr>
                                    <w:jc w:val="center"/>
                                    <w:rPr>
                                      <w:b/>
                                      <w:sz w:val="11"/>
                                      <w:szCs w:val="11"/>
                                    </w:rPr>
                                  </w:pPr>
                                  <w:r w:rsidRPr="00620FDF">
                                    <w:rPr>
                                      <w:b/>
                                      <w:sz w:val="11"/>
                                      <w:szCs w:val="11"/>
                                    </w:rPr>
                                    <w:t xml:space="preserve">BACK </w:t>
                                  </w:r>
                                </w:p>
                                <w:p w14:paraId="646A5917" w14:textId="77777777" w:rsidR="008F1444" w:rsidRPr="00620FDF" w:rsidRDefault="008F1444" w:rsidP="00B03F8A">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BBBDC0" id="Rounded Rectangle 12" o:spid="_x0000_s1075" href="#Matrixtop" style="position:absolute;left:0;text-align:left;margin-left:702.3pt;margin-top:9pt;width:44.65pt;height:30.25pt;rotation:9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" o:button="t" fillcolor="#ed7d31 [3205]" stroked="f" strokeweight="1pt">
                      <v:fill o:detectmouseclick="t"/>
                      <v:stroke joinstyle="miter"/>
                      <v:textbox style="layout-flow:vertical;mso-layout-flow-alt:bottom-to-top">
                        <w:txbxContent>
                          <w:p w14:paraId="6975B9EB" w14:textId="77777777" w:rsidR="008F1444" w:rsidRDefault="008F1444" w:rsidP="00B03F8A">
                            <w:pPr>
                              <w:jc w:val="center"/>
                              <w:rPr>
                                <w:b/>
                                <w:sz w:val="11"/>
                                <w:szCs w:val="11"/>
                              </w:rPr>
                            </w:pPr>
                            <w:r w:rsidRPr="00620FDF">
                              <w:rPr>
                                <w:b/>
                                <w:sz w:val="11"/>
                                <w:szCs w:val="11"/>
                              </w:rPr>
                              <w:t xml:space="preserve">BACK </w:t>
                            </w:r>
                          </w:p>
                          <w:p w14:paraId="646A5917" w14:textId="77777777" w:rsidR="008F1444" w:rsidRPr="00620FDF" w:rsidRDefault="008F1444" w:rsidP="00B03F8A">
                            <w:pPr>
                              <w:jc w:val="center"/>
                              <w:rPr>
                                <w:b/>
                                <w:sz w:val="11"/>
                                <w:szCs w:val="11"/>
                              </w:rPr>
                            </w:pPr>
                            <w:r w:rsidRPr="00620FDF">
                              <w:rPr>
                                <w:b/>
                                <w:sz w:val="11"/>
                                <w:szCs w:val="11"/>
                              </w:rPr>
                              <w:t>to MATRIX</w:t>
                            </w:r>
                          </w:p>
                        </w:txbxContent>
                      </v:textbox>
                    </v:roundrect>
                  </w:pict>
                </mc:Fallback>
              </mc:AlternateContent>
            </w:r>
          </w:p>
          <w:p w14:paraId="20BF8850" w14:textId="77777777" w:rsidR="004E427D" w:rsidRDefault="004E427D" w:rsidP="004E427D">
            <w:pPr>
              <w:numPr>
                <w:ilvl w:val="0"/>
                <w:numId w:val="4"/>
              </w:numPr>
              <w:tabs>
                <w:tab w:val="clear" w:pos="360"/>
                <w:tab w:val="num" w:pos="1080"/>
              </w:tabs>
              <w:ind w:leftChars="360" w:left="1224" w:hangingChars="150"/>
              <w:jc w:val="both"/>
              <w:rPr>
                <w:b/>
              </w:rPr>
            </w:pPr>
            <w:r>
              <w:rPr>
                <w:b/>
              </w:rPr>
              <w:lastRenderedPageBreak/>
              <w:t xml:space="preserve">It is important to realize that grades below 3.0 indicate a problem.  The cumulative grade point average must remain at 3.0 or higher, so grades lower than this can affect your degree and/or credential receipt. </w:t>
            </w:r>
          </w:p>
          <w:p w14:paraId="6EDD3B3A" w14:textId="77777777" w:rsidR="004E427D" w:rsidRDefault="004E427D" w:rsidP="004E427D">
            <w:pPr>
              <w:tabs>
                <w:tab w:val="num" w:pos="720"/>
              </w:tabs>
              <w:ind w:left="720"/>
              <w:jc w:val="both"/>
              <w:rPr>
                <w:b/>
              </w:rPr>
            </w:pPr>
          </w:p>
          <w:p w14:paraId="38361BED" w14:textId="77777777" w:rsidR="004E427D" w:rsidRDefault="004E427D" w:rsidP="004E427D">
            <w:pPr>
              <w:jc w:val="both"/>
            </w:pPr>
            <w:r>
              <w:rPr>
                <w:b/>
              </w:rPr>
              <w:t xml:space="preserve">B-/2.7: </w:t>
            </w:r>
            <w:r>
              <w:t>All assignments are complete, edited, and meet most stated course requirements.  Written work is slightly below graduate level quality.  Preparation for class, and contributions as an individual and group member are slightly below an acceptable level.</w:t>
            </w:r>
          </w:p>
          <w:p w14:paraId="0EDA36AE" w14:textId="77777777" w:rsidR="004E427D" w:rsidRDefault="004E427D" w:rsidP="004E427D">
            <w:pPr>
              <w:numPr>
                <w:ilvl w:val="0"/>
                <w:numId w:val="1"/>
              </w:numPr>
              <w:tabs>
                <w:tab w:val="clear" w:pos="360"/>
                <w:tab w:val="num" w:pos="1080"/>
              </w:tabs>
              <w:ind w:left="1080" w:right="-180"/>
              <w:jc w:val="both"/>
            </w:pPr>
            <w:r>
              <w:t>Student should arrange conferences with the professor and advisor to discuss it.</w:t>
            </w:r>
          </w:p>
          <w:p w14:paraId="6470740C" w14:textId="77777777" w:rsidR="004E427D" w:rsidRDefault="004E427D" w:rsidP="004E427D">
            <w:pPr>
              <w:jc w:val="both"/>
            </w:pPr>
          </w:p>
          <w:p w14:paraId="4920CB19" w14:textId="77777777" w:rsidR="004E427D" w:rsidRDefault="004E427D" w:rsidP="004E427D">
            <w:pPr>
              <w:jc w:val="both"/>
            </w:pPr>
            <w:r>
              <w:rPr>
                <w:b/>
              </w:rPr>
              <w:t xml:space="preserve">C+/2.3: </w:t>
            </w:r>
            <w:r>
              <w:t>All assignments are complete and some meet most stated course requirements.  Written work is below expected graduate level quality.  Preparation for class, and contributions as an individual and group member are slightly below an acceptable level.</w:t>
            </w:r>
          </w:p>
          <w:p w14:paraId="0A1C56A7" w14:textId="77777777" w:rsidR="004E427D" w:rsidRDefault="004E427D" w:rsidP="004E427D">
            <w:pPr>
              <w:numPr>
                <w:ilvl w:val="0"/>
                <w:numId w:val="2"/>
              </w:numPr>
              <w:tabs>
                <w:tab w:val="clear" w:pos="360"/>
                <w:tab w:val="num" w:pos="1080"/>
              </w:tabs>
              <w:ind w:left="1080"/>
              <w:jc w:val="both"/>
            </w:pPr>
            <w:r>
              <w:t>Student should arrange conference with the professor; and a conference with the advisor is</w:t>
            </w:r>
            <w:r>
              <w:rPr>
                <w:b/>
              </w:rPr>
              <w:t xml:space="preserve"> required.</w:t>
            </w:r>
          </w:p>
          <w:p w14:paraId="7C34EC9A" w14:textId="77777777" w:rsidR="004E427D" w:rsidRDefault="004E427D" w:rsidP="004E427D">
            <w:pPr>
              <w:jc w:val="both"/>
            </w:pPr>
          </w:p>
          <w:p w14:paraId="1565C908" w14:textId="77777777" w:rsidR="004E427D" w:rsidRDefault="004E427D" w:rsidP="004E427D">
            <w:pPr>
              <w:jc w:val="both"/>
            </w:pPr>
            <w:r>
              <w:rPr>
                <w:b/>
              </w:rPr>
              <w:t xml:space="preserve">C/2.0: </w:t>
            </w:r>
            <w:r>
              <w:t>Assignments are complete but do not meet stated course requirements.  Written work is well below expected graduate level quality.</w:t>
            </w:r>
          </w:p>
          <w:p w14:paraId="7CDDFFC2" w14:textId="77777777" w:rsidR="004E427D" w:rsidRDefault="004E427D" w:rsidP="004E427D">
            <w:pPr>
              <w:numPr>
                <w:ilvl w:val="0"/>
                <w:numId w:val="3"/>
              </w:numPr>
              <w:tabs>
                <w:tab w:val="clear" w:pos="360"/>
                <w:tab w:val="num" w:pos="1170"/>
              </w:tabs>
              <w:ind w:left="1170"/>
              <w:jc w:val="both"/>
            </w:pPr>
            <w:r>
              <w:t xml:space="preserve">A meeting with the professor should be arranged; and a meeting with the advisor is </w:t>
            </w:r>
            <w:r>
              <w:rPr>
                <w:b/>
              </w:rPr>
              <w:t xml:space="preserve">required. </w:t>
            </w:r>
            <w:r>
              <w:t xml:space="preserve">  The professor will notify the advisor of the grade.</w:t>
            </w:r>
          </w:p>
          <w:p w14:paraId="6BA9BD18" w14:textId="77777777" w:rsidR="004E427D" w:rsidRDefault="004E427D" w:rsidP="004E427D">
            <w:pPr>
              <w:jc w:val="both"/>
            </w:pPr>
          </w:p>
          <w:p w14:paraId="69C8393A" w14:textId="77777777" w:rsidR="004E427D" w:rsidRDefault="004E427D" w:rsidP="004E427D">
            <w:pPr>
              <w:jc w:val="both"/>
            </w:pPr>
            <w:r>
              <w:rPr>
                <w:b/>
              </w:rPr>
              <w:t xml:space="preserve">Below 2.0: </w:t>
            </w:r>
            <w:r>
              <w:t xml:space="preserve">Grades below 2.0 are not acceptable for credit toward a degree or credential.  A conference with the advisor is </w:t>
            </w:r>
            <w:r>
              <w:rPr>
                <w:b/>
              </w:rPr>
              <w:t>required</w:t>
            </w:r>
            <w:r>
              <w:t xml:space="preserve"> and a plan to correct the problems that led to the grade will be developed.  Further unacceptable grades could lead to the students being dropped from the program.  The professor will notify the advisor of the grade.</w:t>
            </w:r>
          </w:p>
          <w:p w14:paraId="41485B7C" w14:textId="77777777" w:rsidR="004E427D" w:rsidRDefault="004E427D" w:rsidP="004E427D">
            <w:pPr>
              <w:jc w:val="both"/>
            </w:pPr>
          </w:p>
          <w:p w14:paraId="0FEA6FBA" w14:textId="77777777" w:rsidR="004E427D" w:rsidRDefault="004E427D" w:rsidP="004E427D">
            <w:pPr>
              <w:jc w:val="both"/>
            </w:pPr>
            <w:r>
              <w:rPr>
                <w:b/>
              </w:rPr>
              <w:t xml:space="preserve">D/1.7 and F 1.3 – 0.0: </w:t>
            </w:r>
            <w:r>
              <w:t xml:space="preserve">Assignments not met – no credit for class. </w:t>
            </w:r>
            <w:r>
              <w:rPr>
                <w:b/>
              </w:rPr>
              <w:t xml:space="preserve">Grades below 2.0 are not acceptable for credit toward a degree or credential. </w:t>
            </w:r>
            <w:r>
              <w:t xml:space="preserve"> A conference with the advisor is </w:t>
            </w:r>
            <w:r>
              <w:rPr>
                <w:b/>
              </w:rPr>
              <w:t>required</w:t>
            </w:r>
            <w:r>
              <w:t xml:space="preserve"> and a plan to correct the problems that led to the grade will be developed.  Further unacceptable grades could lead to the students being dropped from the program.  The professor will notify the advisor of the grade.</w:t>
            </w:r>
          </w:p>
          <w:p w14:paraId="2FCCF795" w14:textId="77777777" w:rsidR="004E427D" w:rsidRDefault="004E427D" w:rsidP="004E427D">
            <w:pPr>
              <w:ind w:left="90"/>
              <w:rPr>
                <w:b/>
              </w:rPr>
            </w:pPr>
          </w:p>
          <w:p w14:paraId="6542CDC4" w14:textId="77777777" w:rsidR="004E427D" w:rsidRDefault="004E427D" w:rsidP="004E427D">
            <w:pPr>
              <w:jc w:val="both"/>
              <w:rPr>
                <w:b/>
                <w:u w:val="single"/>
              </w:rPr>
            </w:pPr>
            <w:r>
              <w:rPr>
                <w:b/>
                <w:u w:val="single"/>
              </w:rPr>
              <w:t>SCHOOL OF EDUCATION POLICY</w:t>
            </w:r>
          </w:p>
          <w:p w14:paraId="4EDCD2B6" w14:textId="77777777" w:rsidR="004E427D" w:rsidRDefault="004E427D" w:rsidP="004E427D">
            <w:pPr>
              <w:jc w:val="both"/>
              <w:rPr>
                <w:b/>
                <w:u w:val="single"/>
              </w:rPr>
            </w:pPr>
          </w:p>
          <w:p w14:paraId="088C6949" w14:textId="77777777" w:rsidR="004E427D" w:rsidRDefault="004E427D" w:rsidP="004E427D">
            <w:pPr>
              <w:ind w:left="540" w:hanging="540"/>
              <w:jc w:val="both"/>
              <w:rPr>
                <w:b/>
              </w:rPr>
            </w:pPr>
            <w:r>
              <w:rPr>
                <w:b/>
              </w:rPr>
              <w:t>Academic Honesty</w:t>
            </w:r>
          </w:p>
          <w:p w14:paraId="0DAFCED8" w14:textId="77777777" w:rsidR="004E427D" w:rsidRDefault="004E427D" w:rsidP="004E427D">
            <w:pPr>
              <w:pStyle w:val="BodyTextIndent"/>
              <w:ind w:left="540"/>
            </w:pPr>
            <w:r>
              <w:t>All students are expected to demonstrate integrity and honesty in completion of class assignments.  Students must give credit to appropriate sources utilized in their work. Plagiarism can result in dismissal from the University.</w:t>
            </w:r>
          </w:p>
          <w:p w14:paraId="0F10D066" w14:textId="77777777" w:rsidR="004E427D" w:rsidRDefault="004E427D" w:rsidP="00B03F8A">
            <w:pPr>
              <w:jc w:val="both"/>
              <w:rPr>
                <w:b/>
              </w:rPr>
            </w:pPr>
          </w:p>
          <w:p w14:paraId="13179EAB" w14:textId="77777777" w:rsidR="004E427D" w:rsidRDefault="004E427D" w:rsidP="004E427D">
            <w:pPr>
              <w:ind w:left="540" w:hanging="540"/>
              <w:jc w:val="both"/>
              <w:rPr>
                <w:b/>
              </w:rPr>
            </w:pPr>
          </w:p>
          <w:p w14:paraId="0C2EAFC9" w14:textId="77777777" w:rsidR="004E427D" w:rsidRDefault="004E427D" w:rsidP="004E427D">
            <w:pPr>
              <w:ind w:left="540" w:hanging="540"/>
              <w:jc w:val="both"/>
              <w:rPr>
                <w:b/>
              </w:rPr>
            </w:pPr>
            <w:r>
              <w:rPr>
                <w:b/>
              </w:rPr>
              <w:t>Attendance</w:t>
            </w:r>
          </w:p>
          <w:p w14:paraId="761A6531" w14:textId="77777777" w:rsidR="004E427D" w:rsidRDefault="004E427D" w:rsidP="004E427D">
            <w:pPr>
              <w:ind w:left="540"/>
              <w:jc w:val="both"/>
            </w:pPr>
            <w:r>
              <w:t>Active class participation and attendance is required. If you miss more than two classes, you may be asked to repeat the class at another time.  You are expected to be on time for class and stay for the entire class.</w:t>
            </w:r>
          </w:p>
          <w:p w14:paraId="6DA90B53" w14:textId="77777777" w:rsidR="004E427D" w:rsidRDefault="004E427D" w:rsidP="004E427D">
            <w:pPr>
              <w:pStyle w:val="Heading3"/>
              <w:rPr>
                <w:rFonts w:ascii="Times New Roman" w:hAnsi="Times New Roman" w:cs="Times New Roman"/>
                <w:sz w:val="24"/>
                <w:u w:val="single"/>
              </w:rPr>
            </w:pPr>
          </w:p>
          <w:p w14:paraId="0924592E" w14:textId="6FA9E5AD" w:rsidR="004E427D" w:rsidRDefault="00B03F8A" w:rsidP="004E427D">
            <w:pPr>
              <w:pStyle w:val="Heading3"/>
              <w:rPr>
                <w:rFonts w:ascii="Times New Roman" w:hAnsi="Times New Roman" w:cs="Times New Roman"/>
                <w:sz w:val="24"/>
                <w:u w:val="single"/>
              </w:rPr>
            </w:pPr>
            <w:r>
              <w:rPr>
                <w:noProof/>
              </w:rPr>
              <mc:AlternateContent>
                <mc:Choice Requires="wps">
                  <w:drawing>
                    <wp:anchor distT="0" distB="0" distL="114300" distR="114300" simplePos="0" relativeHeight="251767808" behindDoc="0" locked="0" layoutInCell="1" allowOverlap="1" wp14:anchorId="5FD19E56" wp14:editId="53A441E5">
                      <wp:simplePos x="0" y="0"/>
                      <wp:positionH relativeFrom="column">
                        <wp:posOffset>8919365</wp:posOffset>
                      </wp:positionH>
                      <wp:positionV relativeFrom="paragraph">
                        <wp:posOffset>167005</wp:posOffset>
                      </wp:positionV>
                      <wp:extent cx="566928" cy="384048"/>
                      <wp:effectExtent l="0" t="10160" r="7620" b="7620"/>
                      <wp:wrapNone/>
                      <wp:docPr id="13" name="Rounded Rectangle 13">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558631" w14:textId="77777777" w:rsidR="008F1444" w:rsidRDefault="008F1444" w:rsidP="00B03F8A">
                                  <w:pPr>
                                    <w:jc w:val="center"/>
                                    <w:rPr>
                                      <w:b/>
                                      <w:sz w:val="11"/>
                                      <w:szCs w:val="11"/>
                                    </w:rPr>
                                  </w:pPr>
                                  <w:r w:rsidRPr="00620FDF">
                                    <w:rPr>
                                      <w:b/>
                                      <w:sz w:val="11"/>
                                      <w:szCs w:val="11"/>
                                    </w:rPr>
                                    <w:t xml:space="preserve">BACK </w:t>
                                  </w:r>
                                </w:p>
                                <w:p w14:paraId="4E09E14A" w14:textId="77777777" w:rsidR="008F1444" w:rsidRPr="00620FDF" w:rsidRDefault="008F1444" w:rsidP="00B03F8A">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19E56" id="Rounded Rectangle 13" o:spid="_x0000_s1076" href="#Matrixtop" style="position:absolute;margin-left:702.3pt;margin-top:13.15pt;width:44.65pt;height:30.25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" o:button="t" fillcolor="#ed7d31 [3205]" stroked="f" strokeweight="1pt">
                      <v:fill o:detectmouseclick="t"/>
                      <v:stroke joinstyle="miter"/>
                      <v:textbox style="layout-flow:vertical;mso-layout-flow-alt:bottom-to-top">
                        <w:txbxContent>
                          <w:p w14:paraId="4A558631" w14:textId="77777777" w:rsidR="008F1444" w:rsidRDefault="008F1444" w:rsidP="00B03F8A">
                            <w:pPr>
                              <w:jc w:val="center"/>
                              <w:rPr>
                                <w:b/>
                                <w:sz w:val="11"/>
                                <w:szCs w:val="11"/>
                              </w:rPr>
                            </w:pPr>
                            <w:r w:rsidRPr="00620FDF">
                              <w:rPr>
                                <w:b/>
                                <w:sz w:val="11"/>
                                <w:szCs w:val="11"/>
                              </w:rPr>
                              <w:t xml:space="preserve">BACK </w:t>
                            </w:r>
                          </w:p>
                          <w:p w14:paraId="4E09E14A" w14:textId="77777777" w:rsidR="008F1444" w:rsidRPr="00620FDF" w:rsidRDefault="008F1444" w:rsidP="00B03F8A">
                            <w:pPr>
                              <w:jc w:val="center"/>
                              <w:rPr>
                                <w:b/>
                                <w:sz w:val="11"/>
                                <w:szCs w:val="11"/>
                              </w:rPr>
                            </w:pPr>
                            <w:r w:rsidRPr="00620FDF">
                              <w:rPr>
                                <w:b/>
                                <w:sz w:val="11"/>
                                <w:szCs w:val="11"/>
                              </w:rPr>
                              <w:t>to MATRIX</w:t>
                            </w:r>
                          </w:p>
                        </w:txbxContent>
                      </v:textbox>
                    </v:roundrect>
                  </w:pict>
                </mc:Fallback>
              </mc:AlternateContent>
            </w:r>
            <w:r w:rsidR="004E427D">
              <w:rPr>
                <w:rFonts w:ascii="Times New Roman" w:hAnsi="Times New Roman" w:cs="Times New Roman"/>
                <w:sz w:val="24"/>
                <w:u w:val="single"/>
              </w:rPr>
              <w:t>Assignments</w:t>
            </w:r>
          </w:p>
          <w:p w14:paraId="527DEE16" w14:textId="263C3AD6" w:rsidR="004E427D" w:rsidRDefault="004E427D" w:rsidP="004E427D"/>
          <w:p w14:paraId="44239A8F" w14:textId="16B14B2D" w:rsidR="004E427D" w:rsidRPr="007922C6" w:rsidRDefault="004E427D" w:rsidP="004E427D">
            <w:r w:rsidRPr="007922C6">
              <w:lastRenderedPageBreak/>
              <w:t>Assignments are due on the due date in class. The instructor must approve exceptions in advance.</w:t>
            </w:r>
          </w:p>
          <w:p w14:paraId="24ED2E40" w14:textId="77777777" w:rsidR="004E427D" w:rsidRDefault="004E427D" w:rsidP="004E427D">
            <w:pPr>
              <w:jc w:val="both"/>
              <w:rPr>
                <w:b/>
                <w:u w:val="single"/>
              </w:rPr>
            </w:pPr>
          </w:p>
          <w:p w14:paraId="3A141FF9" w14:textId="77777777" w:rsidR="004E427D" w:rsidRDefault="004E427D" w:rsidP="004E427D">
            <w:pPr>
              <w:jc w:val="both"/>
            </w:pPr>
            <w:r>
              <w:rPr>
                <w:b/>
                <w:u w:val="single"/>
              </w:rPr>
              <w:t>Topic Outline, Schedule, Readings and Activities</w:t>
            </w:r>
          </w:p>
          <w:p w14:paraId="311B5B51" w14:textId="77777777" w:rsidR="004E427D" w:rsidRDefault="004E427D" w:rsidP="004E427D">
            <w:pPr>
              <w:ind w:left="90"/>
              <w:jc w:val="both"/>
            </w:pPr>
          </w:p>
          <w:p w14:paraId="018AED53" w14:textId="77777777" w:rsidR="004E427D" w:rsidRPr="003E0B62" w:rsidRDefault="004E427D" w:rsidP="004E427D">
            <w:pPr>
              <w:ind w:left="90"/>
              <w:jc w:val="both"/>
            </w:pPr>
            <w:r>
              <w:t xml:space="preserve">*Topic outline will be adjusted at the end of the </w:t>
            </w:r>
            <w:proofErr w:type="gramStart"/>
            <w:r>
              <w:t>first class</w:t>
            </w:r>
            <w:proofErr w:type="gramEnd"/>
            <w:r>
              <w:t xml:space="preserve"> session and updated/modified each week as necessary.</w:t>
            </w:r>
          </w:p>
          <w:p w14:paraId="49BF33C9" w14:textId="49C6C5F2" w:rsidR="004E427D" w:rsidRDefault="004E427D" w:rsidP="004E427D">
            <w:pPr>
              <w:ind w:left="2160" w:hanging="2160"/>
              <w:jc w:val="both"/>
              <w:rPr>
                <w:b/>
              </w:rPr>
            </w:pPr>
          </w:p>
          <w:tbl>
            <w:tblPr>
              <w:tblW w:w="11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3870"/>
              <w:gridCol w:w="1350"/>
              <w:gridCol w:w="3600"/>
            </w:tblGrid>
            <w:tr w:rsidR="004E427D" w14:paraId="353E5317" w14:textId="77777777" w:rsidTr="004E427D">
              <w:trPr>
                <w:trHeight w:val="719"/>
              </w:trPr>
              <w:tc>
                <w:tcPr>
                  <w:tcW w:w="2297" w:type="dxa"/>
                </w:tcPr>
                <w:p w14:paraId="47328D6C" w14:textId="77777777" w:rsidR="004E427D" w:rsidRDefault="004E427D" w:rsidP="004E427D">
                  <w:pPr>
                    <w:ind w:leftChars="36" w:left="86"/>
                    <w:jc w:val="center"/>
                    <w:rPr>
                      <w:b/>
                      <w:u w:val="single"/>
                    </w:rPr>
                  </w:pPr>
                  <w:r>
                    <w:rPr>
                      <w:b/>
                      <w:u w:val="single"/>
                    </w:rPr>
                    <w:t>Class Session</w:t>
                  </w:r>
                </w:p>
              </w:tc>
              <w:tc>
                <w:tcPr>
                  <w:tcW w:w="3870" w:type="dxa"/>
                </w:tcPr>
                <w:p w14:paraId="796840A6" w14:textId="77777777" w:rsidR="004E427D" w:rsidRDefault="004E427D" w:rsidP="004E427D">
                  <w:pPr>
                    <w:ind w:left="69"/>
                    <w:jc w:val="center"/>
                    <w:rPr>
                      <w:b/>
                      <w:u w:val="single"/>
                    </w:rPr>
                  </w:pPr>
                  <w:r>
                    <w:rPr>
                      <w:b/>
                      <w:u w:val="single"/>
                    </w:rPr>
                    <w:t>Activities</w:t>
                  </w:r>
                </w:p>
              </w:tc>
              <w:tc>
                <w:tcPr>
                  <w:tcW w:w="1350" w:type="dxa"/>
                </w:tcPr>
                <w:p w14:paraId="2F850708" w14:textId="77777777" w:rsidR="004E427D" w:rsidRDefault="004E427D" w:rsidP="004E427D">
                  <w:pPr>
                    <w:pStyle w:val="Heading1"/>
                    <w:ind w:left="322" w:hanging="236"/>
                  </w:pPr>
                  <w:r>
                    <w:t>Date</w:t>
                  </w:r>
                </w:p>
              </w:tc>
              <w:tc>
                <w:tcPr>
                  <w:tcW w:w="3600" w:type="dxa"/>
                </w:tcPr>
                <w:p w14:paraId="1D6B98F2" w14:textId="77777777" w:rsidR="004E427D" w:rsidRDefault="004E427D" w:rsidP="004E427D">
                  <w:pPr>
                    <w:pStyle w:val="Heading1"/>
                    <w:ind w:left="369" w:hanging="283"/>
                    <w:rPr>
                      <w:sz w:val="24"/>
                    </w:rPr>
                  </w:pPr>
                  <w:r>
                    <w:rPr>
                      <w:sz w:val="24"/>
                    </w:rPr>
                    <w:t>Assignment Due</w:t>
                  </w:r>
                </w:p>
                <w:p w14:paraId="43D749FD" w14:textId="77777777" w:rsidR="004E427D" w:rsidRDefault="004E427D" w:rsidP="004E427D">
                  <w:pPr>
                    <w:jc w:val="center"/>
                    <w:rPr>
                      <w:rFonts w:ascii="Arial Narrow" w:hAnsi="Arial Narrow"/>
                      <w:b/>
                      <w:bCs/>
                    </w:rPr>
                  </w:pPr>
                </w:p>
              </w:tc>
            </w:tr>
            <w:tr w:rsidR="004E427D" w14:paraId="1D0F50DB" w14:textId="77777777" w:rsidTr="004E427D">
              <w:trPr>
                <w:trHeight w:val="683"/>
              </w:trPr>
              <w:tc>
                <w:tcPr>
                  <w:tcW w:w="2297" w:type="dxa"/>
                </w:tcPr>
                <w:p w14:paraId="33066D93" w14:textId="77777777" w:rsidR="004E427D" w:rsidRDefault="004E427D" w:rsidP="004E427D">
                  <w:pPr>
                    <w:ind w:leftChars="36" w:left="86"/>
                    <w:rPr>
                      <w:b/>
                    </w:rPr>
                  </w:pPr>
                  <w:r>
                    <w:rPr>
                      <w:b/>
                    </w:rPr>
                    <w:t>Class 1</w:t>
                  </w:r>
                </w:p>
                <w:p w14:paraId="18A6808A" w14:textId="77777777" w:rsidR="004E427D" w:rsidRDefault="004E427D" w:rsidP="004E427D">
                  <w:pPr>
                    <w:ind w:leftChars="36" w:left="86"/>
                    <w:rPr>
                      <w:b/>
                    </w:rPr>
                  </w:pPr>
                  <w:r w:rsidRPr="00310121">
                    <w:rPr>
                      <w:b/>
                      <w:highlight w:val="yellow"/>
                    </w:rPr>
                    <w:t xml:space="preserve">CAPE 1A- 1C, 3A- 3C, </w:t>
                  </w:r>
                  <w:r>
                    <w:rPr>
                      <w:b/>
                      <w:highlight w:val="yellow"/>
                    </w:rPr>
                    <w:t>4A-4B, 5B-5C</w:t>
                  </w:r>
                  <w:r w:rsidRPr="00310121">
                    <w:rPr>
                      <w:b/>
                      <w:highlight w:val="yellow"/>
                    </w:rPr>
                    <w:t>, 6A-6B Practiced</w:t>
                  </w:r>
                </w:p>
              </w:tc>
              <w:tc>
                <w:tcPr>
                  <w:tcW w:w="3870" w:type="dxa"/>
                </w:tcPr>
                <w:p w14:paraId="469DE355" w14:textId="77777777" w:rsidR="004E427D" w:rsidRDefault="004E427D" w:rsidP="004E427D">
                  <w:pPr>
                    <w:ind w:left="69"/>
                  </w:pPr>
                  <w:r>
                    <w:t>Introduction /Overview of Course</w:t>
                  </w:r>
                </w:p>
                <w:p w14:paraId="32270C5F" w14:textId="77777777" w:rsidR="004E427D" w:rsidRDefault="004E427D" w:rsidP="004E427D">
                  <w:pPr>
                    <w:ind w:left="69"/>
                  </w:pPr>
                  <w:r>
                    <w:t>Sources of Law</w:t>
                  </w:r>
                </w:p>
                <w:p w14:paraId="1F125FD9" w14:textId="77777777" w:rsidR="004E427D" w:rsidRDefault="004E427D" w:rsidP="004E427D">
                  <w:pPr>
                    <w:ind w:left="69"/>
                  </w:pPr>
                  <w:r>
                    <w:t>Structure of the Government/Courts</w:t>
                  </w:r>
                </w:p>
                <w:p w14:paraId="1EF3B850" w14:textId="77777777" w:rsidR="004E427D" w:rsidRDefault="004E427D" w:rsidP="004E427D">
                  <w:pPr>
                    <w:ind w:left="69"/>
                  </w:pPr>
                  <w:r>
                    <w:t>Constitution of the United States</w:t>
                  </w:r>
                </w:p>
                <w:p w14:paraId="246C6547" w14:textId="116255B4" w:rsidR="004E427D" w:rsidRPr="00876162" w:rsidRDefault="004E427D" w:rsidP="00876162">
                  <w:pPr>
                    <w:ind w:left="69"/>
                    <w:rPr>
                      <w:rFonts w:ascii="Arial Black" w:hAnsi="Arial Black"/>
                    </w:rPr>
                  </w:pPr>
                  <w:r>
                    <w:t>Educational Justice &amp; Personal Ethics</w:t>
                  </w:r>
                </w:p>
              </w:tc>
              <w:tc>
                <w:tcPr>
                  <w:tcW w:w="1350" w:type="dxa"/>
                </w:tcPr>
                <w:p w14:paraId="6D761408" w14:textId="77777777" w:rsidR="004E427D" w:rsidRDefault="004E427D" w:rsidP="004E427D">
                  <w:pPr>
                    <w:ind w:leftChars="36" w:left="86"/>
                  </w:pPr>
                  <w:r>
                    <w:t>01.12.17</w:t>
                  </w:r>
                </w:p>
              </w:tc>
              <w:tc>
                <w:tcPr>
                  <w:tcW w:w="3600" w:type="dxa"/>
                </w:tcPr>
                <w:p w14:paraId="65EB5C6F" w14:textId="77777777" w:rsidR="004E427D" w:rsidRDefault="004E427D" w:rsidP="004E427D"/>
                <w:p w14:paraId="1145ECF6" w14:textId="77777777" w:rsidR="004E427D" w:rsidRDefault="004E427D" w:rsidP="004E427D">
                  <w:pPr>
                    <w:rPr>
                      <w:b/>
                      <w:i/>
                    </w:rPr>
                  </w:pPr>
                </w:p>
                <w:p w14:paraId="42A05CA7" w14:textId="77777777" w:rsidR="004E427D" w:rsidRDefault="004E427D" w:rsidP="004E427D">
                  <w:pPr>
                    <w:rPr>
                      <w:b/>
                      <w:i/>
                    </w:rPr>
                  </w:pPr>
                </w:p>
              </w:tc>
            </w:tr>
            <w:tr w:rsidR="004E427D" w14:paraId="6A6BF050" w14:textId="77777777" w:rsidTr="004E427D">
              <w:trPr>
                <w:trHeight w:val="818"/>
              </w:trPr>
              <w:tc>
                <w:tcPr>
                  <w:tcW w:w="2297" w:type="dxa"/>
                </w:tcPr>
                <w:p w14:paraId="6F9DA165" w14:textId="77777777" w:rsidR="004E427D" w:rsidRPr="007E64F1" w:rsidRDefault="004E427D" w:rsidP="004E427D">
                  <w:pPr>
                    <w:ind w:leftChars="36" w:left="86" w:right="-180"/>
                    <w:rPr>
                      <w:b/>
                    </w:rPr>
                  </w:pPr>
                  <w:r w:rsidRPr="007E64F1">
                    <w:rPr>
                      <w:b/>
                    </w:rPr>
                    <w:t>Class 2</w:t>
                  </w:r>
                </w:p>
                <w:p w14:paraId="0D45969B" w14:textId="77777777" w:rsidR="004E427D" w:rsidRDefault="004E427D" w:rsidP="004E427D">
                  <w:pPr>
                    <w:ind w:leftChars="36" w:left="86" w:right="-180"/>
                    <w:rPr>
                      <w:b/>
                      <w:highlight w:val="yellow"/>
                    </w:rPr>
                  </w:pPr>
                  <w:r>
                    <w:rPr>
                      <w:b/>
                      <w:highlight w:val="yellow"/>
                    </w:rPr>
                    <w:t>CAPE 3A</w:t>
                  </w:r>
                </w:p>
                <w:p w14:paraId="41AF75FA" w14:textId="77777777" w:rsidR="004E427D" w:rsidRPr="00B556FB" w:rsidRDefault="004E427D" w:rsidP="004E427D">
                  <w:pPr>
                    <w:ind w:leftChars="36" w:left="86" w:right="-180"/>
                    <w:rPr>
                      <w:b/>
                      <w:highlight w:val="yellow"/>
                    </w:rPr>
                  </w:pPr>
                  <w:r>
                    <w:rPr>
                      <w:b/>
                      <w:highlight w:val="yellow"/>
                    </w:rPr>
                    <w:t>Practiced</w:t>
                  </w:r>
                </w:p>
                <w:p w14:paraId="034DBE1B" w14:textId="77777777" w:rsidR="004E427D" w:rsidRPr="00B556FB" w:rsidRDefault="004E427D" w:rsidP="004E427D">
                  <w:pPr>
                    <w:rPr>
                      <w:b/>
                      <w:highlight w:val="yellow"/>
                    </w:rPr>
                  </w:pPr>
                </w:p>
              </w:tc>
              <w:tc>
                <w:tcPr>
                  <w:tcW w:w="3870" w:type="dxa"/>
                </w:tcPr>
                <w:p w14:paraId="2E04FA1B" w14:textId="6B8CBE02" w:rsidR="004E427D" w:rsidRPr="00D934BB" w:rsidRDefault="004E427D" w:rsidP="00876162">
                  <w:r>
                    <w:t>First</w:t>
                  </w:r>
                  <w:r w:rsidRPr="00D934BB">
                    <w:t xml:space="preserve"> Amendment – </w:t>
                  </w:r>
                  <w:r>
                    <w:t>Freedom of Speech and Press; Student, Employee, School Rights and Responsibilities</w:t>
                  </w:r>
                </w:p>
              </w:tc>
              <w:tc>
                <w:tcPr>
                  <w:tcW w:w="1350" w:type="dxa"/>
                </w:tcPr>
                <w:p w14:paraId="0FFBADFC" w14:textId="77777777" w:rsidR="004E427D" w:rsidRPr="00D934BB" w:rsidRDefault="004E427D" w:rsidP="004E427D">
                  <w:pPr>
                    <w:ind w:leftChars="36" w:left="369" w:hangingChars="118" w:hanging="283"/>
                  </w:pPr>
                  <w:r w:rsidRPr="00D934BB">
                    <w:t>01.</w:t>
                  </w:r>
                  <w:r>
                    <w:t>19.17</w:t>
                  </w:r>
                </w:p>
              </w:tc>
              <w:tc>
                <w:tcPr>
                  <w:tcW w:w="3600" w:type="dxa"/>
                </w:tcPr>
                <w:p w14:paraId="454E5DA9" w14:textId="77777777" w:rsidR="004E427D" w:rsidRPr="004B4889" w:rsidRDefault="004E427D" w:rsidP="004E427D">
                  <w:r>
                    <w:t xml:space="preserve">Case Review 1- </w:t>
                  </w:r>
                  <w:r>
                    <w:rPr>
                      <w:bCs/>
                    </w:rPr>
                    <w:t>Tinker v. Des Moines</w:t>
                  </w:r>
                </w:p>
              </w:tc>
            </w:tr>
            <w:tr w:rsidR="004E427D" w14:paraId="6B17C3EF" w14:textId="77777777" w:rsidTr="004E427D">
              <w:trPr>
                <w:trHeight w:val="773"/>
              </w:trPr>
              <w:tc>
                <w:tcPr>
                  <w:tcW w:w="2297" w:type="dxa"/>
                </w:tcPr>
                <w:p w14:paraId="49EF17AF" w14:textId="77777777" w:rsidR="004E427D" w:rsidRPr="00D934BB" w:rsidRDefault="004E427D" w:rsidP="004E427D">
                  <w:pPr>
                    <w:ind w:leftChars="36" w:left="86"/>
                    <w:rPr>
                      <w:b/>
                    </w:rPr>
                  </w:pPr>
                  <w:r w:rsidRPr="00D934BB">
                    <w:rPr>
                      <w:b/>
                    </w:rPr>
                    <w:t>Class 3</w:t>
                  </w:r>
                </w:p>
                <w:p w14:paraId="018F2AC2" w14:textId="76660E83" w:rsidR="004E427D" w:rsidRPr="00D934BB" w:rsidRDefault="004E427D" w:rsidP="00876162">
                  <w:pPr>
                    <w:ind w:leftChars="36" w:left="86"/>
                    <w:rPr>
                      <w:b/>
                    </w:rPr>
                  </w:pPr>
                  <w:r w:rsidRPr="00310121">
                    <w:rPr>
                      <w:b/>
                      <w:highlight w:val="yellow"/>
                    </w:rPr>
                    <w:t>CAPE 3A</w:t>
                  </w:r>
                  <w:r>
                    <w:rPr>
                      <w:b/>
                      <w:highlight w:val="yellow"/>
                    </w:rPr>
                    <w:t>, 4A-4C, 5A-5C</w:t>
                  </w:r>
                  <w:r w:rsidR="00876162">
                    <w:rPr>
                      <w:b/>
                      <w:highlight w:val="yellow"/>
                    </w:rPr>
                    <w:t xml:space="preserve"> Practiced</w:t>
                  </w:r>
                </w:p>
              </w:tc>
              <w:tc>
                <w:tcPr>
                  <w:tcW w:w="3870" w:type="dxa"/>
                </w:tcPr>
                <w:p w14:paraId="6C68039B" w14:textId="77777777" w:rsidR="004E427D" w:rsidRPr="00D934BB" w:rsidRDefault="004E427D" w:rsidP="004E427D">
                  <w:pPr>
                    <w:rPr>
                      <w:bCs/>
                      <w:iCs/>
                    </w:rPr>
                  </w:pPr>
                  <w:r>
                    <w:rPr>
                      <w:bCs/>
                      <w:iCs/>
                    </w:rPr>
                    <w:t xml:space="preserve">First </w:t>
                  </w:r>
                  <w:r w:rsidRPr="00D934BB">
                    <w:rPr>
                      <w:bCs/>
                      <w:iCs/>
                    </w:rPr>
                    <w:t xml:space="preserve">Amendment – </w:t>
                  </w:r>
                  <w:r>
                    <w:rPr>
                      <w:bCs/>
                      <w:iCs/>
                    </w:rPr>
                    <w:t>Establishment/</w:t>
                  </w:r>
                  <w:r w:rsidRPr="00D934BB">
                    <w:rPr>
                      <w:bCs/>
                      <w:iCs/>
                    </w:rPr>
                    <w:t>Free Exercise</w:t>
                  </w:r>
                  <w:r>
                    <w:rPr>
                      <w:bCs/>
                      <w:iCs/>
                    </w:rPr>
                    <w:t xml:space="preserve"> – Individual Religious Freedom; </w:t>
                  </w:r>
                  <w:r w:rsidRPr="00D934BB">
                    <w:rPr>
                      <w:bCs/>
                      <w:iCs/>
                    </w:rPr>
                    <w:t xml:space="preserve">Church &amp; State </w:t>
                  </w:r>
                  <w:r>
                    <w:rPr>
                      <w:bCs/>
                      <w:iCs/>
                    </w:rPr>
                    <w:t>Relationship</w:t>
                  </w:r>
                </w:p>
              </w:tc>
              <w:tc>
                <w:tcPr>
                  <w:tcW w:w="1350" w:type="dxa"/>
                </w:tcPr>
                <w:p w14:paraId="6D5F34D0" w14:textId="77777777" w:rsidR="004E427D" w:rsidRPr="00D934BB" w:rsidRDefault="004E427D" w:rsidP="004E427D">
                  <w:pPr>
                    <w:ind w:leftChars="36" w:left="369" w:hangingChars="118" w:hanging="283"/>
                  </w:pPr>
                  <w:r w:rsidRPr="00D934BB">
                    <w:t>01.</w:t>
                  </w:r>
                  <w:r>
                    <w:t>26.17</w:t>
                  </w:r>
                </w:p>
              </w:tc>
              <w:tc>
                <w:tcPr>
                  <w:tcW w:w="3600" w:type="dxa"/>
                </w:tcPr>
                <w:p w14:paraId="7879FD54" w14:textId="77777777" w:rsidR="004E427D" w:rsidRDefault="004E427D" w:rsidP="004E427D">
                  <w:r>
                    <w:t>Fieldwork Proposal Due</w:t>
                  </w:r>
                </w:p>
                <w:p w14:paraId="7AF883C3" w14:textId="77777777" w:rsidR="004E427D" w:rsidRDefault="004E427D" w:rsidP="004E427D"/>
                <w:p w14:paraId="2AE3C09C" w14:textId="77777777" w:rsidR="004E427D" w:rsidRDefault="004E427D" w:rsidP="004E427D">
                  <w:r>
                    <w:t>Case Review 2 – Everson v. BOE;</w:t>
                  </w:r>
                </w:p>
                <w:p w14:paraId="65D9AEE7" w14:textId="4EF6C267" w:rsidR="004E427D" w:rsidRPr="00876162" w:rsidRDefault="004E427D" w:rsidP="004E427D">
                  <w:r>
                    <w:t xml:space="preserve">Santa Fe Independent v. Doe; </w:t>
                  </w:r>
                  <w:r>
                    <w:rPr>
                      <w:bCs/>
                    </w:rPr>
                    <w:t>Barnette v. West</w:t>
                  </w:r>
                  <w:r w:rsidR="00876162">
                    <w:rPr>
                      <w:bCs/>
                    </w:rPr>
                    <w:t xml:space="preserve"> Virginia BOE; Lemon v. Kurtzman</w:t>
                  </w:r>
                </w:p>
              </w:tc>
            </w:tr>
            <w:tr w:rsidR="004E427D" w14:paraId="3F6CC372" w14:textId="77777777" w:rsidTr="004E427D">
              <w:trPr>
                <w:trHeight w:val="773"/>
              </w:trPr>
              <w:tc>
                <w:tcPr>
                  <w:tcW w:w="2297" w:type="dxa"/>
                </w:tcPr>
                <w:p w14:paraId="09C496DF" w14:textId="77777777" w:rsidR="004E427D" w:rsidRPr="00D934BB" w:rsidRDefault="004E427D" w:rsidP="004E427D">
                  <w:pPr>
                    <w:ind w:leftChars="36" w:left="86"/>
                    <w:rPr>
                      <w:b/>
                    </w:rPr>
                  </w:pPr>
                  <w:r w:rsidRPr="00D934BB">
                    <w:rPr>
                      <w:b/>
                    </w:rPr>
                    <w:t>Class 4</w:t>
                  </w:r>
                </w:p>
                <w:p w14:paraId="0C8BAC27" w14:textId="4C1662AE" w:rsidR="004E427D" w:rsidRPr="00D934BB" w:rsidRDefault="004E427D" w:rsidP="00876162">
                  <w:pPr>
                    <w:ind w:leftChars="36" w:left="86"/>
                    <w:rPr>
                      <w:b/>
                    </w:rPr>
                  </w:pPr>
                  <w:r w:rsidRPr="00310121">
                    <w:rPr>
                      <w:b/>
                      <w:highlight w:val="yellow"/>
                    </w:rPr>
                    <w:t>CAPE 3A</w:t>
                  </w:r>
                  <w:r>
                    <w:rPr>
                      <w:b/>
                      <w:highlight w:val="yellow"/>
                    </w:rPr>
                    <w:t>, 4A-4C, 5A-5C</w:t>
                  </w:r>
                  <w:r w:rsidRPr="00310121">
                    <w:rPr>
                      <w:b/>
                      <w:highlight w:val="yellow"/>
                    </w:rPr>
                    <w:t xml:space="preserve"> Practiced</w:t>
                  </w:r>
                </w:p>
              </w:tc>
              <w:tc>
                <w:tcPr>
                  <w:tcW w:w="3870" w:type="dxa"/>
                </w:tcPr>
                <w:p w14:paraId="65581115" w14:textId="77777777" w:rsidR="004E427D" w:rsidRPr="00D934BB" w:rsidRDefault="004E427D" w:rsidP="004E427D">
                  <w:pPr>
                    <w:rPr>
                      <w:bCs/>
                      <w:iCs/>
                    </w:rPr>
                  </w:pPr>
                  <w:r>
                    <w:rPr>
                      <w:bCs/>
                      <w:iCs/>
                    </w:rPr>
                    <w:t xml:space="preserve">First </w:t>
                  </w:r>
                  <w:r w:rsidRPr="00D934BB">
                    <w:rPr>
                      <w:bCs/>
                      <w:iCs/>
                    </w:rPr>
                    <w:t>Amendment – Freedom of Speech and Press</w:t>
                  </w:r>
                </w:p>
              </w:tc>
              <w:tc>
                <w:tcPr>
                  <w:tcW w:w="1350" w:type="dxa"/>
                </w:tcPr>
                <w:p w14:paraId="7E944651" w14:textId="77777777" w:rsidR="004E427D" w:rsidRPr="00D934BB" w:rsidRDefault="004E427D" w:rsidP="004E427D">
                  <w:pPr>
                    <w:ind w:leftChars="36" w:left="369" w:hangingChars="118" w:hanging="283"/>
                  </w:pPr>
                  <w:r w:rsidRPr="00D934BB">
                    <w:t>02.</w:t>
                  </w:r>
                  <w:r>
                    <w:t>02.17</w:t>
                  </w:r>
                </w:p>
              </w:tc>
              <w:tc>
                <w:tcPr>
                  <w:tcW w:w="3600" w:type="dxa"/>
                </w:tcPr>
                <w:p w14:paraId="195A7CA7" w14:textId="77777777" w:rsidR="004E427D" w:rsidRPr="004B4889" w:rsidRDefault="004E427D" w:rsidP="004E427D">
                  <w:pPr>
                    <w:rPr>
                      <w:bCs/>
                    </w:rPr>
                  </w:pPr>
                  <w:r>
                    <w:rPr>
                      <w:bCs/>
                    </w:rPr>
                    <w:t xml:space="preserve">Case Review 3 – Lemon v. Kurtzman; </w:t>
                  </w:r>
                  <w:r w:rsidRPr="001B6FBE">
                    <w:rPr>
                      <w:bCs/>
                      <w:iCs/>
                      <w:color w:val="090048"/>
                    </w:rPr>
                    <w:t>Pickering v. Board of Education</w:t>
                  </w:r>
                  <w:r>
                    <w:rPr>
                      <w:bCs/>
                      <w:iCs/>
                      <w:color w:val="090048"/>
                    </w:rPr>
                    <w:t xml:space="preserve"> </w:t>
                  </w:r>
                </w:p>
              </w:tc>
            </w:tr>
            <w:tr w:rsidR="004E427D" w14:paraId="104D8836" w14:textId="77777777" w:rsidTr="004E427D">
              <w:trPr>
                <w:trHeight w:val="827"/>
              </w:trPr>
              <w:tc>
                <w:tcPr>
                  <w:tcW w:w="2297" w:type="dxa"/>
                </w:tcPr>
                <w:p w14:paraId="4A92CFC5" w14:textId="77777777" w:rsidR="004E427D" w:rsidRPr="00D934BB" w:rsidRDefault="004E427D" w:rsidP="004E427D">
                  <w:pPr>
                    <w:ind w:leftChars="36" w:left="86"/>
                    <w:rPr>
                      <w:b/>
                    </w:rPr>
                  </w:pPr>
                  <w:r w:rsidRPr="007E64F1">
                    <w:rPr>
                      <w:b/>
                    </w:rPr>
                    <w:t>Class 5</w:t>
                  </w:r>
                </w:p>
                <w:p w14:paraId="23DDBB06" w14:textId="0831EEA1" w:rsidR="004E427D" w:rsidRPr="00D934BB" w:rsidRDefault="004E427D" w:rsidP="00876162">
                  <w:pPr>
                    <w:ind w:leftChars="36" w:left="86"/>
                    <w:rPr>
                      <w:b/>
                    </w:rPr>
                  </w:pPr>
                  <w:r w:rsidRPr="00310121">
                    <w:rPr>
                      <w:b/>
                      <w:highlight w:val="yellow"/>
                    </w:rPr>
                    <w:t xml:space="preserve">CAPE 1A- 1C, 3A- 3C, </w:t>
                  </w:r>
                  <w:r>
                    <w:rPr>
                      <w:b/>
                      <w:highlight w:val="yellow"/>
                    </w:rPr>
                    <w:t>4A-4B, 5B-5C</w:t>
                  </w:r>
                  <w:r w:rsidRPr="00310121">
                    <w:rPr>
                      <w:b/>
                      <w:highlight w:val="yellow"/>
                    </w:rPr>
                    <w:t>, 6A-6B Practiced</w:t>
                  </w:r>
                </w:p>
              </w:tc>
              <w:tc>
                <w:tcPr>
                  <w:tcW w:w="3870" w:type="dxa"/>
                </w:tcPr>
                <w:p w14:paraId="0C5CACA0" w14:textId="77777777" w:rsidR="004E427D" w:rsidRPr="00D934BB" w:rsidRDefault="004E427D" w:rsidP="004E427D">
                  <w:r>
                    <w:t xml:space="preserve">Fourth </w:t>
                  </w:r>
                  <w:r w:rsidRPr="00D934BB">
                    <w:t>Amendment – Search and Seizure</w:t>
                  </w:r>
                  <w:r>
                    <w:t xml:space="preserve">; </w:t>
                  </w:r>
                  <w:r w:rsidRPr="00D934BB">
                    <w:t>Personal Liability – Qualified Immunity</w:t>
                  </w:r>
                </w:p>
              </w:tc>
              <w:tc>
                <w:tcPr>
                  <w:tcW w:w="1350" w:type="dxa"/>
                </w:tcPr>
                <w:p w14:paraId="5A5728A0" w14:textId="77777777" w:rsidR="004E427D" w:rsidRPr="00D934BB" w:rsidRDefault="004E427D" w:rsidP="004E427D">
                  <w:pPr>
                    <w:ind w:leftChars="36" w:left="369" w:hangingChars="118" w:hanging="283"/>
                  </w:pPr>
                  <w:r w:rsidRPr="00D934BB">
                    <w:t>02.</w:t>
                  </w:r>
                  <w:r>
                    <w:t>09.17</w:t>
                  </w:r>
                </w:p>
              </w:tc>
              <w:tc>
                <w:tcPr>
                  <w:tcW w:w="3600" w:type="dxa"/>
                </w:tcPr>
                <w:p w14:paraId="5CBE6C4C" w14:textId="77777777" w:rsidR="004E427D" w:rsidRDefault="004E427D" w:rsidP="004E427D">
                  <w:pPr>
                    <w:ind w:leftChars="7" w:left="17"/>
                  </w:pPr>
                  <w:r>
                    <w:t>Case Review 4- TLO v. New Jersey</w:t>
                  </w:r>
                </w:p>
              </w:tc>
            </w:tr>
            <w:tr w:rsidR="004E427D" w14:paraId="72B503EB" w14:textId="77777777" w:rsidTr="004E427D">
              <w:trPr>
                <w:trHeight w:val="908"/>
              </w:trPr>
              <w:tc>
                <w:tcPr>
                  <w:tcW w:w="2297" w:type="dxa"/>
                </w:tcPr>
                <w:p w14:paraId="096F48FA" w14:textId="77777777" w:rsidR="004E427D" w:rsidRDefault="004E427D" w:rsidP="004E427D">
                  <w:pPr>
                    <w:ind w:leftChars="36" w:left="86"/>
                    <w:rPr>
                      <w:b/>
                    </w:rPr>
                  </w:pPr>
                  <w:r w:rsidRPr="00DD701F">
                    <w:rPr>
                      <w:b/>
                    </w:rPr>
                    <w:t>Class 6</w:t>
                  </w:r>
                </w:p>
                <w:p w14:paraId="0D4F4BA1" w14:textId="77777777" w:rsidR="004E427D" w:rsidRDefault="004E427D" w:rsidP="004E427D">
                  <w:pPr>
                    <w:ind w:leftChars="36" w:left="86"/>
                    <w:rPr>
                      <w:b/>
                    </w:rPr>
                  </w:pPr>
                  <w:r w:rsidRPr="00310121">
                    <w:rPr>
                      <w:b/>
                      <w:highlight w:val="yellow"/>
                    </w:rPr>
                    <w:t xml:space="preserve">CAPE 1A- 1C, 3A- 3C, </w:t>
                  </w:r>
                  <w:r>
                    <w:rPr>
                      <w:b/>
                      <w:highlight w:val="yellow"/>
                    </w:rPr>
                    <w:t>4A-4B, 5B-5C</w:t>
                  </w:r>
                  <w:r w:rsidRPr="00310121">
                    <w:rPr>
                      <w:b/>
                      <w:highlight w:val="yellow"/>
                    </w:rPr>
                    <w:t>, 6A-6B Practiced</w:t>
                  </w:r>
                  <w:r>
                    <w:rPr>
                      <w:b/>
                    </w:rPr>
                    <w:t xml:space="preserve"> </w:t>
                  </w:r>
                </w:p>
              </w:tc>
              <w:tc>
                <w:tcPr>
                  <w:tcW w:w="3870" w:type="dxa"/>
                </w:tcPr>
                <w:p w14:paraId="36152ACB" w14:textId="77777777" w:rsidR="004E427D" w:rsidRDefault="004E427D" w:rsidP="004E427D">
                  <w:r>
                    <w:t>Fifth Amendment – Due Process</w:t>
                  </w:r>
                </w:p>
                <w:p w14:paraId="65177646" w14:textId="77777777" w:rsidR="004E427D" w:rsidRDefault="004E427D" w:rsidP="004E427D">
                  <w:r>
                    <w:t>Student Discipline, Suspension/ Expulsion; CA Ed Code 48900-48927</w:t>
                  </w:r>
                </w:p>
                <w:p w14:paraId="5021550A" w14:textId="77777777" w:rsidR="004E427D" w:rsidRPr="004B4889" w:rsidRDefault="004E427D" w:rsidP="004E427D">
                  <w:pPr>
                    <w:rPr>
                      <w:bCs/>
                    </w:rPr>
                  </w:pPr>
                </w:p>
              </w:tc>
              <w:tc>
                <w:tcPr>
                  <w:tcW w:w="1350" w:type="dxa"/>
                </w:tcPr>
                <w:p w14:paraId="29C832E8" w14:textId="77777777" w:rsidR="004E427D" w:rsidRDefault="004E427D" w:rsidP="004E427D">
                  <w:pPr>
                    <w:ind w:leftChars="36" w:left="369" w:hangingChars="118" w:hanging="283"/>
                  </w:pPr>
                  <w:r>
                    <w:t>02.16.17</w:t>
                  </w:r>
                </w:p>
              </w:tc>
              <w:tc>
                <w:tcPr>
                  <w:tcW w:w="3600" w:type="dxa"/>
                </w:tcPr>
                <w:p w14:paraId="0055B2B2" w14:textId="69A4A263" w:rsidR="004E427D" w:rsidRPr="004B4889" w:rsidRDefault="00B03F8A" w:rsidP="004E427D">
                  <w:r>
                    <w:rPr>
                      <w:noProof/>
                    </w:rPr>
                    <mc:AlternateContent>
                      <mc:Choice Requires="wps">
                        <w:drawing>
                          <wp:anchor distT="0" distB="0" distL="114300" distR="114300" simplePos="0" relativeHeight="251769856" behindDoc="0" locked="0" layoutInCell="1" allowOverlap="1" wp14:anchorId="3C62F128" wp14:editId="671AC573">
                            <wp:simplePos x="0" y="0"/>
                            <wp:positionH relativeFrom="column">
                              <wp:posOffset>4004077</wp:posOffset>
                            </wp:positionH>
                            <wp:positionV relativeFrom="paragraph">
                              <wp:posOffset>599301</wp:posOffset>
                            </wp:positionV>
                            <wp:extent cx="566928" cy="384048"/>
                            <wp:effectExtent l="0" t="10160" r="7620" b="7620"/>
                            <wp:wrapNone/>
                            <wp:docPr id="14" name="Rounded Rectangle 14">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80BE10" w14:textId="77777777" w:rsidR="008F1444" w:rsidRDefault="008F1444" w:rsidP="00B03F8A">
                                        <w:pPr>
                                          <w:jc w:val="center"/>
                                          <w:rPr>
                                            <w:b/>
                                            <w:sz w:val="11"/>
                                            <w:szCs w:val="11"/>
                                          </w:rPr>
                                        </w:pPr>
                                        <w:r w:rsidRPr="00620FDF">
                                          <w:rPr>
                                            <w:b/>
                                            <w:sz w:val="11"/>
                                            <w:szCs w:val="11"/>
                                          </w:rPr>
                                          <w:t xml:space="preserve">BACK </w:t>
                                        </w:r>
                                      </w:p>
                                      <w:p w14:paraId="69085DC7" w14:textId="77777777" w:rsidR="008F1444" w:rsidRPr="00620FDF" w:rsidRDefault="008F1444" w:rsidP="00B03F8A">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2F128" id="Rounded Rectangle 14" o:spid="_x0000_s1077" href="#Matrixtop" style="position:absolute;margin-left:315.3pt;margin-top:47.2pt;width:44.65pt;height:30.25pt;rotation:9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" o:button="t" fillcolor="#ed7d31 [3205]" stroked="f" strokeweight="1pt">
                            <v:fill o:detectmouseclick="t"/>
                            <v:stroke joinstyle="miter"/>
                            <v:textbox style="layout-flow:vertical;mso-layout-flow-alt:bottom-to-top">
                              <w:txbxContent>
                                <w:p w14:paraId="5F80BE10" w14:textId="77777777" w:rsidR="008F1444" w:rsidRDefault="008F1444" w:rsidP="00B03F8A">
                                  <w:pPr>
                                    <w:jc w:val="center"/>
                                    <w:rPr>
                                      <w:b/>
                                      <w:sz w:val="11"/>
                                      <w:szCs w:val="11"/>
                                    </w:rPr>
                                  </w:pPr>
                                  <w:r w:rsidRPr="00620FDF">
                                    <w:rPr>
                                      <w:b/>
                                      <w:sz w:val="11"/>
                                      <w:szCs w:val="11"/>
                                    </w:rPr>
                                    <w:t xml:space="preserve">BACK </w:t>
                                  </w:r>
                                </w:p>
                                <w:p w14:paraId="69085DC7" w14:textId="77777777" w:rsidR="008F1444" w:rsidRPr="00620FDF" w:rsidRDefault="008F1444" w:rsidP="00B03F8A">
                                  <w:pPr>
                                    <w:jc w:val="center"/>
                                    <w:rPr>
                                      <w:b/>
                                      <w:sz w:val="11"/>
                                      <w:szCs w:val="11"/>
                                    </w:rPr>
                                  </w:pPr>
                                  <w:r w:rsidRPr="00620FDF">
                                    <w:rPr>
                                      <w:b/>
                                      <w:sz w:val="11"/>
                                      <w:szCs w:val="11"/>
                                    </w:rPr>
                                    <w:t>to MATRIX</w:t>
                                  </w:r>
                                </w:p>
                              </w:txbxContent>
                            </v:textbox>
                          </v:roundrect>
                        </w:pict>
                      </mc:Fallback>
                    </mc:AlternateContent>
                  </w:r>
                  <w:r w:rsidR="004E427D">
                    <w:t xml:space="preserve">Case Review 5- Safford Unified School District v. Redding; Goss v. Lopez </w:t>
                  </w:r>
                </w:p>
              </w:tc>
            </w:tr>
            <w:tr w:rsidR="004E427D" w14:paraId="2434E894" w14:textId="77777777" w:rsidTr="004E427D">
              <w:trPr>
                <w:trHeight w:val="872"/>
              </w:trPr>
              <w:tc>
                <w:tcPr>
                  <w:tcW w:w="2297" w:type="dxa"/>
                </w:tcPr>
                <w:p w14:paraId="2564437D" w14:textId="77777777" w:rsidR="004E427D" w:rsidRDefault="004E427D" w:rsidP="004E427D">
                  <w:pPr>
                    <w:ind w:leftChars="36" w:left="86"/>
                    <w:rPr>
                      <w:b/>
                    </w:rPr>
                  </w:pPr>
                  <w:r w:rsidRPr="00B556FB">
                    <w:rPr>
                      <w:b/>
                    </w:rPr>
                    <w:lastRenderedPageBreak/>
                    <w:t>Class 7</w:t>
                  </w:r>
                </w:p>
                <w:p w14:paraId="7FBB5483" w14:textId="24BFEF52" w:rsidR="004E427D" w:rsidRDefault="004E427D" w:rsidP="00876162">
                  <w:pPr>
                    <w:ind w:leftChars="36" w:left="86"/>
                    <w:rPr>
                      <w:b/>
                    </w:rPr>
                  </w:pPr>
                  <w:r w:rsidRPr="00310121">
                    <w:rPr>
                      <w:b/>
                      <w:highlight w:val="yellow"/>
                    </w:rPr>
                    <w:t xml:space="preserve">CAPE 1A- 1C, 3A- 3C, </w:t>
                  </w:r>
                  <w:r>
                    <w:rPr>
                      <w:b/>
                      <w:highlight w:val="yellow"/>
                    </w:rPr>
                    <w:t>4A-4B, 5B-5C</w:t>
                  </w:r>
                  <w:r w:rsidRPr="00310121">
                    <w:rPr>
                      <w:b/>
                      <w:highlight w:val="yellow"/>
                    </w:rPr>
                    <w:t>, 6A-6B Practiced</w:t>
                  </w:r>
                </w:p>
              </w:tc>
              <w:tc>
                <w:tcPr>
                  <w:tcW w:w="3870" w:type="dxa"/>
                </w:tcPr>
                <w:p w14:paraId="50A6135C" w14:textId="77777777" w:rsidR="004E427D" w:rsidRPr="00AB4496" w:rsidRDefault="004E427D" w:rsidP="004E427D">
                  <w:pPr>
                    <w:rPr>
                      <w:bCs/>
                      <w:iCs/>
                    </w:rPr>
                  </w:pPr>
                  <w:r>
                    <w:rPr>
                      <w:bCs/>
                    </w:rPr>
                    <w:t>Fourteenth Amendment – Equal Protection; Search &amp; Seizure/School Safety/ Penal Code;</w:t>
                  </w:r>
                  <w:r>
                    <w:rPr>
                      <w:bCs/>
                      <w:iCs/>
                    </w:rPr>
                    <w:t xml:space="preserve"> Undocumented Children</w:t>
                  </w:r>
                </w:p>
              </w:tc>
              <w:tc>
                <w:tcPr>
                  <w:tcW w:w="1350" w:type="dxa"/>
                </w:tcPr>
                <w:p w14:paraId="0E418E4F" w14:textId="77777777" w:rsidR="004E427D" w:rsidRDefault="004E427D" w:rsidP="004E427D">
                  <w:pPr>
                    <w:ind w:leftChars="36" w:left="369" w:hangingChars="118" w:hanging="283"/>
                  </w:pPr>
                  <w:r>
                    <w:t>02.23.17</w:t>
                  </w:r>
                </w:p>
              </w:tc>
              <w:tc>
                <w:tcPr>
                  <w:tcW w:w="3600" w:type="dxa"/>
                </w:tcPr>
                <w:p w14:paraId="03FD3708" w14:textId="77777777" w:rsidR="004E427D" w:rsidRPr="00C256C2" w:rsidRDefault="004E427D" w:rsidP="004E427D">
                  <w:r>
                    <w:t xml:space="preserve">Case Review 6– Brown v. BOE; </w:t>
                  </w:r>
                  <w:hyperlink r:id="rId31" w:history="1">
                    <w:r w:rsidRPr="00C256C2">
                      <w:rPr>
                        <w:rFonts w:ascii="Times" w:hAnsi="Times" w:cs="Times"/>
                        <w:iCs/>
                      </w:rPr>
                      <w:t>Community Consolidated Sch. Dist. #93 v. John F</w:t>
                    </w:r>
                    <w:r w:rsidRPr="00C256C2">
                      <w:rPr>
                        <w:rFonts w:ascii="Times" w:hAnsi="Times" w:cs="Times"/>
                      </w:rPr>
                      <w:t>. (IL)</w:t>
                    </w:r>
                  </w:hyperlink>
                  <w:r>
                    <w:rPr>
                      <w:rFonts w:ascii="Times" w:hAnsi="Times" w:cs="Times"/>
                    </w:rPr>
                    <w:t xml:space="preserve">; </w:t>
                  </w:r>
                </w:p>
              </w:tc>
            </w:tr>
            <w:tr w:rsidR="004E427D" w14:paraId="4E088D19" w14:textId="77777777" w:rsidTr="00876162">
              <w:trPr>
                <w:trHeight w:val="1259"/>
              </w:trPr>
              <w:tc>
                <w:tcPr>
                  <w:tcW w:w="2297" w:type="dxa"/>
                </w:tcPr>
                <w:p w14:paraId="1CCB31DC" w14:textId="77777777" w:rsidR="004E427D" w:rsidRPr="00D934BB" w:rsidRDefault="004E427D" w:rsidP="004E427D">
                  <w:pPr>
                    <w:ind w:leftChars="36" w:left="86"/>
                    <w:rPr>
                      <w:b/>
                    </w:rPr>
                  </w:pPr>
                  <w:r w:rsidRPr="007E64F1">
                    <w:rPr>
                      <w:b/>
                    </w:rPr>
                    <w:t>Class 8</w:t>
                  </w:r>
                </w:p>
                <w:p w14:paraId="73AE45FA" w14:textId="44C3C095" w:rsidR="004E427D" w:rsidRPr="00D934BB" w:rsidRDefault="004E427D" w:rsidP="00876162">
                  <w:pPr>
                    <w:ind w:leftChars="36" w:left="86"/>
                    <w:rPr>
                      <w:b/>
                    </w:rPr>
                  </w:pPr>
                  <w:r w:rsidRPr="00310121">
                    <w:rPr>
                      <w:b/>
                      <w:highlight w:val="yellow"/>
                    </w:rPr>
                    <w:t xml:space="preserve">CAPE 1A- 1C, 3A- 3C, </w:t>
                  </w:r>
                  <w:r>
                    <w:rPr>
                      <w:b/>
                      <w:highlight w:val="yellow"/>
                    </w:rPr>
                    <w:t>4A-4B, 5B-5C</w:t>
                  </w:r>
                  <w:r w:rsidRPr="00310121">
                    <w:rPr>
                      <w:b/>
                      <w:highlight w:val="yellow"/>
                    </w:rPr>
                    <w:t>, 6A-6B Practiced</w:t>
                  </w:r>
                </w:p>
              </w:tc>
              <w:tc>
                <w:tcPr>
                  <w:tcW w:w="3870" w:type="dxa"/>
                </w:tcPr>
                <w:p w14:paraId="7FBF8120" w14:textId="77777777" w:rsidR="004E427D" w:rsidRDefault="004E427D" w:rsidP="004E427D">
                  <w:r>
                    <w:t>Sexual Harassment, Hazing, Bullying, Hate Violence, Title IX</w:t>
                  </w:r>
                </w:p>
                <w:p w14:paraId="70C9ABD2" w14:textId="77777777" w:rsidR="004E427D" w:rsidRDefault="004E427D" w:rsidP="004E427D">
                  <w:r>
                    <w:t>The Civil Rights Act of 1964</w:t>
                  </w:r>
                </w:p>
                <w:p w14:paraId="03D19998" w14:textId="77777777" w:rsidR="004E427D" w:rsidRDefault="004E427D" w:rsidP="004E427D"/>
              </w:tc>
              <w:tc>
                <w:tcPr>
                  <w:tcW w:w="1350" w:type="dxa"/>
                </w:tcPr>
                <w:p w14:paraId="1AFE0AE7" w14:textId="77777777" w:rsidR="004E427D" w:rsidRPr="00D934BB" w:rsidRDefault="004E427D" w:rsidP="004E427D">
                  <w:pPr>
                    <w:ind w:leftChars="36" w:left="369" w:hangingChars="118" w:hanging="283"/>
                  </w:pPr>
                  <w:r w:rsidRPr="00D934BB">
                    <w:t>03.</w:t>
                  </w:r>
                  <w:r>
                    <w:t>02.17</w:t>
                  </w:r>
                </w:p>
              </w:tc>
              <w:tc>
                <w:tcPr>
                  <w:tcW w:w="3600" w:type="dxa"/>
                </w:tcPr>
                <w:p w14:paraId="1EF4F99D" w14:textId="77777777" w:rsidR="004E427D" w:rsidRDefault="004E427D" w:rsidP="004E427D">
                  <w:r>
                    <w:t>Case Review 7–</w:t>
                  </w:r>
                  <w:proofErr w:type="spellStart"/>
                  <w:r>
                    <w:t>Hoing</w:t>
                  </w:r>
                  <w:proofErr w:type="spellEnd"/>
                  <w:r>
                    <w:t xml:space="preserve"> v. Doe; Lau v. Nichols; </w:t>
                  </w:r>
                  <w:proofErr w:type="spellStart"/>
                  <w:r>
                    <w:t>Plyler</w:t>
                  </w:r>
                  <w:proofErr w:type="spellEnd"/>
                  <w:r>
                    <w:t xml:space="preserve"> v. Doe; Davis v. Monroe </w:t>
                  </w:r>
                </w:p>
                <w:p w14:paraId="3718D0A1" w14:textId="77777777" w:rsidR="004E427D" w:rsidRPr="004B4889" w:rsidRDefault="004E427D" w:rsidP="004E427D"/>
              </w:tc>
            </w:tr>
            <w:tr w:rsidR="004E427D" w14:paraId="51BDA097" w14:textId="77777777" w:rsidTr="004E427D">
              <w:trPr>
                <w:trHeight w:val="908"/>
              </w:trPr>
              <w:tc>
                <w:tcPr>
                  <w:tcW w:w="2297" w:type="dxa"/>
                </w:tcPr>
                <w:p w14:paraId="3919E567" w14:textId="77777777" w:rsidR="004E427D" w:rsidRDefault="004E427D" w:rsidP="004E427D">
                  <w:pPr>
                    <w:ind w:leftChars="36" w:left="86"/>
                    <w:rPr>
                      <w:b/>
                    </w:rPr>
                  </w:pPr>
                  <w:r w:rsidRPr="00A37042">
                    <w:rPr>
                      <w:b/>
                    </w:rPr>
                    <w:t xml:space="preserve">Class 9 </w:t>
                  </w:r>
                </w:p>
                <w:p w14:paraId="31827AC8" w14:textId="77777777" w:rsidR="004E427D" w:rsidRPr="00CF4B79" w:rsidRDefault="004E427D" w:rsidP="004E427D">
                  <w:pPr>
                    <w:ind w:left="720" w:hanging="720"/>
                    <w:jc w:val="both"/>
                    <w:rPr>
                      <w:b/>
                      <w:highlight w:val="yellow"/>
                    </w:rPr>
                  </w:pPr>
                  <w:r w:rsidRPr="00CF4B79">
                    <w:rPr>
                      <w:b/>
                      <w:highlight w:val="yellow"/>
                    </w:rPr>
                    <w:t>CAPE 5B,</w:t>
                  </w:r>
                </w:p>
                <w:p w14:paraId="75AD26BD" w14:textId="77777777" w:rsidR="004E427D" w:rsidRPr="00CF4B79" w:rsidRDefault="004E427D" w:rsidP="004E427D">
                  <w:pPr>
                    <w:ind w:left="720" w:hanging="720"/>
                    <w:rPr>
                      <w:b/>
                      <w:highlight w:val="yellow"/>
                    </w:rPr>
                  </w:pPr>
                  <w:r w:rsidRPr="00CF4B79">
                    <w:rPr>
                      <w:b/>
                      <w:highlight w:val="yellow"/>
                    </w:rPr>
                    <w:t>5C, 6A-6C,</w:t>
                  </w:r>
                </w:p>
                <w:p w14:paraId="30B9604F" w14:textId="724CD26F" w:rsidR="004E427D" w:rsidRDefault="004E427D" w:rsidP="00876162">
                  <w:pPr>
                    <w:ind w:left="720" w:hanging="720"/>
                    <w:rPr>
                      <w:b/>
                    </w:rPr>
                  </w:pPr>
                  <w:r w:rsidRPr="00CF4B79">
                    <w:rPr>
                      <w:b/>
                      <w:highlight w:val="yellow"/>
                    </w:rPr>
                    <w:t>Practiced</w:t>
                  </w:r>
                  <w:r w:rsidRPr="00CF4B79">
                    <w:rPr>
                      <w:b/>
                    </w:rPr>
                    <w:t xml:space="preserve"> </w:t>
                  </w:r>
                </w:p>
              </w:tc>
              <w:tc>
                <w:tcPr>
                  <w:tcW w:w="3870" w:type="dxa"/>
                </w:tcPr>
                <w:p w14:paraId="52B0902A" w14:textId="77777777" w:rsidR="004E427D" w:rsidRDefault="004E427D" w:rsidP="004E427D">
                  <w:r>
                    <w:t>Attend School Board Meeting</w:t>
                  </w:r>
                </w:p>
                <w:p w14:paraId="5A977073" w14:textId="77777777" w:rsidR="004E427D" w:rsidRPr="00F953C8" w:rsidRDefault="004E427D" w:rsidP="004E427D"/>
              </w:tc>
              <w:tc>
                <w:tcPr>
                  <w:tcW w:w="1350" w:type="dxa"/>
                </w:tcPr>
                <w:p w14:paraId="7EC1D9C5" w14:textId="77777777" w:rsidR="004E427D" w:rsidRDefault="004E427D" w:rsidP="004E427D">
                  <w:pPr>
                    <w:ind w:leftChars="36" w:left="369" w:hangingChars="118" w:hanging="283"/>
                  </w:pPr>
                  <w:r>
                    <w:t>03.09.17</w:t>
                  </w:r>
                </w:p>
              </w:tc>
              <w:tc>
                <w:tcPr>
                  <w:tcW w:w="3600" w:type="dxa"/>
                </w:tcPr>
                <w:p w14:paraId="6DCC4D47" w14:textId="77777777" w:rsidR="004E427D" w:rsidRPr="004B4889" w:rsidRDefault="004E427D" w:rsidP="004E427D"/>
              </w:tc>
            </w:tr>
            <w:tr w:rsidR="004E427D" w14:paraId="4A6B210E" w14:textId="77777777" w:rsidTr="00876162">
              <w:trPr>
                <w:trHeight w:val="647"/>
              </w:trPr>
              <w:tc>
                <w:tcPr>
                  <w:tcW w:w="2297" w:type="dxa"/>
                </w:tcPr>
                <w:p w14:paraId="72C6AE2C" w14:textId="77777777" w:rsidR="004E427D" w:rsidRDefault="004E427D" w:rsidP="004E427D">
                  <w:pPr>
                    <w:ind w:leftChars="-65" w:left="-156"/>
                    <w:rPr>
                      <w:b/>
                    </w:rPr>
                  </w:pPr>
                  <w:r>
                    <w:rPr>
                      <w:b/>
                    </w:rPr>
                    <w:t xml:space="preserve">  Class 10</w:t>
                  </w:r>
                </w:p>
                <w:p w14:paraId="784AF85A" w14:textId="77777777" w:rsidR="004E427D" w:rsidRDefault="004E427D" w:rsidP="00876162">
                  <w:pPr>
                    <w:rPr>
                      <w:b/>
                    </w:rPr>
                  </w:pPr>
                </w:p>
              </w:tc>
              <w:tc>
                <w:tcPr>
                  <w:tcW w:w="3870" w:type="dxa"/>
                </w:tcPr>
                <w:p w14:paraId="33DDC7E4" w14:textId="2A096065" w:rsidR="004E427D" w:rsidRPr="004B4889" w:rsidRDefault="004E427D" w:rsidP="004E427D">
                  <w:pPr>
                    <w:rPr>
                      <w:bCs/>
                      <w:iCs/>
                    </w:rPr>
                  </w:pPr>
                  <w:r>
                    <w:rPr>
                      <w:bCs/>
                      <w:iCs/>
                    </w:rPr>
                    <w:t>Special Education- IDEA, Rehabilitation Act, Section 504, ADA</w:t>
                  </w:r>
                </w:p>
              </w:tc>
              <w:tc>
                <w:tcPr>
                  <w:tcW w:w="1350" w:type="dxa"/>
                </w:tcPr>
                <w:p w14:paraId="5E4A37B0" w14:textId="77777777" w:rsidR="004E427D" w:rsidRDefault="004E427D" w:rsidP="004E427D">
                  <w:pPr>
                    <w:ind w:leftChars="36" w:left="86"/>
                  </w:pPr>
                  <w:r>
                    <w:t>03.16.17</w:t>
                  </w:r>
                </w:p>
              </w:tc>
              <w:tc>
                <w:tcPr>
                  <w:tcW w:w="3600" w:type="dxa"/>
                </w:tcPr>
                <w:p w14:paraId="60474E2D" w14:textId="77777777" w:rsidR="004E427D" w:rsidRDefault="004E427D" w:rsidP="004E427D">
                  <w:r>
                    <w:t xml:space="preserve">Case Review 8– Davis v. Monroe </w:t>
                  </w:r>
                </w:p>
                <w:p w14:paraId="2A8EFC20" w14:textId="77777777" w:rsidR="004E427D" w:rsidRPr="001A7269" w:rsidRDefault="004E427D" w:rsidP="004E427D">
                  <w:r>
                    <w:t>Rowley v. BOE</w:t>
                  </w:r>
                  <w:r w:rsidRPr="001A7269">
                    <w:t xml:space="preserve"> </w:t>
                  </w:r>
                </w:p>
              </w:tc>
            </w:tr>
            <w:tr w:rsidR="004E427D" w14:paraId="09496561" w14:textId="77777777" w:rsidTr="004E427D">
              <w:trPr>
                <w:trHeight w:val="890"/>
              </w:trPr>
              <w:tc>
                <w:tcPr>
                  <w:tcW w:w="2297" w:type="dxa"/>
                </w:tcPr>
                <w:p w14:paraId="0ADFF03A" w14:textId="77777777" w:rsidR="004E427D" w:rsidRDefault="004E427D" w:rsidP="004E427D">
                  <w:pPr>
                    <w:ind w:leftChars="-54" w:left="-130"/>
                    <w:rPr>
                      <w:b/>
                    </w:rPr>
                  </w:pPr>
                  <w:r>
                    <w:rPr>
                      <w:b/>
                    </w:rPr>
                    <w:t xml:space="preserve">  Class 11</w:t>
                  </w:r>
                </w:p>
                <w:p w14:paraId="0FB68E86" w14:textId="7E9C452A" w:rsidR="004E427D" w:rsidRDefault="004E427D" w:rsidP="00876162">
                  <w:pPr>
                    <w:rPr>
                      <w:b/>
                    </w:rPr>
                  </w:pPr>
                  <w:r w:rsidRPr="00CF4B79">
                    <w:rPr>
                      <w:b/>
                      <w:highlight w:val="yellow"/>
                    </w:rPr>
                    <w:t>CAPE 3A-3C, 5A-5C, 6A- 6C Assessed</w:t>
                  </w:r>
                </w:p>
              </w:tc>
              <w:tc>
                <w:tcPr>
                  <w:tcW w:w="3870" w:type="dxa"/>
                </w:tcPr>
                <w:p w14:paraId="6986540A" w14:textId="77777777" w:rsidR="004E427D" w:rsidRDefault="004E427D" w:rsidP="004E427D">
                  <w:r>
                    <w:t>Governance- Local Political Structures, Policies, Regulations, and Procedures, NCLB to ESSA</w:t>
                  </w:r>
                </w:p>
                <w:p w14:paraId="6152E7A9" w14:textId="77777777" w:rsidR="004E427D" w:rsidRPr="004B4889" w:rsidRDefault="004E427D" w:rsidP="004E427D">
                  <w:r>
                    <w:t>Board Policy Review I</w:t>
                  </w:r>
                </w:p>
              </w:tc>
              <w:tc>
                <w:tcPr>
                  <w:tcW w:w="1350" w:type="dxa"/>
                </w:tcPr>
                <w:p w14:paraId="448E2B0A" w14:textId="77777777" w:rsidR="004E427D" w:rsidRDefault="004E427D" w:rsidP="004E427D">
                  <w:pPr>
                    <w:ind w:leftChars="36" w:left="87" w:hanging="1"/>
                  </w:pPr>
                  <w:r>
                    <w:t>03.23.17</w:t>
                  </w:r>
                </w:p>
              </w:tc>
              <w:tc>
                <w:tcPr>
                  <w:tcW w:w="3600" w:type="dxa"/>
                </w:tcPr>
                <w:p w14:paraId="1D160703" w14:textId="77777777" w:rsidR="004E427D" w:rsidRDefault="004E427D" w:rsidP="004E427D">
                  <w:r>
                    <w:t>Board Policy Review Summary Due</w:t>
                  </w:r>
                </w:p>
                <w:p w14:paraId="7117B289" w14:textId="77777777" w:rsidR="004E427D" w:rsidRDefault="004E427D" w:rsidP="004E427D"/>
                <w:p w14:paraId="352937AB" w14:textId="77777777" w:rsidR="004E427D" w:rsidRPr="001A7269" w:rsidRDefault="004E427D" w:rsidP="004E427D"/>
              </w:tc>
            </w:tr>
            <w:tr w:rsidR="004E427D" w14:paraId="167D8AEB" w14:textId="77777777" w:rsidTr="004E427D">
              <w:trPr>
                <w:trHeight w:val="935"/>
              </w:trPr>
              <w:tc>
                <w:tcPr>
                  <w:tcW w:w="2297" w:type="dxa"/>
                </w:tcPr>
                <w:p w14:paraId="5FC2EDF0" w14:textId="77777777" w:rsidR="004E427D" w:rsidRDefault="004E427D" w:rsidP="004E427D">
                  <w:pPr>
                    <w:rPr>
                      <w:b/>
                    </w:rPr>
                  </w:pPr>
                  <w:r>
                    <w:rPr>
                      <w:b/>
                    </w:rPr>
                    <w:t>Class 12</w:t>
                  </w:r>
                </w:p>
                <w:p w14:paraId="542EF6C3" w14:textId="77777777" w:rsidR="004E427D" w:rsidRDefault="004E427D" w:rsidP="004E427D">
                  <w:pPr>
                    <w:rPr>
                      <w:b/>
                    </w:rPr>
                  </w:pPr>
                  <w:r w:rsidRPr="00CF4B79">
                    <w:rPr>
                      <w:b/>
                      <w:highlight w:val="yellow"/>
                    </w:rPr>
                    <w:t>CAPE 3A-3C, 5A-5C, 6A- 6C Assessed</w:t>
                  </w:r>
                </w:p>
              </w:tc>
              <w:tc>
                <w:tcPr>
                  <w:tcW w:w="3870" w:type="dxa"/>
                </w:tcPr>
                <w:p w14:paraId="28BD8A3B" w14:textId="77777777" w:rsidR="004E427D" w:rsidRDefault="004E427D" w:rsidP="004E427D">
                  <w:r>
                    <w:t>Class Summary</w:t>
                  </w:r>
                </w:p>
                <w:p w14:paraId="0A6CC8C9" w14:textId="77777777" w:rsidR="004E427D" w:rsidRDefault="004E427D" w:rsidP="004E427D">
                  <w:r>
                    <w:t>Board Policy Review Part II</w:t>
                  </w:r>
                </w:p>
                <w:p w14:paraId="0A5F8836" w14:textId="77777777" w:rsidR="004E427D" w:rsidRDefault="004E427D" w:rsidP="004E427D">
                  <w:r>
                    <w:t>FINAL EXAM</w:t>
                  </w:r>
                </w:p>
                <w:p w14:paraId="0DF93425" w14:textId="77777777" w:rsidR="004E427D" w:rsidRDefault="004E427D" w:rsidP="004E427D">
                  <w:r>
                    <w:t>Evaluations</w:t>
                  </w:r>
                </w:p>
              </w:tc>
              <w:tc>
                <w:tcPr>
                  <w:tcW w:w="1350" w:type="dxa"/>
                </w:tcPr>
                <w:p w14:paraId="2C522F95" w14:textId="77777777" w:rsidR="004E427D" w:rsidRDefault="004E427D" w:rsidP="004E427D">
                  <w:pPr>
                    <w:ind w:leftChars="36" w:left="86"/>
                  </w:pPr>
                  <w:r>
                    <w:t>03.20.17</w:t>
                  </w:r>
                </w:p>
              </w:tc>
              <w:tc>
                <w:tcPr>
                  <w:tcW w:w="3600" w:type="dxa"/>
                </w:tcPr>
                <w:p w14:paraId="67F82D2F" w14:textId="77777777" w:rsidR="004E427D" w:rsidRDefault="004E427D" w:rsidP="004E427D">
                  <w:r>
                    <w:t xml:space="preserve">Fieldwork Summary Due </w:t>
                  </w:r>
                </w:p>
                <w:p w14:paraId="36EA5DE9" w14:textId="77777777" w:rsidR="004E427D" w:rsidRDefault="004E427D" w:rsidP="004E427D"/>
                <w:p w14:paraId="58217475" w14:textId="61E0F482" w:rsidR="004E427D" w:rsidRPr="001A7269" w:rsidRDefault="004E427D" w:rsidP="004E427D">
                  <w:r>
                    <w:t>Final</w:t>
                  </w:r>
                </w:p>
              </w:tc>
            </w:tr>
          </w:tbl>
          <w:p w14:paraId="694707C0" w14:textId="4266721C" w:rsidR="004E427D" w:rsidRDefault="004E427D" w:rsidP="004E427D"/>
          <w:p w14:paraId="65013B4C" w14:textId="135A3D9B" w:rsidR="004E427D" w:rsidRDefault="004E427D" w:rsidP="004E427D"/>
          <w:p w14:paraId="26996D41" w14:textId="4C1AC16B" w:rsidR="006C679B" w:rsidRDefault="006C679B" w:rsidP="004E427D">
            <w:pPr>
              <w:tabs>
                <w:tab w:val="left" w:pos="3043"/>
              </w:tabs>
            </w:pPr>
          </w:p>
        </w:tc>
      </w:tr>
    </w:tbl>
    <w:p w14:paraId="2E37A2AB" w14:textId="32DE7AEB" w:rsidR="006C679B" w:rsidRPr="006C679B" w:rsidRDefault="00B03F8A" w:rsidP="006C679B">
      <w:pPr>
        <w:tabs>
          <w:tab w:val="left" w:pos="3043"/>
        </w:tabs>
      </w:pPr>
      <w:r>
        <w:rPr>
          <w:noProof/>
        </w:rPr>
        <w:lastRenderedPageBreak/>
        <mc:AlternateContent>
          <mc:Choice Requires="wps">
            <w:drawing>
              <wp:anchor distT="0" distB="0" distL="114300" distR="114300" simplePos="0" relativeHeight="251771904" behindDoc="0" locked="0" layoutInCell="1" allowOverlap="1" wp14:anchorId="45C15EE7" wp14:editId="0BA45125">
                <wp:simplePos x="0" y="0"/>
                <wp:positionH relativeFrom="column">
                  <wp:posOffset>8989462</wp:posOffset>
                </wp:positionH>
                <wp:positionV relativeFrom="paragraph">
                  <wp:posOffset>-363855</wp:posOffset>
                </wp:positionV>
                <wp:extent cx="566928" cy="384048"/>
                <wp:effectExtent l="0" t="10160" r="7620" b="7620"/>
                <wp:wrapNone/>
                <wp:docPr id="15" name="Rounded Rectangle 15">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15BF6C" w14:textId="77777777" w:rsidR="008F1444" w:rsidRDefault="008F1444" w:rsidP="00B03F8A">
                            <w:pPr>
                              <w:jc w:val="center"/>
                              <w:rPr>
                                <w:b/>
                                <w:sz w:val="11"/>
                                <w:szCs w:val="11"/>
                              </w:rPr>
                            </w:pPr>
                            <w:r w:rsidRPr="00620FDF">
                              <w:rPr>
                                <w:b/>
                                <w:sz w:val="11"/>
                                <w:szCs w:val="11"/>
                              </w:rPr>
                              <w:t xml:space="preserve">BACK </w:t>
                            </w:r>
                          </w:p>
                          <w:p w14:paraId="225D4244" w14:textId="77777777" w:rsidR="008F1444" w:rsidRPr="00620FDF" w:rsidRDefault="008F1444" w:rsidP="00B03F8A">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15EE7" id="Rounded Rectangle 15" o:spid="_x0000_s1078" href="#Matrixtop" style="position:absolute;margin-left:707.85pt;margin-top:-28.6pt;width:44.65pt;height:30.25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" o:button="t" fillcolor="#ed7d31 [3205]" stroked="f" strokeweight="1pt">
                <v:fill o:detectmouseclick="t"/>
                <v:stroke joinstyle="miter"/>
                <v:textbox style="layout-flow:vertical;mso-layout-flow-alt:bottom-to-top">
                  <w:txbxContent>
                    <w:p w14:paraId="0915BF6C" w14:textId="77777777" w:rsidR="008F1444" w:rsidRDefault="008F1444" w:rsidP="00B03F8A">
                      <w:pPr>
                        <w:jc w:val="center"/>
                        <w:rPr>
                          <w:b/>
                          <w:sz w:val="11"/>
                          <w:szCs w:val="11"/>
                        </w:rPr>
                      </w:pPr>
                      <w:r w:rsidRPr="00620FDF">
                        <w:rPr>
                          <w:b/>
                          <w:sz w:val="11"/>
                          <w:szCs w:val="11"/>
                        </w:rPr>
                        <w:t xml:space="preserve">BACK </w:t>
                      </w:r>
                    </w:p>
                    <w:p w14:paraId="225D4244" w14:textId="77777777" w:rsidR="008F1444" w:rsidRPr="00620FDF" w:rsidRDefault="008F1444" w:rsidP="00B03F8A">
                      <w:pPr>
                        <w:jc w:val="center"/>
                        <w:rPr>
                          <w:b/>
                          <w:sz w:val="11"/>
                          <w:szCs w:val="11"/>
                        </w:rPr>
                      </w:pPr>
                      <w:r w:rsidRPr="00620FDF">
                        <w:rPr>
                          <w:b/>
                          <w:sz w:val="11"/>
                          <w:szCs w:val="11"/>
                        </w:rPr>
                        <w:t>to MATRIX</w:t>
                      </w:r>
                    </w:p>
                  </w:txbxContent>
                </v:textbox>
              </v:roundrect>
            </w:pict>
          </mc:Fallback>
        </mc:AlternateContent>
      </w:r>
    </w:p>
    <w:p w14:paraId="61A1E7A3" w14:textId="4E22562C" w:rsidR="006C679B" w:rsidRPr="006C679B" w:rsidRDefault="006C679B" w:rsidP="006C679B">
      <w:pPr>
        <w:tabs>
          <w:tab w:val="left" w:pos="3043"/>
        </w:tabs>
      </w:pPr>
      <w:r>
        <w:br w:type="column"/>
      </w:r>
      <w:r w:rsidR="00B03F8A">
        <w:rPr>
          <w:noProof/>
        </w:rPr>
        <w:lastRenderedPageBreak/>
        <mc:AlternateContent>
          <mc:Choice Requires="wps">
            <w:drawing>
              <wp:anchor distT="0" distB="0" distL="114300" distR="114300" simplePos="0" relativeHeight="251773952" behindDoc="0" locked="0" layoutInCell="1" allowOverlap="1" wp14:anchorId="71253E87" wp14:editId="0635EC76">
                <wp:simplePos x="0" y="0"/>
                <wp:positionH relativeFrom="column">
                  <wp:posOffset>8991119</wp:posOffset>
                </wp:positionH>
                <wp:positionV relativeFrom="paragraph">
                  <wp:posOffset>6499009</wp:posOffset>
                </wp:positionV>
                <wp:extent cx="566928" cy="384048"/>
                <wp:effectExtent l="0" t="10160" r="7620" b="7620"/>
                <wp:wrapNone/>
                <wp:docPr id="16" name="Rounded Rectangle 16">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C9A912" w14:textId="77777777" w:rsidR="008F1444" w:rsidRDefault="008F1444" w:rsidP="00B03F8A">
                            <w:pPr>
                              <w:jc w:val="center"/>
                              <w:rPr>
                                <w:b/>
                                <w:sz w:val="11"/>
                                <w:szCs w:val="11"/>
                              </w:rPr>
                            </w:pPr>
                            <w:r w:rsidRPr="00620FDF">
                              <w:rPr>
                                <w:b/>
                                <w:sz w:val="11"/>
                                <w:szCs w:val="11"/>
                              </w:rPr>
                              <w:t xml:space="preserve">BACK </w:t>
                            </w:r>
                          </w:p>
                          <w:p w14:paraId="0867ECF6" w14:textId="77777777" w:rsidR="008F1444" w:rsidRPr="00620FDF" w:rsidRDefault="008F1444" w:rsidP="00B03F8A">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53E87" id="Rounded Rectangle 16" o:spid="_x0000_s1079" href="#Matrixtop" style="position:absolute;margin-left:707.95pt;margin-top:511.75pt;width:44.65pt;height:30.25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" o:button="t" fillcolor="#ed7d31 [3205]" stroked="f" strokeweight="1pt">
                <v:fill o:detectmouseclick="t"/>
                <v:stroke joinstyle="miter"/>
                <v:textbox style="layout-flow:vertical;mso-layout-flow-alt:bottom-to-top">
                  <w:txbxContent>
                    <w:p w14:paraId="39C9A912" w14:textId="77777777" w:rsidR="008F1444" w:rsidRDefault="008F1444" w:rsidP="00B03F8A">
                      <w:pPr>
                        <w:jc w:val="center"/>
                        <w:rPr>
                          <w:b/>
                          <w:sz w:val="11"/>
                          <w:szCs w:val="11"/>
                        </w:rPr>
                      </w:pPr>
                      <w:r w:rsidRPr="00620FDF">
                        <w:rPr>
                          <w:b/>
                          <w:sz w:val="11"/>
                          <w:szCs w:val="11"/>
                        </w:rPr>
                        <w:t xml:space="preserve">BACK </w:t>
                      </w:r>
                    </w:p>
                    <w:p w14:paraId="0867ECF6" w14:textId="77777777" w:rsidR="008F1444" w:rsidRPr="00620FDF" w:rsidRDefault="008F1444" w:rsidP="00B03F8A">
                      <w:pPr>
                        <w:jc w:val="center"/>
                        <w:rPr>
                          <w:b/>
                          <w:sz w:val="11"/>
                          <w:szCs w:val="11"/>
                        </w:rPr>
                      </w:pPr>
                      <w:r w:rsidRPr="00620FDF">
                        <w:rPr>
                          <w:b/>
                          <w:sz w:val="11"/>
                          <w:szCs w:val="11"/>
                        </w:rPr>
                        <w:t>to MATRIX</w:t>
                      </w:r>
                    </w:p>
                  </w:txbxContent>
                </v:textbox>
              </v:roundrect>
            </w:pict>
          </mc:Fallback>
        </mc:AlternateConten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14390"/>
      </w:tblGrid>
      <w:tr w:rsidR="006C679B" w14:paraId="0A3FE414" w14:textId="77777777" w:rsidTr="00DC0C8D">
        <w:tc>
          <w:tcPr>
            <w:tcW w:w="14390" w:type="dxa"/>
            <w:shd w:val="clear" w:color="auto" w:fill="FFFFFF" w:themeFill="background1"/>
          </w:tcPr>
          <w:p w14:paraId="088E2530" w14:textId="77777777" w:rsidR="006C679B" w:rsidRPr="00F7336E" w:rsidRDefault="006C679B" w:rsidP="006C679B">
            <w:pPr>
              <w:jc w:val="center"/>
              <w:rPr>
                <w:rFonts w:ascii="ITC Giovanni Std Book" w:hAnsi="ITC Giovanni Std Book"/>
                <w:color w:val="000000"/>
                <w:sz w:val="72"/>
                <w:szCs w:val="72"/>
              </w:rPr>
            </w:pPr>
            <w:bookmarkStart w:id="43" w:name="E675"/>
            <w:bookmarkEnd w:id="43"/>
            <w:r>
              <w:rPr>
                <w:rFonts w:ascii="ITC Giovanni Std Book" w:hAnsi="ITC Giovanni Std Book"/>
                <w:color w:val="000000"/>
                <w:sz w:val="72"/>
                <w:szCs w:val="72"/>
              </w:rPr>
              <w:t xml:space="preserve">  </w:t>
            </w:r>
            <w:r w:rsidRPr="00F7336E">
              <w:rPr>
                <w:rFonts w:ascii="ITC Giovanni Std Book" w:hAnsi="ITC Giovanni Std Book"/>
                <w:color w:val="000000"/>
                <w:sz w:val="72"/>
                <w:szCs w:val="72"/>
              </w:rPr>
              <w:t>University of Redlands</w:t>
            </w:r>
          </w:p>
          <w:p w14:paraId="503561AD" w14:textId="77777777" w:rsidR="006C679B" w:rsidRPr="00F7336E" w:rsidRDefault="006C679B" w:rsidP="006C679B">
            <w:pPr>
              <w:jc w:val="center"/>
              <w:rPr>
                <w:rFonts w:ascii="ITC Giovanni Std Book" w:hAnsi="ITC Giovanni Std Book"/>
                <w:color w:val="000000"/>
                <w:sz w:val="48"/>
                <w:szCs w:val="48"/>
              </w:rPr>
            </w:pPr>
            <w:r w:rsidRPr="00F7336E">
              <w:rPr>
                <w:rFonts w:ascii="ITC Giovanni Std Book" w:hAnsi="ITC Giovanni Std Book"/>
                <w:color w:val="000000"/>
                <w:sz w:val="48"/>
                <w:szCs w:val="48"/>
              </w:rPr>
              <w:t>School of Education</w:t>
            </w:r>
          </w:p>
          <w:p w14:paraId="2AF10F61" w14:textId="77777777" w:rsidR="006C679B" w:rsidRDefault="006C679B" w:rsidP="006C679B">
            <w:pPr>
              <w:rPr>
                <w:b/>
                <w:i/>
                <w:color w:val="000000"/>
                <w:sz w:val="16"/>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2"/>
              <w:gridCol w:w="3744"/>
              <w:gridCol w:w="2304"/>
              <w:gridCol w:w="2736"/>
            </w:tblGrid>
            <w:tr w:rsidR="006C679B" w:rsidRPr="00B92273" w14:paraId="5B68CE3C" w14:textId="77777777" w:rsidTr="004E427D">
              <w:trPr>
                <w:jc w:val="center"/>
              </w:trPr>
              <w:tc>
                <w:tcPr>
                  <w:tcW w:w="432" w:type="dxa"/>
                </w:tcPr>
                <w:p w14:paraId="7CE7B46E" w14:textId="77777777" w:rsidR="006C679B" w:rsidRPr="00B92273" w:rsidRDefault="006C679B" w:rsidP="004E427D">
                  <w:pPr>
                    <w:rPr>
                      <w:rFonts w:ascii="ITC Giovanni Std Book" w:hAnsi="ITC Giovanni Std Book"/>
                      <w:b/>
                      <w:i/>
                      <w:color w:val="000000"/>
                    </w:rPr>
                  </w:pPr>
                </w:p>
              </w:tc>
              <w:tc>
                <w:tcPr>
                  <w:tcW w:w="3744" w:type="dxa"/>
                </w:tcPr>
                <w:p w14:paraId="6001E901" w14:textId="77777777" w:rsidR="006C679B" w:rsidRPr="00B92273" w:rsidRDefault="006C679B" w:rsidP="004E427D">
                  <w:pPr>
                    <w:rPr>
                      <w:rFonts w:ascii="ITC Giovanni Std Book" w:hAnsi="ITC Giovanni Std Book"/>
                      <w:b/>
                      <w:i/>
                      <w:color w:val="000000"/>
                    </w:rPr>
                  </w:pPr>
                  <w:r w:rsidRPr="00B92273">
                    <w:rPr>
                      <w:rFonts w:ascii="ITC Giovanni Std Book" w:hAnsi="ITC Giovanni Std Book"/>
                      <w:b/>
                      <w:i/>
                      <w:color w:val="000000"/>
                    </w:rPr>
                    <w:t>Location Address</w:t>
                  </w:r>
                </w:p>
              </w:tc>
              <w:tc>
                <w:tcPr>
                  <w:tcW w:w="2304" w:type="dxa"/>
                </w:tcPr>
                <w:p w14:paraId="4454ADBF" w14:textId="77777777" w:rsidR="006C679B" w:rsidRPr="00B92273" w:rsidRDefault="006C679B" w:rsidP="004E427D">
                  <w:pPr>
                    <w:rPr>
                      <w:rFonts w:ascii="ITC Giovanni Std Book" w:hAnsi="ITC Giovanni Std Book"/>
                      <w:b/>
                      <w:i/>
                      <w:color w:val="000000"/>
                    </w:rPr>
                  </w:pPr>
                </w:p>
              </w:tc>
              <w:tc>
                <w:tcPr>
                  <w:tcW w:w="2736" w:type="dxa"/>
                </w:tcPr>
                <w:p w14:paraId="7F9A3ED1" w14:textId="77777777" w:rsidR="006C679B" w:rsidRPr="00B92273" w:rsidRDefault="006C679B" w:rsidP="004E427D">
                  <w:pPr>
                    <w:rPr>
                      <w:rFonts w:ascii="ITC Giovanni Std Book" w:hAnsi="ITC Giovanni Std Book"/>
                      <w:b/>
                      <w:i/>
                      <w:color w:val="000000"/>
                    </w:rPr>
                  </w:pPr>
                  <w:r w:rsidRPr="00B92273">
                    <w:rPr>
                      <w:rFonts w:ascii="ITC Giovanni Std Book" w:hAnsi="ITC Giovanni Std Book"/>
                      <w:b/>
                      <w:i/>
                      <w:color w:val="000000"/>
                    </w:rPr>
                    <w:t>Mailing Address</w:t>
                  </w:r>
                </w:p>
              </w:tc>
            </w:tr>
            <w:tr w:rsidR="006C679B" w:rsidRPr="00B92273" w14:paraId="75789F45" w14:textId="77777777" w:rsidTr="004E427D">
              <w:trPr>
                <w:jc w:val="center"/>
              </w:trPr>
              <w:tc>
                <w:tcPr>
                  <w:tcW w:w="432" w:type="dxa"/>
                </w:tcPr>
                <w:p w14:paraId="5EBCCCCE" w14:textId="77777777" w:rsidR="006C679B" w:rsidRPr="00B92273" w:rsidRDefault="006C679B" w:rsidP="004E427D">
                  <w:pPr>
                    <w:rPr>
                      <w:rFonts w:ascii="ITC Giovanni Std Book" w:hAnsi="ITC Giovanni Std Book"/>
                      <w:i/>
                      <w:color w:val="000000"/>
                    </w:rPr>
                  </w:pPr>
                </w:p>
              </w:tc>
              <w:tc>
                <w:tcPr>
                  <w:tcW w:w="3744" w:type="dxa"/>
                </w:tcPr>
                <w:p w14:paraId="0C09E217" w14:textId="77777777" w:rsidR="006C679B" w:rsidRPr="00B92273" w:rsidRDefault="006C679B" w:rsidP="004E427D">
                  <w:pPr>
                    <w:rPr>
                      <w:rFonts w:ascii="ITC Giovanni Std Book" w:hAnsi="ITC Giovanni Std Book"/>
                      <w:i/>
                      <w:color w:val="000000"/>
                    </w:rPr>
                  </w:pPr>
                  <w:r w:rsidRPr="00B92273">
                    <w:rPr>
                      <w:rFonts w:ascii="ITC Giovanni Std Book" w:hAnsi="ITC Giovanni Std Book"/>
                      <w:i/>
                      <w:color w:val="000000"/>
                    </w:rPr>
                    <w:t>University Hall North</w:t>
                  </w:r>
                </w:p>
              </w:tc>
              <w:tc>
                <w:tcPr>
                  <w:tcW w:w="2304" w:type="dxa"/>
                </w:tcPr>
                <w:p w14:paraId="72334B5E" w14:textId="77777777" w:rsidR="006C679B" w:rsidRPr="00B92273" w:rsidRDefault="006C679B" w:rsidP="004E427D">
                  <w:pPr>
                    <w:rPr>
                      <w:rFonts w:ascii="ITC Giovanni Std Book" w:hAnsi="ITC Giovanni Std Book"/>
                      <w:i/>
                      <w:color w:val="000000"/>
                    </w:rPr>
                  </w:pPr>
                </w:p>
              </w:tc>
              <w:tc>
                <w:tcPr>
                  <w:tcW w:w="2736" w:type="dxa"/>
                </w:tcPr>
                <w:p w14:paraId="34DF4C23" w14:textId="77777777" w:rsidR="006C679B" w:rsidRPr="00B92273" w:rsidRDefault="006C679B" w:rsidP="004E427D">
                  <w:pPr>
                    <w:rPr>
                      <w:rFonts w:ascii="ITC Giovanni Std Book" w:hAnsi="ITC Giovanni Std Book"/>
                      <w:i/>
                      <w:color w:val="000000"/>
                    </w:rPr>
                  </w:pPr>
                  <w:r w:rsidRPr="00B92273">
                    <w:rPr>
                      <w:rFonts w:ascii="ITC Giovanni Std Book" w:hAnsi="ITC Giovanni Std Book"/>
                      <w:i/>
                      <w:color w:val="000000"/>
                    </w:rPr>
                    <w:t>1200 East Colton Avenue</w:t>
                  </w:r>
                </w:p>
              </w:tc>
            </w:tr>
            <w:tr w:rsidR="006C679B" w:rsidRPr="00B92273" w14:paraId="3E5DCB71" w14:textId="77777777" w:rsidTr="004E427D">
              <w:trPr>
                <w:jc w:val="center"/>
              </w:trPr>
              <w:tc>
                <w:tcPr>
                  <w:tcW w:w="432" w:type="dxa"/>
                </w:tcPr>
                <w:p w14:paraId="2F8321FD" w14:textId="77777777" w:rsidR="006C679B" w:rsidRPr="00B92273" w:rsidRDefault="006C679B" w:rsidP="004E427D">
                  <w:pPr>
                    <w:rPr>
                      <w:rFonts w:ascii="ITC Giovanni Std Book" w:hAnsi="ITC Giovanni Std Book"/>
                      <w:i/>
                      <w:color w:val="000000"/>
                    </w:rPr>
                  </w:pPr>
                </w:p>
              </w:tc>
              <w:tc>
                <w:tcPr>
                  <w:tcW w:w="3744" w:type="dxa"/>
                </w:tcPr>
                <w:p w14:paraId="54BBAD91" w14:textId="77777777" w:rsidR="006C679B" w:rsidRPr="00B92273" w:rsidRDefault="006C679B" w:rsidP="004E427D">
                  <w:pPr>
                    <w:rPr>
                      <w:rFonts w:ascii="ITC Giovanni Std Book" w:hAnsi="ITC Giovanni Std Book"/>
                      <w:i/>
                      <w:color w:val="000000"/>
                    </w:rPr>
                  </w:pPr>
                  <w:r w:rsidRPr="00B92273">
                    <w:rPr>
                      <w:rFonts w:ascii="ITC Giovanni Std Book" w:hAnsi="ITC Giovanni Std Book"/>
                      <w:i/>
                      <w:color w:val="000000"/>
                    </w:rPr>
                    <w:t>On Brockton Avenue</w:t>
                  </w:r>
                </w:p>
              </w:tc>
              <w:tc>
                <w:tcPr>
                  <w:tcW w:w="2304" w:type="dxa"/>
                </w:tcPr>
                <w:p w14:paraId="3EFE7888" w14:textId="77777777" w:rsidR="006C679B" w:rsidRPr="00B92273" w:rsidRDefault="006C679B" w:rsidP="004E427D">
                  <w:pPr>
                    <w:rPr>
                      <w:rFonts w:ascii="ITC Giovanni Std Book" w:hAnsi="ITC Giovanni Std Book"/>
                      <w:i/>
                      <w:color w:val="000000"/>
                    </w:rPr>
                  </w:pPr>
                </w:p>
              </w:tc>
              <w:tc>
                <w:tcPr>
                  <w:tcW w:w="2736" w:type="dxa"/>
                </w:tcPr>
                <w:p w14:paraId="4362BF9D" w14:textId="77777777" w:rsidR="006C679B" w:rsidRPr="00B92273" w:rsidRDefault="006C679B" w:rsidP="004E427D">
                  <w:pPr>
                    <w:rPr>
                      <w:rFonts w:ascii="ITC Giovanni Std Book" w:hAnsi="ITC Giovanni Std Book"/>
                      <w:i/>
                      <w:color w:val="000000"/>
                    </w:rPr>
                  </w:pPr>
                  <w:r w:rsidRPr="00B92273">
                    <w:rPr>
                      <w:rFonts w:ascii="ITC Giovanni Std Book" w:hAnsi="ITC Giovanni Std Book"/>
                      <w:i/>
                      <w:color w:val="000000"/>
                    </w:rPr>
                    <w:t>P.O. Box 3080</w:t>
                  </w:r>
                </w:p>
              </w:tc>
            </w:tr>
            <w:tr w:rsidR="006C679B" w:rsidRPr="00B92273" w14:paraId="4E2550D7" w14:textId="77777777" w:rsidTr="004E427D">
              <w:trPr>
                <w:jc w:val="center"/>
              </w:trPr>
              <w:tc>
                <w:tcPr>
                  <w:tcW w:w="432" w:type="dxa"/>
                </w:tcPr>
                <w:p w14:paraId="2F528CFC" w14:textId="77777777" w:rsidR="006C679B" w:rsidRPr="00B92273" w:rsidRDefault="006C679B" w:rsidP="004E427D">
                  <w:pPr>
                    <w:rPr>
                      <w:rFonts w:ascii="ITC Giovanni Std Book" w:hAnsi="ITC Giovanni Std Book"/>
                      <w:i/>
                      <w:color w:val="000000"/>
                    </w:rPr>
                  </w:pPr>
                </w:p>
              </w:tc>
              <w:tc>
                <w:tcPr>
                  <w:tcW w:w="6048" w:type="dxa"/>
                  <w:gridSpan w:val="2"/>
                </w:tcPr>
                <w:p w14:paraId="0CF77EB6" w14:textId="77777777" w:rsidR="006C679B" w:rsidRPr="00B92273" w:rsidRDefault="006C679B" w:rsidP="004E427D">
                  <w:pPr>
                    <w:rPr>
                      <w:rFonts w:ascii="ITC Giovanni Std Book" w:hAnsi="ITC Giovanni Std Book"/>
                      <w:i/>
                      <w:color w:val="000000"/>
                    </w:rPr>
                  </w:pPr>
                  <w:r w:rsidRPr="00B92273">
                    <w:rPr>
                      <w:rFonts w:ascii="ITC Giovanni Std Book" w:hAnsi="ITC Giovanni Std Book"/>
                      <w:i/>
                      <w:color w:val="000000"/>
                    </w:rPr>
                    <w:t>Between University Street &amp; Grove Street</w:t>
                  </w:r>
                </w:p>
              </w:tc>
              <w:tc>
                <w:tcPr>
                  <w:tcW w:w="2736" w:type="dxa"/>
                </w:tcPr>
                <w:p w14:paraId="0DC4B375" w14:textId="77777777" w:rsidR="006C679B" w:rsidRPr="00B92273" w:rsidRDefault="006C679B" w:rsidP="004E427D">
                  <w:pPr>
                    <w:rPr>
                      <w:rFonts w:ascii="ITC Giovanni Std Book" w:hAnsi="ITC Giovanni Std Book"/>
                      <w:i/>
                      <w:color w:val="000000"/>
                    </w:rPr>
                  </w:pPr>
                  <w:r w:rsidRPr="00B92273">
                    <w:rPr>
                      <w:rFonts w:ascii="ITC Giovanni Std Book" w:hAnsi="ITC Giovanni Std Book"/>
                      <w:i/>
                      <w:color w:val="000000"/>
                    </w:rPr>
                    <w:t>Redlands, CA  92373</w:t>
                  </w:r>
                </w:p>
              </w:tc>
            </w:tr>
            <w:tr w:rsidR="006C679B" w:rsidRPr="00B92273" w14:paraId="268BA512" w14:textId="77777777" w:rsidTr="004E427D">
              <w:trPr>
                <w:jc w:val="center"/>
              </w:trPr>
              <w:tc>
                <w:tcPr>
                  <w:tcW w:w="432" w:type="dxa"/>
                </w:tcPr>
                <w:p w14:paraId="089B30EF" w14:textId="77777777" w:rsidR="006C679B" w:rsidRPr="00B92273" w:rsidRDefault="006C679B" w:rsidP="004E427D">
                  <w:pPr>
                    <w:rPr>
                      <w:rFonts w:ascii="ITC Giovanni Std Book" w:hAnsi="ITC Giovanni Std Book"/>
                      <w:b/>
                      <w:i/>
                      <w:color w:val="000000"/>
                    </w:rPr>
                  </w:pPr>
                </w:p>
              </w:tc>
              <w:tc>
                <w:tcPr>
                  <w:tcW w:w="3744" w:type="dxa"/>
                </w:tcPr>
                <w:p w14:paraId="44B0F8B9" w14:textId="77777777" w:rsidR="006C679B" w:rsidRPr="00B92273" w:rsidRDefault="006C679B" w:rsidP="004E427D">
                  <w:pPr>
                    <w:rPr>
                      <w:rFonts w:ascii="ITC Giovanni Std Book" w:hAnsi="ITC Giovanni Std Book"/>
                      <w:b/>
                      <w:i/>
                      <w:color w:val="000000"/>
                    </w:rPr>
                  </w:pPr>
                  <w:r w:rsidRPr="00B92273">
                    <w:rPr>
                      <w:rFonts w:ascii="ITC Giovanni Std Book" w:hAnsi="ITC Giovanni Std Book"/>
                      <w:b/>
                      <w:i/>
                      <w:color w:val="000000"/>
                    </w:rPr>
                    <w:t>Phone</w:t>
                  </w:r>
                </w:p>
              </w:tc>
              <w:tc>
                <w:tcPr>
                  <w:tcW w:w="2304" w:type="dxa"/>
                </w:tcPr>
                <w:p w14:paraId="54429803" w14:textId="77777777" w:rsidR="006C679B" w:rsidRPr="00B92273" w:rsidRDefault="006C679B" w:rsidP="004E427D">
                  <w:pPr>
                    <w:rPr>
                      <w:rFonts w:ascii="ITC Giovanni Std Book" w:hAnsi="ITC Giovanni Std Book"/>
                      <w:b/>
                      <w:i/>
                      <w:color w:val="000000"/>
                    </w:rPr>
                  </w:pPr>
                </w:p>
              </w:tc>
              <w:tc>
                <w:tcPr>
                  <w:tcW w:w="2736" w:type="dxa"/>
                </w:tcPr>
                <w:p w14:paraId="19CE9DE2" w14:textId="77777777" w:rsidR="006C679B" w:rsidRPr="00B92273" w:rsidRDefault="006C679B" w:rsidP="004E427D">
                  <w:pPr>
                    <w:rPr>
                      <w:rFonts w:ascii="ITC Giovanni Std Book" w:hAnsi="ITC Giovanni Std Book"/>
                      <w:b/>
                      <w:i/>
                      <w:color w:val="000000"/>
                    </w:rPr>
                  </w:pPr>
                  <w:r w:rsidRPr="00B92273">
                    <w:rPr>
                      <w:rFonts w:ascii="ITC Giovanni Std Book" w:hAnsi="ITC Giovanni Std Book"/>
                      <w:b/>
                      <w:i/>
                      <w:color w:val="000000"/>
                    </w:rPr>
                    <w:t>Fax</w:t>
                  </w:r>
                </w:p>
              </w:tc>
            </w:tr>
            <w:tr w:rsidR="006C679B" w:rsidRPr="00B92273" w14:paraId="4EA356EC" w14:textId="77777777" w:rsidTr="004E427D">
              <w:trPr>
                <w:jc w:val="center"/>
              </w:trPr>
              <w:tc>
                <w:tcPr>
                  <w:tcW w:w="432" w:type="dxa"/>
                </w:tcPr>
                <w:p w14:paraId="56485F55" w14:textId="77777777" w:rsidR="006C679B" w:rsidRPr="00B92273" w:rsidRDefault="006C679B" w:rsidP="004E427D">
                  <w:pPr>
                    <w:rPr>
                      <w:rFonts w:ascii="ITC Giovanni Std Book" w:hAnsi="ITC Giovanni Std Book"/>
                      <w:i/>
                      <w:color w:val="000000"/>
                    </w:rPr>
                  </w:pPr>
                </w:p>
              </w:tc>
              <w:tc>
                <w:tcPr>
                  <w:tcW w:w="3744" w:type="dxa"/>
                </w:tcPr>
                <w:p w14:paraId="317E17C5" w14:textId="77777777" w:rsidR="006C679B" w:rsidRPr="00B92273" w:rsidRDefault="006C679B" w:rsidP="004E427D">
                  <w:pPr>
                    <w:rPr>
                      <w:rFonts w:ascii="ITC Giovanni Std Book" w:hAnsi="ITC Giovanni Std Book"/>
                      <w:i/>
                      <w:color w:val="000000"/>
                    </w:rPr>
                  </w:pPr>
                  <w:r w:rsidRPr="00B92273">
                    <w:rPr>
                      <w:rFonts w:ascii="ITC Giovanni Std Book" w:hAnsi="ITC Giovanni Std Book"/>
                      <w:i/>
                      <w:color w:val="000000"/>
                    </w:rPr>
                    <w:t>(909) 748-8064</w:t>
                  </w:r>
                </w:p>
              </w:tc>
              <w:tc>
                <w:tcPr>
                  <w:tcW w:w="2304" w:type="dxa"/>
                </w:tcPr>
                <w:p w14:paraId="4D62BCE1" w14:textId="77777777" w:rsidR="006C679B" w:rsidRPr="00B92273" w:rsidRDefault="006C679B" w:rsidP="004E427D">
                  <w:pPr>
                    <w:rPr>
                      <w:rFonts w:ascii="ITC Giovanni Std Book" w:hAnsi="ITC Giovanni Std Book"/>
                      <w:i/>
                      <w:color w:val="000000"/>
                    </w:rPr>
                  </w:pPr>
                </w:p>
              </w:tc>
              <w:tc>
                <w:tcPr>
                  <w:tcW w:w="2736" w:type="dxa"/>
                </w:tcPr>
                <w:p w14:paraId="5FF4D52F" w14:textId="77777777" w:rsidR="006C679B" w:rsidRPr="00B92273" w:rsidRDefault="006C679B" w:rsidP="004E427D">
                  <w:pPr>
                    <w:rPr>
                      <w:rFonts w:ascii="ITC Giovanni Std Book" w:hAnsi="ITC Giovanni Std Book"/>
                      <w:color w:val="000000"/>
                    </w:rPr>
                  </w:pPr>
                  <w:r w:rsidRPr="00B92273">
                    <w:rPr>
                      <w:rFonts w:ascii="ITC Giovanni Std Book" w:hAnsi="ITC Giovanni Std Book"/>
                      <w:i/>
                      <w:color w:val="000000"/>
                    </w:rPr>
                    <w:t>(909) 335-5204</w:t>
                  </w:r>
                </w:p>
              </w:tc>
            </w:tr>
          </w:tbl>
          <w:p w14:paraId="6B4A7652" w14:textId="77777777" w:rsidR="006C679B" w:rsidRDefault="006C679B" w:rsidP="006C679B">
            <w:pPr>
              <w:tabs>
                <w:tab w:val="left" w:pos="1800"/>
              </w:tabs>
              <w:rPr>
                <w:color w:val="000000"/>
                <w:sz w:val="22"/>
              </w:rPr>
            </w:pPr>
          </w:p>
          <w:p w14:paraId="22AA18C8" w14:textId="77777777" w:rsidR="006C679B" w:rsidRPr="00F7336E" w:rsidRDefault="006C679B" w:rsidP="006C679B">
            <w:pPr>
              <w:jc w:val="center"/>
              <w:rPr>
                <w:rFonts w:ascii="ITC Giovanni Std Book" w:hAnsi="ITC Giovanni Std Book"/>
                <w:color w:val="000000"/>
                <w:sz w:val="36"/>
              </w:rPr>
            </w:pPr>
            <w:r w:rsidRPr="00F7336E">
              <w:rPr>
                <w:rFonts w:ascii="ITC Giovanni Std Book" w:hAnsi="ITC Giovanni Std Book"/>
                <w:color w:val="000000"/>
                <w:sz w:val="36"/>
              </w:rPr>
              <w:t>COURSE SYLLABUS</w:t>
            </w:r>
          </w:p>
          <w:p w14:paraId="72858732" w14:textId="77777777" w:rsidR="006C679B" w:rsidRPr="003F6B07" w:rsidRDefault="006C679B" w:rsidP="006C679B">
            <w:pPr>
              <w:pBdr>
                <w:top w:val="single" w:sz="4" w:space="1" w:color="auto"/>
                <w:left w:val="single" w:sz="4" w:space="4" w:color="auto"/>
                <w:bottom w:val="single" w:sz="4" w:space="1" w:color="auto"/>
                <w:right w:val="single" w:sz="4" w:space="4" w:color="auto"/>
              </w:pBdr>
              <w:rPr>
                <w:b/>
                <w:color w:val="000000"/>
                <w:sz w:val="20"/>
                <w:szCs w:val="20"/>
              </w:rPr>
            </w:pPr>
            <w:r w:rsidRPr="003F6B07">
              <w:rPr>
                <w:b/>
                <w:color w:val="000000"/>
                <w:sz w:val="20"/>
                <w:szCs w:val="20"/>
              </w:rPr>
              <w:t xml:space="preserve">Course Goal: </w:t>
            </w:r>
          </w:p>
          <w:p w14:paraId="07A08181" w14:textId="77777777" w:rsidR="006C679B" w:rsidRPr="003F6B07" w:rsidRDefault="006C679B" w:rsidP="006C679B">
            <w:pPr>
              <w:pBdr>
                <w:top w:val="single" w:sz="4" w:space="1" w:color="auto"/>
                <w:left w:val="single" w:sz="4" w:space="4" w:color="auto"/>
                <w:bottom w:val="single" w:sz="4" w:space="1" w:color="auto"/>
                <w:right w:val="single" w:sz="4" w:space="4" w:color="auto"/>
              </w:pBdr>
              <w:rPr>
                <w:color w:val="000000"/>
                <w:sz w:val="20"/>
                <w:szCs w:val="20"/>
                <w:u w:val="single"/>
              </w:rPr>
            </w:pPr>
            <w:r w:rsidRPr="003F6B07">
              <w:rPr>
                <w:color w:val="000000"/>
                <w:sz w:val="20"/>
                <w:szCs w:val="20"/>
              </w:rPr>
              <w:t>Develop a clear understanding of the concepts curriculum and inclusion and how those concepts inform educational practice.</w:t>
            </w:r>
          </w:p>
          <w:p w14:paraId="3394DA8D" w14:textId="77777777" w:rsidR="006C679B" w:rsidRPr="003F6B07" w:rsidRDefault="006C679B" w:rsidP="006C679B">
            <w:pPr>
              <w:jc w:val="center"/>
              <w:rPr>
                <w:b/>
                <w:color w:val="000000"/>
                <w:sz w:val="20"/>
                <w:szCs w:val="20"/>
              </w:rPr>
            </w:pPr>
          </w:p>
          <w:tbl>
            <w:tblPr>
              <w:tblW w:w="96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18"/>
              <w:gridCol w:w="3024"/>
              <w:gridCol w:w="4734"/>
              <w:gridCol w:w="54"/>
            </w:tblGrid>
            <w:tr w:rsidR="006C679B" w:rsidRPr="003F6B07" w14:paraId="6B09912C" w14:textId="77777777" w:rsidTr="00DC0C8D">
              <w:trPr>
                <w:gridAfter w:val="1"/>
                <w:wAfter w:w="54" w:type="dxa"/>
              </w:trPr>
              <w:tc>
                <w:tcPr>
                  <w:tcW w:w="1818" w:type="dxa"/>
                  <w:vAlign w:val="bottom"/>
                </w:tcPr>
                <w:p w14:paraId="70911EE6" w14:textId="77777777" w:rsidR="006C679B" w:rsidRPr="00874D00" w:rsidRDefault="006C679B" w:rsidP="004E427D">
                  <w:pPr>
                    <w:rPr>
                      <w:b/>
                      <w:color w:val="000000"/>
                      <w:sz w:val="20"/>
                      <w:szCs w:val="20"/>
                      <w:highlight w:val="yellow"/>
                    </w:rPr>
                  </w:pPr>
                  <w:r w:rsidRPr="00874D00">
                    <w:rPr>
                      <w:b/>
                      <w:color w:val="000000"/>
                      <w:sz w:val="20"/>
                      <w:szCs w:val="20"/>
                      <w:highlight w:val="yellow"/>
                    </w:rPr>
                    <w:t>Course:</w:t>
                  </w:r>
                </w:p>
              </w:tc>
              <w:tc>
                <w:tcPr>
                  <w:tcW w:w="7758" w:type="dxa"/>
                  <w:gridSpan w:val="2"/>
                  <w:vAlign w:val="bottom"/>
                </w:tcPr>
                <w:p w14:paraId="0A5B48EE" w14:textId="77777777" w:rsidR="006C679B" w:rsidRPr="003F6B07" w:rsidRDefault="006C679B" w:rsidP="004E427D">
                  <w:pPr>
                    <w:rPr>
                      <w:b/>
                      <w:color w:val="000000"/>
                      <w:sz w:val="20"/>
                      <w:szCs w:val="20"/>
                    </w:rPr>
                  </w:pPr>
                  <w:r w:rsidRPr="00874D00">
                    <w:rPr>
                      <w:b/>
                      <w:color w:val="000000"/>
                      <w:sz w:val="20"/>
                      <w:szCs w:val="20"/>
                      <w:highlight w:val="yellow"/>
                    </w:rPr>
                    <w:t>EDUC 675</w:t>
                  </w:r>
                </w:p>
              </w:tc>
            </w:tr>
            <w:tr w:rsidR="006C679B" w:rsidRPr="003F6B07" w14:paraId="718757B3" w14:textId="77777777" w:rsidTr="00DC0C8D">
              <w:trPr>
                <w:gridAfter w:val="1"/>
                <w:wAfter w:w="54" w:type="dxa"/>
              </w:trPr>
              <w:tc>
                <w:tcPr>
                  <w:tcW w:w="1818" w:type="dxa"/>
                  <w:vAlign w:val="bottom"/>
                </w:tcPr>
                <w:p w14:paraId="69134675" w14:textId="77777777" w:rsidR="006C679B" w:rsidRPr="003F6B07" w:rsidRDefault="006C679B" w:rsidP="004E427D">
                  <w:pPr>
                    <w:rPr>
                      <w:b/>
                      <w:sz w:val="20"/>
                      <w:szCs w:val="20"/>
                    </w:rPr>
                  </w:pPr>
                  <w:r w:rsidRPr="003F6B07">
                    <w:rPr>
                      <w:b/>
                      <w:sz w:val="20"/>
                      <w:szCs w:val="20"/>
                    </w:rPr>
                    <w:t>Course Title:</w:t>
                  </w:r>
                </w:p>
              </w:tc>
              <w:tc>
                <w:tcPr>
                  <w:tcW w:w="7758" w:type="dxa"/>
                  <w:gridSpan w:val="2"/>
                  <w:vAlign w:val="bottom"/>
                </w:tcPr>
                <w:p w14:paraId="2382F1EA" w14:textId="77777777" w:rsidR="006C679B" w:rsidRPr="003F6B07" w:rsidRDefault="006C679B" w:rsidP="004E427D">
                  <w:pPr>
                    <w:rPr>
                      <w:sz w:val="20"/>
                      <w:szCs w:val="20"/>
                    </w:rPr>
                  </w:pPr>
                  <w:r w:rsidRPr="003F6B07">
                    <w:rPr>
                      <w:sz w:val="20"/>
                      <w:szCs w:val="20"/>
                    </w:rPr>
                    <w:t>Curriculum and Program Development</w:t>
                  </w:r>
                </w:p>
              </w:tc>
            </w:tr>
            <w:tr w:rsidR="006C679B" w:rsidRPr="003F6B07" w14:paraId="506F93CC" w14:textId="77777777" w:rsidTr="00DC0C8D">
              <w:trPr>
                <w:gridAfter w:val="1"/>
                <w:wAfter w:w="54" w:type="dxa"/>
              </w:trPr>
              <w:tc>
                <w:tcPr>
                  <w:tcW w:w="1818" w:type="dxa"/>
                  <w:vAlign w:val="bottom"/>
                </w:tcPr>
                <w:p w14:paraId="703C68FB" w14:textId="77777777" w:rsidR="006C679B" w:rsidRPr="003F6B07" w:rsidRDefault="006C679B" w:rsidP="004E427D">
                  <w:pPr>
                    <w:rPr>
                      <w:b/>
                      <w:sz w:val="20"/>
                      <w:szCs w:val="20"/>
                    </w:rPr>
                  </w:pPr>
                  <w:r w:rsidRPr="003F6B07">
                    <w:rPr>
                      <w:b/>
                      <w:sz w:val="20"/>
                      <w:szCs w:val="20"/>
                    </w:rPr>
                    <w:t>Term:</w:t>
                  </w:r>
                </w:p>
              </w:tc>
              <w:tc>
                <w:tcPr>
                  <w:tcW w:w="7758" w:type="dxa"/>
                  <w:gridSpan w:val="2"/>
                  <w:vAlign w:val="bottom"/>
                </w:tcPr>
                <w:p w14:paraId="5894683B" w14:textId="77777777" w:rsidR="006C679B" w:rsidRPr="003F6B07" w:rsidRDefault="006C679B" w:rsidP="004E427D">
                  <w:pPr>
                    <w:rPr>
                      <w:sz w:val="20"/>
                      <w:szCs w:val="20"/>
                    </w:rPr>
                  </w:pPr>
                  <w:r w:rsidRPr="003F6B07">
                    <w:rPr>
                      <w:sz w:val="20"/>
                      <w:szCs w:val="20"/>
                    </w:rPr>
                    <w:t>Fall 2016</w:t>
                  </w:r>
                </w:p>
              </w:tc>
            </w:tr>
            <w:tr w:rsidR="006C679B" w:rsidRPr="003F6B07" w14:paraId="2B4B4B79" w14:textId="77777777" w:rsidTr="00DC0C8D">
              <w:tc>
                <w:tcPr>
                  <w:tcW w:w="1818" w:type="dxa"/>
                  <w:vAlign w:val="bottom"/>
                </w:tcPr>
                <w:p w14:paraId="6385D651" w14:textId="77777777" w:rsidR="006C679B" w:rsidRPr="003F6B07" w:rsidRDefault="006C679B" w:rsidP="004E427D">
                  <w:pPr>
                    <w:rPr>
                      <w:b/>
                      <w:color w:val="000000"/>
                      <w:sz w:val="20"/>
                      <w:szCs w:val="20"/>
                    </w:rPr>
                  </w:pPr>
                  <w:r w:rsidRPr="003F6B07">
                    <w:rPr>
                      <w:b/>
                      <w:color w:val="000000"/>
                      <w:sz w:val="20"/>
                      <w:szCs w:val="20"/>
                    </w:rPr>
                    <w:t>Days/Times:</w:t>
                  </w:r>
                </w:p>
              </w:tc>
              <w:tc>
                <w:tcPr>
                  <w:tcW w:w="3024" w:type="dxa"/>
                  <w:vAlign w:val="bottom"/>
                </w:tcPr>
                <w:p w14:paraId="207BE022" w14:textId="77777777" w:rsidR="006C679B" w:rsidRPr="003F6B07" w:rsidRDefault="006C679B" w:rsidP="004E427D">
                  <w:pPr>
                    <w:rPr>
                      <w:color w:val="000000"/>
                      <w:sz w:val="20"/>
                      <w:szCs w:val="20"/>
                    </w:rPr>
                  </w:pPr>
                  <w:r w:rsidRPr="003F6B07">
                    <w:rPr>
                      <w:color w:val="000000"/>
                      <w:sz w:val="20"/>
                      <w:szCs w:val="20"/>
                    </w:rPr>
                    <w:t>Thursday/5:30–8:30 pm</w:t>
                  </w:r>
                </w:p>
              </w:tc>
              <w:tc>
                <w:tcPr>
                  <w:tcW w:w="4788" w:type="dxa"/>
                  <w:gridSpan w:val="2"/>
                  <w:vAlign w:val="bottom"/>
                </w:tcPr>
                <w:p w14:paraId="4B5231BF" w14:textId="77777777" w:rsidR="006C679B" w:rsidRPr="003F6B07" w:rsidRDefault="006C679B" w:rsidP="004E427D">
                  <w:pPr>
                    <w:rPr>
                      <w:b/>
                      <w:color w:val="000000"/>
                      <w:sz w:val="20"/>
                      <w:szCs w:val="20"/>
                    </w:rPr>
                  </w:pPr>
                </w:p>
              </w:tc>
            </w:tr>
            <w:tr w:rsidR="006C679B" w:rsidRPr="003F6B07" w14:paraId="6644F4E1" w14:textId="77777777" w:rsidTr="00DC0C8D">
              <w:tc>
                <w:tcPr>
                  <w:tcW w:w="1818" w:type="dxa"/>
                  <w:vAlign w:val="bottom"/>
                </w:tcPr>
                <w:p w14:paraId="029B27B2" w14:textId="77777777" w:rsidR="006C679B" w:rsidRPr="003F6B07" w:rsidRDefault="006C679B" w:rsidP="004E427D">
                  <w:pPr>
                    <w:rPr>
                      <w:b/>
                      <w:color w:val="000000"/>
                      <w:sz w:val="20"/>
                      <w:szCs w:val="20"/>
                    </w:rPr>
                  </w:pPr>
                  <w:r w:rsidRPr="003F6B07">
                    <w:rPr>
                      <w:b/>
                      <w:color w:val="000000"/>
                      <w:sz w:val="20"/>
                      <w:szCs w:val="20"/>
                    </w:rPr>
                    <w:t>Location:</w:t>
                  </w:r>
                </w:p>
              </w:tc>
              <w:tc>
                <w:tcPr>
                  <w:tcW w:w="3024" w:type="dxa"/>
                  <w:vAlign w:val="bottom"/>
                </w:tcPr>
                <w:p w14:paraId="154E76C3" w14:textId="77777777" w:rsidR="006C679B" w:rsidRPr="003F6B07" w:rsidRDefault="006C679B" w:rsidP="004E427D">
                  <w:pPr>
                    <w:rPr>
                      <w:color w:val="000000"/>
                      <w:sz w:val="20"/>
                      <w:szCs w:val="20"/>
                    </w:rPr>
                  </w:pPr>
                  <w:r w:rsidRPr="003F6B07">
                    <w:rPr>
                      <w:color w:val="000000"/>
                      <w:sz w:val="20"/>
                      <w:szCs w:val="20"/>
                    </w:rPr>
                    <w:t>Hall of Letters 111</w:t>
                  </w:r>
                </w:p>
              </w:tc>
              <w:tc>
                <w:tcPr>
                  <w:tcW w:w="4788" w:type="dxa"/>
                  <w:gridSpan w:val="2"/>
                  <w:vAlign w:val="bottom"/>
                </w:tcPr>
                <w:p w14:paraId="7E2ED8ED" w14:textId="77777777" w:rsidR="006C679B" w:rsidRPr="003F6B07" w:rsidRDefault="006C679B" w:rsidP="004E427D">
                  <w:pPr>
                    <w:rPr>
                      <w:color w:val="000000"/>
                      <w:sz w:val="20"/>
                      <w:szCs w:val="20"/>
                    </w:rPr>
                  </w:pPr>
                </w:p>
              </w:tc>
            </w:tr>
          </w:tbl>
          <w:p w14:paraId="7E735472" w14:textId="77777777" w:rsidR="006C679B" w:rsidRPr="003F6B07" w:rsidRDefault="006C679B" w:rsidP="006C679B">
            <w:pPr>
              <w:tabs>
                <w:tab w:val="left" w:pos="1800"/>
              </w:tabs>
              <w:jc w:val="both"/>
              <w:rPr>
                <w:color w:val="000000"/>
                <w:sz w:val="20"/>
                <w:szCs w:val="20"/>
              </w:rPr>
            </w:pPr>
            <w:r w:rsidRPr="003F6B07">
              <w:rPr>
                <w:noProof/>
                <w:sz w:val="20"/>
                <w:szCs w:val="20"/>
              </w:rPr>
              <mc:AlternateContent>
                <mc:Choice Requires="wps">
                  <w:drawing>
                    <wp:anchor distT="0" distB="0" distL="114300" distR="114300" simplePos="0" relativeHeight="251743232" behindDoc="0" locked="0" layoutInCell="1" allowOverlap="1" wp14:anchorId="52B81E07" wp14:editId="7C64E2C8">
                      <wp:simplePos x="0" y="0"/>
                      <wp:positionH relativeFrom="column">
                        <wp:align>left</wp:align>
                      </wp:positionH>
                      <wp:positionV relativeFrom="paragraph">
                        <wp:posOffset>82550</wp:posOffset>
                      </wp:positionV>
                      <wp:extent cx="594360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3C5B9" id="Line 5" o:spid="_x0000_s1026" style="position:absolute;z-index:2517432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6.5pt" to="468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" strokeweight="4.5pt">
                      <v:stroke linestyle="thinThick"/>
                    </v:line>
                  </w:pict>
                </mc:Fallback>
              </mc:AlternateContent>
            </w:r>
            <w:r w:rsidRPr="003F6B07">
              <w:rPr>
                <w:color w:val="000000"/>
                <w:sz w:val="20"/>
                <w:szCs w:val="20"/>
              </w:rPr>
              <w:tab/>
            </w:r>
            <w:r w:rsidRPr="003F6B07">
              <w:rPr>
                <w:color w:val="000000"/>
                <w:sz w:val="20"/>
                <w:szCs w:val="20"/>
              </w:rPr>
              <w:tab/>
            </w:r>
            <w:r w:rsidRPr="003F6B07">
              <w:rPr>
                <w:color w:val="000000"/>
                <w:sz w:val="20"/>
                <w:szCs w:val="20"/>
              </w:rPr>
              <w:tab/>
            </w:r>
            <w:r w:rsidRPr="003F6B07">
              <w:rPr>
                <w:color w:val="000000"/>
                <w:sz w:val="20"/>
                <w:szCs w:val="20"/>
              </w:rPr>
              <w:tab/>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18"/>
              <w:gridCol w:w="3497"/>
              <w:gridCol w:w="1978"/>
              <w:gridCol w:w="2383"/>
            </w:tblGrid>
            <w:tr w:rsidR="006C679B" w:rsidRPr="003F6B07" w14:paraId="13218CE2" w14:textId="77777777" w:rsidTr="00DC0C8D">
              <w:tc>
                <w:tcPr>
                  <w:tcW w:w="1718" w:type="dxa"/>
                  <w:vAlign w:val="bottom"/>
                </w:tcPr>
                <w:p w14:paraId="297B8B28" w14:textId="77777777" w:rsidR="006C679B" w:rsidRPr="003F6B07" w:rsidRDefault="006C679B" w:rsidP="004E427D">
                  <w:pPr>
                    <w:rPr>
                      <w:b/>
                      <w:color w:val="000000"/>
                      <w:sz w:val="20"/>
                      <w:szCs w:val="20"/>
                    </w:rPr>
                  </w:pPr>
                  <w:r w:rsidRPr="003F6B07">
                    <w:rPr>
                      <w:b/>
                      <w:color w:val="000000"/>
                      <w:sz w:val="20"/>
                      <w:szCs w:val="20"/>
                    </w:rPr>
                    <w:t>Faculty:</w:t>
                  </w:r>
                </w:p>
              </w:tc>
              <w:tc>
                <w:tcPr>
                  <w:tcW w:w="3497" w:type="dxa"/>
                  <w:vAlign w:val="bottom"/>
                </w:tcPr>
                <w:p w14:paraId="03964D2F" w14:textId="77777777" w:rsidR="006C679B" w:rsidRPr="003F6B07" w:rsidRDefault="006C679B" w:rsidP="004E427D">
                  <w:pPr>
                    <w:rPr>
                      <w:color w:val="000000"/>
                      <w:sz w:val="20"/>
                      <w:szCs w:val="20"/>
                    </w:rPr>
                  </w:pPr>
                  <w:r w:rsidRPr="003F6B07">
                    <w:rPr>
                      <w:color w:val="000000"/>
                      <w:sz w:val="20"/>
                      <w:szCs w:val="20"/>
                    </w:rPr>
                    <w:t xml:space="preserve">Dr. </w:t>
                  </w:r>
                  <w:proofErr w:type="spellStart"/>
                  <w:r w:rsidRPr="003F6B07">
                    <w:rPr>
                      <w:color w:val="000000"/>
                      <w:sz w:val="20"/>
                      <w:szCs w:val="20"/>
                    </w:rPr>
                    <w:t>Casaundra</w:t>
                  </w:r>
                  <w:proofErr w:type="spellEnd"/>
                  <w:r w:rsidRPr="003F6B07">
                    <w:rPr>
                      <w:color w:val="000000"/>
                      <w:sz w:val="20"/>
                      <w:szCs w:val="20"/>
                    </w:rPr>
                    <w:t xml:space="preserve"> McNair </w:t>
                  </w:r>
                </w:p>
              </w:tc>
              <w:tc>
                <w:tcPr>
                  <w:tcW w:w="1978" w:type="dxa"/>
                  <w:vAlign w:val="bottom"/>
                </w:tcPr>
                <w:p w14:paraId="381BBAC6" w14:textId="77777777" w:rsidR="006C679B" w:rsidRPr="003F6B07" w:rsidRDefault="006C679B" w:rsidP="004E427D">
                  <w:pPr>
                    <w:rPr>
                      <w:color w:val="000000"/>
                      <w:sz w:val="20"/>
                      <w:szCs w:val="20"/>
                    </w:rPr>
                  </w:pPr>
                </w:p>
              </w:tc>
              <w:tc>
                <w:tcPr>
                  <w:tcW w:w="2383" w:type="dxa"/>
                  <w:vAlign w:val="bottom"/>
                </w:tcPr>
                <w:p w14:paraId="1AD90856" w14:textId="77777777" w:rsidR="006C679B" w:rsidRPr="003F6B07" w:rsidRDefault="006C679B" w:rsidP="004E427D">
                  <w:pPr>
                    <w:rPr>
                      <w:color w:val="000000"/>
                      <w:sz w:val="20"/>
                      <w:szCs w:val="20"/>
                    </w:rPr>
                  </w:pPr>
                </w:p>
              </w:tc>
            </w:tr>
            <w:tr w:rsidR="006C679B" w:rsidRPr="003F6B07" w14:paraId="78FCCAAA" w14:textId="77777777" w:rsidTr="00DC0C8D">
              <w:tc>
                <w:tcPr>
                  <w:tcW w:w="1718" w:type="dxa"/>
                  <w:vAlign w:val="bottom"/>
                </w:tcPr>
                <w:p w14:paraId="09267214" w14:textId="77777777" w:rsidR="006C679B" w:rsidRPr="003F6B07" w:rsidRDefault="006C679B" w:rsidP="004E427D">
                  <w:pPr>
                    <w:rPr>
                      <w:b/>
                      <w:color w:val="000000"/>
                      <w:sz w:val="20"/>
                      <w:szCs w:val="20"/>
                    </w:rPr>
                  </w:pPr>
                  <w:r w:rsidRPr="003F6B07">
                    <w:rPr>
                      <w:b/>
                      <w:color w:val="000000"/>
                      <w:sz w:val="20"/>
                      <w:szCs w:val="20"/>
                    </w:rPr>
                    <w:t>Phone:</w:t>
                  </w:r>
                </w:p>
              </w:tc>
              <w:tc>
                <w:tcPr>
                  <w:tcW w:w="3497" w:type="dxa"/>
                  <w:vAlign w:val="bottom"/>
                </w:tcPr>
                <w:p w14:paraId="22F310AE" w14:textId="77777777" w:rsidR="006C679B" w:rsidRPr="003F6B07" w:rsidRDefault="006C679B" w:rsidP="004E427D">
                  <w:pPr>
                    <w:rPr>
                      <w:color w:val="000000"/>
                      <w:sz w:val="20"/>
                      <w:szCs w:val="20"/>
                    </w:rPr>
                  </w:pPr>
                  <w:r w:rsidRPr="003F6B07">
                    <w:rPr>
                      <w:b/>
                      <w:color w:val="000000"/>
                      <w:sz w:val="20"/>
                      <w:szCs w:val="20"/>
                    </w:rPr>
                    <w:t>(</w:t>
                  </w:r>
                  <w:r w:rsidRPr="003F6B07">
                    <w:rPr>
                      <w:color w:val="000000"/>
                      <w:sz w:val="20"/>
                      <w:szCs w:val="20"/>
                    </w:rPr>
                    <w:t>951) 241-4090 (Text)</w:t>
                  </w:r>
                </w:p>
              </w:tc>
              <w:tc>
                <w:tcPr>
                  <w:tcW w:w="1978" w:type="dxa"/>
                  <w:vAlign w:val="bottom"/>
                </w:tcPr>
                <w:p w14:paraId="61D3AB84" w14:textId="77777777" w:rsidR="006C679B" w:rsidRPr="003F6B07" w:rsidRDefault="006C679B" w:rsidP="004E427D">
                  <w:pPr>
                    <w:rPr>
                      <w:color w:val="000000"/>
                      <w:sz w:val="20"/>
                      <w:szCs w:val="20"/>
                    </w:rPr>
                  </w:pPr>
                </w:p>
              </w:tc>
              <w:tc>
                <w:tcPr>
                  <w:tcW w:w="2383" w:type="dxa"/>
                  <w:vAlign w:val="bottom"/>
                </w:tcPr>
                <w:p w14:paraId="1067CBA9" w14:textId="77777777" w:rsidR="006C679B" w:rsidRPr="003F6B07" w:rsidRDefault="006C679B" w:rsidP="004E427D">
                  <w:pPr>
                    <w:rPr>
                      <w:b/>
                      <w:color w:val="000000"/>
                      <w:sz w:val="20"/>
                      <w:szCs w:val="20"/>
                      <w:u w:val="single"/>
                    </w:rPr>
                  </w:pPr>
                </w:p>
              </w:tc>
            </w:tr>
            <w:tr w:rsidR="006C679B" w:rsidRPr="003F6B07" w14:paraId="3D6A5140" w14:textId="77777777" w:rsidTr="00DC0C8D">
              <w:tc>
                <w:tcPr>
                  <w:tcW w:w="1718" w:type="dxa"/>
                  <w:vAlign w:val="bottom"/>
                </w:tcPr>
                <w:p w14:paraId="14F7C569" w14:textId="77777777" w:rsidR="006C679B" w:rsidRPr="003F6B07" w:rsidRDefault="006C679B" w:rsidP="004E427D">
                  <w:pPr>
                    <w:rPr>
                      <w:b/>
                      <w:color w:val="000000"/>
                      <w:sz w:val="20"/>
                      <w:szCs w:val="20"/>
                    </w:rPr>
                  </w:pPr>
                  <w:r w:rsidRPr="003F6B07">
                    <w:rPr>
                      <w:b/>
                      <w:color w:val="000000"/>
                      <w:sz w:val="20"/>
                      <w:szCs w:val="20"/>
                    </w:rPr>
                    <w:t>E-mail:</w:t>
                  </w:r>
                </w:p>
              </w:tc>
              <w:tc>
                <w:tcPr>
                  <w:tcW w:w="3497" w:type="dxa"/>
                  <w:vAlign w:val="bottom"/>
                </w:tcPr>
                <w:p w14:paraId="005D051F" w14:textId="77777777" w:rsidR="006C679B" w:rsidRPr="003F6B07" w:rsidRDefault="006C679B" w:rsidP="004E427D">
                  <w:pPr>
                    <w:rPr>
                      <w:i/>
                      <w:color w:val="000000"/>
                      <w:sz w:val="20"/>
                      <w:szCs w:val="20"/>
                    </w:rPr>
                  </w:pPr>
                  <w:r w:rsidRPr="003F6B07">
                    <w:rPr>
                      <w:i/>
                      <w:color w:val="000000"/>
                      <w:sz w:val="20"/>
                      <w:szCs w:val="20"/>
                    </w:rPr>
                    <w:t>casaundra_mcnair@redlands.edu</w:t>
                  </w:r>
                </w:p>
              </w:tc>
              <w:tc>
                <w:tcPr>
                  <w:tcW w:w="1978" w:type="dxa"/>
                  <w:vAlign w:val="bottom"/>
                </w:tcPr>
                <w:p w14:paraId="0B9A1DAD" w14:textId="77777777" w:rsidR="006C679B" w:rsidRPr="003F6B07" w:rsidRDefault="006C679B" w:rsidP="004E427D">
                  <w:pPr>
                    <w:rPr>
                      <w:color w:val="000000"/>
                      <w:sz w:val="20"/>
                      <w:szCs w:val="20"/>
                    </w:rPr>
                  </w:pPr>
                </w:p>
              </w:tc>
              <w:tc>
                <w:tcPr>
                  <w:tcW w:w="2383" w:type="dxa"/>
                  <w:vAlign w:val="bottom"/>
                </w:tcPr>
                <w:p w14:paraId="32713E28" w14:textId="77777777" w:rsidR="006C679B" w:rsidRPr="003F6B07" w:rsidRDefault="006C679B" w:rsidP="004E427D">
                  <w:pPr>
                    <w:rPr>
                      <w:color w:val="000000"/>
                      <w:sz w:val="20"/>
                      <w:szCs w:val="20"/>
                    </w:rPr>
                  </w:pPr>
                </w:p>
              </w:tc>
            </w:tr>
          </w:tbl>
          <w:p w14:paraId="32BBCED8" w14:textId="77777777" w:rsidR="006C679B" w:rsidRPr="003F6B07" w:rsidRDefault="006C679B" w:rsidP="006C679B">
            <w:pPr>
              <w:rPr>
                <w:b/>
                <w:color w:val="000000"/>
                <w:sz w:val="20"/>
                <w:szCs w:val="20"/>
                <w:u w:val="single"/>
              </w:rPr>
            </w:pPr>
            <w:r w:rsidRPr="003F6B07">
              <w:rPr>
                <w:noProof/>
                <w:sz w:val="20"/>
                <w:szCs w:val="20"/>
              </w:rPr>
              <mc:AlternateContent>
                <mc:Choice Requires="wps">
                  <w:drawing>
                    <wp:anchor distT="0" distB="0" distL="114300" distR="114300" simplePos="0" relativeHeight="251742208" behindDoc="0" locked="0" layoutInCell="0" allowOverlap="1" wp14:anchorId="455D169B" wp14:editId="1F390D34">
                      <wp:simplePos x="0" y="0"/>
                      <wp:positionH relativeFrom="column">
                        <wp:align>left</wp:align>
                      </wp:positionH>
                      <wp:positionV relativeFrom="paragraph">
                        <wp:posOffset>107315</wp:posOffset>
                      </wp:positionV>
                      <wp:extent cx="5943600"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0FD82" id="Line 4" o:spid="_x0000_s1026" style="position:absolute;z-index:2517422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8.45pt" to="468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" o:allowincell="f" strokeweight="4.5pt">
                      <v:stroke linestyle="thickThin"/>
                    </v:line>
                  </w:pict>
                </mc:Fallback>
              </mc:AlternateContent>
            </w:r>
          </w:p>
          <w:p w14:paraId="69FAF44E" w14:textId="77777777" w:rsidR="006C679B" w:rsidRPr="003F6B07" w:rsidRDefault="006C679B" w:rsidP="006C679B">
            <w:pPr>
              <w:rPr>
                <w:b/>
                <w:sz w:val="20"/>
                <w:szCs w:val="20"/>
                <w:u w:val="single"/>
              </w:rPr>
            </w:pPr>
          </w:p>
          <w:p w14:paraId="5B7B4B3F" w14:textId="77777777" w:rsidR="006C679B" w:rsidRPr="003F6B07" w:rsidRDefault="006C679B" w:rsidP="006C679B">
            <w:pPr>
              <w:rPr>
                <w:b/>
                <w:sz w:val="20"/>
                <w:szCs w:val="20"/>
                <w:u w:val="single"/>
              </w:rPr>
            </w:pPr>
            <w:r w:rsidRPr="003F6B07">
              <w:rPr>
                <w:b/>
                <w:sz w:val="20"/>
                <w:szCs w:val="20"/>
                <w:u w:val="single"/>
              </w:rPr>
              <w:t xml:space="preserve">Catalog Course Description </w:t>
            </w:r>
          </w:p>
          <w:p w14:paraId="240293D8" w14:textId="77777777" w:rsidR="006C679B" w:rsidRPr="003F6B07" w:rsidRDefault="006C679B" w:rsidP="006C679B">
            <w:pPr>
              <w:rPr>
                <w:b/>
                <w:color w:val="000000"/>
                <w:sz w:val="20"/>
                <w:szCs w:val="20"/>
                <w:u w:val="single"/>
              </w:rPr>
            </w:pPr>
          </w:p>
          <w:p w14:paraId="11EE84C9" w14:textId="77777777" w:rsidR="006C679B" w:rsidRPr="003F6B07" w:rsidRDefault="006C679B" w:rsidP="006C679B">
            <w:pPr>
              <w:rPr>
                <w:sz w:val="20"/>
                <w:szCs w:val="20"/>
              </w:rPr>
            </w:pPr>
            <w:r w:rsidRPr="003F6B07">
              <w:rPr>
                <w:sz w:val="20"/>
                <w:szCs w:val="20"/>
              </w:rPr>
              <w:t>Consideration of the philosophical and historical elements of curriculum as well as emerging issues.  Specific attention is given to planning, developing, implementing and evaluating programs.  Additional topics include current research in teaching practices, special programs, and the process of change within a school.  Specific fieldwork assignments required.</w:t>
            </w:r>
          </w:p>
          <w:p w14:paraId="0668D928" w14:textId="77777777" w:rsidR="006C679B" w:rsidRPr="003F6B07" w:rsidRDefault="006C679B" w:rsidP="006C679B">
            <w:pPr>
              <w:rPr>
                <w:b/>
                <w:sz w:val="20"/>
                <w:szCs w:val="20"/>
                <w:u w:val="single"/>
              </w:rPr>
            </w:pPr>
          </w:p>
          <w:p w14:paraId="7F5F879A" w14:textId="77777777" w:rsidR="006C679B" w:rsidRPr="003F6B07" w:rsidRDefault="006C679B" w:rsidP="006C679B">
            <w:pPr>
              <w:rPr>
                <w:b/>
                <w:sz w:val="20"/>
                <w:szCs w:val="20"/>
                <w:u w:val="single"/>
              </w:rPr>
            </w:pPr>
            <w:r w:rsidRPr="003F6B07">
              <w:rPr>
                <w:b/>
                <w:sz w:val="20"/>
                <w:szCs w:val="20"/>
                <w:u w:val="single"/>
              </w:rPr>
              <w:t>Course Objectives</w:t>
            </w:r>
          </w:p>
          <w:p w14:paraId="0EE2285E" w14:textId="77777777" w:rsidR="006C679B" w:rsidRPr="003F6B07" w:rsidRDefault="006C679B" w:rsidP="006C679B">
            <w:pPr>
              <w:rPr>
                <w:bCs/>
                <w:color w:val="000000"/>
                <w:sz w:val="20"/>
                <w:szCs w:val="20"/>
              </w:rPr>
            </w:pPr>
          </w:p>
          <w:p w14:paraId="153356B9" w14:textId="77777777" w:rsidR="006C679B" w:rsidRPr="003F6B07" w:rsidRDefault="006C679B" w:rsidP="006C679B">
            <w:pPr>
              <w:rPr>
                <w:sz w:val="20"/>
                <w:szCs w:val="20"/>
              </w:rPr>
            </w:pPr>
            <w:r w:rsidRPr="003F6B07">
              <w:rPr>
                <w:bCs/>
                <w:color w:val="000000"/>
                <w:sz w:val="20"/>
                <w:szCs w:val="20"/>
              </w:rPr>
              <w:t>The following</w:t>
            </w:r>
            <w:r w:rsidRPr="003F6B07">
              <w:rPr>
                <w:rStyle w:val="apple-converted-space"/>
                <w:bCs/>
                <w:color w:val="000000"/>
                <w:sz w:val="20"/>
                <w:szCs w:val="20"/>
              </w:rPr>
              <w:t> </w:t>
            </w:r>
            <w:r w:rsidRPr="003F6B07">
              <w:rPr>
                <w:bCs/>
                <w:i/>
                <w:iCs/>
                <w:color w:val="000000"/>
                <w:sz w:val="20"/>
                <w:szCs w:val="20"/>
              </w:rPr>
              <w:t>California Administrators Performance Expectations</w:t>
            </w:r>
            <w:r w:rsidRPr="003F6B07">
              <w:rPr>
                <w:rStyle w:val="apple-converted-space"/>
                <w:bCs/>
                <w:i/>
                <w:iCs/>
                <w:color w:val="000000"/>
                <w:sz w:val="20"/>
                <w:szCs w:val="20"/>
              </w:rPr>
              <w:t> </w:t>
            </w:r>
            <w:r w:rsidRPr="003F6B07">
              <w:rPr>
                <w:bCs/>
                <w:color w:val="000000"/>
                <w:sz w:val="20"/>
                <w:szCs w:val="20"/>
              </w:rPr>
              <w:t>(CAPEs) will be practiced and/or assessed in this class:</w:t>
            </w:r>
          </w:p>
          <w:p w14:paraId="6D92B000" w14:textId="77777777" w:rsidR="006C679B" w:rsidRPr="003F6B07" w:rsidRDefault="006C679B" w:rsidP="006C679B">
            <w:pPr>
              <w:rPr>
                <w:b/>
                <w:sz w:val="20"/>
                <w:szCs w:val="20"/>
                <w:u w:val="single"/>
              </w:rPr>
            </w:pPr>
          </w:p>
          <w:p w14:paraId="2F76E411" w14:textId="497CA713" w:rsidR="006C679B" w:rsidRPr="003F6B07" w:rsidRDefault="006C679B" w:rsidP="006C679B">
            <w:pPr>
              <w:rPr>
                <w:sz w:val="20"/>
                <w:szCs w:val="20"/>
              </w:rPr>
            </w:pPr>
            <w:r w:rsidRPr="003F6B07">
              <w:rPr>
                <w:sz w:val="20"/>
                <w:szCs w:val="20"/>
              </w:rPr>
              <w:t>Students will have the opportunity to:</w:t>
            </w:r>
            <w:r w:rsidR="00B03F8A">
              <w:rPr>
                <w:noProof/>
              </w:rPr>
              <w:t xml:space="preserve"> </w:t>
            </w:r>
          </w:p>
          <w:p w14:paraId="7F182196" w14:textId="77777777" w:rsidR="006C679B" w:rsidRPr="003F6B07" w:rsidRDefault="006C679B" w:rsidP="006C679B">
            <w:pPr>
              <w:numPr>
                <w:ilvl w:val="0"/>
                <w:numId w:val="8"/>
              </w:numPr>
              <w:rPr>
                <w:sz w:val="20"/>
                <w:szCs w:val="20"/>
                <w:highlight w:val="yellow"/>
              </w:rPr>
            </w:pPr>
            <w:r w:rsidRPr="003F6B07">
              <w:rPr>
                <w:sz w:val="20"/>
                <w:szCs w:val="20"/>
              </w:rPr>
              <w:lastRenderedPageBreak/>
              <w:t xml:space="preserve">Demonstrate an understanding of the historical and philosophical foundations of curriculum development and leadership. </w:t>
            </w:r>
            <w:r w:rsidRPr="003F6B07">
              <w:rPr>
                <w:b/>
                <w:sz w:val="20"/>
                <w:szCs w:val="20"/>
                <w:highlight w:val="yellow"/>
              </w:rPr>
              <w:t>(CAPE 1A-1C, 2B, 2C, 4B, 5A, 6A-6B Practiced)</w:t>
            </w:r>
          </w:p>
          <w:p w14:paraId="5BCD6749" w14:textId="77777777" w:rsidR="006C679B" w:rsidRPr="003F6B07" w:rsidRDefault="006C679B" w:rsidP="006C679B">
            <w:pPr>
              <w:numPr>
                <w:ilvl w:val="0"/>
                <w:numId w:val="8"/>
              </w:numPr>
              <w:rPr>
                <w:sz w:val="20"/>
                <w:szCs w:val="20"/>
                <w:highlight w:val="yellow"/>
              </w:rPr>
            </w:pPr>
            <w:r w:rsidRPr="003F6B07">
              <w:rPr>
                <w:sz w:val="20"/>
                <w:szCs w:val="20"/>
              </w:rPr>
              <w:t xml:space="preserve">Develop an understanding of the basic elements of curriculum design and how it is implemented and process of implementation. </w:t>
            </w:r>
            <w:r w:rsidRPr="003F6B07">
              <w:rPr>
                <w:b/>
                <w:sz w:val="20"/>
                <w:szCs w:val="20"/>
              </w:rPr>
              <w:t>(</w:t>
            </w:r>
            <w:r w:rsidRPr="003F6B07">
              <w:rPr>
                <w:b/>
                <w:sz w:val="20"/>
                <w:szCs w:val="20"/>
                <w:highlight w:val="yellow"/>
              </w:rPr>
              <w:t>CAPE 1A, 5A-5C, 6A-6B Practiced)</w:t>
            </w:r>
          </w:p>
          <w:p w14:paraId="720035A8" w14:textId="77777777" w:rsidR="006C679B" w:rsidRPr="003F6B07" w:rsidRDefault="006C679B" w:rsidP="006C679B">
            <w:pPr>
              <w:numPr>
                <w:ilvl w:val="0"/>
                <w:numId w:val="8"/>
              </w:numPr>
              <w:rPr>
                <w:sz w:val="20"/>
                <w:szCs w:val="20"/>
              </w:rPr>
            </w:pPr>
            <w:r w:rsidRPr="003F6B07">
              <w:rPr>
                <w:sz w:val="20"/>
                <w:szCs w:val="20"/>
              </w:rPr>
              <w:t xml:space="preserve">Acquire tools necessary to transform theory into the dynamic realm of the school site-thus creating change. </w:t>
            </w:r>
            <w:r w:rsidRPr="003F6B07">
              <w:rPr>
                <w:b/>
                <w:sz w:val="20"/>
                <w:szCs w:val="20"/>
                <w:highlight w:val="yellow"/>
              </w:rPr>
              <w:t>(CAPE 5A-5C, 6A-6B Assessed)</w:t>
            </w:r>
          </w:p>
          <w:p w14:paraId="0D175B94" w14:textId="77777777" w:rsidR="006C679B" w:rsidRPr="003F6B07" w:rsidRDefault="006C679B" w:rsidP="006C679B">
            <w:pPr>
              <w:numPr>
                <w:ilvl w:val="0"/>
                <w:numId w:val="8"/>
              </w:numPr>
              <w:rPr>
                <w:sz w:val="20"/>
                <w:szCs w:val="20"/>
                <w:highlight w:val="yellow"/>
              </w:rPr>
            </w:pPr>
            <w:r w:rsidRPr="003F6B07">
              <w:rPr>
                <w:sz w:val="20"/>
                <w:szCs w:val="20"/>
              </w:rPr>
              <w:t>Collaborate with community-based organizations and agencies to gain familiarity with programs being offered to children with special needs</w:t>
            </w:r>
            <w:r w:rsidRPr="003F6B07">
              <w:rPr>
                <w:b/>
                <w:sz w:val="20"/>
                <w:szCs w:val="20"/>
              </w:rPr>
              <w:t xml:space="preserve">. </w:t>
            </w:r>
            <w:r w:rsidRPr="003F6B07">
              <w:rPr>
                <w:b/>
                <w:sz w:val="20"/>
                <w:szCs w:val="20"/>
                <w:highlight w:val="yellow"/>
              </w:rPr>
              <w:t>(CAPE 1A-1C, 2A-2C, 3A-3C, 4A- 4B, 5A Practiced)</w:t>
            </w:r>
          </w:p>
          <w:p w14:paraId="542105D2" w14:textId="77777777" w:rsidR="006C679B" w:rsidRPr="003F6B07" w:rsidRDefault="006C679B" w:rsidP="006C679B">
            <w:pPr>
              <w:numPr>
                <w:ilvl w:val="0"/>
                <w:numId w:val="8"/>
              </w:numPr>
              <w:rPr>
                <w:sz w:val="20"/>
                <w:szCs w:val="20"/>
              </w:rPr>
            </w:pPr>
            <w:r w:rsidRPr="003F6B07">
              <w:rPr>
                <w:sz w:val="20"/>
                <w:szCs w:val="20"/>
              </w:rPr>
              <w:t xml:space="preserve">Critique current trends and issues with an understanding of their viability within the current political climate. </w:t>
            </w:r>
            <w:r w:rsidRPr="003F6B07">
              <w:rPr>
                <w:b/>
                <w:sz w:val="20"/>
                <w:szCs w:val="20"/>
              </w:rPr>
              <w:t>(</w:t>
            </w:r>
            <w:r w:rsidRPr="003F6B07">
              <w:rPr>
                <w:b/>
                <w:sz w:val="20"/>
                <w:szCs w:val="20"/>
                <w:highlight w:val="yellow"/>
              </w:rPr>
              <w:t>CAPE 1A- 1C, 2B, 2C, 4B, 5A, 6A-6B Practiced)</w:t>
            </w:r>
          </w:p>
          <w:p w14:paraId="11E926F4" w14:textId="77777777" w:rsidR="006C679B" w:rsidRPr="003F6B07" w:rsidRDefault="006C679B" w:rsidP="006C679B">
            <w:pPr>
              <w:numPr>
                <w:ilvl w:val="0"/>
                <w:numId w:val="8"/>
              </w:numPr>
              <w:rPr>
                <w:sz w:val="20"/>
                <w:szCs w:val="20"/>
              </w:rPr>
            </w:pPr>
            <w:r w:rsidRPr="003F6B07">
              <w:rPr>
                <w:sz w:val="20"/>
                <w:szCs w:val="20"/>
              </w:rPr>
              <w:t xml:space="preserve">Evaluate programs that are supportive of effective pupil learning and discuss how the school counselor as an agent of change is responsible for the development and implementation of these types of programs. </w:t>
            </w:r>
            <w:r w:rsidRPr="003F6B07">
              <w:rPr>
                <w:b/>
                <w:sz w:val="20"/>
                <w:szCs w:val="20"/>
              </w:rPr>
              <w:t>(</w:t>
            </w:r>
            <w:r w:rsidRPr="003F6B07">
              <w:rPr>
                <w:b/>
                <w:sz w:val="20"/>
                <w:szCs w:val="20"/>
                <w:highlight w:val="yellow"/>
              </w:rPr>
              <w:t>CAPE 5A-5C, 6A-6B Assessed)</w:t>
            </w:r>
          </w:p>
          <w:p w14:paraId="38881411" w14:textId="77777777" w:rsidR="006C679B" w:rsidRPr="003F6B07" w:rsidRDefault="006C679B" w:rsidP="006C679B">
            <w:pPr>
              <w:numPr>
                <w:ilvl w:val="0"/>
                <w:numId w:val="8"/>
              </w:numPr>
              <w:rPr>
                <w:sz w:val="20"/>
                <w:szCs w:val="20"/>
              </w:rPr>
            </w:pPr>
            <w:r w:rsidRPr="003F6B07">
              <w:rPr>
                <w:sz w:val="20"/>
                <w:szCs w:val="20"/>
              </w:rPr>
              <w:t xml:space="preserve">Develop knowledge and skill in coordinating pupil support systems with public and private community-based organizations. </w:t>
            </w:r>
            <w:r w:rsidRPr="003F6B07">
              <w:rPr>
                <w:b/>
                <w:sz w:val="20"/>
                <w:szCs w:val="20"/>
              </w:rPr>
              <w:t>(</w:t>
            </w:r>
            <w:r w:rsidRPr="003F6B07">
              <w:rPr>
                <w:b/>
                <w:sz w:val="20"/>
                <w:szCs w:val="20"/>
                <w:highlight w:val="yellow"/>
              </w:rPr>
              <w:t>CAPE 5A-5C, 6A-6B Practiced)</w:t>
            </w:r>
          </w:p>
          <w:p w14:paraId="57769735" w14:textId="77777777" w:rsidR="006C679B" w:rsidRPr="003F6B07" w:rsidRDefault="006C679B" w:rsidP="006C679B">
            <w:pPr>
              <w:numPr>
                <w:ilvl w:val="0"/>
                <w:numId w:val="8"/>
              </w:numPr>
              <w:rPr>
                <w:sz w:val="20"/>
                <w:szCs w:val="20"/>
              </w:rPr>
            </w:pPr>
            <w:r w:rsidRPr="003F6B07">
              <w:rPr>
                <w:sz w:val="20"/>
                <w:szCs w:val="20"/>
              </w:rPr>
              <w:t xml:space="preserve">Attend site-based collaborative meetings (such as 504’s, SST’s and IEP’s) to develop skill in working as a team-member in providing referral services to students with special needs. </w:t>
            </w:r>
            <w:r w:rsidRPr="003F6B07">
              <w:rPr>
                <w:b/>
                <w:sz w:val="20"/>
                <w:szCs w:val="20"/>
                <w:highlight w:val="yellow"/>
              </w:rPr>
              <w:t>(CAPE 1A-1C, 2A- 2C, 6A-6B Practiced)</w:t>
            </w:r>
          </w:p>
          <w:p w14:paraId="7B93AD95" w14:textId="77777777" w:rsidR="006C679B" w:rsidRPr="003F6B07" w:rsidRDefault="006C679B" w:rsidP="006C679B">
            <w:pPr>
              <w:numPr>
                <w:ilvl w:val="0"/>
                <w:numId w:val="8"/>
              </w:numPr>
              <w:rPr>
                <w:b/>
                <w:sz w:val="20"/>
                <w:szCs w:val="20"/>
                <w:highlight w:val="yellow"/>
              </w:rPr>
            </w:pPr>
            <w:r w:rsidRPr="003F6B07">
              <w:rPr>
                <w:sz w:val="20"/>
                <w:szCs w:val="20"/>
              </w:rPr>
              <w:t xml:space="preserve">Understand and evaluate college and career readiness.  </w:t>
            </w:r>
            <w:r w:rsidRPr="003F6B07">
              <w:rPr>
                <w:b/>
                <w:sz w:val="20"/>
                <w:szCs w:val="20"/>
                <w:highlight w:val="yellow"/>
              </w:rPr>
              <w:t>(CAPE 1A-1B, 2A-2C, 4A-4B, 6A-6B Practiced)</w:t>
            </w:r>
          </w:p>
          <w:p w14:paraId="6B772B75" w14:textId="77777777" w:rsidR="006C679B" w:rsidRPr="003F6B07" w:rsidRDefault="006C679B" w:rsidP="006C679B">
            <w:pPr>
              <w:ind w:left="360"/>
              <w:rPr>
                <w:sz w:val="20"/>
                <w:szCs w:val="20"/>
              </w:rPr>
            </w:pPr>
          </w:p>
          <w:p w14:paraId="55CB0AEF" w14:textId="77777777" w:rsidR="006C679B" w:rsidRPr="003F6B07" w:rsidRDefault="006C679B" w:rsidP="006C679B">
            <w:pPr>
              <w:rPr>
                <w:sz w:val="20"/>
                <w:szCs w:val="20"/>
              </w:rPr>
            </w:pPr>
          </w:p>
          <w:p w14:paraId="696F4E29" w14:textId="77777777" w:rsidR="006C679B" w:rsidRPr="003F6B07" w:rsidRDefault="006C679B" w:rsidP="006C679B">
            <w:pPr>
              <w:spacing w:before="60" w:after="60"/>
              <w:rPr>
                <w:b/>
                <w:sz w:val="20"/>
                <w:szCs w:val="20"/>
                <w:u w:val="single"/>
              </w:rPr>
            </w:pPr>
            <w:r w:rsidRPr="003F6B07">
              <w:rPr>
                <w:b/>
                <w:noProof/>
                <w:sz w:val="20"/>
                <w:szCs w:val="20"/>
                <w:u w:val="single"/>
              </w:rPr>
              <w:drawing>
                <wp:anchor distT="0" distB="0" distL="114300" distR="114300" simplePos="0" relativeHeight="251750400" behindDoc="0" locked="0" layoutInCell="1" allowOverlap="1" wp14:anchorId="6ABC5602" wp14:editId="563C8DED">
                  <wp:simplePos x="0" y="0"/>
                  <wp:positionH relativeFrom="column">
                    <wp:posOffset>8077200</wp:posOffset>
                  </wp:positionH>
                  <wp:positionV relativeFrom="paragraph">
                    <wp:posOffset>19685</wp:posOffset>
                  </wp:positionV>
                  <wp:extent cx="338455" cy="281305"/>
                  <wp:effectExtent l="0" t="0" r="0" b="0"/>
                  <wp:wrapSquare wrapText="bothSides"/>
                  <wp:docPr id="22" name="Picture 22" descr="MC900440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40424[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8455" cy="281305"/>
                          </a:xfrm>
                          <a:prstGeom prst="rect">
                            <a:avLst/>
                          </a:prstGeom>
                          <a:noFill/>
                        </pic:spPr>
                      </pic:pic>
                    </a:graphicData>
                  </a:graphic>
                  <wp14:sizeRelH relativeFrom="page">
                    <wp14:pctWidth>0</wp14:pctWidth>
                  </wp14:sizeRelH>
                  <wp14:sizeRelV relativeFrom="page">
                    <wp14:pctHeight>0</wp14:pctHeight>
                  </wp14:sizeRelV>
                </wp:anchor>
              </w:drawing>
            </w:r>
            <w:r w:rsidRPr="003F6B07">
              <w:rPr>
                <w:b/>
                <w:sz w:val="20"/>
                <w:szCs w:val="20"/>
                <w:u w:val="single"/>
              </w:rPr>
              <w:t xml:space="preserve">Required Readings: Textbooks </w:t>
            </w:r>
          </w:p>
          <w:p w14:paraId="6E1664D7" w14:textId="77777777" w:rsidR="006C679B" w:rsidRPr="003F6B07" w:rsidRDefault="006C679B" w:rsidP="006C679B">
            <w:pPr>
              <w:spacing w:before="60" w:after="60"/>
              <w:ind w:left="720" w:hanging="720"/>
              <w:rPr>
                <w:sz w:val="20"/>
                <w:szCs w:val="20"/>
              </w:rPr>
            </w:pPr>
            <w:proofErr w:type="spellStart"/>
            <w:r w:rsidRPr="003F6B07">
              <w:rPr>
                <w:sz w:val="20"/>
                <w:szCs w:val="20"/>
              </w:rPr>
              <w:t>Causton</w:t>
            </w:r>
            <w:proofErr w:type="spellEnd"/>
            <w:r w:rsidRPr="003F6B07">
              <w:rPr>
                <w:sz w:val="20"/>
                <w:szCs w:val="20"/>
              </w:rPr>
              <w:t xml:space="preserve">, J., &amp; </w:t>
            </w:r>
            <w:proofErr w:type="spellStart"/>
            <w:r w:rsidRPr="003F6B07">
              <w:rPr>
                <w:sz w:val="20"/>
                <w:szCs w:val="20"/>
              </w:rPr>
              <w:t>Theoharis</w:t>
            </w:r>
            <w:proofErr w:type="spellEnd"/>
            <w:r w:rsidRPr="003F6B07">
              <w:rPr>
                <w:sz w:val="20"/>
                <w:szCs w:val="20"/>
              </w:rPr>
              <w:t xml:space="preserve">, G. (2014). </w:t>
            </w:r>
            <w:r w:rsidRPr="003F6B07">
              <w:rPr>
                <w:i/>
                <w:sz w:val="20"/>
                <w:szCs w:val="20"/>
              </w:rPr>
              <w:t>The principal’s handbook for leading inclusive schools.</w:t>
            </w:r>
            <w:r w:rsidRPr="003F6B07">
              <w:rPr>
                <w:sz w:val="20"/>
                <w:szCs w:val="20"/>
              </w:rPr>
              <w:t xml:space="preserve"> Baltimore, MD: Paul H. Brookes Publishing. (ISBN-13: 978-1598572988)</w:t>
            </w:r>
          </w:p>
          <w:p w14:paraId="6C278629" w14:textId="77777777" w:rsidR="006C679B" w:rsidRPr="003F6B07" w:rsidRDefault="006C679B" w:rsidP="006C679B">
            <w:pPr>
              <w:spacing w:before="60" w:after="60"/>
              <w:ind w:left="720" w:hanging="720"/>
              <w:rPr>
                <w:sz w:val="20"/>
                <w:szCs w:val="20"/>
              </w:rPr>
            </w:pPr>
            <w:r w:rsidRPr="003F6B07">
              <w:rPr>
                <w:sz w:val="20"/>
                <w:szCs w:val="20"/>
              </w:rPr>
              <w:t xml:space="preserve">Wiles, J. W., &amp; Bondi, J. C. (2015). </w:t>
            </w:r>
            <w:r w:rsidRPr="003F6B07">
              <w:rPr>
                <w:i/>
                <w:sz w:val="20"/>
                <w:szCs w:val="20"/>
              </w:rPr>
              <w:t>Curriculum development: A guide to practice</w:t>
            </w:r>
            <w:r w:rsidRPr="003F6B07">
              <w:rPr>
                <w:sz w:val="20"/>
                <w:szCs w:val="20"/>
              </w:rPr>
              <w:t xml:space="preserve"> (9th ed.). Boston, MA: Pearson. (ISBN-13: 978-0133572322)</w:t>
            </w:r>
            <w:r w:rsidRPr="003F6B07">
              <w:rPr>
                <w:sz w:val="20"/>
                <w:szCs w:val="20"/>
              </w:rPr>
              <w:br/>
            </w:r>
          </w:p>
          <w:p w14:paraId="4352CF0D" w14:textId="77777777" w:rsidR="006C679B" w:rsidRPr="003F6B07" w:rsidRDefault="006C679B" w:rsidP="006C679B">
            <w:pPr>
              <w:spacing w:before="60" w:after="60"/>
              <w:ind w:left="720" w:hanging="720"/>
              <w:rPr>
                <w:b/>
                <w:sz w:val="20"/>
                <w:szCs w:val="20"/>
                <w:u w:val="single"/>
              </w:rPr>
            </w:pPr>
            <w:r w:rsidRPr="003F6B07">
              <w:rPr>
                <w:b/>
                <w:noProof/>
                <w:sz w:val="20"/>
                <w:szCs w:val="20"/>
                <w:u w:val="single"/>
              </w:rPr>
              <w:drawing>
                <wp:anchor distT="0" distB="0" distL="114300" distR="114300" simplePos="0" relativeHeight="251751424" behindDoc="0" locked="0" layoutInCell="1" allowOverlap="1" wp14:anchorId="6C1D98F5" wp14:editId="4681E35E">
                  <wp:simplePos x="0" y="0"/>
                  <wp:positionH relativeFrom="column">
                    <wp:posOffset>8150860</wp:posOffset>
                  </wp:positionH>
                  <wp:positionV relativeFrom="paragraph">
                    <wp:posOffset>117475</wp:posOffset>
                  </wp:positionV>
                  <wp:extent cx="295275" cy="276225"/>
                  <wp:effectExtent l="0" t="0" r="9525" b="3175"/>
                  <wp:wrapSquare wrapText="bothSides"/>
                  <wp:docPr id="23" name="Picture 23" descr="MC9004379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37990[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pic:spPr>
                      </pic:pic>
                    </a:graphicData>
                  </a:graphic>
                  <wp14:sizeRelH relativeFrom="page">
                    <wp14:pctWidth>0</wp14:pctWidth>
                  </wp14:sizeRelH>
                  <wp14:sizeRelV relativeFrom="page">
                    <wp14:pctHeight>0</wp14:pctHeight>
                  </wp14:sizeRelV>
                </wp:anchor>
              </w:drawing>
            </w:r>
            <w:r w:rsidRPr="003F6B07">
              <w:rPr>
                <w:b/>
                <w:sz w:val="20"/>
                <w:szCs w:val="20"/>
                <w:u w:val="single"/>
              </w:rPr>
              <w:t>Other Required Readings</w:t>
            </w:r>
          </w:p>
          <w:p w14:paraId="5ADDFED0" w14:textId="77777777" w:rsidR="006C679B" w:rsidRPr="003F6B07" w:rsidRDefault="006C679B" w:rsidP="006C679B">
            <w:pPr>
              <w:spacing w:before="60" w:after="60"/>
              <w:ind w:left="720" w:hanging="720"/>
              <w:rPr>
                <w:sz w:val="20"/>
                <w:szCs w:val="20"/>
              </w:rPr>
            </w:pPr>
            <w:r w:rsidRPr="003F6B07">
              <w:rPr>
                <w:sz w:val="20"/>
                <w:szCs w:val="20"/>
              </w:rPr>
              <w:t xml:space="preserve">Smith, T. E. C. (2016). Discipline and students with disabilities. </w:t>
            </w:r>
            <w:r w:rsidRPr="003F6B07">
              <w:rPr>
                <w:i/>
                <w:sz w:val="20"/>
                <w:szCs w:val="20"/>
              </w:rPr>
              <w:t>Serving students with special needs: A practical guide for administrators</w:t>
            </w:r>
            <w:r w:rsidRPr="003F6B07">
              <w:rPr>
                <w:sz w:val="20"/>
                <w:szCs w:val="20"/>
              </w:rPr>
              <w:t xml:space="preserve"> (pp. 165–186). New York, NY: Routledge. (ISBN-13: 978-0415736084)</w:t>
            </w:r>
          </w:p>
          <w:p w14:paraId="11854A48" w14:textId="77777777" w:rsidR="006C679B" w:rsidRPr="003F6B07" w:rsidRDefault="006C679B" w:rsidP="006C679B">
            <w:pPr>
              <w:spacing w:before="60" w:after="60"/>
              <w:ind w:left="720" w:hanging="720"/>
              <w:rPr>
                <w:sz w:val="20"/>
                <w:szCs w:val="20"/>
              </w:rPr>
            </w:pPr>
            <w:r w:rsidRPr="003F6B07">
              <w:rPr>
                <w:sz w:val="20"/>
                <w:szCs w:val="20"/>
              </w:rPr>
              <w:t>Other readings provided by instructor</w:t>
            </w:r>
          </w:p>
          <w:p w14:paraId="417F6208" w14:textId="77777777" w:rsidR="006C679B" w:rsidRPr="003F6B07" w:rsidRDefault="006C679B" w:rsidP="006C679B">
            <w:pPr>
              <w:rPr>
                <w:b/>
                <w:sz w:val="20"/>
                <w:szCs w:val="20"/>
                <w:u w:val="single"/>
              </w:rPr>
            </w:pPr>
          </w:p>
          <w:p w14:paraId="4EE09762" w14:textId="77777777" w:rsidR="006C679B" w:rsidRPr="003F6B07" w:rsidRDefault="006C679B" w:rsidP="006C679B">
            <w:pPr>
              <w:spacing w:before="60" w:after="60"/>
              <w:rPr>
                <w:b/>
                <w:sz w:val="20"/>
                <w:szCs w:val="20"/>
                <w:u w:val="single"/>
              </w:rPr>
            </w:pPr>
            <w:r w:rsidRPr="003F6B07">
              <w:rPr>
                <w:b/>
                <w:sz w:val="20"/>
                <w:szCs w:val="20"/>
                <w:u w:val="single"/>
              </w:rPr>
              <w:t>Course Policies &amp; Expectations</w:t>
            </w:r>
          </w:p>
          <w:p w14:paraId="191C7993" w14:textId="77777777" w:rsidR="006C679B" w:rsidRPr="003F6B07" w:rsidRDefault="006C679B" w:rsidP="006C679B">
            <w:pPr>
              <w:spacing w:before="60" w:after="60"/>
              <w:rPr>
                <w:b/>
                <w:sz w:val="20"/>
                <w:szCs w:val="20"/>
              </w:rPr>
            </w:pPr>
            <w:r w:rsidRPr="003F6B07">
              <w:rPr>
                <w:b/>
                <w:noProof/>
                <w:sz w:val="20"/>
                <w:szCs w:val="20"/>
              </w:rPr>
              <w:drawing>
                <wp:anchor distT="0" distB="0" distL="114300" distR="114300" simplePos="0" relativeHeight="251744256" behindDoc="0" locked="0" layoutInCell="1" allowOverlap="1" wp14:anchorId="7FFC6A6E" wp14:editId="118C03A3">
                  <wp:simplePos x="0" y="0"/>
                  <wp:positionH relativeFrom="column">
                    <wp:posOffset>8150225</wp:posOffset>
                  </wp:positionH>
                  <wp:positionV relativeFrom="paragraph">
                    <wp:posOffset>28575</wp:posOffset>
                  </wp:positionV>
                  <wp:extent cx="342900" cy="361950"/>
                  <wp:effectExtent l="0" t="0" r="12700" b="0"/>
                  <wp:wrapSquare wrapText="bothSides"/>
                  <wp:docPr id="24" name="Picture 24" descr="MC900440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40428[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pic:spPr>
                      </pic:pic>
                    </a:graphicData>
                  </a:graphic>
                  <wp14:sizeRelH relativeFrom="page">
                    <wp14:pctWidth>0</wp14:pctWidth>
                  </wp14:sizeRelH>
                  <wp14:sizeRelV relativeFrom="page">
                    <wp14:pctHeight>0</wp14:pctHeight>
                  </wp14:sizeRelV>
                </wp:anchor>
              </w:drawing>
            </w:r>
            <w:r w:rsidRPr="003F6B07">
              <w:rPr>
                <w:b/>
                <w:sz w:val="20"/>
                <w:szCs w:val="20"/>
              </w:rPr>
              <w:t>Evaluation, Assessment, and Grading</w:t>
            </w:r>
          </w:p>
          <w:p w14:paraId="7470B040" w14:textId="77777777" w:rsidR="006C679B" w:rsidRPr="003F6B07" w:rsidRDefault="006C679B" w:rsidP="006C679B">
            <w:pPr>
              <w:spacing w:before="60" w:after="60"/>
              <w:rPr>
                <w:sz w:val="20"/>
                <w:szCs w:val="20"/>
              </w:rPr>
            </w:pPr>
            <w:r w:rsidRPr="003F6B07">
              <w:rPr>
                <w:sz w:val="20"/>
                <w:szCs w:val="20"/>
              </w:rPr>
              <w:t xml:space="preserve">Narrative feedback will be provided on all written assignments. As well as the successful completion of assignments, students are asked to exercise professional responsibilities. </w:t>
            </w:r>
          </w:p>
          <w:p w14:paraId="22267BC4" w14:textId="77777777" w:rsidR="006C679B" w:rsidRPr="003F6B07" w:rsidRDefault="006C679B" w:rsidP="006C679B">
            <w:pPr>
              <w:numPr>
                <w:ilvl w:val="0"/>
                <w:numId w:val="9"/>
              </w:numPr>
              <w:spacing w:before="60" w:after="60"/>
              <w:rPr>
                <w:sz w:val="20"/>
                <w:szCs w:val="20"/>
              </w:rPr>
            </w:pPr>
            <w:r w:rsidRPr="003F6B07">
              <w:rPr>
                <w:sz w:val="20"/>
                <w:szCs w:val="20"/>
              </w:rPr>
              <w:t xml:space="preserve">Keep </w:t>
            </w:r>
            <w:r w:rsidRPr="003F6B07">
              <w:rPr>
                <w:i/>
                <w:sz w:val="20"/>
                <w:szCs w:val="20"/>
              </w:rPr>
              <w:t>alert</w:t>
            </w:r>
            <w:r w:rsidRPr="003F6B07">
              <w:rPr>
                <w:sz w:val="20"/>
                <w:szCs w:val="20"/>
              </w:rPr>
              <w:t xml:space="preserve">: Ask yourself questions like </w:t>
            </w:r>
            <w:r w:rsidRPr="003F6B07">
              <w:rPr>
                <w:i/>
                <w:sz w:val="20"/>
                <w:szCs w:val="20"/>
              </w:rPr>
              <w:t xml:space="preserve">What was just said? Is that new, or did I know that already? Is that what the book said? </w:t>
            </w:r>
            <w:r w:rsidRPr="003F6B07">
              <w:rPr>
                <w:sz w:val="20"/>
                <w:szCs w:val="20"/>
              </w:rPr>
              <w:t xml:space="preserve">etc. </w:t>
            </w:r>
          </w:p>
          <w:p w14:paraId="3966D310" w14:textId="77777777" w:rsidR="006C679B" w:rsidRPr="003F6B07" w:rsidRDefault="006C679B" w:rsidP="006C679B">
            <w:pPr>
              <w:numPr>
                <w:ilvl w:val="0"/>
                <w:numId w:val="9"/>
              </w:numPr>
              <w:spacing w:before="60" w:after="60"/>
              <w:rPr>
                <w:sz w:val="20"/>
                <w:szCs w:val="20"/>
              </w:rPr>
            </w:pPr>
            <w:r w:rsidRPr="003F6B07">
              <w:rPr>
                <w:sz w:val="20"/>
                <w:szCs w:val="20"/>
              </w:rPr>
              <w:t xml:space="preserve">Be </w:t>
            </w:r>
            <w:r w:rsidRPr="003F6B07">
              <w:rPr>
                <w:i/>
                <w:sz w:val="20"/>
                <w:szCs w:val="20"/>
              </w:rPr>
              <w:t>prepared</w:t>
            </w:r>
            <w:r w:rsidRPr="003F6B07">
              <w:rPr>
                <w:sz w:val="20"/>
                <w:szCs w:val="20"/>
              </w:rPr>
              <w:t>; bring your textbooks, written work, oral presentations, and a willingness to participate in class activities</w:t>
            </w:r>
          </w:p>
          <w:p w14:paraId="38BBE3E1" w14:textId="77777777" w:rsidR="006C679B" w:rsidRPr="003F6B07" w:rsidRDefault="006C679B" w:rsidP="006C679B">
            <w:pPr>
              <w:numPr>
                <w:ilvl w:val="0"/>
                <w:numId w:val="9"/>
              </w:numPr>
              <w:spacing w:before="60" w:after="60"/>
              <w:rPr>
                <w:sz w:val="20"/>
                <w:szCs w:val="20"/>
              </w:rPr>
            </w:pPr>
            <w:r w:rsidRPr="003F6B07">
              <w:rPr>
                <w:sz w:val="20"/>
                <w:szCs w:val="20"/>
              </w:rPr>
              <w:t xml:space="preserve">Share </w:t>
            </w:r>
            <w:r w:rsidRPr="003F6B07">
              <w:rPr>
                <w:i/>
                <w:sz w:val="20"/>
                <w:szCs w:val="20"/>
              </w:rPr>
              <w:t>respect</w:t>
            </w:r>
            <w:r w:rsidRPr="003F6B07">
              <w:rPr>
                <w:sz w:val="20"/>
                <w:szCs w:val="20"/>
              </w:rPr>
              <w:t>; attend class, make contributions to class discussions, and listen to all points of view—this is our learning community, so please help to make it exciting, vibrant, and safe.</w:t>
            </w:r>
          </w:p>
          <w:p w14:paraId="1B220B21" w14:textId="77777777" w:rsidR="006C679B" w:rsidRPr="003F6B07" w:rsidRDefault="006C679B" w:rsidP="006C679B">
            <w:pPr>
              <w:spacing w:before="60" w:after="60"/>
              <w:rPr>
                <w:b/>
                <w:sz w:val="20"/>
                <w:szCs w:val="20"/>
              </w:rPr>
            </w:pPr>
          </w:p>
          <w:p w14:paraId="0411A30B" w14:textId="77777777" w:rsidR="006C679B" w:rsidRPr="003F6B07" w:rsidRDefault="006C679B" w:rsidP="006C679B">
            <w:pPr>
              <w:spacing w:before="60" w:after="60"/>
              <w:rPr>
                <w:b/>
                <w:sz w:val="20"/>
                <w:szCs w:val="20"/>
              </w:rPr>
            </w:pPr>
            <w:r w:rsidRPr="003F6B07">
              <w:rPr>
                <w:b/>
                <w:sz w:val="20"/>
                <w:szCs w:val="20"/>
              </w:rPr>
              <w:t>Assignments, Presentations, and Facilitation</w:t>
            </w:r>
          </w:p>
          <w:p w14:paraId="33A89D5C" w14:textId="4AF21949" w:rsidR="006C679B" w:rsidRPr="003F6B07" w:rsidRDefault="00B03F8A" w:rsidP="006C679B">
            <w:pPr>
              <w:pStyle w:val="BodyText3"/>
              <w:rPr>
                <w:b/>
                <w:sz w:val="20"/>
                <w:szCs w:val="20"/>
              </w:rPr>
            </w:pPr>
            <w:r>
              <w:rPr>
                <w:noProof/>
              </w:rPr>
              <mc:AlternateContent>
                <mc:Choice Requires="wps">
                  <w:drawing>
                    <wp:anchor distT="0" distB="0" distL="114300" distR="114300" simplePos="0" relativeHeight="251776000" behindDoc="0" locked="0" layoutInCell="1" allowOverlap="1" wp14:anchorId="7AF11B52" wp14:editId="476502A3">
                      <wp:simplePos x="0" y="0"/>
                      <wp:positionH relativeFrom="column">
                        <wp:posOffset>8919364</wp:posOffset>
                      </wp:positionH>
                      <wp:positionV relativeFrom="paragraph">
                        <wp:posOffset>419364</wp:posOffset>
                      </wp:positionV>
                      <wp:extent cx="566928" cy="384048"/>
                      <wp:effectExtent l="0" t="10160" r="7620" b="7620"/>
                      <wp:wrapNone/>
                      <wp:docPr id="17" name="Rounded Rectangle 17">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BD2430" w14:textId="77777777" w:rsidR="008F1444" w:rsidRDefault="008F1444" w:rsidP="00B03F8A">
                                  <w:pPr>
                                    <w:jc w:val="center"/>
                                    <w:rPr>
                                      <w:b/>
                                      <w:sz w:val="11"/>
                                      <w:szCs w:val="11"/>
                                    </w:rPr>
                                  </w:pPr>
                                  <w:r w:rsidRPr="00620FDF">
                                    <w:rPr>
                                      <w:b/>
                                      <w:sz w:val="11"/>
                                      <w:szCs w:val="11"/>
                                    </w:rPr>
                                    <w:t xml:space="preserve">BACK </w:t>
                                  </w:r>
                                </w:p>
                                <w:p w14:paraId="3C221D8E" w14:textId="77777777" w:rsidR="008F1444" w:rsidRPr="00620FDF" w:rsidRDefault="008F1444" w:rsidP="00B03F8A">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11B52" id="Rounded Rectangle 17" o:spid="_x0000_s1080" href="#Matrixtop" style="position:absolute;margin-left:702.3pt;margin-top:33pt;width:44.65pt;height:30.2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" o:button="t" fillcolor="#ed7d31 [3205]" stroked="f" strokeweight="1pt">
                      <v:fill o:detectmouseclick="t"/>
                      <v:stroke joinstyle="miter"/>
                      <v:textbox style="layout-flow:vertical;mso-layout-flow-alt:bottom-to-top">
                        <w:txbxContent>
                          <w:p w14:paraId="5DBD2430" w14:textId="77777777" w:rsidR="008F1444" w:rsidRDefault="008F1444" w:rsidP="00B03F8A">
                            <w:pPr>
                              <w:jc w:val="center"/>
                              <w:rPr>
                                <w:b/>
                                <w:sz w:val="11"/>
                                <w:szCs w:val="11"/>
                              </w:rPr>
                            </w:pPr>
                            <w:r w:rsidRPr="00620FDF">
                              <w:rPr>
                                <w:b/>
                                <w:sz w:val="11"/>
                                <w:szCs w:val="11"/>
                              </w:rPr>
                              <w:t xml:space="preserve">BACK </w:t>
                            </w:r>
                          </w:p>
                          <w:p w14:paraId="3C221D8E" w14:textId="77777777" w:rsidR="008F1444" w:rsidRPr="00620FDF" w:rsidRDefault="008F1444" w:rsidP="00B03F8A">
                            <w:pPr>
                              <w:jc w:val="center"/>
                              <w:rPr>
                                <w:b/>
                                <w:sz w:val="11"/>
                                <w:szCs w:val="11"/>
                              </w:rPr>
                            </w:pPr>
                            <w:r w:rsidRPr="00620FDF">
                              <w:rPr>
                                <w:b/>
                                <w:sz w:val="11"/>
                                <w:szCs w:val="11"/>
                              </w:rPr>
                              <w:t>to MATRIX</w:t>
                            </w:r>
                          </w:p>
                        </w:txbxContent>
                      </v:textbox>
                    </v:roundrect>
                  </w:pict>
                </mc:Fallback>
              </mc:AlternateContent>
            </w:r>
            <w:r w:rsidR="006C679B" w:rsidRPr="003F6B07">
              <w:rPr>
                <w:sz w:val="20"/>
                <w:szCs w:val="20"/>
              </w:rPr>
              <w:t xml:space="preserve">All assignments should be approached with professionalism. Material is to be typed; no hand-written assignments will be accepted (except for in-class projects, and completion of in-class assessment questionnaires). Oral presentations will be graded </w:t>
            </w:r>
            <w:proofErr w:type="gramStart"/>
            <w:r w:rsidR="006C679B" w:rsidRPr="003F6B07">
              <w:rPr>
                <w:sz w:val="20"/>
                <w:szCs w:val="20"/>
              </w:rPr>
              <w:t>on the basis of</w:t>
            </w:r>
            <w:proofErr w:type="gramEnd"/>
            <w:r w:rsidR="006C679B" w:rsidRPr="003F6B07">
              <w:rPr>
                <w:sz w:val="20"/>
                <w:szCs w:val="20"/>
              </w:rPr>
              <w:t xml:space="preserve"> content as well as delivery. </w:t>
            </w:r>
          </w:p>
          <w:p w14:paraId="66A9AD62" w14:textId="77777777" w:rsidR="006C679B" w:rsidRPr="003F6B07" w:rsidRDefault="006C679B" w:rsidP="006C679B">
            <w:pPr>
              <w:keepNext/>
              <w:spacing w:before="60" w:after="60"/>
              <w:rPr>
                <w:b/>
                <w:sz w:val="20"/>
                <w:szCs w:val="20"/>
              </w:rPr>
            </w:pPr>
          </w:p>
          <w:p w14:paraId="166D7613" w14:textId="77777777" w:rsidR="006C679B" w:rsidRPr="003F6B07" w:rsidRDefault="006C679B" w:rsidP="006C679B">
            <w:pPr>
              <w:keepNext/>
              <w:spacing w:before="60" w:after="60"/>
              <w:rPr>
                <w:b/>
                <w:sz w:val="20"/>
                <w:szCs w:val="20"/>
              </w:rPr>
            </w:pPr>
            <w:r w:rsidRPr="003F6B07">
              <w:rPr>
                <w:b/>
                <w:sz w:val="20"/>
                <w:szCs w:val="20"/>
              </w:rPr>
              <w:t>Late Work</w:t>
            </w:r>
          </w:p>
          <w:p w14:paraId="005778D8" w14:textId="77777777" w:rsidR="006C679B" w:rsidRPr="003F6B07" w:rsidRDefault="006C679B" w:rsidP="006C679B">
            <w:pPr>
              <w:spacing w:before="60" w:after="60"/>
              <w:rPr>
                <w:sz w:val="20"/>
                <w:szCs w:val="20"/>
              </w:rPr>
            </w:pPr>
            <w:r w:rsidRPr="003F6B07">
              <w:rPr>
                <w:sz w:val="20"/>
                <w:szCs w:val="20"/>
              </w:rPr>
              <w:t xml:space="preserve">The class has a tight timeline to provide students with adequate feedback on work. All late work must be pre-approved with a plan for completion. If an incomplete grade for the course is requested (for an extenuating circumstance) a written plan defining requirements and specifying new deadlines will need to be developed and signed by the student and the instructor.                          </w:t>
            </w:r>
          </w:p>
          <w:p w14:paraId="36C3A3F3" w14:textId="77777777" w:rsidR="006C679B" w:rsidRPr="003F6B07" w:rsidRDefault="006C679B" w:rsidP="006C679B">
            <w:pPr>
              <w:spacing w:before="60" w:after="60"/>
              <w:rPr>
                <w:b/>
                <w:sz w:val="20"/>
                <w:szCs w:val="20"/>
                <w:u w:val="single"/>
              </w:rPr>
            </w:pPr>
          </w:p>
          <w:p w14:paraId="0A7584F0" w14:textId="77777777" w:rsidR="006C679B" w:rsidRPr="003F6B07" w:rsidRDefault="006C679B" w:rsidP="006C679B">
            <w:pPr>
              <w:spacing w:before="60" w:after="60"/>
              <w:rPr>
                <w:sz w:val="20"/>
                <w:szCs w:val="20"/>
              </w:rPr>
            </w:pPr>
            <w:r w:rsidRPr="003F6B07">
              <w:rPr>
                <w:noProof/>
                <w:sz w:val="20"/>
                <w:szCs w:val="20"/>
              </w:rPr>
              <w:drawing>
                <wp:anchor distT="0" distB="0" distL="114300" distR="114300" simplePos="0" relativeHeight="251745280" behindDoc="0" locked="0" layoutInCell="1" allowOverlap="1" wp14:anchorId="4374397D" wp14:editId="5CCE4FDE">
                  <wp:simplePos x="0" y="0"/>
                  <wp:positionH relativeFrom="column">
                    <wp:posOffset>2410460</wp:posOffset>
                  </wp:positionH>
                  <wp:positionV relativeFrom="paragraph">
                    <wp:posOffset>114935</wp:posOffset>
                  </wp:positionV>
                  <wp:extent cx="447675" cy="428625"/>
                  <wp:effectExtent l="0" t="0" r="9525" b="3175"/>
                  <wp:wrapSquare wrapText="bothSides"/>
                  <wp:docPr id="25" name="Picture 25" descr="MC9002819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281970[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pic:spPr>
                      </pic:pic>
                    </a:graphicData>
                  </a:graphic>
                  <wp14:sizeRelH relativeFrom="page">
                    <wp14:pctWidth>0</wp14:pctWidth>
                  </wp14:sizeRelH>
                  <wp14:sizeRelV relativeFrom="page">
                    <wp14:pctHeight>0</wp14:pctHeight>
                  </wp14:sizeRelV>
                </wp:anchor>
              </w:drawing>
            </w:r>
            <w:r w:rsidRPr="003F6B07">
              <w:rPr>
                <w:b/>
                <w:sz w:val="20"/>
                <w:szCs w:val="20"/>
                <w:u w:val="single"/>
              </w:rPr>
              <w:t>Grading System/Scale</w:t>
            </w:r>
          </w:p>
          <w:p w14:paraId="59799D03" w14:textId="77777777" w:rsidR="006C679B" w:rsidRPr="003F6B07" w:rsidRDefault="006C679B" w:rsidP="006C679B">
            <w:pPr>
              <w:spacing w:before="20" w:after="20"/>
              <w:ind w:left="720"/>
              <w:jc w:val="both"/>
              <w:rPr>
                <w:sz w:val="20"/>
                <w:szCs w:val="20"/>
              </w:rPr>
            </w:pPr>
            <w:r w:rsidRPr="003F6B07">
              <w:rPr>
                <w:sz w:val="20"/>
                <w:szCs w:val="20"/>
              </w:rPr>
              <w:t>93-100</w:t>
            </w:r>
            <w:r w:rsidRPr="003F6B07">
              <w:rPr>
                <w:sz w:val="20"/>
                <w:szCs w:val="20"/>
              </w:rPr>
              <w:tab/>
            </w:r>
            <w:r w:rsidRPr="003F6B07">
              <w:rPr>
                <w:sz w:val="20"/>
                <w:szCs w:val="20"/>
              </w:rPr>
              <w:tab/>
              <w:t>A</w:t>
            </w:r>
            <w:r w:rsidRPr="003F6B07">
              <w:rPr>
                <w:sz w:val="20"/>
                <w:szCs w:val="20"/>
              </w:rPr>
              <w:tab/>
              <w:t>4.0</w:t>
            </w:r>
          </w:p>
          <w:p w14:paraId="29897447" w14:textId="77777777" w:rsidR="006C679B" w:rsidRPr="003F6B07" w:rsidRDefault="006C679B" w:rsidP="006C679B">
            <w:pPr>
              <w:spacing w:before="20" w:after="20"/>
              <w:ind w:left="720"/>
              <w:jc w:val="both"/>
              <w:rPr>
                <w:sz w:val="20"/>
                <w:szCs w:val="20"/>
              </w:rPr>
            </w:pPr>
            <w:r w:rsidRPr="003F6B07">
              <w:rPr>
                <w:sz w:val="20"/>
                <w:szCs w:val="20"/>
              </w:rPr>
              <w:t>90-92</w:t>
            </w:r>
            <w:r w:rsidRPr="003F6B07">
              <w:rPr>
                <w:sz w:val="20"/>
                <w:szCs w:val="20"/>
              </w:rPr>
              <w:tab/>
            </w:r>
            <w:r w:rsidRPr="003F6B07">
              <w:rPr>
                <w:sz w:val="20"/>
                <w:szCs w:val="20"/>
              </w:rPr>
              <w:tab/>
              <w:t>A−</w:t>
            </w:r>
            <w:r w:rsidRPr="003F6B07">
              <w:rPr>
                <w:sz w:val="20"/>
                <w:szCs w:val="20"/>
              </w:rPr>
              <w:tab/>
              <w:t>3.7</w:t>
            </w:r>
          </w:p>
          <w:p w14:paraId="193E88C2" w14:textId="77777777" w:rsidR="006C679B" w:rsidRPr="003F6B07" w:rsidRDefault="006C679B" w:rsidP="006C679B">
            <w:pPr>
              <w:spacing w:before="20" w:after="20"/>
              <w:ind w:left="720"/>
              <w:rPr>
                <w:sz w:val="20"/>
                <w:szCs w:val="20"/>
              </w:rPr>
            </w:pPr>
            <w:r w:rsidRPr="003F6B07">
              <w:rPr>
                <w:sz w:val="20"/>
                <w:szCs w:val="20"/>
              </w:rPr>
              <w:t>87-89</w:t>
            </w:r>
            <w:r w:rsidRPr="003F6B07">
              <w:rPr>
                <w:sz w:val="20"/>
                <w:szCs w:val="20"/>
              </w:rPr>
              <w:tab/>
            </w:r>
            <w:r w:rsidRPr="003F6B07">
              <w:rPr>
                <w:sz w:val="20"/>
                <w:szCs w:val="20"/>
              </w:rPr>
              <w:tab/>
              <w:t>B+</w:t>
            </w:r>
            <w:r w:rsidRPr="003F6B07">
              <w:rPr>
                <w:sz w:val="20"/>
                <w:szCs w:val="20"/>
              </w:rPr>
              <w:tab/>
              <w:t xml:space="preserve">3.3  </w:t>
            </w:r>
          </w:p>
          <w:p w14:paraId="0F114077" w14:textId="77777777" w:rsidR="006C679B" w:rsidRPr="003F6B07" w:rsidRDefault="006C679B" w:rsidP="006C679B">
            <w:pPr>
              <w:spacing w:before="20" w:after="20"/>
              <w:ind w:left="720"/>
              <w:rPr>
                <w:sz w:val="20"/>
                <w:szCs w:val="20"/>
              </w:rPr>
            </w:pPr>
            <w:r w:rsidRPr="003F6B07">
              <w:rPr>
                <w:sz w:val="20"/>
                <w:szCs w:val="20"/>
              </w:rPr>
              <w:t>83-86</w:t>
            </w:r>
            <w:r w:rsidRPr="003F6B07">
              <w:rPr>
                <w:sz w:val="20"/>
                <w:szCs w:val="20"/>
              </w:rPr>
              <w:tab/>
            </w:r>
            <w:r w:rsidRPr="003F6B07">
              <w:rPr>
                <w:sz w:val="20"/>
                <w:szCs w:val="20"/>
              </w:rPr>
              <w:tab/>
              <w:t>B</w:t>
            </w:r>
            <w:r w:rsidRPr="003F6B07">
              <w:rPr>
                <w:sz w:val="20"/>
                <w:szCs w:val="20"/>
              </w:rPr>
              <w:tab/>
              <w:t>3.0</w:t>
            </w:r>
          </w:p>
          <w:p w14:paraId="23E2BB5F" w14:textId="77777777" w:rsidR="006C679B" w:rsidRPr="003F6B07" w:rsidRDefault="006C679B" w:rsidP="006C679B">
            <w:pPr>
              <w:spacing w:before="20" w:after="20"/>
              <w:ind w:left="720"/>
              <w:rPr>
                <w:sz w:val="20"/>
                <w:szCs w:val="20"/>
              </w:rPr>
            </w:pPr>
            <w:r w:rsidRPr="003F6B07">
              <w:rPr>
                <w:sz w:val="20"/>
                <w:szCs w:val="20"/>
              </w:rPr>
              <w:t>80-82</w:t>
            </w:r>
            <w:r w:rsidRPr="003F6B07">
              <w:rPr>
                <w:sz w:val="20"/>
                <w:szCs w:val="20"/>
              </w:rPr>
              <w:tab/>
            </w:r>
            <w:r w:rsidRPr="003F6B07">
              <w:rPr>
                <w:sz w:val="20"/>
                <w:szCs w:val="20"/>
              </w:rPr>
              <w:tab/>
              <w:t>B−</w:t>
            </w:r>
            <w:r w:rsidRPr="003F6B07">
              <w:rPr>
                <w:sz w:val="20"/>
                <w:szCs w:val="20"/>
              </w:rPr>
              <w:tab/>
              <w:t>2.7</w:t>
            </w:r>
          </w:p>
          <w:p w14:paraId="4C3AF072" w14:textId="77777777" w:rsidR="006C679B" w:rsidRPr="003F6B07" w:rsidRDefault="006C679B" w:rsidP="006C679B">
            <w:pPr>
              <w:spacing w:before="20" w:after="20"/>
              <w:ind w:left="720"/>
              <w:rPr>
                <w:sz w:val="20"/>
                <w:szCs w:val="20"/>
              </w:rPr>
            </w:pPr>
            <w:r w:rsidRPr="003F6B07">
              <w:rPr>
                <w:sz w:val="20"/>
                <w:szCs w:val="20"/>
              </w:rPr>
              <w:t>77-79</w:t>
            </w:r>
            <w:r w:rsidRPr="003F6B07">
              <w:rPr>
                <w:sz w:val="20"/>
                <w:szCs w:val="20"/>
              </w:rPr>
              <w:tab/>
            </w:r>
            <w:r w:rsidRPr="003F6B07">
              <w:rPr>
                <w:sz w:val="20"/>
                <w:szCs w:val="20"/>
              </w:rPr>
              <w:tab/>
              <w:t>C+</w:t>
            </w:r>
            <w:r w:rsidRPr="003F6B07">
              <w:rPr>
                <w:sz w:val="20"/>
                <w:szCs w:val="20"/>
              </w:rPr>
              <w:tab/>
              <w:t>2.3</w:t>
            </w:r>
          </w:p>
          <w:p w14:paraId="0C272374" w14:textId="77777777" w:rsidR="006C679B" w:rsidRPr="003F6B07" w:rsidRDefault="006C679B" w:rsidP="006C679B">
            <w:pPr>
              <w:spacing w:before="20" w:after="20"/>
              <w:ind w:left="720"/>
              <w:rPr>
                <w:sz w:val="20"/>
                <w:szCs w:val="20"/>
              </w:rPr>
            </w:pPr>
            <w:r w:rsidRPr="003F6B07">
              <w:rPr>
                <w:sz w:val="20"/>
                <w:szCs w:val="20"/>
              </w:rPr>
              <w:t>73-76</w:t>
            </w:r>
            <w:r w:rsidRPr="003F6B07">
              <w:rPr>
                <w:sz w:val="20"/>
                <w:szCs w:val="20"/>
              </w:rPr>
              <w:tab/>
            </w:r>
            <w:r w:rsidRPr="003F6B07">
              <w:rPr>
                <w:sz w:val="20"/>
                <w:szCs w:val="20"/>
              </w:rPr>
              <w:tab/>
              <w:t>C</w:t>
            </w:r>
            <w:r w:rsidRPr="003F6B07">
              <w:rPr>
                <w:sz w:val="20"/>
                <w:szCs w:val="20"/>
              </w:rPr>
              <w:tab/>
              <w:t>2.0</w:t>
            </w:r>
          </w:p>
          <w:p w14:paraId="5487CB0B" w14:textId="77777777" w:rsidR="006C679B" w:rsidRPr="003F6B07" w:rsidRDefault="006C679B" w:rsidP="006C679B">
            <w:pPr>
              <w:spacing w:before="20" w:after="20"/>
              <w:ind w:left="720"/>
              <w:rPr>
                <w:sz w:val="20"/>
                <w:szCs w:val="20"/>
              </w:rPr>
            </w:pPr>
            <w:r w:rsidRPr="003F6B07">
              <w:rPr>
                <w:sz w:val="20"/>
                <w:szCs w:val="20"/>
              </w:rPr>
              <w:t>72-below—No Credit</w:t>
            </w:r>
          </w:p>
          <w:p w14:paraId="78853DC8" w14:textId="77777777" w:rsidR="006C679B" w:rsidRPr="003F6B07" w:rsidRDefault="006C679B" w:rsidP="006C679B">
            <w:pPr>
              <w:spacing w:before="20" w:after="20"/>
              <w:ind w:left="720"/>
              <w:rPr>
                <w:b/>
                <w:sz w:val="20"/>
                <w:szCs w:val="20"/>
              </w:rPr>
            </w:pPr>
          </w:p>
          <w:p w14:paraId="2AA02B3A" w14:textId="77777777" w:rsidR="006C679B" w:rsidRPr="003F6B07" w:rsidRDefault="006C679B" w:rsidP="006C679B">
            <w:pPr>
              <w:spacing w:before="60" w:after="60"/>
              <w:rPr>
                <w:sz w:val="20"/>
                <w:szCs w:val="20"/>
              </w:rPr>
            </w:pPr>
            <w:r w:rsidRPr="003F6B07">
              <w:rPr>
                <w:b/>
                <w:sz w:val="20"/>
                <w:szCs w:val="20"/>
              </w:rPr>
              <w:t>Evaluation of your work will be based on the following criteria:</w:t>
            </w:r>
          </w:p>
          <w:p w14:paraId="5DA7166D" w14:textId="77777777" w:rsidR="006C679B" w:rsidRPr="003F6B07" w:rsidRDefault="006C679B" w:rsidP="006C679B">
            <w:pPr>
              <w:spacing w:before="60" w:after="60"/>
              <w:rPr>
                <w:sz w:val="20"/>
                <w:szCs w:val="20"/>
              </w:rPr>
            </w:pPr>
            <w:r w:rsidRPr="003F6B07">
              <w:rPr>
                <w:b/>
                <w:sz w:val="20"/>
                <w:szCs w:val="20"/>
              </w:rPr>
              <w:t xml:space="preserve">A/4.0: </w:t>
            </w:r>
            <w:r w:rsidRPr="003F6B07">
              <w:rPr>
                <w:sz w:val="20"/>
                <w:szCs w:val="20"/>
              </w:rPr>
              <w:t xml:space="preserve">Assignment is complete, on time, thorough, well edited, and exceeds stated course requirements. All written work shows superior graduate level quality in expression, </w:t>
            </w:r>
            <w:r w:rsidRPr="003F6B07">
              <w:rPr>
                <w:i/>
                <w:sz w:val="20"/>
                <w:szCs w:val="20"/>
              </w:rPr>
              <w:t>attention to detail,</w:t>
            </w:r>
            <w:r w:rsidRPr="003F6B07">
              <w:rPr>
                <w:sz w:val="20"/>
                <w:szCs w:val="20"/>
              </w:rPr>
              <w:t xml:space="preserve"> evidence of originality, organization, reflection, and </w:t>
            </w:r>
            <w:r w:rsidRPr="003F6B07">
              <w:rPr>
                <w:i/>
                <w:sz w:val="20"/>
                <w:szCs w:val="20"/>
              </w:rPr>
              <w:t>demonstration of concepts mastered in class.</w:t>
            </w:r>
            <w:r w:rsidRPr="003F6B07">
              <w:rPr>
                <w:sz w:val="20"/>
                <w:szCs w:val="20"/>
              </w:rPr>
              <w:t xml:space="preserve">  All discussions demonstrate </w:t>
            </w:r>
            <w:r w:rsidRPr="003F6B07">
              <w:rPr>
                <w:i/>
                <w:sz w:val="20"/>
                <w:szCs w:val="20"/>
              </w:rPr>
              <w:t>careful</w:t>
            </w:r>
            <w:r w:rsidRPr="003F6B07">
              <w:rPr>
                <w:sz w:val="20"/>
                <w:szCs w:val="20"/>
              </w:rPr>
              <w:t xml:space="preserve"> preparation for class, and thoughtful contributions as an individual and group member.</w:t>
            </w:r>
          </w:p>
          <w:p w14:paraId="6E1442F0" w14:textId="77777777" w:rsidR="006C679B" w:rsidRPr="003F6B07" w:rsidRDefault="006C679B" w:rsidP="006C679B">
            <w:pPr>
              <w:spacing w:before="60" w:after="60"/>
              <w:rPr>
                <w:sz w:val="20"/>
                <w:szCs w:val="20"/>
              </w:rPr>
            </w:pPr>
          </w:p>
          <w:p w14:paraId="1A58EE3F" w14:textId="77777777" w:rsidR="006C679B" w:rsidRPr="003F6B07" w:rsidRDefault="006C679B" w:rsidP="006C679B">
            <w:pPr>
              <w:spacing w:before="60" w:after="60"/>
              <w:rPr>
                <w:sz w:val="20"/>
                <w:szCs w:val="20"/>
              </w:rPr>
            </w:pPr>
            <w:r w:rsidRPr="003F6B07">
              <w:rPr>
                <w:b/>
                <w:sz w:val="20"/>
                <w:szCs w:val="20"/>
              </w:rPr>
              <w:t xml:space="preserve">A-/3.7: </w:t>
            </w:r>
            <w:r w:rsidRPr="003F6B07">
              <w:rPr>
                <w:sz w:val="20"/>
                <w:szCs w:val="20"/>
              </w:rPr>
              <w:t xml:space="preserve">Assignment is complete, </w:t>
            </w:r>
            <w:r w:rsidRPr="003F6B07">
              <w:rPr>
                <w:i/>
                <w:sz w:val="20"/>
                <w:szCs w:val="20"/>
              </w:rPr>
              <w:t>on time, thorough,</w:t>
            </w:r>
            <w:r w:rsidRPr="003F6B07">
              <w:rPr>
                <w:sz w:val="20"/>
                <w:szCs w:val="20"/>
              </w:rPr>
              <w:t xml:space="preserve"> </w:t>
            </w:r>
            <w:r w:rsidRPr="003F6B07">
              <w:rPr>
                <w:i/>
                <w:sz w:val="20"/>
                <w:szCs w:val="20"/>
              </w:rPr>
              <w:t>well</w:t>
            </w:r>
            <w:r w:rsidRPr="003F6B07">
              <w:rPr>
                <w:sz w:val="20"/>
                <w:szCs w:val="20"/>
              </w:rPr>
              <w:t xml:space="preserve"> edited, and </w:t>
            </w:r>
            <w:r w:rsidRPr="003F6B07">
              <w:rPr>
                <w:i/>
                <w:sz w:val="20"/>
                <w:szCs w:val="20"/>
              </w:rPr>
              <w:t xml:space="preserve">exceeds </w:t>
            </w:r>
            <w:r w:rsidRPr="003F6B07">
              <w:rPr>
                <w:sz w:val="20"/>
                <w:szCs w:val="20"/>
              </w:rPr>
              <w:t xml:space="preserve">stated course requirements. All written work shows </w:t>
            </w:r>
            <w:r w:rsidRPr="003F6B07">
              <w:rPr>
                <w:i/>
                <w:sz w:val="20"/>
                <w:szCs w:val="20"/>
              </w:rPr>
              <w:t>superior</w:t>
            </w:r>
            <w:r w:rsidRPr="003F6B07">
              <w:rPr>
                <w:sz w:val="20"/>
                <w:szCs w:val="20"/>
              </w:rPr>
              <w:t xml:space="preserve"> graduate level quality in expression, </w:t>
            </w:r>
            <w:r w:rsidRPr="003F6B07">
              <w:rPr>
                <w:i/>
                <w:sz w:val="20"/>
                <w:szCs w:val="20"/>
              </w:rPr>
              <w:t>evidence of originality,</w:t>
            </w:r>
            <w:r w:rsidRPr="003F6B07">
              <w:rPr>
                <w:sz w:val="20"/>
                <w:szCs w:val="20"/>
              </w:rPr>
              <w:t xml:space="preserve"> organization, and reflection.  All discussions demonstrate preparation for class, and thoughtful contributions as an individual and group member.</w:t>
            </w:r>
          </w:p>
          <w:p w14:paraId="60B8A081" w14:textId="77777777" w:rsidR="006C679B" w:rsidRPr="003F6B07" w:rsidRDefault="006C679B" w:rsidP="006C679B">
            <w:pPr>
              <w:spacing w:before="60" w:after="60"/>
              <w:rPr>
                <w:sz w:val="20"/>
                <w:szCs w:val="20"/>
              </w:rPr>
            </w:pPr>
          </w:p>
          <w:p w14:paraId="25F268DB" w14:textId="77777777" w:rsidR="006C679B" w:rsidRPr="003F6B07" w:rsidRDefault="006C679B" w:rsidP="006C679B">
            <w:pPr>
              <w:spacing w:before="60" w:after="60"/>
              <w:rPr>
                <w:sz w:val="20"/>
                <w:szCs w:val="20"/>
              </w:rPr>
            </w:pPr>
            <w:r w:rsidRPr="003F6B07">
              <w:rPr>
                <w:b/>
                <w:sz w:val="20"/>
                <w:szCs w:val="20"/>
              </w:rPr>
              <w:t xml:space="preserve">B+/3.3: </w:t>
            </w:r>
            <w:r w:rsidRPr="003F6B07">
              <w:rPr>
                <w:sz w:val="20"/>
                <w:szCs w:val="20"/>
              </w:rPr>
              <w:t xml:space="preserve">Assignment is complete, edited, and at least meet all stated course requirements. All written work shows graduate level quality in </w:t>
            </w:r>
            <w:r w:rsidRPr="003F6B07">
              <w:rPr>
                <w:i/>
                <w:sz w:val="20"/>
                <w:szCs w:val="20"/>
              </w:rPr>
              <w:t>expression,</w:t>
            </w:r>
            <w:r w:rsidRPr="003F6B07">
              <w:rPr>
                <w:sz w:val="20"/>
                <w:szCs w:val="20"/>
              </w:rPr>
              <w:t xml:space="preserve"> organization, and reflection.  All discussions demonstrate preparation for class, and </w:t>
            </w:r>
            <w:r w:rsidRPr="003F6B07">
              <w:rPr>
                <w:i/>
                <w:sz w:val="20"/>
                <w:szCs w:val="20"/>
              </w:rPr>
              <w:t>thoughtful</w:t>
            </w:r>
            <w:r w:rsidRPr="003F6B07">
              <w:rPr>
                <w:sz w:val="20"/>
                <w:szCs w:val="20"/>
              </w:rPr>
              <w:t xml:space="preserve"> contributions as an individual and group member.</w:t>
            </w:r>
          </w:p>
          <w:p w14:paraId="5FAD53ED" w14:textId="77777777" w:rsidR="006C679B" w:rsidRPr="003F6B07" w:rsidRDefault="006C679B" w:rsidP="006C679B">
            <w:pPr>
              <w:spacing w:before="60" w:after="60"/>
              <w:rPr>
                <w:sz w:val="20"/>
                <w:szCs w:val="20"/>
              </w:rPr>
            </w:pPr>
          </w:p>
          <w:p w14:paraId="1779980C" w14:textId="77777777" w:rsidR="006C679B" w:rsidRPr="003F6B07" w:rsidRDefault="006C679B" w:rsidP="006C679B">
            <w:pPr>
              <w:spacing w:before="60" w:after="60"/>
              <w:rPr>
                <w:sz w:val="20"/>
                <w:szCs w:val="20"/>
              </w:rPr>
            </w:pPr>
            <w:r w:rsidRPr="003F6B07">
              <w:rPr>
                <w:b/>
                <w:sz w:val="20"/>
                <w:szCs w:val="20"/>
              </w:rPr>
              <w:t xml:space="preserve">B/3.0: </w:t>
            </w:r>
            <w:r w:rsidRPr="003F6B07">
              <w:rPr>
                <w:sz w:val="20"/>
                <w:szCs w:val="20"/>
              </w:rPr>
              <w:t xml:space="preserve">Assignment is complete, edited, and at least meet </w:t>
            </w:r>
            <w:r w:rsidRPr="003F6B07">
              <w:rPr>
                <w:i/>
                <w:sz w:val="20"/>
                <w:szCs w:val="20"/>
              </w:rPr>
              <w:t>all</w:t>
            </w:r>
            <w:r w:rsidRPr="003F6B07">
              <w:rPr>
                <w:sz w:val="20"/>
                <w:szCs w:val="20"/>
              </w:rPr>
              <w:t xml:space="preserve"> stated course requirements. All written work shows </w:t>
            </w:r>
            <w:r w:rsidRPr="003F6B07">
              <w:rPr>
                <w:i/>
                <w:sz w:val="20"/>
                <w:szCs w:val="20"/>
              </w:rPr>
              <w:t>graduate level quality</w:t>
            </w:r>
            <w:r w:rsidRPr="003F6B07">
              <w:rPr>
                <w:sz w:val="20"/>
                <w:szCs w:val="20"/>
              </w:rPr>
              <w:t xml:space="preserve"> in organization and reflection.  All discussions demonstrate </w:t>
            </w:r>
            <w:r w:rsidRPr="003F6B07">
              <w:rPr>
                <w:i/>
                <w:sz w:val="20"/>
                <w:szCs w:val="20"/>
              </w:rPr>
              <w:t>preparation</w:t>
            </w:r>
            <w:r w:rsidRPr="003F6B07">
              <w:rPr>
                <w:sz w:val="20"/>
                <w:szCs w:val="20"/>
              </w:rPr>
              <w:t xml:space="preserve"> for class, and </w:t>
            </w:r>
            <w:r w:rsidRPr="003F6B07">
              <w:rPr>
                <w:i/>
                <w:sz w:val="20"/>
                <w:szCs w:val="20"/>
              </w:rPr>
              <w:t>contributions</w:t>
            </w:r>
            <w:r w:rsidRPr="003F6B07">
              <w:rPr>
                <w:sz w:val="20"/>
                <w:szCs w:val="20"/>
              </w:rPr>
              <w:t xml:space="preserve"> as an individual and group member.</w:t>
            </w:r>
          </w:p>
          <w:p w14:paraId="2ECABBE2" w14:textId="77777777" w:rsidR="006C679B" w:rsidRPr="003F6B07" w:rsidRDefault="006C679B" w:rsidP="006C679B">
            <w:pPr>
              <w:spacing w:before="60" w:after="60"/>
              <w:rPr>
                <w:b/>
                <w:sz w:val="20"/>
                <w:szCs w:val="20"/>
              </w:rPr>
            </w:pPr>
          </w:p>
          <w:p w14:paraId="3296976E" w14:textId="77777777" w:rsidR="006C679B" w:rsidRPr="003F6B07" w:rsidRDefault="006C679B" w:rsidP="006C679B">
            <w:pPr>
              <w:spacing w:before="60" w:after="60"/>
              <w:rPr>
                <w:sz w:val="20"/>
                <w:szCs w:val="20"/>
              </w:rPr>
            </w:pPr>
            <w:r w:rsidRPr="003F6B07">
              <w:rPr>
                <w:b/>
                <w:sz w:val="20"/>
                <w:szCs w:val="20"/>
              </w:rPr>
              <w:t xml:space="preserve">B-/2.7: </w:t>
            </w:r>
            <w:r w:rsidRPr="003F6B07">
              <w:rPr>
                <w:sz w:val="20"/>
                <w:szCs w:val="20"/>
              </w:rPr>
              <w:t xml:space="preserve">Assignment is complete, </w:t>
            </w:r>
            <w:r w:rsidRPr="003F6B07">
              <w:rPr>
                <w:i/>
                <w:sz w:val="20"/>
                <w:szCs w:val="20"/>
              </w:rPr>
              <w:t>edited,</w:t>
            </w:r>
            <w:r w:rsidRPr="003F6B07">
              <w:rPr>
                <w:sz w:val="20"/>
                <w:szCs w:val="20"/>
              </w:rPr>
              <w:t xml:space="preserve"> and </w:t>
            </w:r>
            <w:r w:rsidRPr="003F6B07">
              <w:rPr>
                <w:i/>
                <w:sz w:val="20"/>
                <w:szCs w:val="20"/>
              </w:rPr>
              <w:t>meet most stated course requirements.</w:t>
            </w:r>
            <w:r w:rsidRPr="003F6B07">
              <w:rPr>
                <w:sz w:val="20"/>
                <w:szCs w:val="20"/>
              </w:rPr>
              <w:t xml:space="preserve"> Written work is </w:t>
            </w:r>
            <w:r w:rsidRPr="003F6B07">
              <w:rPr>
                <w:i/>
                <w:sz w:val="20"/>
                <w:szCs w:val="20"/>
              </w:rPr>
              <w:t>slightly</w:t>
            </w:r>
            <w:r w:rsidRPr="003F6B07">
              <w:rPr>
                <w:sz w:val="20"/>
                <w:szCs w:val="20"/>
              </w:rPr>
              <w:t xml:space="preserve"> below graduate level quality. Preparations for class and contributions as an individual and group member are slightly below an acceptable level.</w:t>
            </w:r>
          </w:p>
          <w:p w14:paraId="563C37FE" w14:textId="77777777" w:rsidR="006C679B" w:rsidRPr="003F6B07" w:rsidRDefault="006C679B" w:rsidP="006C679B">
            <w:pPr>
              <w:spacing w:before="60" w:after="60"/>
              <w:rPr>
                <w:sz w:val="20"/>
                <w:szCs w:val="20"/>
              </w:rPr>
            </w:pPr>
          </w:p>
          <w:p w14:paraId="5F3CEDBA" w14:textId="77777777" w:rsidR="006C679B" w:rsidRPr="003F6B07" w:rsidRDefault="006C679B" w:rsidP="006C679B">
            <w:pPr>
              <w:spacing w:before="60" w:after="60"/>
              <w:rPr>
                <w:sz w:val="20"/>
                <w:szCs w:val="20"/>
              </w:rPr>
            </w:pPr>
            <w:r w:rsidRPr="003F6B07">
              <w:rPr>
                <w:b/>
                <w:sz w:val="20"/>
                <w:szCs w:val="20"/>
              </w:rPr>
              <w:t xml:space="preserve">C+/2.3: </w:t>
            </w:r>
            <w:r w:rsidRPr="003F6B07">
              <w:rPr>
                <w:sz w:val="20"/>
                <w:szCs w:val="20"/>
              </w:rPr>
              <w:t xml:space="preserve">Assignment is complete and </w:t>
            </w:r>
            <w:r w:rsidRPr="003F6B07">
              <w:rPr>
                <w:i/>
                <w:sz w:val="20"/>
                <w:szCs w:val="20"/>
              </w:rPr>
              <w:t>some meets most stated course requirements.</w:t>
            </w:r>
            <w:r w:rsidRPr="003F6B07">
              <w:rPr>
                <w:sz w:val="20"/>
                <w:szCs w:val="20"/>
              </w:rPr>
              <w:t xml:space="preserve"> Written work is below expected graduate level quality. </w:t>
            </w:r>
            <w:r w:rsidRPr="003F6B07">
              <w:rPr>
                <w:i/>
                <w:sz w:val="20"/>
                <w:szCs w:val="20"/>
              </w:rPr>
              <w:t>Preparation</w:t>
            </w:r>
            <w:r w:rsidRPr="003F6B07">
              <w:rPr>
                <w:sz w:val="20"/>
                <w:szCs w:val="20"/>
              </w:rPr>
              <w:t xml:space="preserve"> for class and </w:t>
            </w:r>
            <w:r w:rsidRPr="003F6B07">
              <w:rPr>
                <w:i/>
                <w:sz w:val="20"/>
                <w:szCs w:val="20"/>
              </w:rPr>
              <w:t>contributions</w:t>
            </w:r>
            <w:r w:rsidRPr="003F6B07">
              <w:rPr>
                <w:sz w:val="20"/>
                <w:szCs w:val="20"/>
              </w:rPr>
              <w:t xml:space="preserve"> as an individual and group member is slightly below an acceptable level.</w:t>
            </w:r>
          </w:p>
          <w:p w14:paraId="3F78EC56" w14:textId="7B2ED7FA" w:rsidR="006C679B" w:rsidRPr="003F6B07" w:rsidRDefault="006C679B" w:rsidP="006C679B">
            <w:pPr>
              <w:spacing w:before="60" w:after="60"/>
              <w:rPr>
                <w:sz w:val="20"/>
                <w:szCs w:val="20"/>
              </w:rPr>
            </w:pPr>
            <w:r w:rsidRPr="003F6B07">
              <w:rPr>
                <w:b/>
                <w:sz w:val="20"/>
                <w:szCs w:val="20"/>
              </w:rPr>
              <w:t xml:space="preserve">C/2.0: </w:t>
            </w:r>
            <w:r w:rsidRPr="003F6B07">
              <w:rPr>
                <w:i/>
                <w:sz w:val="20"/>
                <w:szCs w:val="20"/>
              </w:rPr>
              <w:t>Assignment is complete</w:t>
            </w:r>
            <w:r w:rsidRPr="003F6B07">
              <w:rPr>
                <w:sz w:val="20"/>
                <w:szCs w:val="20"/>
              </w:rPr>
              <w:t xml:space="preserve"> but does not meet stated course requirements. </w:t>
            </w:r>
            <w:r w:rsidRPr="003F6B07">
              <w:rPr>
                <w:i/>
                <w:sz w:val="20"/>
                <w:szCs w:val="20"/>
              </w:rPr>
              <w:t>Written work</w:t>
            </w:r>
            <w:r w:rsidRPr="003F6B07">
              <w:rPr>
                <w:sz w:val="20"/>
                <w:szCs w:val="20"/>
              </w:rPr>
              <w:t xml:space="preserve"> is well below expected graduate level quality.</w:t>
            </w:r>
          </w:p>
          <w:p w14:paraId="1D0F6B12" w14:textId="4F207CE4" w:rsidR="006C679B" w:rsidRPr="003F6B07" w:rsidRDefault="00B03F8A" w:rsidP="006C679B">
            <w:pPr>
              <w:spacing w:before="60" w:after="60"/>
              <w:ind w:left="810"/>
              <w:rPr>
                <w:b/>
                <w:bCs/>
                <w:sz w:val="20"/>
                <w:szCs w:val="20"/>
              </w:rPr>
            </w:pPr>
            <w:r>
              <w:rPr>
                <w:noProof/>
              </w:rPr>
              <mc:AlternateContent>
                <mc:Choice Requires="wps">
                  <w:drawing>
                    <wp:anchor distT="0" distB="0" distL="114300" distR="114300" simplePos="0" relativeHeight="251778048" behindDoc="0" locked="0" layoutInCell="1" allowOverlap="1" wp14:anchorId="718EE190" wp14:editId="2E76A20B">
                      <wp:simplePos x="0" y="0"/>
                      <wp:positionH relativeFrom="column">
                        <wp:posOffset>8919364</wp:posOffset>
                      </wp:positionH>
                      <wp:positionV relativeFrom="paragraph">
                        <wp:posOffset>90929</wp:posOffset>
                      </wp:positionV>
                      <wp:extent cx="566928" cy="384048"/>
                      <wp:effectExtent l="0" t="10160" r="7620" b="7620"/>
                      <wp:wrapNone/>
                      <wp:docPr id="18" name="Rounded Rectangle 18">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230361" w14:textId="77777777" w:rsidR="008F1444" w:rsidRDefault="008F1444" w:rsidP="00B03F8A">
                                  <w:pPr>
                                    <w:jc w:val="center"/>
                                    <w:rPr>
                                      <w:b/>
                                      <w:sz w:val="11"/>
                                      <w:szCs w:val="11"/>
                                    </w:rPr>
                                  </w:pPr>
                                  <w:r w:rsidRPr="00620FDF">
                                    <w:rPr>
                                      <w:b/>
                                      <w:sz w:val="11"/>
                                      <w:szCs w:val="11"/>
                                    </w:rPr>
                                    <w:t xml:space="preserve">BACK </w:t>
                                  </w:r>
                                </w:p>
                                <w:p w14:paraId="1F4563C0" w14:textId="77777777" w:rsidR="008F1444" w:rsidRPr="00620FDF" w:rsidRDefault="008F1444" w:rsidP="00B03F8A">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EE190" id="Rounded Rectangle 18" o:spid="_x0000_s1081" href="#Matrixtop" style="position:absolute;left:0;text-align:left;margin-left:702.3pt;margin-top:7.15pt;width:44.65pt;height:30.25pt;rotation:9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" o:button="t" fillcolor="#ed7d31 [3205]" stroked="f" strokeweight="1pt">
                      <v:fill o:detectmouseclick="t"/>
                      <v:stroke joinstyle="miter"/>
                      <v:textbox style="layout-flow:vertical;mso-layout-flow-alt:bottom-to-top">
                        <w:txbxContent>
                          <w:p w14:paraId="09230361" w14:textId="77777777" w:rsidR="008F1444" w:rsidRDefault="008F1444" w:rsidP="00B03F8A">
                            <w:pPr>
                              <w:jc w:val="center"/>
                              <w:rPr>
                                <w:b/>
                                <w:sz w:val="11"/>
                                <w:szCs w:val="11"/>
                              </w:rPr>
                            </w:pPr>
                            <w:r w:rsidRPr="00620FDF">
                              <w:rPr>
                                <w:b/>
                                <w:sz w:val="11"/>
                                <w:szCs w:val="11"/>
                              </w:rPr>
                              <w:t xml:space="preserve">BACK </w:t>
                            </w:r>
                          </w:p>
                          <w:p w14:paraId="1F4563C0" w14:textId="77777777" w:rsidR="008F1444" w:rsidRPr="00620FDF" w:rsidRDefault="008F1444" w:rsidP="00B03F8A">
                            <w:pPr>
                              <w:jc w:val="center"/>
                              <w:rPr>
                                <w:b/>
                                <w:sz w:val="11"/>
                                <w:szCs w:val="11"/>
                              </w:rPr>
                            </w:pPr>
                            <w:r w:rsidRPr="00620FDF">
                              <w:rPr>
                                <w:b/>
                                <w:sz w:val="11"/>
                                <w:szCs w:val="11"/>
                              </w:rPr>
                              <w:t>to MATRIX</w:t>
                            </w:r>
                          </w:p>
                        </w:txbxContent>
                      </v:textbox>
                    </v:roundrect>
                  </w:pict>
                </mc:Fallback>
              </mc:AlternateContent>
            </w:r>
            <w:r w:rsidR="006C679B" w:rsidRPr="003F6B07">
              <w:rPr>
                <w:b/>
                <w:bCs/>
                <w:i/>
                <w:sz w:val="20"/>
                <w:szCs w:val="20"/>
              </w:rPr>
              <w:t>Note:</w:t>
            </w:r>
            <w:r w:rsidR="006C679B" w:rsidRPr="003F6B07">
              <w:rPr>
                <w:b/>
                <w:bCs/>
                <w:sz w:val="20"/>
                <w:szCs w:val="20"/>
              </w:rPr>
              <w:t xml:space="preserve"> For an overall course grade of 2.0, a meeting with the professor must be arranged; and a meeting with the advisor is </w:t>
            </w:r>
            <w:r w:rsidR="006C679B" w:rsidRPr="003F6B07">
              <w:rPr>
                <w:b/>
                <w:bCs/>
                <w:sz w:val="20"/>
                <w:szCs w:val="20"/>
                <w:u w:val="single"/>
              </w:rPr>
              <w:t>required</w:t>
            </w:r>
            <w:r w:rsidR="006C679B" w:rsidRPr="003F6B07">
              <w:rPr>
                <w:b/>
                <w:bCs/>
                <w:sz w:val="20"/>
                <w:szCs w:val="20"/>
              </w:rPr>
              <w:t>.  The professor will notify the advisor of the grade.</w:t>
            </w:r>
            <w:r>
              <w:rPr>
                <w:noProof/>
              </w:rPr>
              <w:t xml:space="preserve"> </w:t>
            </w:r>
          </w:p>
          <w:p w14:paraId="738B647B" w14:textId="77777777" w:rsidR="006C679B" w:rsidRPr="003F6B07" w:rsidRDefault="006C679B" w:rsidP="006C679B">
            <w:pPr>
              <w:spacing w:before="60" w:after="60"/>
              <w:ind w:left="810"/>
              <w:rPr>
                <w:b/>
                <w:bCs/>
                <w:sz w:val="20"/>
                <w:szCs w:val="20"/>
              </w:rPr>
            </w:pPr>
          </w:p>
          <w:p w14:paraId="459AC5CF" w14:textId="77777777" w:rsidR="006C679B" w:rsidRPr="003F6B07" w:rsidRDefault="006C679B" w:rsidP="006C679B">
            <w:pPr>
              <w:spacing w:before="60" w:after="60"/>
              <w:rPr>
                <w:sz w:val="20"/>
                <w:szCs w:val="20"/>
              </w:rPr>
            </w:pPr>
            <w:r w:rsidRPr="003F6B07">
              <w:rPr>
                <w:b/>
                <w:sz w:val="20"/>
                <w:szCs w:val="20"/>
              </w:rPr>
              <w:t xml:space="preserve">D/1.7 and F 1.3 – 0.0: </w:t>
            </w:r>
            <w:r w:rsidRPr="003F6B07">
              <w:rPr>
                <w:sz w:val="20"/>
                <w:szCs w:val="20"/>
              </w:rPr>
              <w:t xml:space="preserve">Assignment is not met. </w:t>
            </w:r>
          </w:p>
          <w:p w14:paraId="5DA36B3E" w14:textId="77777777" w:rsidR="006C679B" w:rsidRPr="003F6B07" w:rsidRDefault="006C679B" w:rsidP="006C679B">
            <w:pPr>
              <w:spacing w:before="60"/>
              <w:ind w:left="806"/>
              <w:rPr>
                <w:b/>
                <w:sz w:val="20"/>
                <w:szCs w:val="20"/>
              </w:rPr>
            </w:pPr>
            <w:r w:rsidRPr="003F6B07">
              <w:rPr>
                <w:b/>
                <w:i/>
                <w:sz w:val="20"/>
                <w:szCs w:val="20"/>
              </w:rPr>
              <w:t>Note:</w:t>
            </w:r>
            <w:r w:rsidRPr="003F6B07">
              <w:rPr>
                <w:b/>
                <w:sz w:val="20"/>
                <w:szCs w:val="20"/>
              </w:rPr>
              <w:t xml:space="preserve"> Overall course grades below 2.0 are not acceptable for credit toward a degree or credential. </w:t>
            </w:r>
          </w:p>
          <w:p w14:paraId="61560994" w14:textId="77777777" w:rsidR="006C679B" w:rsidRPr="003F6B07" w:rsidRDefault="006C679B" w:rsidP="006C679B">
            <w:pPr>
              <w:spacing w:after="60"/>
              <w:ind w:left="806"/>
              <w:rPr>
                <w:b/>
                <w:sz w:val="20"/>
                <w:szCs w:val="20"/>
              </w:rPr>
            </w:pPr>
            <w:r w:rsidRPr="003F6B07">
              <w:rPr>
                <w:b/>
                <w:bCs/>
                <w:sz w:val="20"/>
                <w:szCs w:val="20"/>
              </w:rPr>
              <w:t xml:space="preserve">A conference with the advisor is </w:t>
            </w:r>
            <w:r w:rsidRPr="003F6B07">
              <w:rPr>
                <w:b/>
                <w:bCs/>
                <w:sz w:val="20"/>
                <w:szCs w:val="20"/>
                <w:u w:val="single"/>
              </w:rPr>
              <w:t>required</w:t>
            </w:r>
            <w:r w:rsidRPr="003F6B07">
              <w:rPr>
                <w:b/>
                <w:bCs/>
                <w:sz w:val="20"/>
                <w:szCs w:val="20"/>
              </w:rPr>
              <w:t xml:space="preserve"> and a plan to correct the problems that led to the grade will be developed. Further unacceptable grades could lead to the students being dropped from the program. The professor will notify the advisor of the grade</w:t>
            </w:r>
            <w:r w:rsidRPr="003F6B07">
              <w:rPr>
                <w:sz w:val="20"/>
                <w:szCs w:val="20"/>
              </w:rPr>
              <w:t>.</w:t>
            </w:r>
          </w:p>
          <w:p w14:paraId="57102ED1" w14:textId="77777777" w:rsidR="006C679B" w:rsidRPr="003F6B07" w:rsidRDefault="006C679B" w:rsidP="006C679B">
            <w:pPr>
              <w:spacing w:before="60" w:after="60"/>
              <w:rPr>
                <w:b/>
                <w:sz w:val="20"/>
                <w:szCs w:val="20"/>
                <w:u w:val="single"/>
              </w:rPr>
            </w:pPr>
          </w:p>
          <w:p w14:paraId="22E0F540" w14:textId="77777777" w:rsidR="006C679B" w:rsidRPr="003F6B07" w:rsidRDefault="006C679B" w:rsidP="006C679B">
            <w:pPr>
              <w:spacing w:before="60" w:after="60"/>
              <w:rPr>
                <w:b/>
                <w:sz w:val="20"/>
                <w:szCs w:val="20"/>
              </w:rPr>
            </w:pPr>
            <w:r w:rsidRPr="003F6B07">
              <w:rPr>
                <w:b/>
                <w:noProof/>
                <w:sz w:val="20"/>
                <w:szCs w:val="20"/>
                <w:u w:val="single"/>
              </w:rPr>
              <w:drawing>
                <wp:anchor distT="0" distB="0" distL="114300" distR="114300" simplePos="0" relativeHeight="251746304" behindDoc="0" locked="0" layoutInCell="1" allowOverlap="1" wp14:anchorId="71DAE138" wp14:editId="74FF1EEC">
                  <wp:simplePos x="0" y="0"/>
                  <wp:positionH relativeFrom="column">
                    <wp:posOffset>8073390</wp:posOffset>
                  </wp:positionH>
                  <wp:positionV relativeFrom="paragraph">
                    <wp:posOffset>96520</wp:posOffset>
                  </wp:positionV>
                  <wp:extent cx="494030" cy="329565"/>
                  <wp:effectExtent l="0" t="0" r="0" b="635"/>
                  <wp:wrapSquare wrapText="bothSides"/>
                  <wp:docPr id="26" name="Picture 26" descr="MC9004487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48745[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94030" cy="329565"/>
                          </a:xfrm>
                          <a:prstGeom prst="rect">
                            <a:avLst/>
                          </a:prstGeom>
                          <a:noFill/>
                        </pic:spPr>
                      </pic:pic>
                    </a:graphicData>
                  </a:graphic>
                  <wp14:sizeRelH relativeFrom="page">
                    <wp14:pctWidth>0</wp14:pctWidth>
                  </wp14:sizeRelH>
                  <wp14:sizeRelV relativeFrom="page">
                    <wp14:pctHeight>0</wp14:pctHeight>
                  </wp14:sizeRelV>
                </wp:anchor>
              </w:drawing>
            </w:r>
            <w:r w:rsidRPr="003F6B07">
              <w:rPr>
                <w:b/>
                <w:sz w:val="20"/>
                <w:szCs w:val="20"/>
                <w:u w:val="single"/>
              </w:rPr>
              <w:t>Academic Honesty</w:t>
            </w:r>
          </w:p>
          <w:p w14:paraId="2B2D4C40" w14:textId="77777777" w:rsidR="006C679B" w:rsidRPr="003F6B07" w:rsidRDefault="006C679B" w:rsidP="006C679B">
            <w:pPr>
              <w:spacing w:before="60" w:after="60"/>
              <w:rPr>
                <w:sz w:val="20"/>
                <w:szCs w:val="20"/>
              </w:rPr>
            </w:pPr>
            <w:r w:rsidRPr="003F6B07">
              <w:rPr>
                <w:sz w:val="20"/>
                <w:szCs w:val="20"/>
              </w:rPr>
              <w:t xml:space="preserve">All students are expected to demonstrate integrity and honesty in completion of class assignments. Students must give credit to appropriate sources utilized in their work. Plagiarism can result in dismissal from the University. Academic honesty stands at the center of intellectual pursuits in the academic community. Faculty and student scholarship in all forms, individual and collaborative, expresses our understanding and esteem for intellectual honesty. Nurturing and sustaining a climate of honesty are the responsibilities of every member of the community. The academic policy statement includes standards of academic honesty, obligations and responsibilities of the members of the academic community for cultivating a climate of academic honesty, violations of academic honesty, and procedures for addressing academic dishonesty. </w:t>
            </w:r>
          </w:p>
          <w:p w14:paraId="03D30F57" w14:textId="77777777" w:rsidR="006C679B" w:rsidRPr="003F6B07" w:rsidRDefault="006C679B" w:rsidP="006C679B">
            <w:pPr>
              <w:spacing w:after="60"/>
              <w:rPr>
                <w:b/>
                <w:sz w:val="20"/>
                <w:szCs w:val="20"/>
              </w:rPr>
            </w:pPr>
            <w:r w:rsidRPr="003F6B07">
              <w:rPr>
                <w:b/>
                <w:sz w:val="20"/>
                <w:szCs w:val="20"/>
              </w:rPr>
              <w:t>(For complete text see pp. 16-22 of the 2014-2016 University of Redlands Catalog)</w:t>
            </w:r>
          </w:p>
          <w:p w14:paraId="53003926" w14:textId="77777777" w:rsidR="006C679B" w:rsidRPr="003F6B07" w:rsidRDefault="006C679B" w:rsidP="006C679B">
            <w:pPr>
              <w:spacing w:after="60"/>
              <w:rPr>
                <w:b/>
                <w:sz w:val="20"/>
                <w:szCs w:val="20"/>
              </w:rPr>
            </w:pPr>
            <w:r w:rsidRPr="003F6B07">
              <w:rPr>
                <w:b/>
                <w:noProof/>
                <w:sz w:val="20"/>
                <w:szCs w:val="20"/>
                <w:u w:val="single"/>
              </w:rPr>
              <w:drawing>
                <wp:anchor distT="0" distB="0" distL="114300" distR="114300" simplePos="0" relativeHeight="251747328" behindDoc="0" locked="0" layoutInCell="1" allowOverlap="1" wp14:anchorId="7A522E0E" wp14:editId="3DBDC5B3">
                  <wp:simplePos x="0" y="0"/>
                  <wp:positionH relativeFrom="column">
                    <wp:posOffset>8149590</wp:posOffset>
                  </wp:positionH>
                  <wp:positionV relativeFrom="paragraph">
                    <wp:posOffset>112395</wp:posOffset>
                  </wp:positionV>
                  <wp:extent cx="494030" cy="460375"/>
                  <wp:effectExtent l="0" t="0" r="0" b="0"/>
                  <wp:wrapSquare wrapText="bothSides"/>
                  <wp:docPr id="27" name="Picture 27" descr="MC900056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685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4030" cy="460375"/>
                          </a:xfrm>
                          <a:prstGeom prst="rect">
                            <a:avLst/>
                          </a:prstGeom>
                          <a:noFill/>
                        </pic:spPr>
                      </pic:pic>
                    </a:graphicData>
                  </a:graphic>
                  <wp14:sizeRelH relativeFrom="page">
                    <wp14:pctWidth>0</wp14:pctWidth>
                  </wp14:sizeRelH>
                  <wp14:sizeRelV relativeFrom="page">
                    <wp14:pctHeight>0</wp14:pctHeight>
                  </wp14:sizeRelV>
                </wp:anchor>
              </w:drawing>
            </w:r>
          </w:p>
          <w:p w14:paraId="4A9D37A7" w14:textId="77777777" w:rsidR="006C679B" w:rsidRPr="003F6B07" w:rsidRDefault="006C679B" w:rsidP="006C679B">
            <w:pPr>
              <w:spacing w:before="60" w:after="60"/>
              <w:rPr>
                <w:sz w:val="20"/>
                <w:szCs w:val="20"/>
              </w:rPr>
            </w:pPr>
            <w:r w:rsidRPr="003F6B07">
              <w:rPr>
                <w:b/>
                <w:sz w:val="20"/>
                <w:szCs w:val="20"/>
                <w:u w:val="single"/>
              </w:rPr>
              <w:t>Attendance Policy</w:t>
            </w:r>
          </w:p>
          <w:p w14:paraId="0C6CDB23" w14:textId="77777777" w:rsidR="006C679B" w:rsidRPr="003F6B07" w:rsidRDefault="006C679B" w:rsidP="006C679B">
            <w:pPr>
              <w:spacing w:before="60" w:after="60"/>
              <w:rPr>
                <w:b/>
                <w:sz w:val="20"/>
                <w:szCs w:val="20"/>
                <w:u w:val="single"/>
              </w:rPr>
            </w:pPr>
            <w:r w:rsidRPr="003F6B07">
              <w:rPr>
                <w:sz w:val="20"/>
                <w:szCs w:val="20"/>
              </w:rPr>
              <w:t xml:space="preserve">Quality class participation and a contribution to the community of learners are critical components and requirements in all courses, and students are expected to attend all class sessions. Emergencies can arise and students need to make important and difficult choices. Students are always responsible for informing the instructor of an absence (in advance, unless that is impossible) and making up all required class assignments and activities in a manner approved by the instructor. </w:t>
            </w:r>
            <w:r w:rsidRPr="003F6B07">
              <w:rPr>
                <w:sz w:val="20"/>
                <w:szCs w:val="20"/>
                <w:u w:val="single"/>
              </w:rPr>
              <w:t>Any student who misses more than two sessions of a course may be dropped and required to retake the course</w:t>
            </w:r>
            <w:r w:rsidRPr="003F6B07">
              <w:rPr>
                <w:sz w:val="20"/>
                <w:szCs w:val="20"/>
              </w:rPr>
              <w:t>. To prevent being dropped after two absences, you must submit a written petition to continue and receive consent from the instructor.</w:t>
            </w:r>
          </w:p>
          <w:p w14:paraId="471F7C8C" w14:textId="77777777" w:rsidR="006C679B" w:rsidRPr="003F6B07" w:rsidRDefault="006C679B" w:rsidP="006C679B">
            <w:pPr>
              <w:spacing w:before="60" w:after="60"/>
              <w:rPr>
                <w:sz w:val="20"/>
                <w:szCs w:val="20"/>
              </w:rPr>
            </w:pPr>
            <w:r w:rsidRPr="003F6B07">
              <w:rPr>
                <w:noProof/>
                <w:sz w:val="20"/>
                <w:szCs w:val="20"/>
              </w:rPr>
              <w:drawing>
                <wp:anchor distT="0" distB="0" distL="114300" distR="114300" simplePos="0" relativeHeight="251748352" behindDoc="0" locked="0" layoutInCell="1" allowOverlap="1" wp14:anchorId="34562C2F" wp14:editId="68E9DDD7">
                  <wp:simplePos x="0" y="0"/>
                  <wp:positionH relativeFrom="column">
                    <wp:posOffset>8042910</wp:posOffset>
                  </wp:positionH>
                  <wp:positionV relativeFrom="paragraph">
                    <wp:posOffset>168910</wp:posOffset>
                  </wp:positionV>
                  <wp:extent cx="429895" cy="346710"/>
                  <wp:effectExtent l="0" t="0" r="1905" b="8890"/>
                  <wp:wrapSquare wrapText="bothSides"/>
                  <wp:docPr id="28" name="Picture 28" descr="MC900230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23038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9895" cy="346710"/>
                          </a:xfrm>
                          <a:prstGeom prst="rect">
                            <a:avLst/>
                          </a:prstGeom>
                          <a:noFill/>
                        </pic:spPr>
                      </pic:pic>
                    </a:graphicData>
                  </a:graphic>
                  <wp14:sizeRelH relativeFrom="page">
                    <wp14:pctWidth>0</wp14:pctWidth>
                  </wp14:sizeRelH>
                  <wp14:sizeRelV relativeFrom="page">
                    <wp14:pctHeight>0</wp14:pctHeight>
                  </wp14:sizeRelV>
                </wp:anchor>
              </w:drawing>
            </w:r>
            <w:r w:rsidRPr="003F6B07">
              <w:rPr>
                <w:b/>
                <w:sz w:val="20"/>
                <w:szCs w:val="20"/>
                <w:u w:val="single"/>
              </w:rPr>
              <w:t>Communication Technology Policy</w:t>
            </w:r>
          </w:p>
          <w:p w14:paraId="1DF9CE7E" w14:textId="77777777" w:rsidR="006C679B" w:rsidRPr="003F6B07" w:rsidRDefault="006C679B" w:rsidP="006C679B">
            <w:pPr>
              <w:rPr>
                <w:sz w:val="20"/>
                <w:szCs w:val="20"/>
              </w:rPr>
            </w:pPr>
            <w:r w:rsidRPr="003F6B07">
              <w:rPr>
                <w:sz w:val="20"/>
                <w:szCs w:val="20"/>
              </w:rPr>
              <w:t>Students must:</w:t>
            </w:r>
          </w:p>
          <w:p w14:paraId="13738421" w14:textId="77777777" w:rsidR="006C679B" w:rsidRPr="003F6B07" w:rsidRDefault="006C679B" w:rsidP="006C679B">
            <w:pPr>
              <w:rPr>
                <w:sz w:val="20"/>
                <w:szCs w:val="20"/>
              </w:rPr>
            </w:pPr>
            <w:r w:rsidRPr="003F6B07">
              <w:rPr>
                <w:sz w:val="20"/>
                <w:szCs w:val="20"/>
              </w:rPr>
              <w:t xml:space="preserve">(1) Check their University of Redlands e-mail account at least weekly, preferably daily, and use it exclusively in all correspondence with their professors and U of R staff; </w:t>
            </w:r>
          </w:p>
          <w:p w14:paraId="51A09CFC" w14:textId="77777777" w:rsidR="006C679B" w:rsidRPr="003F6B07" w:rsidRDefault="006C679B" w:rsidP="006C679B">
            <w:pPr>
              <w:rPr>
                <w:sz w:val="20"/>
                <w:szCs w:val="20"/>
              </w:rPr>
            </w:pPr>
            <w:r w:rsidRPr="003F6B07">
              <w:rPr>
                <w:sz w:val="20"/>
                <w:szCs w:val="20"/>
              </w:rPr>
              <w:t>(2) Visit Moodle/Learn at least weekly to check for announcements, assignments, and information.</w:t>
            </w:r>
          </w:p>
          <w:p w14:paraId="0FF0572C" w14:textId="77777777" w:rsidR="006C679B" w:rsidRPr="003F6B07" w:rsidRDefault="006C679B" w:rsidP="006C679B">
            <w:pPr>
              <w:spacing w:before="60" w:after="60"/>
              <w:rPr>
                <w:sz w:val="20"/>
                <w:szCs w:val="20"/>
              </w:rPr>
            </w:pPr>
          </w:p>
          <w:p w14:paraId="124CEC75" w14:textId="77777777" w:rsidR="006C679B" w:rsidRPr="003F6B07" w:rsidRDefault="006C679B" w:rsidP="006C679B">
            <w:pPr>
              <w:spacing w:before="60" w:after="60"/>
              <w:rPr>
                <w:b/>
                <w:sz w:val="20"/>
                <w:szCs w:val="20"/>
                <w:u w:val="single"/>
              </w:rPr>
            </w:pPr>
            <w:r w:rsidRPr="003F6B07">
              <w:rPr>
                <w:noProof/>
                <w:sz w:val="20"/>
                <w:szCs w:val="20"/>
              </w:rPr>
              <w:drawing>
                <wp:anchor distT="0" distB="0" distL="114300" distR="114300" simplePos="0" relativeHeight="251749376" behindDoc="0" locked="0" layoutInCell="1" allowOverlap="1" wp14:anchorId="6EF067FB" wp14:editId="17D1F116">
                  <wp:simplePos x="0" y="0"/>
                  <wp:positionH relativeFrom="column">
                    <wp:posOffset>7667625</wp:posOffset>
                  </wp:positionH>
                  <wp:positionV relativeFrom="paragraph">
                    <wp:posOffset>75565</wp:posOffset>
                  </wp:positionV>
                  <wp:extent cx="804545" cy="804545"/>
                  <wp:effectExtent l="0" t="0" r="8255" b="8255"/>
                  <wp:wrapSquare wrapText="bothSides"/>
                  <wp:docPr id="29" name="Picture 29" descr="invisible_disability_stickers-r449f8209b2e24f9e99cbbfda6d03ece2_v9i40_8byvr_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visible_disability_stickers-r449f8209b2e24f9e99cbbfda6d03ece2_v9i40_8byvr_324[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14:sizeRelH relativeFrom="page">
                    <wp14:pctWidth>0</wp14:pctWidth>
                  </wp14:sizeRelH>
                  <wp14:sizeRelV relativeFrom="page">
                    <wp14:pctHeight>0</wp14:pctHeight>
                  </wp14:sizeRelV>
                </wp:anchor>
              </w:drawing>
            </w:r>
            <w:r w:rsidRPr="003F6B07">
              <w:rPr>
                <w:b/>
                <w:sz w:val="20"/>
                <w:szCs w:val="20"/>
                <w:u w:val="single"/>
              </w:rPr>
              <w:t>Accommodations for Students with Disabilities</w:t>
            </w:r>
            <w:r w:rsidRPr="003F6B07">
              <w:rPr>
                <w:sz w:val="20"/>
                <w:szCs w:val="20"/>
              </w:rPr>
              <w:t xml:space="preserve"> </w:t>
            </w:r>
          </w:p>
          <w:p w14:paraId="2C180432" w14:textId="77777777" w:rsidR="006C679B" w:rsidRPr="003F6B07" w:rsidRDefault="006C679B" w:rsidP="006C679B">
            <w:pPr>
              <w:rPr>
                <w:sz w:val="20"/>
                <w:szCs w:val="20"/>
              </w:rPr>
            </w:pPr>
            <w:r w:rsidRPr="003F6B07">
              <w:rPr>
                <w:sz w:val="20"/>
                <w:szCs w:val="20"/>
              </w:rPr>
              <w:t xml:space="preserve">I am happy to provide accommodations to students with disabilities. Please contact the University of Redlands Disability Services office to set up these arrangements. Disability Services can be reached by telephone at 909-748-8108 (FAX: 909-335-5296) or e-mail at </w:t>
            </w:r>
            <w:r w:rsidRPr="003F6B07">
              <w:rPr>
                <w:i/>
                <w:sz w:val="20"/>
                <w:szCs w:val="20"/>
              </w:rPr>
              <w:t xml:space="preserve">amy_wilms@redlands.edu </w:t>
            </w:r>
            <w:r w:rsidRPr="003F6B07">
              <w:rPr>
                <w:sz w:val="20"/>
                <w:szCs w:val="20"/>
              </w:rPr>
              <w:t xml:space="preserve">(Amy Wilms, Assistant Dean of Academics and Student Life) or </w:t>
            </w:r>
            <w:r w:rsidRPr="003F6B07">
              <w:rPr>
                <w:i/>
                <w:sz w:val="20"/>
                <w:szCs w:val="20"/>
              </w:rPr>
              <w:t>carole_weeks@redlands.edu</w:t>
            </w:r>
            <w:r w:rsidRPr="003F6B07">
              <w:rPr>
                <w:sz w:val="20"/>
                <w:szCs w:val="20"/>
              </w:rPr>
              <w:t xml:space="preserve"> (Carole Weeks, Administrative Secretary, Disability Services). Disability Services has a </w:t>
            </w:r>
            <w:proofErr w:type="gramStart"/>
            <w:r w:rsidRPr="003F6B07">
              <w:rPr>
                <w:sz w:val="20"/>
                <w:szCs w:val="20"/>
              </w:rPr>
              <w:t>highly trained</w:t>
            </w:r>
            <w:proofErr w:type="gramEnd"/>
            <w:r w:rsidRPr="003F6B07">
              <w:rPr>
                <w:sz w:val="20"/>
                <w:szCs w:val="20"/>
              </w:rPr>
              <w:t xml:space="preserve"> staff that has the experience and expertise to assist students with a wide range of disabilities.  </w:t>
            </w:r>
          </w:p>
          <w:p w14:paraId="3065B4C7" w14:textId="4EED07D3" w:rsidR="006C679B" w:rsidRPr="003F6B07" w:rsidRDefault="006C679B" w:rsidP="006C679B">
            <w:pPr>
              <w:rPr>
                <w:b/>
                <w:sz w:val="20"/>
                <w:szCs w:val="20"/>
                <w:u w:val="single"/>
              </w:rPr>
            </w:pPr>
          </w:p>
          <w:p w14:paraId="48D4FC20" w14:textId="077D61CA" w:rsidR="006C679B" w:rsidRPr="003F6B07" w:rsidRDefault="006C679B" w:rsidP="006C679B">
            <w:pPr>
              <w:rPr>
                <w:b/>
                <w:sz w:val="20"/>
                <w:szCs w:val="20"/>
                <w:u w:val="single"/>
              </w:rPr>
            </w:pPr>
            <w:r w:rsidRPr="003F6B07">
              <w:rPr>
                <w:b/>
                <w:sz w:val="20"/>
                <w:szCs w:val="20"/>
                <w:u w:val="single"/>
              </w:rPr>
              <w:t>Students Assessment</w:t>
            </w:r>
          </w:p>
          <w:p w14:paraId="2DD93C8E" w14:textId="7D587B6B" w:rsidR="006C679B" w:rsidRPr="003F6B07" w:rsidRDefault="00B03F8A" w:rsidP="006C679B">
            <w:pPr>
              <w:rPr>
                <w:sz w:val="20"/>
                <w:szCs w:val="20"/>
              </w:rPr>
            </w:pPr>
            <w:r>
              <w:rPr>
                <w:noProof/>
              </w:rPr>
              <mc:AlternateContent>
                <mc:Choice Requires="wps">
                  <w:drawing>
                    <wp:anchor distT="0" distB="0" distL="114300" distR="114300" simplePos="0" relativeHeight="251780096" behindDoc="0" locked="0" layoutInCell="1" allowOverlap="1" wp14:anchorId="50C46084" wp14:editId="6535D61E">
                      <wp:simplePos x="0" y="0"/>
                      <wp:positionH relativeFrom="column">
                        <wp:posOffset>8918234</wp:posOffset>
                      </wp:positionH>
                      <wp:positionV relativeFrom="paragraph">
                        <wp:posOffset>632367</wp:posOffset>
                      </wp:positionV>
                      <wp:extent cx="566928" cy="384048"/>
                      <wp:effectExtent l="0" t="10160" r="7620" b="7620"/>
                      <wp:wrapNone/>
                      <wp:docPr id="19" name="Rounded Rectangle 19">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3345C2" w14:textId="77777777" w:rsidR="008F1444" w:rsidRDefault="008F1444" w:rsidP="00B03F8A">
                                  <w:pPr>
                                    <w:jc w:val="center"/>
                                    <w:rPr>
                                      <w:b/>
                                      <w:sz w:val="11"/>
                                      <w:szCs w:val="11"/>
                                    </w:rPr>
                                  </w:pPr>
                                  <w:r w:rsidRPr="00620FDF">
                                    <w:rPr>
                                      <w:b/>
                                      <w:sz w:val="11"/>
                                      <w:szCs w:val="11"/>
                                    </w:rPr>
                                    <w:t xml:space="preserve">BACK </w:t>
                                  </w:r>
                                </w:p>
                                <w:p w14:paraId="0207DB14" w14:textId="77777777" w:rsidR="008F1444" w:rsidRPr="00620FDF" w:rsidRDefault="008F1444" w:rsidP="00B03F8A">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46084" id="Rounded Rectangle 19" o:spid="_x0000_s1082" href="#Matrixtop" style="position:absolute;margin-left:702.2pt;margin-top:49.8pt;width:44.65pt;height:30.25pt;rotation:9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" o:button="t" fillcolor="#ed7d31 [3205]" stroked="f" strokeweight="1pt">
                      <v:fill o:detectmouseclick="t"/>
                      <v:stroke joinstyle="miter"/>
                      <v:textbox style="layout-flow:vertical;mso-layout-flow-alt:bottom-to-top">
                        <w:txbxContent>
                          <w:p w14:paraId="183345C2" w14:textId="77777777" w:rsidR="008F1444" w:rsidRDefault="008F1444" w:rsidP="00B03F8A">
                            <w:pPr>
                              <w:jc w:val="center"/>
                              <w:rPr>
                                <w:b/>
                                <w:sz w:val="11"/>
                                <w:szCs w:val="11"/>
                              </w:rPr>
                            </w:pPr>
                            <w:r w:rsidRPr="00620FDF">
                              <w:rPr>
                                <w:b/>
                                <w:sz w:val="11"/>
                                <w:szCs w:val="11"/>
                              </w:rPr>
                              <w:t xml:space="preserve">BACK </w:t>
                            </w:r>
                          </w:p>
                          <w:p w14:paraId="0207DB14" w14:textId="77777777" w:rsidR="008F1444" w:rsidRPr="00620FDF" w:rsidRDefault="008F1444" w:rsidP="00B03F8A">
                            <w:pPr>
                              <w:jc w:val="center"/>
                              <w:rPr>
                                <w:b/>
                                <w:sz w:val="11"/>
                                <w:szCs w:val="11"/>
                              </w:rPr>
                            </w:pPr>
                            <w:r w:rsidRPr="00620FDF">
                              <w:rPr>
                                <w:b/>
                                <w:sz w:val="11"/>
                                <w:szCs w:val="11"/>
                              </w:rPr>
                              <w:t>to MATRIX</w:t>
                            </w:r>
                          </w:p>
                        </w:txbxContent>
                      </v:textbox>
                    </v:roundrect>
                  </w:pict>
                </mc:Fallback>
              </mc:AlternateContent>
            </w:r>
            <w:r w:rsidR="006C679B" w:rsidRPr="003F6B07">
              <w:rPr>
                <w:sz w:val="20"/>
                <w:szCs w:val="20"/>
              </w:rPr>
              <w:t xml:space="preserve">      </w:t>
            </w:r>
          </w:p>
          <w:tbl>
            <w:tblPr>
              <w:tblW w:w="0" w:type="auto"/>
              <w:jc w:val="center"/>
              <w:tblBorders>
                <w:top w:val="single" w:sz="4" w:space="0" w:color="auto"/>
                <w:bottom w:val="single" w:sz="4" w:space="0" w:color="auto"/>
              </w:tblBorders>
              <w:tblLook w:val="04A0" w:firstRow="1" w:lastRow="0" w:firstColumn="1" w:lastColumn="0" w:noHBand="0" w:noVBand="1"/>
            </w:tblPr>
            <w:tblGrid>
              <w:gridCol w:w="4032"/>
              <w:gridCol w:w="817"/>
            </w:tblGrid>
            <w:tr w:rsidR="006C679B" w:rsidRPr="003F6B07" w14:paraId="2A5F7621" w14:textId="77777777" w:rsidTr="004E427D">
              <w:trPr>
                <w:jc w:val="center"/>
              </w:trPr>
              <w:tc>
                <w:tcPr>
                  <w:tcW w:w="4849" w:type="dxa"/>
                  <w:gridSpan w:val="2"/>
                  <w:tcBorders>
                    <w:top w:val="single" w:sz="4" w:space="0" w:color="auto"/>
                    <w:bottom w:val="single" w:sz="4" w:space="0" w:color="auto"/>
                  </w:tcBorders>
                  <w:vAlign w:val="center"/>
                </w:tcPr>
                <w:p w14:paraId="01F4E0C4" w14:textId="77777777" w:rsidR="006C679B" w:rsidRPr="003F6B07" w:rsidRDefault="006C679B" w:rsidP="004E427D">
                  <w:pPr>
                    <w:jc w:val="center"/>
                    <w:rPr>
                      <w:sz w:val="20"/>
                      <w:szCs w:val="20"/>
                    </w:rPr>
                  </w:pPr>
                  <w:r w:rsidRPr="003F6B07">
                    <w:rPr>
                      <w:b/>
                      <w:sz w:val="20"/>
                      <w:szCs w:val="20"/>
                    </w:rPr>
                    <w:t>Summary of Assessments</w:t>
                  </w:r>
                </w:p>
              </w:tc>
            </w:tr>
            <w:tr w:rsidR="006C679B" w:rsidRPr="003F6B07" w14:paraId="04354AA0" w14:textId="77777777" w:rsidTr="004E427D">
              <w:trPr>
                <w:jc w:val="center"/>
              </w:trPr>
              <w:tc>
                <w:tcPr>
                  <w:tcW w:w="4032" w:type="dxa"/>
                  <w:tcBorders>
                    <w:top w:val="single" w:sz="4" w:space="0" w:color="auto"/>
                  </w:tcBorders>
                  <w:vAlign w:val="center"/>
                </w:tcPr>
                <w:p w14:paraId="2B4388F0" w14:textId="77777777" w:rsidR="006C679B" w:rsidRPr="003F6B07" w:rsidRDefault="006C679B" w:rsidP="004E427D">
                  <w:pPr>
                    <w:rPr>
                      <w:sz w:val="20"/>
                      <w:szCs w:val="20"/>
                    </w:rPr>
                  </w:pPr>
                  <w:r w:rsidRPr="003F6B07">
                    <w:rPr>
                      <w:sz w:val="20"/>
                      <w:szCs w:val="20"/>
                    </w:rPr>
                    <w:t>Assignment</w:t>
                  </w:r>
                </w:p>
              </w:tc>
              <w:tc>
                <w:tcPr>
                  <w:tcW w:w="817" w:type="dxa"/>
                  <w:tcBorders>
                    <w:top w:val="single" w:sz="4" w:space="0" w:color="auto"/>
                  </w:tcBorders>
                  <w:vAlign w:val="center"/>
                </w:tcPr>
                <w:p w14:paraId="58E92B77" w14:textId="77777777" w:rsidR="006C679B" w:rsidRPr="003F6B07" w:rsidRDefault="006C679B" w:rsidP="004E427D">
                  <w:pPr>
                    <w:jc w:val="right"/>
                    <w:rPr>
                      <w:sz w:val="20"/>
                      <w:szCs w:val="20"/>
                    </w:rPr>
                  </w:pPr>
                  <w:r w:rsidRPr="003F6B07">
                    <w:rPr>
                      <w:sz w:val="20"/>
                      <w:szCs w:val="20"/>
                    </w:rPr>
                    <w:t>Points</w:t>
                  </w:r>
                </w:p>
              </w:tc>
            </w:tr>
            <w:tr w:rsidR="006C679B" w:rsidRPr="003F6B07" w14:paraId="295568A0" w14:textId="77777777" w:rsidTr="004E427D">
              <w:trPr>
                <w:jc w:val="center"/>
              </w:trPr>
              <w:tc>
                <w:tcPr>
                  <w:tcW w:w="4032" w:type="dxa"/>
                  <w:tcBorders>
                    <w:top w:val="single" w:sz="4" w:space="0" w:color="auto"/>
                  </w:tcBorders>
                  <w:vAlign w:val="center"/>
                </w:tcPr>
                <w:p w14:paraId="0B7CA02A" w14:textId="77777777" w:rsidR="006C679B" w:rsidRPr="003F6B07" w:rsidRDefault="006C679B" w:rsidP="004E427D">
                  <w:pPr>
                    <w:rPr>
                      <w:sz w:val="20"/>
                      <w:szCs w:val="20"/>
                    </w:rPr>
                  </w:pPr>
                  <w:r w:rsidRPr="003F6B07">
                    <w:rPr>
                      <w:sz w:val="20"/>
                      <w:szCs w:val="20"/>
                    </w:rPr>
                    <w:t>1. Class Participation/Attendance</w:t>
                  </w:r>
                </w:p>
              </w:tc>
              <w:tc>
                <w:tcPr>
                  <w:tcW w:w="817" w:type="dxa"/>
                  <w:tcBorders>
                    <w:top w:val="single" w:sz="4" w:space="0" w:color="auto"/>
                  </w:tcBorders>
                  <w:vAlign w:val="center"/>
                </w:tcPr>
                <w:p w14:paraId="47191C09" w14:textId="4C78CFE9" w:rsidR="006C679B" w:rsidRPr="003F6B07" w:rsidRDefault="006C679B" w:rsidP="004E427D">
                  <w:pPr>
                    <w:jc w:val="right"/>
                    <w:rPr>
                      <w:sz w:val="20"/>
                      <w:szCs w:val="20"/>
                    </w:rPr>
                  </w:pPr>
                  <w:r w:rsidRPr="003F6B07">
                    <w:rPr>
                      <w:sz w:val="20"/>
                      <w:szCs w:val="20"/>
                    </w:rPr>
                    <w:t>12</w:t>
                  </w:r>
                </w:p>
              </w:tc>
            </w:tr>
            <w:tr w:rsidR="006C679B" w:rsidRPr="003F6B07" w14:paraId="2E15C0E6" w14:textId="77777777" w:rsidTr="004E427D">
              <w:trPr>
                <w:jc w:val="center"/>
              </w:trPr>
              <w:tc>
                <w:tcPr>
                  <w:tcW w:w="4032" w:type="dxa"/>
                  <w:vAlign w:val="center"/>
                </w:tcPr>
                <w:p w14:paraId="4C9B966B" w14:textId="77777777" w:rsidR="006C679B" w:rsidRPr="003F6B07" w:rsidRDefault="006C679B" w:rsidP="004E427D">
                  <w:pPr>
                    <w:rPr>
                      <w:sz w:val="20"/>
                      <w:szCs w:val="20"/>
                    </w:rPr>
                  </w:pPr>
                  <w:r w:rsidRPr="003F6B07">
                    <w:rPr>
                      <w:sz w:val="20"/>
                      <w:szCs w:val="20"/>
                    </w:rPr>
                    <w:t>2. Fieldwork Proposal</w:t>
                  </w:r>
                </w:p>
              </w:tc>
              <w:tc>
                <w:tcPr>
                  <w:tcW w:w="817" w:type="dxa"/>
                  <w:vAlign w:val="center"/>
                </w:tcPr>
                <w:p w14:paraId="07E66DFA" w14:textId="6FAD08E5" w:rsidR="006C679B" w:rsidRPr="003F6B07" w:rsidRDefault="006C679B" w:rsidP="004E427D">
                  <w:pPr>
                    <w:jc w:val="right"/>
                    <w:rPr>
                      <w:sz w:val="20"/>
                      <w:szCs w:val="20"/>
                    </w:rPr>
                  </w:pPr>
                  <w:r w:rsidRPr="003F6B07">
                    <w:rPr>
                      <w:sz w:val="20"/>
                      <w:szCs w:val="20"/>
                    </w:rPr>
                    <w:t>10</w:t>
                  </w:r>
                </w:p>
              </w:tc>
            </w:tr>
            <w:tr w:rsidR="006C679B" w:rsidRPr="003F6B07" w14:paraId="5B476598" w14:textId="77777777" w:rsidTr="004E427D">
              <w:trPr>
                <w:jc w:val="center"/>
              </w:trPr>
              <w:tc>
                <w:tcPr>
                  <w:tcW w:w="4032" w:type="dxa"/>
                  <w:tcBorders>
                    <w:bottom w:val="nil"/>
                  </w:tcBorders>
                  <w:vAlign w:val="center"/>
                </w:tcPr>
                <w:p w14:paraId="1396106C" w14:textId="77777777" w:rsidR="006C679B" w:rsidRPr="003F6B07" w:rsidRDefault="006C679B" w:rsidP="004E427D">
                  <w:pPr>
                    <w:rPr>
                      <w:sz w:val="20"/>
                      <w:szCs w:val="20"/>
                    </w:rPr>
                  </w:pPr>
                  <w:r w:rsidRPr="003F6B07">
                    <w:rPr>
                      <w:sz w:val="20"/>
                      <w:szCs w:val="20"/>
                    </w:rPr>
                    <w:t>3. SST Meeting Reflection</w:t>
                  </w:r>
                </w:p>
              </w:tc>
              <w:tc>
                <w:tcPr>
                  <w:tcW w:w="817" w:type="dxa"/>
                  <w:tcBorders>
                    <w:bottom w:val="nil"/>
                  </w:tcBorders>
                  <w:vAlign w:val="center"/>
                </w:tcPr>
                <w:p w14:paraId="7F00C30A" w14:textId="39E6D678" w:rsidR="006C679B" w:rsidRPr="003F6B07" w:rsidRDefault="006C679B" w:rsidP="004E427D">
                  <w:pPr>
                    <w:jc w:val="right"/>
                    <w:rPr>
                      <w:sz w:val="20"/>
                      <w:szCs w:val="20"/>
                    </w:rPr>
                  </w:pPr>
                  <w:r w:rsidRPr="003F6B07">
                    <w:rPr>
                      <w:sz w:val="20"/>
                      <w:szCs w:val="20"/>
                    </w:rPr>
                    <w:t>10</w:t>
                  </w:r>
                </w:p>
              </w:tc>
            </w:tr>
            <w:tr w:rsidR="006C679B" w:rsidRPr="003F6B07" w14:paraId="7E84D5B9" w14:textId="77777777" w:rsidTr="004E427D">
              <w:trPr>
                <w:jc w:val="center"/>
              </w:trPr>
              <w:tc>
                <w:tcPr>
                  <w:tcW w:w="4032" w:type="dxa"/>
                  <w:tcBorders>
                    <w:bottom w:val="nil"/>
                  </w:tcBorders>
                  <w:vAlign w:val="center"/>
                </w:tcPr>
                <w:p w14:paraId="5D1167EF" w14:textId="77777777" w:rsidR="006C679B" w:rsidRPr="003F6B07" w:rsidRDefault="006C679B" w:rsidP="004E427D">
                  <w:pPr>
                    <w:rPr>
                      <w:sz w:val="20"/>
                      <w:szCs w:val="20"/>
                    </w:rPr>
                  </w:pPr>
                  <w:r w:rsidRPr="003F6B07">
                    <w:rPr>
                      <w:sz w:val="20"/>
                      <w:szCs w:val="20"/>
                    </w:rPr>
                    <w:lastRenderedPageBreak/>
                    <w:t>4. IEP and Meeting Reflection</w:t>
                  </w:r>
                </w:p>
              </w:tc>
              <w:tc>
                <w:tcPr>
                  <w:tcW w:w="817" w:type="dxa"/>
                  <w:tcBorders>
                    <w:bottom w:val="nil"/>
                  </w:tcBorders>
                  <w:vAlign w:val="center"/>
                </w:tcPr>
                <w:p w14:paraId="7FCD355B" w14:textId="1D09C5CA" w:rsidR="006C679B" w:rsidRPr="003F6B07" w:rsidRDefault="006C679B" w:rsidP="004E427D">
                  <w:pPr>
                    <w:jc w:val="right"/>
                    <w:rPr>
                      <w:sz w:val="20"/>
                      <w:szCs w:val="20"/>
                    </w:rPr>
                  </w:pPr>
                  <w:r w:rsidRPr="003F6B07">
                    <w:rPr>
                      <w:sz w:val="20"/>
                      <w:szCs w:val="20"/>
                    </w:rPr>
                    <w:t>15</w:t>
                  </w:r>
                </w:p>
              </w:tc>
            </w:tr>
            <w:tr w:rsidR="006C679B" w:rsidRPr="003F6B07" w14:paraId="56C78B55" w14:textId="77777777" w:rsidTr="004E427D">
              <w:trPr>
                <w:jc w:val="center"/>
              </w:trPr>
              <w:tc>
                <w:tcPr>
                  <w:tcW w:w="4032" w:type="dxa"/>
                  <w:tcBorders>
                    <w:bottom w:val="nil"/>
                  </w:tcBorders>
                  <w:vAlign w:val="center"/>
                </w:tcPr>
                <w:p w14:paraId="4908092D" w14:textId="77777777" w:rsidR="006C679B" w:rsidRPr="003F6B07" w:rsidRDefault="006C679B" w:rsidP="004E427D">
                  <w:pPr>
                    <w:rPr>
                      <w:sz w:val="20"/>
                      <w:szCs w:val="20"/>
                    </w:rPr>
                  </w:pPr>
                  <w:r w:rsidRPr="003F6B07">
                    <w:rPr>
                      <w:sz w:val="20"/>
                      <w:szCs w:val="20"/>
                    </w:rPr>
                    <w:t>5. Group Research Presentation</w:t>
                  </w:r>
                </w:p>
              </w:tc>
              <w:tc>
                <w:tcPr>
                  <w:tcW w:w="817" w:type="dxa"/>
                  <w:tcBorders>
                    <w:bottom w:val="nil"/>
                  </w:tcBorders>
                  <w:vAlign w:val="center"/>
                </w:tcPr>
                <w:p w14:paraId="5454DDA3" w14:textId="77777777" w:rsidR="006C679B" w:rsidRPr="003F6B07" w:rsidRDefault="006C679B" w:rsidP="004E427D">
                  <w:pPr>
                    <w:jc w:val="right"/>
                    <w:rPr>
                      <w:sz w:val="20"/>
                      <w:szCs w:val="20"/>
                    </w:rPr>
                  </w:pPr>
                  <w:r w:rsidRPr="003F6B07">
                    <w:rPr>
                      <w:sz w:val="20"/>
                      <w:szCs w:val="20"/>
                    </w:rPr>
                    <w:t>25</w:t>
                  </w:r>
                </w:p>
              </w:tc>
            </w:tr>
            <w:tr w:rsidR="006C679B" w:rsidRPr="003F6B07" w14:paraId="04603F1A" w14:textId="77777777" w:rsidTr="004E427D">
              <w:trPr>
                <w:jc w:val="center"/>
              </w:trPr>
              <w:tc>
                <w:tcPr>
                  <w:tcW w:w="4032" w:type="dxa"/>
                  <w:tcBorders>
                    <w:bottom w:val="nil"/>
                  </w:tcBorders>
                  <w:vAlign w:val="center"/>
                </w:tcPr>
                <w:p w14:paraId="403922E8" w14:textId="77777777" w:rsidR="006C679B" w:rsidRPr="003F6B07" w:rsidRDefault="006C679B" w:rsidP="004E427D">
                  <w:pPr>
                    <w:rPr>
                      <w:sz w:val="20"/>
                      <w:szCs w:val="20"/>
                    </w:rPr>
                  </w:pPr>
                  <w:r w:rsidRPr="003F6B07">
                    <w:rPr>
                      <w:sz w:val="20"/>
                      <w:szCs w:val="20"/>
                    </w:rPr>
                    <w:t>6. Fieldwork Completion</w:t>
                  </w:r>
                </w:p>
              </w:tc>
              <w:tc>
                <w:tcPr>
                  <w:tcW w:w="817" w:type="dxa"/>
                  <w:tcBorders>
                    <w:bottom w:val="nil"/>
                  </w:tcBorders>
                  <w:vAlign w:val="center"/>
                </w:tcPr>
                <w:p w14:paraId="6AFCEEC0" w14:textId="77777777" w:rsidR="006C679B" w:rsidRPr="003F6B07" w:rsidRDefault="006C679B" w:rsidP="004E427D">
                  <w:pPr>
                    <w:jc w:val="right"/>
                    <w:rPr>
                      <w:sz w:val="20"/>
                      <w:szCs w:val="20"/>
                    </w:rPr>
                  </w:pPr>
                  <w:r w:rsidRPr="003F6B07">
                    <w:rPr>
                      <w:sz w:val="20"/>
                      <w:szCs w:val="20"/>
                    </w:rPr>
                    <w:t>28</w:t>
                  </w:r>
                </w:p>
              </w:tc>
            </w:tr>
            <w:tr w:rsidR="006C679B" w:rsidRPr="003F6B07" w14:paraId="6DCC99C5" w14:textId="77777777" w:rsidTr="004E427D">
              <w:trPr>
                <w:jc w:val="center"/>
              </w:trPr>
              <w:tc>
                <w:tcPr>
                  <w:tcW w:w="4032" w:type="dxa"/>
                  <w:tcBorders>
                    <w:top w:val="single" w:sz="4" w:space="0" w:color="auto"/>
                  </w:tcBorders>
                  <w:vAlign w:val="center"/>
                </w:tcPr>
                <w:p w14:paraId="7B618BF4" w14:textId="77777777" w:rsidR="006C679B" w:rsidRPr="003F6B07" w:rsidRDefault="006C679B" w:rsidP="004E427D">
                  <w:pPr>
                    <w:jc w:val="right"/>
                    <w:rPr>
                      <w:sz w:val="20"/>
                      <w:szCs w:val="20"/>
                    </w:rPr>
                  </w:pPr>
                  <w:r w:rsidRPr="003F6B07">
                    <w:rPr>
                      <w:sz w:val="20"/>
                      <w:szCs w:val="20"/>
                    </w:rPr>
                    <w:t>Total:</w:t>
                  </w:r>
                </w:p>
              </w:tc>
              <w:tc>
                <w:tcPr>
                  <w:tcW w:w="817" w:type="dxa"/>
                  <w:tcBorders>
                    <w:top w:val="single" w:sz="4" w:space="0" w:color="auto"/>
                  </w:tcBorders>
                  <w:vAlign w:val="center"/>
                </w:tcPr>
                <w:p w14:paraId="684302BA" w14:textId="77777777" w:rsidR="006C679B" w:rsidRPr="003F6B07" w:rsidRDefault="006C679B" w:rsidP="004E427D">
                  <w:pPr>
                    <w:jc w:val="right"/>
                    <w:rPr>
                      <w:sz w:val="20"/>
                      <w:szCs w:val="20"/>
                      <w:u w:val="single"/>
                    </w:rPr>
                  </w:pPr>
                  <w:r w:rsidRPr="003F6B07">
                    <w:rPr>
                      <w:sz w:val="20"/>
                      <w:szCs w:val="20"/>
                    </w:rPr>
                    <w:t>100</w:t>
                  </w:r>
                </w:p>
              </w:tc>
            </w:tr>
          </w:tbl>
          <w:p w14:paraId="5D34129A" w14:textId="1AF58A63" w:rsidR="006C679B" w:rsidRPr="003F6B07" w:rsidRDefault="00B03F8A" w:rsidP="006C679B">
            <w:pPr>
              <w:spacing w:before="40" w:after="40"/>
              <w:jc w:val="both"/>
              <w:rPr>
                <w:rFonts w:cs="Arial"/>
                <w:sz w:val="20"/>
                <w:szCs w:val="20"/>
              </w:rPr>
            </w:pPr>
            <w:r w:rsidRPr="003F6B07">
              <w:rPr>
                <w:b/>
                <w:noProof/>
                <w:sz w:val="20"/>
                <w:szCs w:val="20"/>
                <w:u w:val="single"/>
              </w:rPr>
              <w:drawing>
                <wp:anchor distT="0" distB="0" distL="114300" distR="114300" simplePos="0" relativeHeight="251752448" behindDoc="0" locked="0" layoutInCell="1" allowOverlap="1" wp14:anchorId="6C1A97DB" wp14:editId="33522C90">
                  <wp:simplePos x="0" y="0"/>
                  <wp:positionH relativeFrom="column">
                    <wp:posOffset>6266304</wp:posOffset>
                  </wp:positionH>
                  <wp:positionV relativeFrom="paragraph">
                    <wp:posOffset>-634195</wp:posOffset>
                  </wp:positionV>
                  <wp:extent cx="887095" cy="887095"/>
                  <wp:effectExtent l="0" t="0" r="1905" b="1905"/>
                  <wp:wrapNone/>
                  <wp:docPr id="30" name="Picture 1" descr="http://www.iconshock.com/img_jpg/PLASTICXP/business/jpg/256/graphic_report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onshock.com/img_jpg/PLASTICXP/business/jpg/256/graphic_report_icon.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pic:spPr>
                      </pic:pic>
                    </a:graphicData>
                  </a:graphic>
                  <wp14:sizeRelH relativeFrom="page">
                    <wp14:pctWidth>0</wp14:pctWidth>
                  </wp14:sizeRelH>
                  <wp14:sizeRelV relativeFrom="page">
                    <wp14:pctHeight>0</wp14:pctHeight>
                  </wp14:sizeRelV>
                </wp:anchor>
              </w:drawing>
            </w:r>
          </w:p>
          <w:p w14:paraId="31BA777C" w14:textId="77777777" w:rsidR="006C679B" w:rsidRPr="003F6B07" w:rsidRDefault="006C679B" w:rsidP="006C679B">
            <w:pPr>
              <w:rPr>
                <w:b/>
                <w:sz w:val="20"/>
                <w:szCs w:val="20"/>
                <w:u w:val="single"/>
              </w:rPr>
            </w:pPr>
            <w:r w:rsidRPr="003F6B07">
              <w:rPr>
                <w:b/>
                <w:sz w:val="20"/>
                <w:szCs w:val="20"/>
                <w:u w:val="single"/>
              </w:rPr>
              <w:t xml:space="preserve">Candidate Assessment/Assignments </w:t>
            </w:r>
          </w:p>
          <w:p w14:paraId="5986AC35" w14:textId="77777777" w:rsidR="006C679B" w:rsidRPr="003F6B07" w:rsidRDefault="006C679B" w:rsidP="006C679B">
            <w:pPr>
              <w:rPr>
                <w:b/>
                <w:sz w:val="20"/>
                <w:szCs w:val="20"/>
                <w:u w:val="single"/>
              </w:rPr>
            </w:pPr>
          </w:p>
          <w:p w14:paraId="1E895721" w14:textId="77777777" w:rsidR="006C679B" w:rsidRPr="003F6B07" w:rsidRDefault="006C679B" w:rsidP="006C679B">
            <w:pPr>
              <w:pStyle w:val="ListParagraph"/>
              <w:numPr>
                <w:ilvl w:val="0"/>
                <w:numId w:val="7"/>
              </w:numPr>
              <w:jc w:val="both"/>
            </w:pPr>
            <w:bookmarkStart w:id="44" w:name="E675a"/>
            <w:bookmarkEnd w:id="44"/>
            <w:r w:rsidRPr="003F6B07">
              <w:rPr>
                <w:b/>
                <w:u w:val="single"/>
              </w:rPr>
              <w:t>(Individual) Participation and Attendance</w:t>
            </w:r>
            <w:r w:rsidRPr="003F6B07">
              <w:t>. Contribution to classroom activities is a must.  It may include a periodic writing activity</w:t>
            </w:r>
            <w:r w:rsidRPr="003F6B07">
              <w:rPr>
                <w:b/>
                <w:highlight w:val="yellow"/>
              </w:rPr>
              <w:t>. (Practiced CAPE 5A-5C, 6A-6B)</w:t>
            </w:r>
            <w:r w:rsidRPr="003F6B07">
              <w:t xml:space="preserve"> (12% of grade)</w:t>
            </w:r>
          </w:p>
          <w:p w14:paraId="15E059B8" w14:textId="77777777" w:rsidR="006C679B" w:rsidRPr="003F6B07" w:rsidRDefault="006C679B" w:rsidP="006C679B">
            <w:pPr>
              <w:ind w:left="720"/>
              <w:jc w:val="both"/>
              <w:rPr>
                <w:sz w:val="20"/>
                <w:szCs w:val="20"/>
              </w:rPr>
            </w:pPr>
          </w:p>
          <w:p w14:paraId="5ADE9B51" w14:textId="77777777" w:rsidR="006C679B" w:rsidRPr="003F6B07" w:rsidRDefault="006C679B" w:rsidP="006C679B">
            <w:pPr>
              <w:numPr>
                <w:ilvl w:val="0"/>
                <w:numId w:val="7"/>
              </w:numPr>
              <w:jc w:val="both"/>
              <w:rPr>
                <w:sz w:val="20"/>
                <w:szCs w:val="20"/>
              </w:rPr>
            </w:pPr>
            <w:r w:rsidRPr="003F6B07">
              <w:rPr>
                <w:b/>
                <w:sz w:val="20"/>
                <w:szCs w:val="20"/>
                <w:u w:val="single"/>
              </w:rPr>
              <w:t>(Individual) Fieldwork Proposal</w:t>
            </w:r>
            <w:r w:rsidRPr="003F6B07">
              <w:rPr>
                <w:sz w:val="20"/>
                <w:szCs w:val="20"/>
              </w:rPr>
              <w:t xml:space="preserve">. “Change Project” Complete a Fieldwork Proposal form, including identifying someone with whom you are working at a school as the Site Supervisor, so that you have a clear plan for what you are doing and when you will do it; specifying which curricular program you will examine and change. </w:t>
            </w:r>
            <w:r w:rsidRPr="003F6B07">
              <w:rPr>
                <w:sz w:val="20"/>
                <w:szCs w:val="20"/>
                <w:highlight w:val="yellow"/>
              </w:rPr>
              <w:t>(CAPE assessed varies depending on project chosen) (</w:t>
            </w:r>
            <w:r w:rsidRPr="003F6B07">
              <w:rPr>
                <w:sz w:val="20"/>
                <w:szCs w:val="20"/>
              </w:rPr>
              <w:t xml:space="preserve">10% of grade) </w:t>
            </w:r>
          </w:p>
          <w:p w14:paraId="28F96A76" w14:textId="77777777" w:rsidR="006C679B" w:rsidRPr="003F6B07" w:rsidRDefault="006C679B" w:rsidP="006C679B">
            <w:pPr>
              <w:jc w:val="both"/>
              <w:rPr>
                <w:b/>
                <w:sz w:val="20"/>
                <w:szCs w:val="20"/>
                <w:u w:val="single"/>
              </w:rPr>
            </w:pPr>
          </w:p>
          <w:p w14:paraId="03760A43" w14:textId="77777777" w:rsidR="006C679B" w:rsidRPr="003F6B07" w:rsidRDefault="006C679B" w:rsidP="006C679B">
            <w:pPr>
              <w:numPr>
                <w:ilvl w:val="0"/>
                <w:numId w:val="7"/>
              </w:numPr>
              <w:jc w:val="both"/>
              <w:rPr>
                <w:sz w:val="20"/>
                <w:szCs w:val="20"/>
              </w:rPr>
            </w:pPr>
            <w:bookmarkStart w:id="45" w:name="E675b"/>
            <w:bookmarkEnd w:id="45"/>
            <w:r w:rsidRPr="003F6B07">
              <w:rPr>
                <w:b/>
                <w:sz w:val="20"/>
                <w:szCs w:val="20"/>
                <w:u w:val="single"/>
              </w:rPr>
              <w:t>(Individual) Attend an SST Meeting</w:t>
            </w:r>
            <w:r w:rsidRPr="003F6B07">
              <w:rPr>
                <w:sz w:val="20"/>
                <w:szCs w:val="20"/>
              </w:rPr>
              <w:t xml:space="preserve">. Write summary on key curricular areas that were observed (conceive of curriculum broadly and in line with the Wiles and Bondi text). </w:t>
            </w:r>
            <w:r w:rsidRPr="003F6B07">
              <w:rPr>
                <w:b/>
                <w:sz w:val="20"/>
                <w:szCs w:val="20"/>
                <w:highlight w:val="yellow"/>
              </w:rPr>
              <w:t>(CAPE’s Practiced 1A-1C, 2A- 2C, 5A- 5C, 6A-6B)</w:t>
            </w:r>
            <w:r w:rsidRPr="003F6B07">
              <w:rPr>
                <w:sz w:val="20"/>
                <w:szCs w:val="20"/>
              </w:rPr>
              <w:t xml:space="preserve"> (10% of grade)</w:t>
            </w:r>
            <w:r w:rsidRPr="003F6B07">
              <w:rPr>
                <w:b/>
                <w:sz w:val="20"/>
                <w:szCs w:val="20"/>
                <w:u w:val="single"/>
              </w:rPr>
              <w:t xml:space="preserve"> </w:t>
            </w:r>
          </w:p>
          <w:p w14:paraId="62745433" w14:textId="77777777" w:rsidR="006C679B" w:rsidRPr="003F6B07" w:rsidRDefault="006C679B" w:rsidP="006C679B">
            <w:pPr>
              <w:jc w:val="both"/>
              <w:rPr>
                <w:sz w:val="20"/>
                <w:szCs w:val="20"/>
              </w:rPr>
            </w:pPr>
          </w:p>
          <w:p w14:paraId="23CF1AA5" w14:textId="77777777" w:rsidR="006C679B" w:rsidRPr="003F6B07" w:rsidRDefault="006C679B" w:rsidP="006C679B">
            <w:pPr>
              <w:numPr>
                <w:ilvl w:val="0"/>
                <w:numId w:val="7"/>
              </w:numPr>
              <w:jc w:val="both"/>
              <w:rPr>
                <w:sz w:val="20"/>
                <w:szCs w:val="20"/>
                <w:highlight w:val="yellow"/>
              </w:rPr>
            </w:pPr>
            <w:bookmarkStart w:id="46" w:name="E675c"/>
            <w:bookmarkEnd w:id="46"/>
            <w:r w:rsidRPr="003F6B07">
              <w:rPr>
                <w:b/>
                <w:sz w:val="20"/>
                <w:szCs w:val="20"/>
                <w:u w:val="single"/>
              </w:rPr>
              <w:t>(Individual) Attend an I.E.P. Meeting</w:t>
            </w:r>
            <w:r w:rsidRPr="003F6B07">
              <w:rPr>
                <w:sz w:val="20"/>
                <w:szCs w:val="20"/>
              </w:rPr>
              <w:t xml:space="preserve">. Bring to class a copy of the I.E.P. from the meeting you attended with all names and identifying information removed (including the school and district names).  Write a one to </w:t>
            </w:r>
            <w:proofErr w:type="gramStart"/>
            <w:r w:rsidRPr="003F6B07">
              <w:rPr>
                <w:sz w:val="20"/>
                <w:szCs w:val="20"/>
              </w:rPr>
              <w:t>two page</w:t>
            </w:r>
            <w:proofErr w:type="gramEnd"/>
            <w:r w:rsidRPr="003F6B07">
              <w:rPr>
                <w:sz w:val="20"/>
                <w:szCs w:val="20"/>
              </w:rPr>
              <w:t xml:space="preserve"> reflection of the meeting you attended. In class, we will analyze the I.E.P. and discuss reflections focusing on the “educational benefit” of the I.E.P and the team dynamics. </w:t>
            </w:r>
            <w:r w:rsidRPr="003F6B07">
              <w:rPr>
                <w:b/>
                <w:sz w:val="20"/>
                <w:szCs w:val="20"/>
                <w:highlight w:val="yellow"/>
              </w:rPr>
              <w:t>(CAPE’s Practiced 1A-1C, 2A- 2C, 3A- 3C, 5A- 5C, 6A-6B)</w:t>
            </w:r>
            <w:r w:rsidRPr="003F6B07">
              <w:rPr>
                <w:sz w:val="20"/>
                <w:szCs w:val="20"/>
                <w:highlight w:val="yellow"/>
              </w:rPr>
              <w:t xml:space="preserve"> (15% of grade)</w:t>
            </w:r>
          </w:p>
          <w:p w14:paraId="5B3DF7EB" w14:textId="77777777" w:rsidR="006C679B" w:rsidRPr="003F6B07" w:rsidRDefault="006C679B" w:rsidP="006C679B">
            <w:pPr>
              <w:jc w:val="both"/>
              <w:rPr>
                <w:sz w:val="20"/>
                <w:szCs w:val="20"/>
              </w:rPr>
            </w:pPr>
          </w:p>
          <w:p w14:paraId="735CD340" w14:textId="77777777" w:rsidR="006C679B" w:rsidRPr="003F6B07" w:rsidRDefault="006C679B" w:rsidP="006C679B">
            <w:pPr>
              <w:numPr>
                <w:ilvl w:val="0"/>
                <w:numId w:val="7"/>
              </w:numPr>
              <w:jc w:val="both"/>
              <w:rPr>
                <w:sz w:val="20"/>
                <w:szCs w:val="20"/>
              </w:rPr>
            </w:pPr>
            <w:bookmarkStart w:id="47" w:name="E675d"/>
            <w:bookmarkEnd w:id="47"/>
            <w:r w:rsidRPr="003F6B07">
              <w:rPr>
                <w:b/>
                <w:sz w:val="20"/>
                <w:szCs w:val="20"/>
                <w:u w:val="single"/>
              </w:rPr>
              <w:t>(Group) Research Presentation</w:t>
            </w:r>
            <w:r w:rsidRPr="003F6B07">
              <w:rPr>
                <w:sz w:val="20"/>
                <w:szCs w:val="20"/>
              </w:rPr>
              <w:t>.</w:t>
            </w:r>
            <w:r w:rsidRPr="003F6B07">
              <w:rPr>
                <w:b/>
                <w:sz w:val="20"/>
                <w:szCs w:val="20"/>
              </w:rPr>
              <w:t xml:space="preserve"> </w:t>
            </w:r>
            <w:r w:rsidRPr="003F6B07">
              <w:rPr>
                <w:sz w:val="20"/>
                <w:szCs w:val="20"/>
              </w:rPr>
              <w:t xml:space="preserve">Select a trend or topic currently being implemented in a school or school district setting that is of interest to your group; one group must choose something related to teaching practices or one related to special programs, and/or one related to organizational change (e.g., some type of school reform).  Develop a </w:t>
            </w:r>
            <w:r w:rsidRPr="003F6B07">
              <w:rPr>
                <w:b/>
                <w:sz w:val="20"/>
                <w:szCs w:val="20"/>
              </w:rPr>
              <w:t>10-minute</w:t>
            </w:r>
            <w:r w:rsidRPr="003F6B07">
              <w:rPr>
                <w:sz w:val="20"/>
                <w:szCs w:val="20"/>
              </w:rPr>
              <w:t xml:space="preserve"> presentation focusing on the </w:t>
            </w:r>
            <w:r w:rsidRPr="003F6B07">
              <w:rPr>
                <w:sz w:val="20"/>
                <w:szCs w:val="20"/>
                <w:u w:val="single"/>
              </w:rPr>
              <w:t>historical, philosophical, psychological and socio-political</w:t>
            </w:r>
            <w:r w:rsidRPr="003F6B07">
              <w:rPr>
                <w:sz w:val="20"/>
                <w:szCs w:val="20"/>
              </w:rPr>
              <w:t xml:space="preserve"> dimensions of the selected trend or topic.  Research at least </w:t>
            </w:r>
            <w:r w:rsidRPr="003F6B07">
              <w:rPr>
                <w:b/>
                <w:sz w:val="20"/>
                <w:szCs w:val="20"/>
              </w:rPr>
              <w:t>five</w:t>
            </w:r>
            <w:r w:rsidRPr="003F6B07">
              <w:rPr>
                <w:sz w:val="20"/>
                <w:szCs w:val="20"/>
              </w:rPr>
              <w:t xml:space="preserve"> sources on your topic other than our text(s). Presentations </w:t>
            </w:r>
            <w:r w:rsidRPr="003F6B07">
              <w:rPr>
                <w:sz w:val="20"/>
                <w:szCs w:val="20"/>
                <w:u w:val="single"/>
              </w:rPr>
              <w:t>must</w:t>
            </w:r>
            <w:r w:rsidRPr="003F6B07">
              <w:rPr>
                <w:sz w:val="20"/>
                <w:szCs w:val="20"/>
              </w:rPr>
              <w:t xml:space="preserve"> include a PPT, </w:t>
            </w:r>
            <w:proofErr w:type="spellStart"/>
            <w:r w:rsidRPr="003F6B07">
              <w:rPr>
                <w:sz w:val="20"/>
                <w:szCs w:val="20"/>
              </w:rPr>
              <w:t>prezi</w:t>
            </w:r>
            <w:proofErr w:type="spellEnd"/>
            <w:r w:rsidRPr="003F6B07">
              <w:rPr>
                <w:sz w:val="20"/>
                <w:szCs w:val="20"/>
              </w:rPr>
              <w:t xml:space="preserve"> or some other visual presentation, an </w:t>
            </w:r>
            <w:r w:rsidRPr="003F6B07">
              <w:rPr>
                <w:sz w:val="20"/>
                <w:szCs w:val="20"/>
                <w:u w:val="single"/>
              </w:rPr>
              <w:t>annotated bibliography</w:t>
            </w:r>
            <w:r w:rsidRPr="003F6B07">
              <w:rPr>
                <w:sz w:val="20"/>
                <w:szCs w:val="20"/>
              </w:rPr>
              <w:t xml:space="preserve"> of your sources and a </w:t>
            </w:r>
            <w:r w:rsidRPr="003F6B07">
              <w:rPr>
                <w:sz w:val="20"/>
                <w:szCs w:val="20"/>
                <w:u w:val="single"/>
              </w:rPr>
              <w:t>one-page</w:t>
            </w:r>
            <w:r w:rsidRPr="003F6B07">
              <w:rPr>
                <w:sz w:val="20"/>
                <w:szCs w:val="20"/>
              </w:rPr>
              <w:t xml:space="preserve"> outline or narrative highlighting your findings. Please provide a copy of your outline and annotated bibliography to all class members. All topics must be approved by the instructor. (25% of grade) </w:t>
            </w:r>
            <w:r w:rsidRPr="003F6B07">
              <w:rPr>
                <w:b/>
                <w:sz w:val="20"/>
                <w:szCs w:val="20"/>
                <w:highlight w:val="yellow"/>
              </w:rPr>
              <w:t>(CAPE Practiced: 1A-1C, 2A- 2C, 3A-3C, 4A-4B) CAPE Assessed: 5A- 5C, 6A-6B)</w:t>
            </w:r>
          </w:p>
          <w:p w14:paraId="4B213922" w14:textId="77777777" w:rsidR="006C679B" w:rsidRPr="003F6B07" w:rsidRDefault="006C679B" w:rsidP="006C679B">
            <w:pPr>
              <w:jc w:val="both"/>
              <w:rPr>
                <w:sz w:val="20"/>
                <w:szCs w:val="20"/>
              </w:rPr>
            </w:pPr>
          </w:p>
          <w:p w14:paraId="5499A2FE" w14:textId="77777777" w:rsidR="006C679B" w:rsidRPr="003F6B07" w:rsidRDefault="006C679B" w:rsidP="006C679B">
            <w:pPr>
              <w:numPr>
                <w:ilvl w:val="0"/>
                <w:numId w:val="7"/>
              </w:numPr>
              <w:jc w:val="both"/>
              <w:rPr>
                <w:sz w:val="20"/>
                <w:szCs w:val="20"/>
              </w:rPr>
            </w:pPr>
            <w:r w:rsidRPr="003F6B07">
              <w:rPr>
                <w:b/>
                <w:sz w:val="20"/>
                <w:szCs w:val="20"/>
                <w:u w:val="single"/>
              </w:rPr>
              <w:t>(Individual) Fieldwork Completion</w:t>
            </w:r>
            <w:r w:rsidRPr="003F6B07">
              <w:rPr>
                <w:sz w:val="20"/>
                <w:szCs w:val="20"/>
              </w:rPr>
              <w:t xml:space="preserve">. </w:t>
            </w:r>
            <w:r w:rsidRPr="003F6B07">
              <w:rPr>
                <w:b/>
                <w:sz w:val="20"/>
                <w:szCs w:val="20"/>
              </w:rPr>
              <w:t>FOR ED Admin:</w:t>
            </w:r>
            <w:r w:rsidRPr="003F6B07">
              <w:rPr>
                <w:sz w:val="20"/>
                <w:szCs w:val="20"/>
              </w:rPr>
              <w:t xml:space="preserve"> Complete a </w:t>
            </w:r>
            <w:proofErr w:type="gramStart"/>
            <w:r w:rsidRPr="003F6B07">
              <w:rPr>
                <w:sz w:val="20"/>
                <w:szCs w:val="20"/>
              </w:rPr>
              <w:t>10 hour</w:t>
            </w:r>
            <w:proofErr w:type="gramEnd"/>
            <w:r w:rsidRPr="003F6B07">
              <w:rPr>
                <w:sz w:val="20"/>
                <w:szCs w:val="20"/>
              </w:rPr>
              <w:t xml:space="preserve"> Fieldwork Completion form, and attach your resource document and any other artifacts (at least one more) indicating the work you did and with whom while completing the field experience in a specific curricular area that was changed. </w:t>
            </w:r>
            <w:r w:rsidRPr="003F6B07">
              <w:rPr>
                <w:b/>
                <w:sz w:val="20"/>
                <w:szCs w:val="20"/>
              </w:rPr>
              <w:t>For Counseling Students:</w:t>
            </w:r>
            <w:r w:rsidRPr="003F6B07">
              <w:rPr>
                <w:sz w:val="20"/>
                <w:szCs w:val="20"/>
              </w:rPr>
              <w:t xml:space="preserve"> Examine an area that you feel needs to be changed or a process refined related to a program or curriculum design.  All topics must be pre-approved through fieldwork proposal.  (28% of grade) </w:t>
            </w:r>
            <w:r w:rsidRPr="003F6B07">
              <w:rPr>
                <w:sz w:val="20"/>
                <w:szCs w:val="20"/>
                <w:highlight w:val="yellow"/>
              </w:rPr>
              <w:t>(CAPE assessed varies depending on project chosen)</w:t>
            </w:r>
          </w:p>
          <w:p w14:paraId="3B352FBB" w14:textId="77777777" w:rsidR="006C679B" w:rsidRPr="00B03F8A" w:rsidRDefault="006C679B" w:rsidP="00B03F8A">
            <w:pPr>
              <w:jc w:val="both"/>
              <w:rPr>
                <w:b/>
                <w:u w:val="single"/>
              </w:rPr>
            </w:pPr>
          </w:p>
          <w:p w14:paraId="0274FD91" w14:textId="77777777" w:rsidR="006C679B" w:rsidRPr="003F6B07" w:rsidRDefault="006C679B" w:rsidP="00B03F8A">
            <w:pPr>
              <w:pStyle w:val="ListParagraph"/>
              <w:ind w:left="0"/>
              <w:jc w:val="both"/>
            </w:pPr>
            <w:r w:rsidRPr="003F6B07">
              <w:rPr>
                <w:b/>
                <w:u w:val="single"/>
              </w:rPr>
              <w:t>COURSE CALENDAR</w:t>
            </w:r>
          </w:p>
          <w:p w14:paraId="5D3054FA" w14:textId="2BEDE321" w:rsidR="006C679B" w:rsidRPr="003F6B07" w:rsidRDefault="006C679B" w:rsidP="006C679B">
            <w:pPr>
              <w:rPr>
                <w:sz w:val="20"/>
                <w:szCs w:val="20"/>
              </w:rPr>
            </w:pPr>
          </w:p>
          <w:p w14:paraId="2238E898" w14:textId="34AA0DA1" w:rsidR="006C679B" w:rsidRPr="003F6B07" w:rsidRDefault="006C679B" w:rsidP="006C679B">
            <w:pPr>
              <w:rPr>
                <w:sz w:val="20"/>
                <w:szCs w:val="20"/>
              </w:rPr>
            </w:pPr>
          </w:p>
          <w:p w14:paraId="7C3FDDAA" w14:textId="7C501C7C" w:rsidR="006C679B" w:rsidRPr="003F6B07" w:rsidRDefault="006C679B" w:rsidP="006C679B">
            <w:pPr>
              <w:pStyle w:val="Heading3"/>
              <w:ind w:left="720" w:firstLine="720"/>
              <w:rPr>
                <w:sz w:val="20"/>
              </w:rPr>
            </w:pPr>
            <w:r w:rsidRPr="003F6B07">
              <w:rPr>
                <w:b w:val="0"/>
                <w:sz w:val="20"/>
              </w:rPr>
              <w:t>SESSION 1</w:t>
            </w:r>
            <w:r w:rsidRPr="003F6B07">
              <w:rPr>
                <w:sz w:val="20"/>
              </w:rPr>
              <w:tab/>
            </w:r>
            <w:r w:rsidRPr="003F6B07">
              <w:rPr>
                <w:sz w:val="20"/>
              </w:rPr>
              <w:tab/>
              <w:t>September 8, 2016</w:t>
            </w:r>
          </w:p>
          <w:p w14:paraId="3927C9C8" w14:textId="7BDF55F7" w:rsidR="006C679B" w:rsidRPr="003F6B07" w:rsidRDefault="006C679B" w:rsidP="006C679B">
            <w:pPr>
              <w:pStyle w:val="Heading3"/>
              <w:ind w:left="2880" w:firstLine="720"/>
              <w:rPr>
                <w:b w:val="0"/>
                <w:i/>
                <w:sz w:val="20"/>
              </w:rPr>
            </w:pPr>
            <w:r w:rsidRPr="003F6B07">
              <w:rPr>
                <w:b w:val="0"/>
                <w:i/>
                <w:sz w:val="20"/>
              </w:rPr>
              <w:t xml:space="preserve">Curriculum in the New Global Age: What is change? </w:t>
            </w:r>
            <w:r w:rsidRPr="003F6B07">
              <w:rPr>
                <w:i/>
                <w:sz w:val="20"/>
              </w:rPr>
              <w:t xml:space="preserve"> </w:t>
            </w:r>
          </w:p>
          <w:p w14:paraId="4674BD6C" w14:textId="54C1593A" w:rsidR="006C679B" w:rsidRPr="003F6B07" w:rsidRDefault="006C679B" w:rsidP="006C679B">
            <w:pPr>
              <w:ind w:right="-90"/>
              <w:rPr>
                <w:b/>
                <w:sz w:val="20"/>
                <w:szCs w:val="20"/>
                <w:highlight w:val="yellow"/>
              </w:rPr>
            </w:pPr>
            <w:r w:rsidRPr="003F6B07">
              <w:rPr>
                <w:sz w:val="20"/>
                <w:szCs w:val="20"/>
              </w:rPr>
              <w:tab/>
            </w:r>
            <w:r w:rsidRPr="003F6B07">
              <w:rPr>
                <w:b/>
                <w:sz w:val="20"/>
                <w:szCs w:val="20"/>
                <w:highlight w:val="yellow"/>
              </w:rPr>
              <w:t>CAPE 1A-1C, 2A-2C,</w:t>
            </w:r>
          </w:p>
          <w:p w14:paraId="0793A1D1" w14:textId="45931D65" w:rsidR="006C679B" w:rsidRPr="003F6B07" w:rsidRDefault="006C679B" w:rsidP="006C679B">
            <w:pPr>
              <w:ind w:right="-90" w:firstLine="720"/>
              <w:rPr>
                <w:sz w:val="20"/>
                <w:szCs w:val="20"/>
              </w:rPr>
            </w:pPr>
            <w:r w:rsidRPr="003F6B07">
              <w:rPr>
                <w:b/>
                <w:sz w:val="20"/>
                <w:szCs w:val="20"/>
                <w:highlight w:val="yellow"/>
              </w:rPr>
              <w:t>Practiced</w:t>
            </w:r>
            <w:r w:rsidRPr="003F6B07">
              <w:rPr>
                <w:sz w:val="20"/>
                <w:szCs w:val="20"/>
              </w:rPr>
              <w:t xml:space="preserve"> </w:t>
            </w:r>
            <w:r w:rsidRPr="003F6B07">
              <w:rPr>
                <w:sz w:val="20"/>
                <w:szCs w:val="20"/>
              </w:rPr>
              <w:tab/>
            </w:r>
            <w:r w:rsidRPr="003F6B07">
              <w:rPr>
                <w:sz w:val="20"/>
                <w:szCs w:val="20"/>
              </w:rPr>
              <w:tab/>
            </w:r>
            <w:r w:rsidRPr="003F6B07">
              <w:rPr>
                <w:sz w:val="20"/>
                <w:szCs w:val="20"/>
              </w:rPr>
              <w:tab/>
              <w:t>Field Experience Specification and Discussion</w:t>
            </w:r>
          </w:p>
          <w:p w14:paraId="45B390A3" w14:textId="37DB79EB" w:rsidR="006C679B" w:rsidRPr="003F6B07" w:rsidRDefault="00B03F8A" w:rsidP="006C679B">
            <w:pPr>
              <w:ind w:right="-90"/>
              <w:rPr>
                <w:sz w:val="20"/>
                <w:szCs w:val="20"/>
              </w:rPr>
            </w:pPr>
            <w:r>
              <w:rPr>
                <w:noProof/>
              </w:rPr>
              <mc:AlternateContent>
                <mc:Choice Requires="wps">
                  <w:drawing>
                    <wp:anchor distT="0" distB="0" distL="114300" distR="114300" simplePos="0" relativeHeight="251782144" behindDoc="0" locked="0" layoutInCell="1" allowOverlap="1" wp14:anchorId="361E1DAB" wp14:editId="7D4DA403">
                      <wp:simplePos x="0" y="0"/>
                      <wp:positionH relativeFrom="column">
                        <wp:posOffset>8925112</wp:posOffset>
                      </wp:positionH>
                      <wp:positionV relativeFrom="paragraph">
                        <wp:posOffset>121069</wp:posOffset>
                      </wp:positionV>
                      <wp:extent cx="566928" cy="384048"/>
                      <wp:effectExtent l="0" t="10160" r="7620" b="7620"/>
                      <wp:wrapNone/>
                      <wp:docPr id="31" name="Rounded Rectangle 31">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F16D82" w14:textId="77777777" w:rsidR="008F1444" w:rsidRDefault="008F1444" w:rsidP="00B03F8A">
                                  <w:pPr>
                                    <w:jc w:val="center"/>
                                    <w:rPr>
                                      <w:b/>
                                      <w:sz w:val="11"/>
                                      <w:szCs w:val="11"/>
                                    </w:rPr>
                                  </w:pPr>
                                  <w:r w:rsidRPr="00620FDF">
                                    <w:rPr>
                                      <w:b/>
                                      <w:sz w:val="11"/>
                                      <w:szCs w:val="11"/>
                                    </w:rPr>
                                    <w:t xml:space="preserve">BACK </w:t>
                                  </w:r>
                                </w:p>
                                <w:p w14:paraId="6203152D" w14:textId="77777777" w:rsidR="008F1444" w:rsidRPr="00620FDF" w:rsidRDefault="008F1444" w:rsidP="00B03F8A">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E1DAB" id="Rounded Rectangle 31" o:spid="_x0000_s1083" href="#Matrixtop" style="position:absolute;margin-left:702.75pt;margin-top:9.55pt;width:44.65pt;height:30.25pt;rotation:9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" o:button="t" fillcolor="#ed7d31 [3205]" stroked="f" strokeweight="1pt">
                      <v:fill o:detectmouseclick="t"/>
                      <v:stroke joinstyle="miter"/>
                      <v:textbox style="layout-flow:vertical;mso-layout-flow-alt:bottom-to-top">
                        <w:txbxContent>
                          <w:p w14:paraId="6DF16D82" w14:textId="77777777" w:rsidR="008F1444" w:rsidRDefault="008F1444" w:rsidP="00B03F8A">
                            <w:pPr>
                              <w:jc w:val="center"/>
                              <w:rPr>
                                <w:b/>
                                <w:sz w:val="11"/>
                                <w:szCs w:val="11"/>
                              </w:rPr>
                            </w:pPr>
                            <w:r w:rsidRPr="00620FDF">
                              <w:rPr>
                                <w:b/>
                                <w:sz w:val="11"/>
                                <w:szCs w:val="11"/>
                              </w:rPr>
                              <w:t xml:space="preserve">BACK </w:t>
                            </w:r>
                          </w:p>
                          <w:p w14:paraId="6203152D" w14:textId="77777777" w:rsidR="008F1444" w:rsidRPr="00620FDF" w:rsidRDefault="008F1444" w:rsidP="00B03F8A">
                            <w:pPr>
                              <w:jc w:val="center"/>
                              <w:rPr>
                                <w:b/>
                                <w:sz w:val="11"/>
                                <w:szCs w:val="11"/>
                              </w:rPr>
                            </w:pPr>
                            <w:r w:rsidRPr="00620FDF">
                              <w:rPr>
                                <w:b/>
                                <w:sz w:val="11"/>
                                <w:szCs w:val="11"/>
                              </w:rPr>
                              <w:t>to MATRIX</w:t>
                            </w:r>
                          </w:p>
                        </w:txbxContent>
                      </v:textbox>
                    </v:roundrect>
                  </w:pict>
                </mc:Fallback>
              </mc:AlternateContent>
            </w:r>
            <w:r w:rsidR="006C679B" w:rsidRPr="003F6B07">
              <w:rPr>
                <w:sz w:val="20"/>
                <w:szCs w:val="20"/>
              </w:rPr>
              <w:tab/>
            </w:r>
            <w:r w:rsidR="006C679B" w:rsidRPr="003F6B07">
              <w:rPr>
                <w:sz w:val="20"/>
                <w:szCs w:val="20"/>
              </w:rPr>
              <w:tab/>
            </w:r>
            <w:r w:rsidR="006C679B" w:rsidRPr="003F6B07">
              <w:rPr>
                <w:sz w:val="20"/>
                <w:szCs w:val="20"/>
              </w:rPr>
              <w:tab/>
            </w:r>
            <w:r w:rsidR="006C679B" w:rsidRPr="003F6B07">
              <w:rPr>
                <w:sz w:val="20"/>
                <w:szCs w:val="20"/>
              </w:rPr>
              <w:tab/>
            </w:r>
            <w:r w:rsidR="006C679B" w:rsidRPr="003F6B07">
              <w:rPr>
                <w:sz w:val="20"/>
                <w:szCs w:val="20"/>
              </w:rPr>
              <w:tab/>
              <w:t>In-Class Write #1 “Non-Negotiables”</w:t>
            </w:r>
          </w:p>
          <w:p w14:paraId="14C0A285" w14:textId="77777777" w:rsidR="006C679B" w:rsidRPr="003F6B07" w:rsidRDefault="006C679B" w:rsidP="006C679B">
            <w:pPr>
              <w:ind w:right="-90"/>
              <w:rPr>
                <w:sz w:val="20"/>
                <w:szCs w:val="20"/>
              </w:rPr>
            </w:pP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t xml:space="preserve">Syllabus Review </w:t>
            </w:r>
          </w:p>
          <w:p w14:paraId="3D2791F9" w14:textId="77777777" w:rsidR="006C679B" w:rsidRPr="003F6B07" w:rsidRDefault="006C679B" w:rsidP="006C679B">
            <w:pPr>
              <w:ind w:left="3600" w:right="-90"/>
              <w:rPr>
                <w:sz w:val="20"/>
                <w:szCs w:val="20"/>
              </w:rPr>
            </w:pPr>
            <w:r w:rsidRPr="003F6B07">
              <w:rPr>
                <w:sz w:val="20"/>
                <w:szCs w:val="20"/>
              </w:rPr>
              <w:t xml:space="preserve">Homework: View next session for Reading assignment.  *Reading is to be complete </w:t>
            </w:r>
            <w:r w:rsidRPr="003F6B07">
              <w:rPr>
                <w:b/>
                <w:sz w:val="20"/>
                <w:szCs w:val="20"/>
              </w:rPr>
              <w:t>before</w:t>
            </w:r>
            <w:r w:rsidRPr="003F6B07">
              <w:rPr>
                <w:sz w:val="20"/>
                <w:szCs w:val="20"/>
              </w:rPr>
              <w:t xml:space="preserve"> session it is listed under.</w:t>
            </w:r>
          </w:p>
          <w:p w14:paraId="3217C623" w14:textId="77777777" w:rsidR="006C679B" w:rsidRPr="003F6B07" w:rsidRDefault="006C679B" w:rsidP="006C679B">
            <w:pPr>
              <w:ind w:right="-90"/>
              <w:rPr>
                <w:sz w:val="20"/>
                <w:szCs w:val="20"/>
              </w:rPr>
            </w:pPr>
          </w:p>
          <w:p w14:paraId="55190DE5" w14:textId="77777777" w:rsidR="006C679B" w:rsidRPr="003F6B07" w:rsidRDefault="006C679B" w:rsidP="006C679B">
            <w:pPr>
              <w:ind w:right="-90"/>
              <w:rPr>
                <w:b/>
                <w:sz w:val="20"/>
                <w:szCs w:val="20"/>
              </w:rPr>
            </w:pPr>
            <w:r w:rsidRPr="003F6B07">
              <w:rPr>
                <w:sz w:val="20"/>
                <w:szCs w:val="20"/>
              </w:rPr>
              <w:tab/>
            </w:r>
            <w:r w:rsidRPr="003F6B07">
              <w:rPr>
                <w:sz w:val="20"/>
                <w:szCs w:val="20"/>
              </w:rPr>
              <w:tab/>
              <w:t>SESSION 2</w:t>
            </w:r>
            <w:r w:rsidRPr="003F6B07">
              <w:rPr>
                <w:sz w:val="20"/>
                <w:szCs w:val="20"/>
              </w:rPr>
              <w:tab/>
            </w:r>
            <w:r w:rsidRPr="003F6B07">
              <w:rPr>
                <w:sz w:val="20"/>
                <w:szCs w:val="20"/>
              </w:rPr>
              <w:tab/>
            </w:r>
            <w:r w:rsidRPr="003F6B07">
              <w:rPr>
                <w:b/>
                <w:sz w:val="20"/>
                <w:szCs w:val="20"/>
              </w:rPr>
              <w:t>September 15, 2016</w:t>
            </w:r>
          </w:p>
          <w:p w14:paraId="3D36FA96" w14:textId="77777777" w:rsidR="006C679B" w:rsidRPr="003F6B07" w:rsidRDefault="006C679B" w:rsidP="006C679B">
            <w:pPr>
              <w:ind w:left="2880" w:right="-90" w:firstLine="720"/>
              <w:rPr>
                <w:i/>
                <w:sz w:val="20"/>
                <w:szCs w:val="20"/>
              </w:rPr>
            </w:pPr>
            <w:r w:rsidRPr="003F6B07">
              <w:rPr>
                <w:i/>
                <w:sz w:val="20"/>
                <w:szCs w:val="20"/>
              </w:rPr>
              <w:t>Philosophy and Curriculum Design: Changing Structures</w:t>
            </w:r>
          </w:p>
          <w:p w14:paraId="013811A8" w14:textId="77777777" w:rsidR="006C679B" w:rsidRPr="003F6B07" w:rsidRDefault="006C679B" w:rsidP="006C679B">
            <w:pPr>
              <w:ind w:right="-90" w:firstLine="720"/>
              <w:rPr>
                <w:b/>
                <w:sz w:val="20"/>
                <w:szCs w:val="20"/>
                <w:highlight w:val="yellow"/>
              </w:rPr>
            </w:pPr>
            <w:r w:rsidRPr="003F6B07">
              <w:rPr>
                <w:b/>
                <w:sz w:val="20"/>
                <w:szCs w:val="20"/>
                <w:highlight w:val="yellow"/>
              </w:rPr>
              <w:t>CAPE 1A-1</w:t>
            </w:r>
            <w:proofErr w:type="gramStart"/>
            <w:r w:rsidRPr="003F6B07">
              <w:rPr>
                <w:b/>
                <w:sz w:val="20"/>
                <w:szCs w:val="20"/>
                <w:highlight w:val="yellow"/>
              </w:rPr>
              <w:t>C,  2</w:t>
            </w:r>
            <w:proofErr w:type="gramEnd"/>
            <w:r w:rsidRPr="003F6B07">
              <w:rPr>
                <w:b/>
                <w:sz w:val="20"/>
                <w:szCs w:val="20"/>
                <w:highlight w:val="yellow"/>
              </w:rPr>
              <w:t>A-2C,</w:t>
            </w:r>
          </w:p>
          <w:p w14:paraId="5F0A003E" w14:textId="77777777" w:rsidR="006C679B" w:rsidRPr="003F6B07" w:rsidRDefault="006C679B" w:rsidP="006C679B">
            <w:pPr>
              <w:ind w:right="-90" w:firstLine="720"/>
              <w:rPr>
                <w:i/>
                <w:sz w:val="20"/>
                <w:szCs w:val="20"/>
              </w:rPr>
            </w:pPr>
            <w:r w:rsidRPr="003F6B07">
              <w:rPr>
                <w:b/>
                <w:sz w:val="20"/>
                <w:szCs w:val="20"/>
                <w:highlight w:val="yellow"/>
              </w:rPr>
              <w:t>Practiced</w:t>
            </w:r>
            <w:r w:rsidRPr="003F6B07">
              <w:rPr>
                <w:sz w:val="20"/>
                <w:szCs w:val="20"/>
              </w:rPr>
              <w:tab/>
            </w:r>
            <w:r w:rsidRPr="003F6B07">
              <w:rPr>
                <w:sz w:val="20"/>
                <w:szCs w:val="20"/>
              </w:rPr>
              <w:tab/>
            </w:r>
            <w:r w:rsidRPr="003F6B07">
              <w:rPr>
                <w:sz w:val="20"/>
                <w:szCs w:val="20"/>
              </w:rPr>
              <w:tab/>
              <w:t>Field Experience Specification and Discussion</w:t>
            </w:r>
          </w:p>
          <w:p w14:paraId="1DB83CCB" w14:textId="77777777" w:rsidR="006C679B" w:rsidRPr="003F6B07" w:rsidRDefault="006C679B" w:rsidP="006C679B">
            <w:pPr>
              <w:ind w:right="-90"/>
              <w:rPr>
                <w:sz w:val="20"/>
                <w:szCs w:val="20"/>
              </w:rPr>
            </w:pP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t>In-Class Write #2</w:t>
            </w:r>
          </w:p>
          <w:p w14:paraId="4000F6C3" w14:textId="77777777" w:rsidR="006C679B" w:rsidRPr="003F6B07" w:rsidRDefault="006C679B" w:rsidP="006C679B">
            <w:pPr>
              <w:ind w:left="2880" w:right="-90" w:firstLine="720"/>
              <w:rPr>
                <w:sz w:val="20"/>
                <w:szCs w:val="20"/>
              </w:rPr>
            </w:pPr>
            <w:r w:rsidRPr="003F6B07">
              <w:rPr>
                <w:sz w:val="20"/>
                <w:szCs w:val="20"/>
              </w:rPr>
              <w:t xml:space="preserve">Wiles and Bondi: Chapters 1–2  </w:t>
            </w:r>
          </w:p>
          <w:p w14:paraId="00076778" w14:textId="77777777" w:rsidR="006C679B" w:rsidRPr="003F6B07" w:rsidRDefault="006C679B" w:rsidP="006C679B">
            <w:pPr>
              <w:ind w:right="-90"/>
              <w:rPr>
                <w:sz w:val="20"/>
                <w:szCs w:val="20"/>
              </w:rPr>
            </w:pP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r>
          </w:p>
          <w:p w14:paraId="371904CA" w14:textId="77777777" w:rsidR="006C679B" w:rsidRPr="003F6B07" w:rsidRDefault="006C679B" w:rsidP="006C679B">
            <w:pPr>
              <w:ind w:right="-90"/>
              <w:rPr>
                <w:b/>
                <w:i/>
                <w:sz w:val="20"/>
                <w:szCs w:val="20"/>
              </w:rPr>
            </w:pPr>
            <w:r w:rsidRPr="003F6B07">
              <w:rPr>
                <w:i/>
                <w:sz w:val="20"/>
                <w:szCs w:val="20"/>
              </w:rPr>
              <w:tab/>
            </w:r>
            <w:r w:rsidRPr="003F6B07">
              <w:rPr>
                <w:i/>
                <w:sz w:val="20"/>
                <w:szCs w:val="20"/>
              </w:rPr>
              <w:tab/>
              <w:t>SESSION 3</w:t>
            </w:r>
            <w:r w:rsidRPr="003F6B07">
              <w:rPr>
                <w:i/>
                <w:sz w:val="20"/>
                <w:szCs w:val="20"/>
              </w:rPr>
              <w:tab/>
            </w:r>
            <w:r w:rsidRPr="003F6B07">
              <w:rPr>
                <w:i/>
                <w:sz w:val="20"/>
                <w:szCs w:val="20"/>
              </w:rPr>
              <w:tab/>
            </w:r>
            <w:r w:rsidRPr="003F6B07">
              <w:rPr>
                <w:b/>
                <w:i/>
                <w:sz w:val="20"/>
                <w:szCs w:val="20"/>
              </w:rPr>
              <w:t>September 22, 2016</w:t>
            </w:r>
          </w:p>
          <w:p w14:paraId="55D99AF1" w14:textId="77777777" w:rsidR="006C679B" w:rsidRPr="003F6B07" w:rsidRDefault="006C679B" w:rsidP="006C679B">
            <w:pPr>
              <w:ind w:left="2880" w:right="-90" w:firstLine="720"/>
              <w:rPr>
                <w:i/>
                <w:sz w:val="20"/>
                <w:szCs w:val="20"/>
              </w:rPr>
            </w:pPr>
            <w:r w:rsidRPr="003F6B07">
              <w:rPr>
                <w:i/>
                <w:sz w:val="20"/>
                <w:szCs w:val="20"/>
              </w:rPr>
              <w:t xml:space="preserve">Foundations of Curriculum Planning  </w:t>
            </w:r>
          </w:p>
          <w:p w14:paraId="1819E3B3" w14:textId="77777777" w:rsidR="006C679B" w:rsidRPr="003F6B07" w:rsidRDefault="006C679B" w:rsidP="006C679B">
            <w:pPr>
              <w:ind w:right="-90" w:firstLine="720"/>
              <w:rPr>
                <w:b/>
                <w:sz w:val="20"/>
                <w:szCs w:val="20"/>
                <w:highlight w:val="yellow"/>
              </w:rPr>
            </w:pPr>
            <w:r w:rsidRPr="003F6B07">
              <w:rPr>
                <w:b/>
                <w:sz w:val="20"/>
                <w:szCs w:val="20"/>
                <w:highlight w:val="yellow"/>
              </w:rPr>
              <w:t>CAPE</w:t>
            </w:r>
            <w:r w:rsidRPr="003F6B07">
              <w:rPr>
                <w:b/>
                <w:sz w:val="20"/>
                <w:szCs w:val="20"/>
                <w:highlight w:val="yellow"/>
              </w:rPr>
              <w:tab/>
              <w:t>1A-1C, 2A-2C,</w:t>
            </w:r>
          </w:p>
          <w:p w14:paraId="3440FCD4" w14:textId="77777777" w:rsidR="006C679B" w:rsidRPr="003F6B07" w:rsidRDefault="006C679B" w:rsidP="006C679B">
            <w:pPr>
              <w:ind w:right="-90" w:firstLine="720"/>
              <w:rPr>
                <w:i/>
                <w:sz w:val="20"/>
                <w:szCs w:val="20"/>
              </w:rPr>
            </w:pPr>
            <w:r w:rsidRPr="003F6B07">
              <w:rPr>
                <w:b/>
                <w:sz w:val="20"/>
                <w:szCs w:val="20"/>
                <w:highlight w:val="yellow"/>
              </w:rPr>
              <w:t>5A-5C, 6A-6B Practiced</w:t>
            </w:r>
            <w:r w:rsidRPr="003F6B07">
              <w:rPr>
                <w:b/>
                <w:sz w:val="20"/>
                <w:szCs w:val="20"/>
              </w:rPr>
              <w:t xml:space="preserve"> </w:t>
            </w:r>
            <w:r w:rsidRPr="003F6B07">
              <w:rPr>
                <w:b/>
                <w:sz w:val="20"/>
                <w:szCs w:val="20"/>
              </w:rPr>
              <w:tab/>
              <w:t>DUE: FIELDWORK PROPOSAL</w:t>
            </w:r>
            <w:r w:rsidRPr="003F6B07">
              <w:rPr>
                <w:sz w:val="20"/>
                <w:szCs w:val="20"/>
              </w:rPr>
              <w:t xml:space="preserve">        </w:t>
            </w:r>
            <w:r w:rsidRPr="003F6B07">
              <w:rPr>
                <w:i/>
                <w:sz w:val="20"/>
                <w:szCs w:val="20"/>
              </w:rPr>
              <w:t xml:space="preserve">    </w:t>
            </w:r>
          </w:p>
          <w:p w14:paraId="3C3030B3" w14:textId="77777777" w:rsidR="006C679B" w:rsidRPr="003F6B07" w:rsidRDefault="006C679B" w:rsidP="006C679B">
            <w:pPr>
              <w:ind w:right="-90"/>
              <w:rPr>
                <w:sz w:val="20"/>
                <w:szCs w:val="20"/>
              </w:rPr>
            </w:pP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t>In-Class Write #3</w:t>
            </w:r>
          </w:p>
          <w:p w14:paraId="1FC91B25" w14:textId="77777777" w:rsidR="006C679B" w:rsidRPr="003F6B07" w:rsidRDefault="006C679B" w:rsidP="006C679B">
            <w:pPr>
              <w:ind w:right="-90"/>
              <w:rPr>
                <w:sz w:val="20"/>
                <w:szCs w:val="20"/>
              </w:rPr>
            </w:pP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t>Wiles and Bondi: Chapters 3</w:t>
            </w:r>
          </w:p>
          <w:p w14:paraId="0123254D" w14:textId="77777777" w:rsidR="006C679B" w:rsidRPr="003F6B07" w:rsidRDefault="006C679B" w:rsidP="006C679B">
            <w:pPr>
              <w:ind w:left="2880" w:right="-90" w:firstLine="720"/>
              <w:rPr>
                <w:sz w:val="20"/>
                <w:szCs w:val="20"/>
              </w:rPr>
            </w:pPr>
            <w:proofErr w:type="spellStart"/>
            <w:r w:rsidRPr="003F6B07">
              <w:rPr>
                <w:sz w:val="20"/>
                <w:szCs w:val="20"/>
              </w:rPr>
              <w:t>Causton</w:t>
            </w:r>
            <w:proofErr w:type="spellEnd"/>
            <w:r w:rsidRPr="003F6B07">
              <w:rPr>
                <w:sz w:val="20"/>
                <w:szCs w:val="20"/>
              </w:rPr>
              <w:t xml:space="preserve"> and </w:t>
            </w:r>
            <w:proofErr w:type="spellStart"/>
            <w:r w:rsidRPr="003F6B07">
              <w:rPr>
                <w:sz w:val="20"/>
                <w:szCs w:val="20"/>
              </w:rPr>
              <w:t>Theoharis</w:t>
            </w:r>
            <w:proofErr w:type="spellEnd"/>
            <w:r w:rsidRPr="003F6B07">
              <w:rPr>
                <w:sz w:val="20"/>
                <w:szCs w:val="20"/>
              </w:rPr>
              <w:t xml:space="preserve">: Chapters 1–2 </w:t>
            </w:r>
          </w:p>
          <w:p w14:paraId="3C5A99B2" w14:textId="77777777" w:rsidR="006C679B" w:rsidRPr="003F6B07" w:rsidRDefault="006C679B" w:rsidP="006C679B">
            <w:pPr>
              <w:ind w:right="-90"/>
              <w:rPr>
                <w:sz w:val="20"/>
                <w:szCs w:val="20"/>
              </w:rPr>
            </w:pP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t xml:space="preserve">Group Activity         </w:t>
            </w: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r>
          </w:p>
          <w:p w14:paraId="7AC70745" w14:textId="77777777" w:rsidR="006C679B" w:rsidRPr="003F6B07" w:rsidRDefault="006C679B" w:rsidP="006C679B">
            <w:pPr>
              <w:ind w:right="-90"/>
              <w:rPr>
                <w:sz w:val="20"/>
                <w:szCs w:val="20"/>
              </w:rPr>
            </w:pPr>
            <w:r w:rsidRPr="003F6B07">
              <w:rPr>
                <w:sz w:val="20"/>
                <w:szCs w:val="20"/>
              </w:rPr>
              <w:tab/>
            </w:r>
            <w:r w:rsidRPr="003F6B07">
              <w:rPr>
                <w:sz w:val="20"/>
                <w:szCs w:val="20"/>
              </w:rPr>
              <w:tab/>
            </w:r>
          </w:p>
          <w:p w14:paraId="406EE3EB" w14:textId="77777777" w:rsidR="006C679B" w:rsidRPr="003F6B07" w:rsidRDefault="006C679B" w:rsidP="006C679B">
            <w:pPr>
              <w:ind w:left="720" w:right="-90" w:firstLine="720"/>
              <w:rPr>
                <w:b/>
                <w:i/>
                <w:sz w:val="20"/>
                <w:szCs w:val="20"/>
              </w:rPr>
            </w:pPr>
            <w:r w:rsidRPr="003F6B07">
              <w:rPr>
                <w:i/>
                <w:sz w:val="20"/>
                <w:szCs w:val="20"/>
              </w:rPr>
              <w:t>SESSION 4</w:t>
            </w:r>
            <w:r w:rsidRPr="003F6B07">
              <w:rPr>
                <w:i/>
                <w:sz w:val="20"/>
                <w:szCs w:val="20"/>
              </w:rPr>
              <w:tab/>
            </w:r>
            <w:r w:rsidRPr="003F6B07">
              <w:rPr>
                <w:i/>
                <w:sz w:val="20"/>
                <w:szCs w:val="20"/>
              </w:rPr>
              <w:tab/>
            </w:r>
            <w:r w:rsidRPr="003F6B07">
              <w:rPr>
                <w:b/>
                <w:i/>
                <w:sz w:val="20"/>
                <w:szCs w:val="20"/>
              </w:rPr>
              <w:t>September 29, 2016</w:t>
            </w:r>
          </w:p>
          <w:p w14:paraId="792A7FF7" w14:textId="77777777" w:rsidR="006C679B" w:rsidRPr="003F6B07" w:rsidRDefault="006C679B" w:rsidP="006C679B">
            <w:pPr>
              <w:ind w:left="2880" w:right="-90" w:firstLine="720"/>
              <w:rPr>
                <w:b/>
                <w:sz w:val="20"/>
                <w:szCs w:val="20"/>
              </w:rPr>
            </w:pPr>
            <w:r w:rsidRPr="003F6B07">
              <w:rPr>
                <w:b/>
                <w:sz w:val="20"/>
                <w:szCs w:val="20"/>
                <w:highlight w:val="cyan"/>
              </w:rPr>
              <w:t>GROUP MEETING TIME</w:t>
            </w:r>
            <w:r w:rsidRPr="003F6B07">
              <w:rPr>
                <w:b/>
                <w:sz w:val="20"/>
                <w:szCs w:val="20"/>
              </w:rPr>
              <w:tab/>
            </w:r>
          </w:p>
          <w:p w14:paraId="6E7C1F83" w14:textId="77777777" w:rsidR="006C679B" w:rsidRPr="003F6B07" w:rsidRDefault="006C679B" w:rsidP="006C679B">
            <w:pPr>
              <w:ind w:left="2880" w:right="-90" w:firstLine="720"/>
              <w:rPr>
                <w:i/>
                <w:sz w:val="20"/>
                <w:szCs w:val="20"/>
              </w:rPr>
            </w:pPr>
            <w:r w:rsidRPr="003F6B07">
              <w:rPr>
                <w:i/>
                <w:sz w:val="20"/>
                <w:szCs w:val="20"/>
              </w:rPr>
              <w:t>Large Scale Curriculum Development</w:t>
            </w:r>
          </w:p>
          <w:p w14:paraId="2AD1DD4D" w14:textId="77777777" w:rsidR="006C679B" w:rsidRPr="003F6B07" w:rsidRDefault="006C679B" w:rsidP="006C679B">
            <w:pPr>
              <w:ind w:left="2880" w:right="-90" w:firstLine="720"/>
              <w:rPr>
                <w:sz w:val="20"/>
                <w:szCs w:val="20"/>
              </w:rPr>
            </w:pPr>
            <w:r w:rsidRPr="003F6B07">
              <w:rPr>
                <w:sz w:val="20"/>
                <w:szCs w:val="20"/>
              </w:rPr>
              <w:t>Wiles and Bondi: Chapter 4</w:t>
            </w:r>
            <w:r w:rsidRPr="003F6B07">
              <w:rPr>
                <w:sz w:val="20"/>
                <w:szCs w:val="20"/>
              </w:rPr>
              <w:tab/>
            </w:r>
            <w:r w:rsidRPr="003F6B07">
              <w:rPr>
                <w:sz w:val="20"/>
                <w:szCs w:val="20"/>
              </w:rPr>
              <w:tab/>
              <w:t xml:space="preserve">                                    </w:t>
            </w:r>
          </w:p>
          <w:p w14:paraId="50239E6D" w14:textId="77777777" w:rsidR="006C679B" w:rsidRPr="003F6B07" w:rsidRDefault="006C679B" w:rsidP="006C679B">
            <w:pPr>
              <w:ind w:left="2880" w:right="-90" w:firstLine="720"/>
              <w:rPr>
                <w:sz w:val="20"/>
                <w:szCs w:val="20"/>
              </w:rPr>
            </w:pPr>
            <w:proofErr w:type="spellStart"/>
            <w:r w:rsidRPr="003F6B07">
              <w:rPr>
                <w:sz w:val="20"/>
                <w:szCs w:val="20"/>
              </w:rPr>
              <w:t>Causton</w:t>
            </w:r>
            <w:proofErr w:type="spellEnd"/>
            <w:r w:rsidRPr="003F6B07">
              <w:rPr>
                <w:sz w:val="20"/>
                <w:szCs w:val="20"/>
              </w:rPr>
              <w:t xml:space="preserve"> and </w:t>
            </w:r>
            <w:proofErr w:type="spellStart"/>
            <w:r w:rsidRPr="003F6B07">
              <w:rPr>
                <w:sz w:val="20"/>
                <w:szCs w:val="20"/>
              </w:rPr>
              <w:t>Theoharis</w:t>
            </w:r>
            <w:proofErr w:type="spellEnd"/>
            <w:r w:rsidRPr="003F6B07">
              <w:rPr>
                <w:sz w:val="20"/>
                <w:szCs w:val="20"/>
              </w:rPr>
              <w:t xml:space="preserve">: Chapter 3 </w:t>
            </w:r>
          </w:p>
          <w:p w14:paraId="01819212" w14:textId="77777777" w:rsidR="006C679B" w:rsidRPr="003F6B07" w:rsidRDefault="006C679B" w:rsidP="006C679B">
            <w:pPr>
              <w:ind w:right="-360"/>
              <w:rPr>
                <w:sz w:val="20"/>
                <w:szCs w:val="20"/>
              </w:rPr>
            </w:pP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t xml:space="preserve">Group Activity         </w:t>
            </w:r>
          </w:p>
          <w:p w14:paraId="62CD612D" w14:textId="77777777" w:rsidR="006C679B" w:rsidRPr="003F6B07" w:rsidRDefault="006C679B" w:rsidP="006C679B">
            <w:pPr>
              <w:ind w:right="-360"/>
              <w:rPr>
                <w:sz w:val="20"/>
                <w:szCs w:val="20"/>
              </w:rPr>
            </w:pP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r>
          </w:p>
          <w:p w14:paraId="7C15F4BB" w14:textId="77777777" w:rsidR="006C679B" w:rsidRPr="003F6B07" w:rsidRDefault="006C679B" w:rsidP="006C679B">
            <w:pPr>
              <w:ind w:right="-360"/>
              <w:rPr>
                <w:b/>
                <w:sz w:val="20"/>
                <w:szCs w:val="20"/>
              </w:rPr>
            </w:pPr>
            <w:r w:rsidRPr="003F6B07">
              <w:rPr>
                <w:sz w:val="20"/>
                <w:szCs w:val="20"/>
              </w:rPr>
              <w:tab/>
            </w:r>
            <w:r w:rsidRPr="003F6B07">
              <w:rPr>
                <w:sz w:val="20"/>
                <w:szCs w:val="20"/>
              </w:rPr>
              <w:tab/>
              <w:t>SESSION 5</w:t>
            </w:r>
            <w:r w:rsidRPr="003F6B07">
              <w:rPr>
                <w:sz w:val="20"/>
                <w:szCs w:val="20"/>
              </w:rPr>
              <w:tab/>
            </w:r>
            <w:r w:rsidRPr="003F6B07">
              <w:rPr>
                <w:sz w:val="20"/>
                <w:szCs w:val="20"/>
              </w:rPr>
              <w:tab/>
            </w:r>
            <w:r w:rsidRPr="003F6B07">
              <w:rPr>
                <w:b/>
                <w:sz w:val="20"/>
                <w:szCs w:val="20"/>
              </w:rPr>
              <w:t>October 6, 2016</w:t>
            </w:r>
          </w:p>
          <w:p w14:paraId="715A9920" w14:textId="77777777" w:rsidR="006C679B" w:rsidRPr="003F6B07" w:rsidRDefault="006C679B" w:rsidP="006C679B">
            <w:pPr>
              <w:ind w:left="2880" w:right="-360" w:firstLine="720"/>
              <w:rPr>
                <w:i/>
                <w:sz w:val="20"/>
                <w:szCs w:val="20"/>
              </w:rPr>
            </w:pPr>
            <w:r w:rsidRPr="003F6B07">
              <w:rPr>
                <w:i/>
                <w:sz w:val="20"/>
                <w:szCs w:val="20"/>
              </w:rPr>
              <w:t>Curriculum Development in Schools</w:t>
            </w:r>
          </w:p>
          <w:p w14:paraId="3BB14FBF" w14:textId="77777777" w:rsidR="006C679B" w:rsidRPr="003F6B07" w:rsidRDefault="006C679B" w:rsidP="006C679B">
            <w:pPr>
              <w:ind w:right="-90" w:firstLine="720"/>
              <w:rPr>
                <w:b/>
                <w:sz w:val="20"/>
                <w:szCs w:val="20"/>
                <w:highlight w:val="yellow"/>
              </w:rPr>
            </w:pPr>
            <w:r w:rsidRPr="003F6B07">
              <w:rPr>
                <w:b/>
                <w:sz w:val="20"/>
                <w:szCs w:val="20"/>
                <w:highlight w:val="yellow"/>
              </w:rPr>
              <w:t>CAPE</w:t>
            </w:r>
            <w:r w:rsidRPr="003F6B07">
              <w:rPr>
                <w:b/>
                <w:sz w:val="20"/>
                <w:szCs w:val="20"/>
                <w:highlight w:val="yellow"/>
              </w:rPr>
              <w:tab/>
              <w:t>1A-1C, 2A-2C,</w:t>
            </w:r>
          </w:p>
          <w:p w14:paraId="1C4D1440" w14:textId="77777777" w:rsidR="006C679B" w:rsidRPr="003F6B07" w:rsidRDefault="006C679B" w:rsidP="006C679B">
            <w:pPr>
              <w:ind w:right="-360" w:firstLine="720"/>
              <w:rPr>
                <w:i/>
                <w:sz w:val="20"/>
                <w:szCs w:val="20"/>
              </w:rPr>
            </w:pPr>
            <w:r w:rsidRPr="003F6B07">
              <w:rPr>
                <w:b/>
                <w:sz w:val="20"/>
                <w:szCs w:val="20"/>
                <w:highlight w:val="yellow"/>
              </w:rPr>
              <w:t>5A-5C, 6A-6B Practiced</w:t>
            </w:r>
          </w:p>
          <w:p w14:paraId="540EA820" w14:textId="77777777" w:rsidR="006C679B" w:rsidRPr="003F6B07" w:rsidRDefault="006C679B" w:rsidP="006C679B">
            <w:pPr>
              <w:ind w:right="-360"/>
              <w:rPr>
                <w:sz w:val="20"/>
                <w:szCs w:val="20"/>
              </w:rPr>
            </w:pP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r>
            <w:r w:rsidRPr="003F6B07">
              <w:rPr>
                <w:b/>
                <w:sz w:val="20"/>
                <w:szCs w:val="20"/>
              </w:rPr>
              <w:t>DUE: SST SUMMARY</w:t>
            </w:r>
            <w:r w:rsidRPr="003F6B07">
              <w:rPr>
                <w:sz w:val="20"/>
                <w:szCs w:val="20"/>
              </w:rPr>
              <w:t xml:space="preserve">         </w:t>
            </w:r>
          </w:p>
          <w:p w14:paraId="5154BB66" w14:textId="77777777" w:rsidR="006C679B" w:rsidRPr="003F6B07" w:rsidRDefault="006C679B" w:rsidP="006C679B">
            <w:pPr>
              <w:ind w:right="-360"/>
              <w:rPr>
                <w:sz w:val="20"/>
                <w:szCs w:val="20"/>
              </w:rPr>
            </w:pP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t>In-Class Write #5</w:t>
            </w:r>
          </w:p>
          <w:p w14:paraId="3AA627D9" w14:textId="77777777" w:rsidR="006C679B" w:rsidRPr="003F6B07" w:rsidRDefault="006C679B" w:rsidP="006C679B">
            <w:pPr>
              <w:ind w:right="-360"/>
              <w:rPr>
                <w:sz w:val="20"/>
                <w:szCs w:val="20"/>
              </w:rPr>
            </w:pP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t>Wiles and Bondi: Chapter 5</w:t>
            </w:r>
          </w:p>
          <w:p w14:paraId="135389F9" w14:textId="77777777" w:rsidR="006C679B" w:rsidRPr="003F6B07" w:rsidRDefault="006C679B" w:rsidP="006C679B">
            <w:pPr>
              <w:ind w:left="2880" w:right="-90" w:firstLine="720"/>
              <w:rPr>
                <w:sz w:val="20"/>
                <w:szCs w:val="20"/>
              </w:rPr>
            </w:pPr>
            <w:proofErr w:type="spellStart"/>
            <w:r w:rsidRPr="003F6B07">
              <w:rPr>
                <w:sz w:val="20"/>
                <w:szCs w:val="20"/>
              </w:rPr>
              <w:t>Causton</w:t>
            </w:r>
            <w:proofErr w:type="spellEnd"/>
            <w:r w:rsidRPr="003F6B07">
              <w:rPr>
                <w:sz w:val="20"/>
                <w:szCs w:val="20"/>
              </w:rPr>
              <w:t xml:space="preserve"> and </w:t>
            </w:r>
            <w:proofErr w:type="spellStart"/>
            <w:r w:rsidRPr="003F6B07">
              <w:rPr>
                <w:sz w:val="20"/>
                <w:szCs w:val="20"/>
              </w:rPr>
              <w:t>Theoharis</w:t>
            </w:r>
            <w:proofErr w:type="spellEnd"/>
            <w:r w:rsidRPr="003F6B07">
              <w:rPr>
                <w:sz w:val="20"/>
                <w:szCs w:val="20"/>
              </w:rPr>
              <w:t xml:space="preserve">: Chapter 4 </w:t>
            </w:r>
          </w:p>
          <w:p w14:paraId="06E0DCA5" w14:textId="77777777" w:rsidR="006C679B" w:rsidRPr="003F6B07" w:rsidRDefault="006C679B" w:rsidP="006C679B">
            <w:pPr>
              <w:ind w:right="-360"/>
              <w:rPr>
                <w:sz w:val="20"/>
                <w:szCs w:val="20"/>
              </w:rPr>
            </w:pP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t xml:space="preserve">Group Activity         </w:t>
            </w:r>
          </w:p>
          <w:p w14:paraId="7B7D487B" w14:textId="77777777" w:rsidR="006C679B" w:rsidRPr="003F6B07" w:rsidRDefault="006C679B" w:rsidP="006C679B">
            <w:pPr>
              <w:ind w:right="-360"/>
              <w:rPr>
                <w:sz w:val="20"/>
                <w:szCs w:val="20"/>
              </w:rPr>
            </w:pP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r>
          </w:p>
          <w:p w14:paraId="10528CC6" w14:textId="77777777" w:rsidR="006C679B" w:rsidRPr="003F6B07" w:rsidRDefault="006C679B" w:rsidP="006C679B">
            <w:pPr>
              <w:ind w:right="-360"/>
              <w:rPr>
                <w:b/>
                <w:sz w:val="20"/>
                <w:szCs w:val="20"/>
              </w:rPr>
            </w:pPr>
            <w:r w:rsidRPr="003F6B07">
              <w:rPr>
                <w:sz w:val="20"/>
                <w:szCs w:val="20"/>
              </w:rPr>
              <w:tab/>
            </w:r>
            <w:r w:rsidRPr="003F6B07">
              <w:rPr>
                <w:sz w:val="20"/>
                <w:szCs w:val="20"/>
              </w:rPr>
              <w:tab/>
              <w:t>SESSION 6</w:t>
            </w:r>
            <w:r w:rsidRPr="003F6B07">
              <w:rPr>
                <w:sz w:val="20"/>
                <w:szCs w:val="20"/>
              </w:rPr>
              <w:tab/>
            </w:r>
            <w:r w:rsidRPr="003F6B07">
              <w:rPr>
                <w:sz w:val="20"/>
                <w:szCs w:val="20"/>
              </w:rPr>
              <w:tab/>
            </w:r>
            <w:r w:rsidRPr="003F6B07">
              <w:rPr>
                <w:b/>
                <w:sz w:val="20"/>
                <w:szCs w:val="20"/>
              </w:rPr>
              <w:t>October 13, 2016</w:t>
            </w:r>
          </w:p>
          <w:p w14:paraId="49EF4598" w14:textId="77777777" w:rsidR="006C679B" w:rsidRPr="003F6B07" w:rsidRDefault="006C679B" w:rsidP="006C679B">
            <w:pPr>
              <w:ind w:left="2880" w:right="-360" w:firstLine="720"/>
              <w:rPr>
                <w:b/>
                <w:sz w:val="20"/>
                <w:szCs w:val="20"/>
              </w:rPr>
            </w:pPr>
            <w:r w:rsidRPr="003F6B07">
              <w:rPr>
                <w:i/>
                <w:sz w:val="20"/>
                <w:szCs w:val="20"/>
              </w:rPr>
              <w:t>Curriculum Development and the New Technologies</w:t>
            </w:r>
            <w:r w:rsidRPr="003F6B07">
              <w:rPr>
                <w:b/>
                <w:sz w:val="20"/>
                <w:szCs w:val="20"/>
              </w:rPr>
              <w:tab/>
            </w:r>
          </w:p>
          <w:p w14:paraId="7B4DC4DD" w14:textId="77777777" w:rsidR="006C679B" w:rsidRPr="003F6B07" w:rsidRDefault="006C679B" w:rsidP="006C679B">
            <w:pPr>
              <w:ind w:right="-360"/>
              <w:rPr>
                <w:b/>
                <w:sz w:val="20"/>
                <w:szCs w:val="20"/>
                <w:highlight w:val="yellow"/>
              </w:rPr>
            </w:pPr>
            <w:r w:rsidRPr="003F6B07">
              <w:rPr>
                <w:b/>
                <w:sz w:val="20"/>
                <w:szCs w:val="20"/>
              </w:rPr>
              <w:tab/>
            </w:r>
            <w:r w:rsidRPr="003F6B07">
              <w:rPr>
                <w:b/>
                <w:sz w:val="20"/>
                <w:szCs w:val="20"/>
                <w:highlight w:val="yellow"/>
              </w:rPr>
              <w:t xml:space="preserve">CAPE 3A-3C </w:t>
            </w:r>
          </w:p>
          <w:p w14:paraId="71863AA8" w14:textId="2C340A60" w:rsidR="006C679B" w:rsidRPr="003F6B07" w:rsidRDefault="006C679B" w:rsidP="006C679B">
            <w:pPr>
              <w:ind w:right="-360"/>
              <w:rPr>
                <w:i/>
                <w:sz w:val="20"/>
                <w:szCs w:val="20"/>
              </w:rPr>
            </w:pPr>
            <w:r w:rsidRPr="003F6B07">
              <w:rPr>
                <w:b/>
                <w:sz w:val="20"/>
                <w:szCs w:val="20"/>
                <w:highlight w:val="yellow"/>
              </w:rPr>
              <w:tab/>
              <w:t>Practiced</w:t>
            </w:r>
            <w:r w:rsidRPr="003F6B07">
              <w:rPr>
                <w:sz w:val="20"/>
                <w:szCs w:val="20"/>
              </w:rPr>
              <w:tab/>
            </w:r>
            <w:r w:rsidRPr="003F6B07">
              <w:rPr>
                <w:sz w:val="20"/>
                <w:szCs w:val="20"/>
              </w:rPr>
              <w:tab/>
            </w:r>
            <w:r w:rsidRPr="003F6B07">
              <w:rPr>
                <w:sz w:val="20"/>
                <w:szCs w:val="20"/>
              </w:rPr>
              <w:tab/>
              <w:t>In-Class Write #6</w:t>
            </w:r>
          </w:p>
          <w:p w14:paraId="45854048" w14:textId="10322182" w:rsidR="006C679B" w:rsidRPr="003F6B07" w:rsidRDefault="006C679B" w:rsidP="006C679B">
            <w:pPr>
              <w:ind w:right="-360"/>
              <w:rPr>
                <w:sz w:val="20"/>
                <w:szCs w:val="20"/>
              </w:rPr>
            </w:pP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t>Wiles and Bondi: Chapter 6</w:t>
            </w:r>
          </w:p>
          <w:p w14:paraId="23FFF0BC" w14:textId="0CC56EE4" w:rsidR="006C679B" w:rsidRPr="003F6B07" w:rsidRDefault="006C679B" w:rsidP="006C679B">
            <w:pPr>
              <w:ind w:left="2880" w:right="-90" w:firstLine="720"/>
              <w:rPr>
                <w:sz w:val="20"/>
                <w:szCs w:val="20"/>
              </w:rPr>
            </w:pPr>
            <w:proofErr w:type="spellStart"/>
            <w:r w:rsidRPr="003F6B07">
              <w:rPr>
                <w:sz w:val="20"/>
                <w:szCs w:val="20"/>
              </w:rPr>
              <w:t>Causton</w:t>
            </w:r>
            <w:proofErr w:type="spellEnd"/>
            <w:r w:rsidRPr="003F6B07">
              <w:rPr>
                <w:sz w:val="20"/>
                <w:szCs w:val="20"/>
              </w:rPr>
              <w:t xml:space="preserve"> and </w:t>
            </w:r>
            <w:proofErr w:type="spellStart"/>
            <w:r w:rsidRPr="003F6B07">
              <w:rPr>
                <w:sz w:val="20"/>
                <w:szCs w:val="20"/>
              </w:rPr>
              <w:t>Theoharis</w:t>
            </w:r>
            <w:proofErr w:type="spellEnd"/>
            <w:r w:rsidRPr="003F6B07">
              <w:rPr>
                <w:sz w:val="20"/>
                <w:szCs w:val="20"/>
              </w:rPr>
              <w:t xml:space="preserve">: Chapters 5–6 </w:t>
            </w:r>
          </w:p>
          <w:p w14:paraId="2CC32953" w14:textId="6FBEA51D" w:rsidR="006C679B" w:rsidRPr="003F6B07" w:rsidRDefault="006C679B" w:rsidP="006C679B">
            <w:pPr>
              <w:ind w:right="-90"/>
              <w:rPr>
                <w:sz w:val="20"/>
                <w:szCs w:val="20"/>
              </w:rPr>
            </w:pPr>
          </w:p>
          <w:p w14:paraId="56152480" w14:textId="7FD14E28" w:rsidR="006C679B" w:rsidRPr="003F6B07" w:rsidRDefault="00B03F8A" w:rsidP="006C679B">
            <w:pPr>
              <w:ind w:left="3600" w:right="-90" w:hanging="2160"/>
              <w:rPr>
                <w:b/>
                <w:sz w:val="20"/>
                <w:szCs w:val="20"/>
              </w:rPr>
            </w:pPr>
            <w:r>
              <w:rPr>
                <w:noProof/>
              </w:rPr>
              <mc:AlternateContent>
                <mc:Choice Requires="wps">
                  <w:drawing>
                    <wp:anchor distT="0" distB="0" distL="114300" distR="114300" simplePos="0" relativeHeight="251784192" behindDoc="0" locked="0" layoutInCell="1" allowOverlap="1" wp14:anchorId="7965309D" wp14:editId="55D54620">
                      <wp:simplePos x="0" y="0"/>
                      <wp:positionH relativeFrom="column">
                        <wp:posOffset>8919210</wp:posOffset>
                      </wp:positionH>
                      <wp:positionV relativeFrom="paragraph">
                        <wp:posOffset>139933</wp:posOffset>
                      </wp:positionV>
                      <wp:extent cx="566928" cy="384048"/>
                      <wp:effectExtent l="0" t="10160" r="7620" b="7620"/>
                      <wp:wrapNone/>
                      <wp:docPr id="32" name="Rounded Rectangle 32">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ED19C5" w14:textId="77777777" w:rsidR="008F1444" w:rsidRDefault="008F1444" w:rsidP="00B03F8A">
                                  <w:pPr>
                                    <w:jc w:val="center"/>
                                    <w:rPr>
                                      <w:b/>
                                      <w:sz w:val="11"/>
                                      <w:szCs w:val="11"/>
                                    </w:rPr>
                                  </w:pPr>
                                  <w:r w:rsidRPr="00620FDF">
                                    <w:rPr>
                                      <w:b/>
                                      <w:sz w:val="11"/>
                                      <w:szCs w:val="11"/>
                                    </w:rPr>
                                    <w:t xml:space="preserve">BACK </w:t>
                                  </w:r>
                                </w:p>
                                <w:p w14:paraId="4B027408" w14:textId="77777777" w:rsidR="008F1444" w:rsidRPr="00620FDF" w:rsidRDefault="008F1444" w:rsidP="00B03F8A">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65309D" id="Rounded Rectangle 32" o:spid="_x0000_s1084" href="#Matrixtop" style="position:absolute;left:0;text-align:left;margin-left:702.3pt;margin-top:11pt;width:44.65pt;height:30.25pt;rotation:9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" o:button="t" fillcolor="#ed7d31 [3205]" stroked="f" strokeweight="1pt">
                      <v:fill o:detectmouseclick="t"/>
                      <v:stroke joinstyle="miter"/>
                      <v:textbox style="layout-flow:vertical;mso-layout-flow-alt:bottom-to-top">
                        <w:txbxContent>
                          <w:p w14:paraId="48ED19C5" w14:textId="77777777" w:rsidR="008F1444" w:rsidRDefault="008F1444" w:rsidP="00B03F8A">
                            <w:pPr>
                              <w:jc w:val="center"/>
                              <w:rPr>
                                <w:b/>
                                <w:sz w:val="11"/>
                                <w:szCs w:val="11"/>
                              </w:rPr>
                            </w:pPr>
                            <w:r w:rsidRPr="00620FDF">
                              <w:rPr>
                                <w:b/>
                                <w:sz w:val="11"/>
                                <w:szCs w:val="11"/>
                              </w:rPr>
                              <w:t xml:space="preserve">BACK </w:t>
                            </w:r>
                          </w:p>
                          <w:p w14:paraId="4B027408" w14:textId="77777777" w:rsidR="008F1444" w:rsidRPr="00620FDF" w:rsidRDefault="008F1444" w:rsidP="00B03F8A">
                            <w:pPr>
                              <w:jc w:val="center"/>
                              <w:rPr>
                                <w:b/>
                                <w:sz w:val="11"/>
                                <w:szCs w:val="11"/>
                              </w:rPr>
                            </w:pPr>
                            <w:r w:rsidRPr="00620FDF">
                              <w:rPr>
                                <w:b/>
                                <w:sz w:val="11"/>
                                <w:szCs w:val="11"/>
                              </w:rPr>
                              <w:t>to MATRIX</w:t>
                            </w:r>
                          </w:p>
                        </w:txbxContent>
                      </v:textbox>
                    </v:roundrect>
                  </w:pict>
                </mc:Fallback>
              </mc:AlternateContent>
            </w:r>
            <w:r w:rsidR="006C679B" w:rsidRPr="003F6B07">
              <w:rPr>
                <w:sz w:val="20"/>
                <w:szCs w:val="20"/>
              </w:rPr>
              <w:t>SESSION 7</w:t>
            </w:r>
            <w:r w:rsidR="006C679B" w:rsidRPr="003F6B07">
              <w:rPr>
                <w:sz w:val="20"/>
                <w:szCs w:val="20"/>
              </w:rPr>
              <w:tab/>
            </w:r>
            <w:r w:rsidR="006C679B" w:rsidRPr="003F6B07">
              <w:rPr>
                <w:b/>
                <w:sz w:val="20"/>
                <w:szCs w:val="20"/>
              </w:rPr>
              <w:t>October 20, 2016</w:t>
            </w:r>
          </w:p>
          <w:p w14:paraId="04262A0E" w14:textId="77777777" w:rsidR="006C679B" w:rsidRPr="003F6B07" w:rsidRDefault="006C679B" w:rsidP="006C679B">
            <w:pPr>
              <w:ind w:left="3600" w:right="-90"/>
              <w:rPr>
                <w:i/>
                <w:sz w:val="20"/>
                <w:szCs w:val="20"/>
              </w:rPr>
            </w:pPr>
            <w:r w:rsidRPr="003F6B07">
              <w:rPr>
                <w:i/>
                <w:sz w:val="20"/>
                <w:szCs w:val="20"/>
              </w:rPr>
              <w:t>Elementary School Programs and Issues</w:t>
            </w:r>
          </w:p>
          <w:p w14:paraId="47280F9C" w14:textId="77777777" w:rsidR="006C679B" w:rsidRPr="003F6B07" w:rsidRDefault="006C679B" w:rsidP="006C679B">
            <w:pPr>
              <w:ind w:right="-90"/>
              <w:rPr>
                <w:b/>
                <w:sz w:val="20"/>
                <w:szCs w:val="20"/>
                <w:highlight w:val="yellow"/>
              </w:rPr>
            </w:pPr>
            <w:r w:rsidRPr="003F6B07">
              <w:rPr>
                <w:i/>
                <w:sz w:val="20"/>
                <w:szCs w:val="20"/>
              </w:rPr>
              <w:lastRenderedPageBreak/>
              <w:tab/>
            </w:r>
            <w:r w:rsidRPr="003F6B07">
              <w:rPr>
                <w:b/>
                <w:sz w:val="20"/>
                <w:szCs w:val="20"/>
                <w:highlight w:val="yellow"/>
              </w:rPr>
              <w:t xml:space="preserve">CAPE 1A-1C, 2A- 2D, </w:t>
            </w:r>
          </w:p>
          <w:p w14:paraId="66EBBA2C" w14:textId="77777777" w:rsidR="006C679B" w:rsidRPr="003F6B07" w:rsidRDefault="006C679B" w:rsidP="006C679B">
            <w:pPr>
              <w:ind w:right="-90" w:firstLine="720"/>
              <w:rPr>
                <w:b/>
                <w:sz w:val="20"/>
                <w:szCs w:val="20"/>
                <w:highlight w:val="yellow"/>
              </w:rPr>
            </w:pPr>
            <w:r w:rsidRPr="003F6B07">
              <w:rPr>
                <w:b/>
                <w:sz w:val="20"/>
                <w:szCs w:val="20"/>
                <w:highlight w:val="yellow"/>
              </w:rPr>
              <w:t>4A-4B, Practiced</w:t>
            </w:r>
            <w:r w:rsidRPr="003F6B07">
              <w:rPr>
                <w:b/>
                <w:sz w:val="20"/>
                <w:szCs w:val="20"/>
              </w:rPr>
              <w:tab/>
            </w:r>
            <w:r w:rsidRPr="003F6B07">
              <w:rPr>
                <w:b/>
                <w:sz w:val="20"/>
                <w:szCs w:val="20"/>
              </w:rPr>
              <w:tab/>
              <w:t xml:space="preserve">DUE: IEP REFLECTION     </w:t>
            </w:r>
          </w:p>
          <w:p w14:paraId="7C521667" w14:textId="77777777" w:rsidR="006C679B" w:rsidRPr="003F6B07" w:rsidRDefault="006C679B" w:rsidP="006C679B">
            <w:pPr>
              <w:ind w:right="-90"/>
              <w:rPr>
                <w:sz w:val="20"/>
                <w:szCs w:val="20"/>
              </w:rPr>
            </w:pP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t>In-Class Write #7</w:t>
            </w:r>
          </w:p>
          <w:p w14:paraId="74326740" w14:textId="77777777" w:rsidR="006C679B" w:rsidRPr="003F6B07" w:rsidRDefault="006C679B" w:rsidP="006C679B">
            <w:pPr>
              <w:ind w:left="3600" w:right="-90"/>
              <w:rPr>
                <w:sz w:val="20"/>
                <w:szCs w:val="20"/>
              </w:rPr>
            </w:pPr>
            <w:r w:rsidRPr="003F6B07">
              <w:rPr>
                <w:sz w:val="20"/>
                <w:szCs w:val="20"/>
              </w:rPr>
              <w:t>Wiles and Bondi: Chapter 7</w:t>
            </w: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r>
          </w:p>
          <w:p w14:paraId="4CAFE993" w14:textId="77777777" w:rsidR="006C679B" w:rsidRPr="003F6B07" w:rsidRDefault="006C679B" w:rsidP="006C679B">
            <w:pPr>
              <w:ind w:left="2880" w:right="-90" w:firstLine="720"/>
              <w:rPr>
                <w:sz w:val="20"/>
                <w:szCs w:val="20"/>
              </w:rPr>
            </w:pPr>
            <w:proofErr w:type="spellStart"/>
            <w:r w:rsidRPr="003F6B07">
              <w:rPr>
                <w:sz w:val="20"/>
                <w:szCs w:val="20"/>
              </w:rPr>
              <w:t>Causton</w:t>
            </w:r>
            <w:proofErr w:type="spellEnd"/>
            <w:r w:rsidRPr="003F6B07">
              <w:rPr>
                <w:sz w:val="20"/>
                <w:szCs w:val="20"/>
              </w:rPr>
              <w:t xml:space="preserve"> and </w:t>
            </w:r>
            <w:proofErr w:type="spellStart"/>
            <w:r w:rsidRPr="003F6B07">
              <w:rPr>
                <w:sz w:val="20"/>
                <w:szCs w:val="20"/>
              </w:rPr>
              <w:t>Theoharis</w:t>
            </w:r>
            <w:proofErr w:type="spellEnd"/>
            <w:r w:rsidRPr="003F6B07">
              <w:rPr>
                <w:sz w:val="20"/>
                <w:szCs w:val="20"/>
              </w:rPr>
              <w:t xml:space="preserve">: Chapters 7–8 </w:t>
            </w:r>
          </w:p>
          <w:p w14:paraId="13A098D4" w14:textId="77777777" w:rsidR="006C679B" w:rsidRPr="003F6B07" w:rsidRDefault="006C679B" w:rsidP="006C679B">
            <w:pPr>
              <w:ind w:right="-360"/>
              <w:rPr>
                <w:sz w:val="20"/>
                <w:szCs w:val="20"/>
              </w:rPr>
            </w:pP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t xml:space="preserve">Group Activity         </w:t>
            </w:r>
          </w:p>
          <w:p w14:paraId="1313AA20" w14:textId="77777777" w:rsidR="006C679B" w:rsidRPr="003F6B07" w:rsidRDefault="006C679B" w:rsidP="006C679B">
            <w:pPr>
              <w:ind w:right="-90"/>
              <w:rPr>
                <w:sz w:val="20"/>
                <w:szCs w:val="20"/>
              </w:rPr>
            </w:pPr>
          </w:p>
          <w:p w14:paraId="74724E6F" w14:textId="77777777" w:rsidR="006C679B" w:rsidRPr="003F6B07" w:rsidRDefault="006C679B" w:rsidP="006C679B">
            <w:pPr>
              <w:ind w:left="3600" w:right="-90" w:hanging="2160"/>
              <w:rPr>
                <w:b/>
                <w:sz w:val="20"/>
                <w:szCs w:val="20"/>
              </w:rPr>
            </w:pPr>
            <w:r w:rsidRPr="003F6B07">
              <w:rPr>
                <w:sz w:val="20"/>
                <w:szCs w:val="20"/>
              </w:rPr>
              <w:t>SESSION 8</w:t>
            </w:r>
            <w:r w:rsidRPr="003F6B07">
              <w:rPr>
                <w:sz w:val="20"/>
                <w:szCs w:val="20"/>
              </w:rPr>
              <w:tab/>
            </w:r>
            <w:r w:rsidRPr="003F6B07">
              <w:rPr>
                <w:b/>
                <w:sz w:val="20"/>
                <w:szCs w:val="20"/>
              </w:rPr>
              <w:t>October 27, 2016</w:t>
            </w:r>
          </w:p>
          <w:p w14:paraId="6037FD18" w14:textId="77777777" w:rsidR="006C679B" w:rsidRPr="003F6B07" w:rsidRDefault="006C679B" w:rsidP="006C679B">
            <w:pPr>
              <w:ind w:left="3600" w:right="-90"/>
              <w:rPr>
                <w:i/>
                <w:sz w:val="20"/>
                <w:szCs w:val="20"/>
              </w:rPr>
            </w:pPr>
            <w:r w:rsidRPr="003F6B07">
              <w:rPr>
                <w:i/>
                <w:sz w:val="20"/>
                <w:szCs w:val="20"/>
              </w:rPr>
              <w:t xml:space="preserve">Middle School Programs and Issues: Master Scheduling      </w:t>
            </w:r>
          </w:p>
          <w:p w14:paraId="5EF57CD3" w14:textId="77777777" w:rsidR="006C679B" w:rsidRPr="003F6B07" w:rsidRDefault="006C679B" w:rsidP="006C679B">
            <w:pPr>
              <w:ind w:right="-90" w:firstLine="720"/>
              <w:rPr>
                <w:b/>
                <w:sz w:val="20"/>
                <w:szCs w:val="20"/>
                <w:highlight w:val="yellow"/>
              </w:rPr>
            </w:pPr>
            <w:r w:rsidRPr="003F6B07">
              <w:rPr>
                <w:b/>
                <w:sz w:val="20"/>
                <w:szCs w:val="20"/>
                <w:highlight w:val="yellow"/>
              </w:rPr>
              <w:t xml:space="preserve">CAPE 1A-1C, 2A- 2D, </w:t>
            </w:r>
          </w:p>
          <w:p w14:paraId="0AC29534" w14:textId="77777777" w:rsidR="006C679B" w:rsidRPr="003F6B07" w:rsidRDefault="006C679B" w:rsidP="006C679B">
            <w:pPr>
              <w:ind w:right="-90" w:firstLine="720"/>
              <w:rPr>
                <w:sz w:val="20"/>
                <w:szCs w:val="20"/>
              </w:rPr>
            </w:pPr>
            <w:r w:rsidRPr="003F6B07">
              <w:rPr>
                <w:b/>
                <w:sz w:val="20"/>
                <w:szCs w:val="20"/>
                <w:highlight w:val="yellow"/>
              </w:rPr>
              <w:t xml:space="preserve">4A-4B, </w:t>
            </w:r>
            <w:proofErr w:type="gramStart"/>
            <w:r w:rsidRPr="003F6B07">
              <w:rPr>
                <w:b/>
                <w:sz w:val="20"/>
                <w:szCs w:val="20"/>
                <w:highlight w:val="yellow"/>
              </w:rPr>
              <w:t>Practiced</w:t>
            </w:r>
            <w:proofErr w:type="gramEnd"/>
            <w:r w:rsidRPr="003F6B07">
              <w:rPr>
                <w:sz w:val="20"/>
                <w:szCs w:val="20"/>
              </w:rPr>
              <w:tab/>
            </w:r>
            <w:r w:rsidRPr="003F6B07">
              <w:rPr>
                <w:sz w:val="20"/>
                <w:szCs w:val="20"/>
              </w:rPr>
              <w:tab/>
              <w:t>In-Class Write #8</w:t>
            </w:r>
          </w:p>
          <w:p w14:paraId="65E2AA9B" w14:textId="77777777" w:rsidR="006C679B" w:rsidRPr="003F6B07" w:rsidRDefault="006C679B" w:rsidP="006C679B">
            <w:pPr>
              <w:ind w:left="1440" w:right="-90"/>
              <w:rPr>
                <w:sz w:val="20"/>
                <w:szCs w:val="20"/>
              </w:rPr>
            </w:pPr>
            <w:r w:rsidRPr="003F6B07">
              <w:rPr>
                <w:sz w:val="20"/>
                <w:szCs w:val="20"/>
              </w:rPr>
              <w:tab/>
            </w:r>
            <w:r w:rsidRPr="003F6B07">
              <w:rPr>
                <w:sz w:val="20"/>
                <w:szCs w:val="20"/>
              </w:rPr>
              <w:tab/>
            </w:r>
            <w:r w:rsidRPr="003F6B07">
              <w:rPr>
                <w:sz w:val="20"/>
                <w:szCs w:val="20"/>
              </w:rPr>
              <w:tab/>
              <w:t>Wiles and Bondi: Chapter 8</w:t>
            </w: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r>
          </w:p>
          <w:p w14:paraId="43B7D76C" w14:textId="77777777" w:rsidR="006C679B" w:rsidRPr="003F6B07" w:rsidRDefault="006C679B" w:rsidP="006C679B">
            <w:pPr>
              <w:ind w:left="2880" w:right="-90" w:firstLine="720"/>
              <w:rPr>
                <w:b/>
                <w:sz w:val="20"/>
                <w:szCs w:val="20"/>
              </w:rPr>
            </w:pPr>
            <w:r w:rsidRPr="003F6B07">
              <w:rPr>
                <w:b/>
                <w:sz w:val="20"/>
                <w:szCs w:val="20"/>
                <w:highlight w:val="cyan"/>
              </w:rPr>
              <w:t>GROUP TIME: 7:00 – 8:30 p.m.</w:t>
            </w:r>
          </w:p>
          <w:p w14:paraId="7ED01F46" w14:textId="77777777" w:rsidR="006C679B" w:rsidRPr="003F6B07" w:rsidRDefault="006C679B" w:rsidP="006C679B">
            <w:pPr>
              <w:ind w:right="-90"/>
              <w:rPr>
                <w:sz w:val="20"/>
                <w:szCs w:val="20"/>
              </w:rPr>
            </w:pP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r>
          </w:p>
          <w:p w14:paraId="114CC6DB" w14:textId="77777777" w:rsidR="006C679B" w:rsidRPr="003F6B07" w:rsidRDefault="006C679B" w:rsidP="006C679B">
            <w:pPr>
              <w:ind w:right="-90"/>
              <w:rPr>
                <w:b/>
                <w:sz w:val="20"/>
                <w:szCs w:val="20"/>
              </w:rPr>
            </w:pPr>
            <w:r w:rsidRPr="003F6B07">
              <w:rPr>
                <w:sz w:val="20"/>
                <w:szCs w:val="20"/>
              </w:rPr>
              <w:tab/>
            </w:r>
            <w:r w:rsidRPr="003F6B07">
              <w:rPr>
                <w:sz w:val="20"/>
                <w:szCs w:val="20"/>
              </w:rPr>
              <w:tab/>
              <w:t>SESSION 9</w:t>
            </w:r>
            <w:r w:rsidRPr="003F6B07">
              <w:rPr>
                <w:sz w:val="20"/>
                <w:szCs w:val="20"/>
              </w:rPr>
              <w:tab/>
            </w:r>
            <w:r w:rsidRPr="003F6B07">
              <w:rPr>
                <w:sz w:val="20"/>
                <w:szCs w:val="20"/>
              </w:rPr>
              <w:tab/>
            </w:r>
            <w:r w:rsidRPr="003F6B07">
              <w:rPr>
                <w:b/>
                <w:sz w:val="20"/>
                <w:szCs w:val="20"/>
              </w:rPr>
              <w:t>November 3, 2016</w:t>
            </w:r>
          </w:p>
          <w:p w14:paraId="49756DF0" w14:textId="77777777" w:rsidR="006C679B" w:rsidRPr="003F6B07" w:rsidRDefault="006C679B" w:rsidP="006C679B">
            <w:pPr>
              <w:ind w:left="2880" w:right="-90" w:firstLine="720"/>
              <w:rPr>
                <w:i/>
                <w:sz w:val="20"/>
                <w:szCs w:val="20"/>
              </w:rPr>
            </w:pPr>
            <w:r w:rsidRPr="003F6B07">
              <w:rPr>
                <w:i/>
                <w:sz w:val="20"/>
                <w:szCs w:val="20"/>
              </w:rPr>
              <w:t>Secondary School Programs and Issues: Behavior</w:t>
            </w:r>
          </w:p>
          <w:p w14:paraId="39077ABC" w14:textId="77777777" w:rsidR="006C679B" w:rsidRPr="003F6B07" w:rsidRDefault="006C679B" w:rsidP="006C679B">
            <w:pPr>
              <w:ind w:right="-90" w:firstLine="720"/>
              <w:rPr>
                <w:b/>
                <w:sz w:val="20"/>
                <w:szCs w:val="20"/>
                <w:highlight w:val="yellow"/>
              </w:rPr>
            </w:pPr>
            <w:r w:rsidRPr="003F6B07">
              <w:rPr>
                <w:b/>
                <w:sz w:val="20"/>
                <w:szCs w:val="20"/>
                <w:highlight w:val="yellow"/>
              </w:rPr>
              <w:t xml:space="preserve">CAPE 1A-1C, 2A- 2D, </w:t>
            </w:r>
          </w:p>
          <w:p w14:paraId="6EFC635F" w14:textId="77777777" w:rsidR="006C679B" w:rsidRPr="003F6B07" w:rsidRDefault="006C679B" w:rsidP="006C679B">
            <w:pPr>
              <w:ind w:right="-90" w:firstLine="720"/>
              <w:rPr>
                <w:i/>
                <w:sz w:val="20"/>
                <w:szCs w:val="20"/>
              </w:rPr>
            </w:pPr>
            <w:r w:rsidRPr="003F6B07">
              <w:rPr>
                <w:b/>
                <w:sz w:val="20"/>
                <w:szCs w:val="20"/>
                <w:highlight w:val="yellow"/>
              </w:rPr>
              <w:t>4A-4B, Practiced</w:t>
            </w:r>
            <w:r w:rsidRPr="003F6B07">
              <w:rPr>
                <w:sz w:val="20"/>
                <w:szCs w:val="20"/>
              </w:rPr>
              <w:tab/>
            </w:r>
            <w:r w:rsidRPr="003F6B07">
              <w:rPr>
                <w:sz w:val="20"/>
                <w:szCs w:val="20"/>
              </w:rPr>
              <w:tab/>
            </w:r>
            <w:r w:rsidRPr="003F6B07">
              <w:rPr>
                <w:b/>
                <w:sz w:val="20"/>
                <w:szCs w:val="20"/>
              </w:rPr>
              <w:t>DUE: GROUP RESEARCH PRESENTATION</w:t>
            </w:r>
          </w:p>
          <w:p w14:paraId="637D34FC" w14:textId="77777777" w:rsidR="006C679B" w:rsidRPr="003F6B07" w:rsidRDefault="006C679B" w:rsidP="006C679B">
            <w:pPr>
              <w:ind w:right="-90"/>
              <w:rPr>
                <w:sz w:val="20"/>
                <w:szCs w:val="20"/>
              </w:rPr>
            </w:pP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t>In-Class Write #9</w:t>
            </w:r>
          </w:p>
          <w:p w14:paraId="5566A2F4" w14:textId="77777777" w:rsidR="006C679B" w:rsidRPr="003F6B07" w:rsidRDefault="006C679B" w:rsidP="006C679B">
            <w:pPr>
              <w:ind w:left="3600" w:right="-90"/>
              <w:rPr>
                <w:sz w:val="20"/>
                <w:szCs w:val="20"/>
              </w:rPr>
            </w:pPr>
            <w:r w:rsidRPr="003F6B07">
              <w:rPr>
                <w:sz w:val="20"/>
                <w:szCs w:val="20"/>
              </w:rPr>
              <w:t>Wiles and Bondi: Chapter 9</w:t>
            </w:r>
            <w:r w:rsidRPr="003F6B07">
              <w:rPr>
                <w:sz w:val="20"/>
                <w:szCs w:val="20"/>
              </w:rPr>
              <w:tab/>
            </w:r>
          </w:p>
          <w:p w14:paraId="5D864AB2" w14:textId="77777777" w:rsidR="006C679B" w:rsidRPr="003F6B07" w:rsidRDefault="006C679B" w:rsidP="006C679B">
            <w:pPr>
              <w:ind w:left="2880" w:right="-90" w:firstLine="720"/>
              <w:rPr>
                <w:sz w:val="20"/>
                <w:szCs w:val="20"/>
              </w:rPr>
            </w:pPr>
            <w:proofErr w:type="spellStart"/>
            <w:r w:rsidRPr="003F6B07">
              <w:rPr>
                <w:sz w:val="20"/>
                <w:szCs w:val="20"/>
              </w:rPr>
              <w:t>Causton</w:t>
            </w:r>
            <w:proofErr w:type="spellEnd"/>
            <w:r w:rsidRPr="003F6B07">
              <w:rPr>
                <w:sz w:val="20"/>
                <w:szCs w:val="20"/>
              </w:rPr>
              <w:t xml:space="preserve"> and </w:t>
            </w:r>
            <w:proofErr w:type="spellStart"/>
            <w:r w:rsidRPr="003F6B07">
              <w:rPr>
                <w:sz w:val="20"/>
                <w:szCs w:val="20"/>
              </w:rPr>
              <w:t>Theoharis</w:t>
            </w:r>
            <w:proofErr w:type="spellEnd"/>
            <w:r w:rsidRPr="003F6B07">
              <w:rPr>
                <w:sz w:val="20"/>
                <w:szCs w:val="20"/>
              </w:rPr>
              <w:t xml:space="preserve">: Chapter 9 </w:t>
            </w:r>
          </w:p>
          <w:p w14:paraId="03EC89A0" w14:textId="77777777" w:rsidR="006C679B" w:rsidRPr="003F6B07" w:rsidRDefault="006C679B" w:rsidP="006C679B">
            <w:pPr>
              <w:ind w:right="-90"/>
              <w:rPr>
                <w:sz w:val="20"/>
                <w:szCs w:val="20"/>
              </w:rPr>
            </w:pP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t xml:space="preserve"> </w:t>
            </w:r>
          </w:p>
          <w:p w14:paraId="24687560" w14:textId="77777777" w:rsidR="006C679B" w:rsidRPr="003F6B07" w:rsidRDefault="006C679B" w:rsidP="006C679B">
            <w:pPr>
              <w:ind w:right="-90"/>
              <w:rPr>
                <w:b/>
                <w:sz w:val="20"/>
                <w:szCs w:val="20"/>
              </w:rPr>
            </w:pPr>
            <w:r w:rsidRPr="003F6B07">
              <w:rPr>
                <w:sz w:val="20"/>
                <w:szCs w:val="20"/>
              </w:rPr>
              <w:tab/>
            </w:r>
            <w:r w:rsidRPr="003F6B07">
              <w:rPr>
                <w:sz w:val="20"/>
                <w:szCs w:val="20"/>
              </w:rPr>
              <w:tab/>
              <w:t>SESSION 10</w:t>
            </w:r>
            <w:r w:rsidRPr="003F6B07">
              <w:rPr>
                <w:sz w:val="20"/>
                <w:szCs w:val="20"/>
              </w:rPr>
              <w:tab/>
            </w:r>
            <w:r w:rsidRPr="003F6B07">
              <w:rPr>
                <w:sz w:val="20"/>
                <w:szCs w:val="20"/>
              </w:rPr>
              <w:tab/>
            </w:r>
            <w:r w:rsidRPr="003F6B07">
              <w:rPr>
                <w:b/>
                <w:sz w:val="20"/>
                <w:szCs w:val="20"/>
              </w:rPr>
              <w:t xml:space="preserve">November 10, 2016 </w:t>
            </w:r>
          </w:p>
          <w:p w14:paraId="566BAAD5" w14:textId="77777777" w:rsidR="006C679B" w:rsidRPr="003F6B07" w:rsidRDefault="006C679B" w:rsidP="006C679B">
            <w:pPr>
              <w:ind w:left="2880" w:right="-90" w:firstLine="720"/>
              <w:rPr>
                <w:i/>
                <w:sz w:val="20"/>
                <w:szCs w:val="20"/>
              </w:rPr>
            </w:pPr>
            <w:r w:rsidRPr="003F6B07">
              <w:rPr>
                <w:i/>
                <w:sz w:val="20"/>
                <w:szCs w:val="20"/>
              </w:rPr>
              <w:t>Global Perspectives of the Curriculum Process</w:t>
            </w:r>
          </w:p>
          <w:p w14:paraId="7B8587BD" w14:textId="77777777" w:rsidR="006C679B" w:rsidRPr="003F6B07" w:rsidRDefault="006C679B" w:rsidP="006C679B">
            <w:pPr>
              <w:ind w:right="-90"/>
              <w:rPr>
                <w:b/>
                <w:sz w:val="20"/>
                <w:szCs w:val="20"/>
                <w:highlight w:val="yellow"/>
              </w:rPr>
            </w:pPr>
            <w:r w:rsidRPr="003F6B07">
              <w:rPr>
                <w:i/>
                <w:sz w:val="20"/>
                <w:szCs w:val="20"/>
              </w:rPr>
              <w:tab/>
            </w:r>
            <w:r w:rsidRPr="003F6B07">
              <w:rPr>
                <w:b/>
                <w:sz w:val="20"/>
                <w:szCs w:val="20"/>
                <w:highlight w:val="yellow"/>
              </w:rPr>
              <w:t>CAPE 6A-6B</w:t>
            </w:r>
          </w:p>
          <w:p w14:paraId="4CB5601C" w14:textId="77777777" w:rsidR="006C679B" w:rsidRPr="003F6B07" w:rsidRDefault="006C679B" w:rsidP="006C679B">
            <w:pPr>
              <w:ind w:right="-90"/>
              <w:rPr>
                <w:i/>
                <w:sz w:val="20"/>
                <w:szCs w:val="20"/>
              </w:rPr>
            </w:pPr>
            <w:r w:rsidRPr="003F6B07">
              <w:rPr>
                <w:b/>
                <w:sz w:val="20"/>
                <w:szCs w:val="20"/>
                <w:highlight w:val="yellow"/>
              </w:rPr>
              <w:tab/>
              <w:t>Practiced</w:t>
            </w:r>
            <w:r w:rsidRPr="003F6B07">
              <w:rPr>
                <w:i/>
                <w:sz w:val="20"/>
                <w:szCs w:val="20"/>
              </w:rPr>
              <w:t xml:space="preserve">     </w:t>
            </w:r>
            <w:r w:rsidRPr="003F6B07">
              <w:rPr>
                <w:sz w:val="20"/>
                <w:szCs w:val="20"/>
              </w:rPr>
              <w:tab/>
            </w:r>
            <w:r w:rsidRPr="003F6B07">
              <w:rPr>
                <w:sz w:val="20"/>
                <w:szCs w:val="20"/>
              </w:rPr>
              <w:tab/>
            </w:r>
            <w:r w:rsidRPr="003F6B07">
              <w:rPr>
                <w:sz w:val="20"/>
                <w:szCs w:val="20"/>
              </w:rPr>
              <w:tab/>
              <w:t>In-Class Write #10</w:t>
            </w:r>
          </w:p>
          <w:p w14:paraId="6534F526" w14:textId="77777777" w:rsidR="006C679B" w:rsidRPr="003F6B07" w:rsidRDefault="006C679B" w:rsidP="006C679B">
            <w:pPr>
              <w:ind w:left="3600" w:right="-90"/>
              <w:rPr>
                <w:sz w:val="20"/>
                <w:szCs w:val="20"/>
              </w:rPr>
            </w:pPr>
            <w:r w:rsidRPr="003F6B07">
              <w:rPr>
                <w:sz w:val="20"/>
                <w:szCs w:val="20"/>
              </w:rPr>
              <w:t>Wiles and Bondi: Chapter 10</w:t>
            </w:r>
          </w:p>
          <w:p w14:paraId="3BADB0FC" w14:textId="77777777" w:rsidR="006C679B" w:rsidRPr="003F6B07" w:rsidRDefault="006C679B" w:rsidP="006C679B">
            <w:pPr>
              <w:ind w:left="2880" w:right="-90" w:firstLine="720"/>
              <w:rPr>
                <w:sz w:val="20"/>
                <w:szCs w:val="20"/>
              </w:rPr>
            </w:pP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r>
          </w:p>
          <w:p w14:paraId="116B88E5" w14:textId="77777777" w:rsidR="006C679B" w:rsidRPr="003F6B07" w:rsidRDefault="006C679B" w:rsidP="006C679B">
            <w:pPr>
              <w:ind w:right="-90"/>
              <w:rPr>
                <w:b/>
                <w:i/>
                <w:sz w:val="20"/>
                <w:szCs w:val="20"/>
              </w:rPr>
            </w:pPr>
            <w:r w:rsidRPr="003F6B07">
              <w:rPr>
                <w:sz w:val="20"/>
                <w:szCs w:val="20"/>
              </w:rPr>
              <w:tab/>
            </w:r>
            <w:r w:rsidRPr="003F6B07">
              <w:rPr>
                <w:sz w:val="20"/>
                <w:szCs w:val="20"/>
              </w:rPr>
              <w:tab/>
              <w:t>SESSION 11</w:t>
            </w:r>
            <w:r w:rsidRPr="003F6B07">
              <w:rPr>
                <w:sz w:val="20"/>
                <w:szCs w:val="20"/>
              </w:rPr>
              <w:tab/>
            </w:r>
            <w:r w:rsidRPr="003F6B07">
              <w:rPr>
                <w:sz w:val="20"/>
                <w:szCs w:val="20"/>
              </w:rPr>
              <w:tab/>
            </w:r>
            <w:r w:rsidRPr="003F6B07">
              <w:rPr>
                <w:b/>
                <w:sz w:val="20"/>
                <w:szCs w:val="20"/>
              </w:rPr>
              <w:t>November 17, 2016</w:t>
            </w:r>
          </w:p>
          <w:p w14:paraId="656F6865" w14:textId="77777777" w:rsidR="006C679B" w:rsidRPr="003F6B07" w:rsidRDefault="006C679B" w:rsidP="006C679B">
            <w:pPr>
              <w:ind w:left="3600" w:right="-90"/>
              <w:rPr>
                <w:sz w:val="20"/>
                <w:szCs w:val="20"/>
              </w:rPr>
            </w:pPr>
            <w:r w:rsidRPr="003F6B07">
              <w:rPr>
                <w:i/>
                <w:sz w:val="20"/>
                <w:szCs w:val="20"/>
              </w:rPr>
              <w:t>Organizational Change</w:t>
            </w:r>
            <w:r w:rsidRPr="003F6B07">
              <w:rPr>
                <w:sz w:val="20"/>
                <w:szCs w:val="20"/>
              </w:rPr>
              <w:t xml:space="preserve">   </w:t>
            </w:r>
          </w:p>
          <w:p w14:paraId="7E04D529" w14:textId="77777777" w:rsidR="006C679B" w:rsidRPr="003F6B07" w:rsidRDefault="006C679B" w:rsidP="006C679B">
            <w:pPr>
              <w:ind w:right="-90" w:firstLine="720"/>
              <w:rPr>
                <w:b/>
                <w:sz w:val="20"/>
                <w:szCs w:val="20"/>
                <w:highlight w:val="yellow"/>
              </w:rPr>
            </w:pPr>
            <w:r w:rsidRPr="003F6B07">
              <w:rPr>
                <w:b/>
                <w:sz w:val="20"/>
                <w:szCs w:val="20"/>
                <w:highlight w:val="yellow"/>
              </w:rPr>
              <w:t>CAPE 5A-5C, 6A-6B</w:t>
            </w:r>
          </w:p>
          <w:p w14:paraId="1A728A5F" w14:textId="77777777" w:rsidR="006C679B" w:rsidRPr="003F6B07" w:rsidRDefault="006C679B" w:rsidP="006C679B">
            <w:pPr>
              <w:ind w:right="-90" w:firstLine="720"/>
              <w:rPr>
                <w:sz w:val="20"/>
                <w:szCs w:val="20"/>
              </w:rPr>
            </w:pPr>
            <w:r w:rsidRPr="003F6B07">
              <w:rPr>
                <w:b/>
                <w:sz w:val="20"/>
                <w:szCs w:val="20"/>
                <w:highlight w:val="yellow"/>
              </w:rPr>
              <w:t>Practiced</w:t>
            </w:r>
            <w:r w:rsidRPr="003F6B07">
              <w:rPr>
                <w:sz w:val="20"/>
                <w:szCs w:val="20"/>
              </w:rPr>
              <w:t xml:space="preserve">     </w:t>
            </w:r>
            <w:r w:rsidRPr="003F6B07">
              <w:rPr>
                <w:sz w:val="20"/>
                <w:szCs w:val="20"/>
              </w:rPr>
              <w:tab/>
            </w:r>
            <w:r w:rsidRPr="003F6B07">
              <w:rPr>
                <w:sz w:val="20"/>
                <w:szCs w:val="20"/>
              </w:rPr>
              <w:tab/>
            </w:r>
            <w:r w:rsidRPr="003F6B07">
              <w:rPr>
                <w:sz w:val="20"/>
                <w:szCs w:val="20"/>
              </w:rPr>
              <w:tab/>
              <w:t>In-Class Write # 11</w:t>
            </w:r>
          </w:p>
          <w:p w14:paraId="37331762" w14:textId="77777777" w:rsidR="006C679B" w:rsidRPr="003F6B07" w:rsidRDefault="006C679B" w:rsidP="006C679B">
            <w:pPr>
              <w:ind w:right="-360"/>
              <w:rPr>
                <w:sz w:val="20"/>
                <w:szCs w:val="20"/>
              </w:rPr>
            </w:pP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t xml:space="preserve">Group Activity         </w:t>
            </w:r>
            <w:r w:rsidRPr="003F6B07">
              <w:rPr>
                <w:sz w:val="20"/>
                <w:szCs w:val="20"/>
              </w:rPr>
              <w:tab/>
              <w:t xml:space="preserve"> </w:t>
            </w:r>
          </w:p>
          <w:p w14:paraId="3E14DF45" w14:textId="77777777" w:rsidR="006C679B" w:rsidRPr="003F6B07" w:rsidRDefault="006C679B" w:rsidP="006C679B">
            <w:pPr>
              <w:ind w:right="-90"/>
              <w:rPr>
                <w:sz w:val="20"/>
                <w:szCs w:val="20"/>
              </w:rPr>
            </w:pPr>
          </w:p>
          <w:p w14:paraId="41C63DA5" w14:textId="77777777" w:rsidR="006C679B" w:rsidRPr="003F6B07" w:rsidRDefault="006C679B" w:rsidP="006C679B">
            <w:pPr>
              <w:ind w:left="3600" w:right="-90" w:hanging="2160"/>
              <w:rPr>
                <w:b/>
                <w:sz w:val="20"/>
                <w:szCs w:val="20"/>
              </w:rPr>
            </w:pPr>
            <w:r w:rsidRPr="003F6B07">
              <w:rPr>
                <w:sz w:val="20"/>
                <w:szCs w:val="20"/>
              </w:rPr>
              <w:t>SESSION 12</w:t>
            </w:r>
            <w:r w:rsidRPr="003F6B07">
              <w:rPr>
                <w:sz w:val="20"/>
                <w:szCs w:val="20"/>
              </w:rPr>
              <w:tab/>
            </w:r>
            <w:r w:rsidRPr="003F6B07">
              <w:rPr>
                <w:b/>
                <w:sz w:val="20"/>
                <w:szCs w:val="20"/>
              </w:rPr>
              <w:t>December 1, 2016</w:t>
            </w:r>
          </w:p>
          <w:p w14:paraId="6D37CC23" w14:textId="77777777" w:rsidR="006C679B" w:rsidRPr="003F6B07" w:rsidRDefault="006C679B" w:rsidP="006C679B">
            <w:pPr>
              <w:ind w:left="3600" w:right="-90"/>
              <w:rPr>
                <w:sz w:val="20"/>
                <w:szCs w:val="20"/>
              </w:rPr>
            </w:pPr>
            <w:r w:rsidRPr="003F6B07">
              <w:rPr>
                <w:sz w:val="20"/>
                <w:szCs w:val="20"/>
              </w:rPr>
              <w:t>Final Class Session</w:t>
            </w:r>
          </w:p>
          <w:p w14:paraId="109F5BD2" w14:textId="77777777" w:rsidR="006C679B" w:rsidRPr="003F6B07" w:rsidRDefault="006C679B" w:rsidP="006C679B">
            <w:pPr>
              <w:ind w:left="720" w:right="-90"/>
              <w:rPr>
                <w:b/>
                <w:sz w:val="20"/>
                <w:szCs w:val="20"/>
                <w:highlight w:val="yellow"/>
              </w:rPr>
            </w:pPr>
            <w:r w:rsidRPr="003F6B07">
              <w:rPr>
                <w:b/>
                <w:sz w:val="20"/>
                <w:szCs w:val="20"/>
                <w:highlight w:val="yellow"/>
              </w:rPr>
              <w:t xml:space="preserve">CAPE 5A- 5C and 6A-6C </w:t>
            </w:r>
          </w:p>
          <w:p w14:paraId="4C923991" w14:textId="08A7E8B2" w:rsidR="006C679B" w:rsidRPr="003F6B07" w:rsidRDefault="006C679B" w:rsidP="006C679B">
            <w:pPr>
              <w:ind w:left="720" w:right="-90"/>
              <w:rPr>
                <w:sz w:val="20"/>
                <w:szCs w:val="20"/>
              </w:rPr>
            </w:pPr>
            <w:r w:rsidRPr="003F6B07">
              <w:rPr>
                <w:b/>
                <w:sz w:val="20"/>
                <w:szCs w:val="20"/>
                <w:highlight w:val="yellow"/>
              </w:rPr>
              <w:t>Assessed</w:t>
            </w:r>
            <w:r w:rsidRPr="003F6B07">
              <w:rPr>
                <w:sz w:val="20"/>
                <w:szCs w:val="20"/>
              </w:rPr>
              <w:tab/>
            </w:r>
            <w:r w:rsidRPr="003F6B07">
              <w:rPr>
                <w:sz w:val="20"/>
                <w:szCs w:val="20"/>
              </w:rPr>
              <w:tab/>
            </w:r>
            <w:r w:rsidRPr="003F6B07">
              <w:rPr>
                <w:sz w:val="20"/>
                <w:szCs w:val="20"/>
              </w:rPr>
              <w:tab/>
            </w:r>
            <w:r w:rsidRPr="003F6B07">
              <w:rPr>
                <w:b/>
                <w:sz w:val="20"/>
                <w:szCs w:val="20"/>
              </w:rPr>
              <w:t>DUE: FIELDWORK COMPLETION</w:t>
            </w:r>
            <w:r w:rsidRPr="003F6B07">
              <w:rPr>
                <w:sz w:val="20"/>
                <w:szCs w:val="20"/>
              </w:rPr>
              <w:t xml:space="preserve">     </w:t>
            </w:r>
          </w:p>
          <w:p w14:paraId="20B744F2" w14:textId="73C250F7" w:rsidR="006C679B" w:rsidRPr="003F6B07" w:rsidRDefault="006C679B" w:rsidP="006C679B">
            <w:pPr>
              <w:ind w:right="-90"/>
              <w:rPr>
                <w:sz w:val="20"/>
                <w:szCs w:val="20"/>
              </w:rPr>
            </w:pP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t>Class Write # 12</w:t>
            </w:r>
          </w:p>
          <w:p w14:paraId="31DCC684" w14:textId="640751CD" w:rsidR="006C679B" w:rsidRPr="003F6B07" w:rsidRDefault="006C679B" w:rsidP="006C679B">
            <w:pPr>
              <w:ind w:right="-90"/>
              <w:rPr>
                <w:sz w:val="20"/>
                <w:szCs w:val="20"/>
              </w:rPr>
            </w:pPr>
            <w:r w:rsidRPr="003F6B07">
              <w:rPr>
                <w:sz w:val="20"/>
                <w:szCs w:val="20"/>
              </w:rPr>
              <w:tab/>
            </w:r>
            <w:r w:rsidRPr="003F6B07">
              <w:rPr>
                <w:sz w:val="20"/>
                <w:szCs w:val="20"/>
              </w:rPr>
              <w:tab/>
            </w:r>
            <w:r w:rsidRPr="003F6B07">
              <w:rPr>
                <w:sz w:val="20"/>
                <w:szCs w:val="20"/>
              </w:rPr>
              <w:tab/>
            </w:r>
            <w:r w:rsidRPr="003F6B07">
              <w:rPr>
                <w:sz w:val="20"/>
                <w:szCs w:val="20"/>
              </w:rPr>
              <w:tab/>
            </w:r>
            <w:r w:rsidRPr="003F6B07">
              <w:rPr>
                <w:sz w:val="20"/>
                <w:szCs w:val="20"/>
              </w:rPr>
              <w:tab/>
              <w:t xml:space="preserve">Fieldwork Oral Presentations </w:t>
            </w:r>
          </w:p>
          <w:p w14:paraId="7DB87E2E" w14:textId="26A39D29" w:rsidR="006C679B" w:rsidRDefault="00B03F8A" w:rsidP="006C679B">
            <w:pPr>
              <w:ind w:right="-90"/>
            </w:pPr>
            <w:r>
              <w:rPr>
                <w:noProof/>
              </w:rPr>
              <mc:AlternateContent>
                <mc:Choice Requires="wps">
                  <w:drawing>
                    <wp:anchor distT="0" distB="0" distL="114300" distR="114300" simplePos="0" relativeHeight="251786240" behindDoc="0" locked="0" layoutInCell="1" allowOverlap="1" wp14:anchorId="45191939" wp14:editId="50C3815A">
                      <wp:simplePos x="0" y="0"/>
                      <wp:positionH relativeFrom="column">
                        <wp:posOffset>8918234</wp:posOffset>
                      </wp:positionH>
                      <wp:positionV relativeFrom="paragraph">
                        <wp:posOffset>180573</wp:posOffset>
                      </wp:positionV>
                      <wp:extent cx="566928" cy="384048"/>
                      <wp:effectExtent l="0" t="10160" r="7620" b="7620"/>
                      <wp:wrapNone/>
                      <wp:docPr id="33" name="Rounded Rectangle 33">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F4D707" w14:textId="77777777" w:rsidR="008F1444" w:rsidRDefault="008F1444" w:rsidP="00B03F8A">
                                  <w:pPr>
                                    <w:jc w:val="center"/>
                                    <w:rPr>
                                      <w:b/>
                                      <w:sz w:val="11"/>
                                      <w:szCs w:val="11"/>
                                    </w:rPr>
                                  </w:pPr>
                                  <w:r w:rsidRPr="00620FDF">
                                    <w:rPr>
                                      <w:b/>
                                      <w:sz w:val="11"/>
                                      <w:szCs w:val="11"/>
                                    </w:rPr>
                                    <w:t xml:space="preserve">BACK </w:t>
                                  </w:r>
                                </w:p>
                                <w:p w14:paraId="7FE9F22B" w14:textId="77777777" w:rsidR="008F1444" w:rsidRPr="00620FDF" w:rsidRDefault="008F1444" w:rsidP="00B03F8A">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191939" id="Rounded Rectangle 33" o:spid="_x0000_s1085" href="#Matrixtop" style="position:absolute;margin-left:702.2pt;margin-top:14.2pt;width:44.65pt;height:30.25pt;rotation:9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" o:button="t" fillcolor="#ed7d31 [3205]" stroked="f" strokeweight="1pt">
                      <v:fill o:detectmouseclick="t"/>
                      <v:stroke joinstyle="miter"/>
                      <v:textbox style="layout-flow:vertical;mso-layout-flow-alt:bottom-to-top">
                        <w:txbxContent>
                          <w:p w14:paraId="44F4D707" w14:textId="77777777" w:rsidR="008F1444" w:rsidRDefault="008F1444" w:rsidP="00B03F8A">
                            <w:pPr>
                              <w:jc w:val="center"/>
                              <w:rPr>
                                <w:b/>
                                <w:sz w:val="11"/>
                                <w:szCs w:val="11"/>
                              </w:rPr>
                            </w:pPr>
                            <w:r w:rsidRPr="00620FDF">
                              <w:rPr>
                                <w:b/>
                                <w:sz w:val="11"/>
                                <w:szCs w:val="11"/>
                              </w:rPr>
                              <w:t xml:space="preserve">BACK </w:t>
                            </w:r>
                          </w:p>
                          <w:p w14:paraId="7FE9F22B" w14:textId="77777777" w:rsidR="008F1444" w:rsidRPr="00620FDF" w:rsidRDefault="008F1444" w:rsidP="00B03F8A">
                            <w:pPr>
                              <w:jc w:val="center"/>
                              <w:rPr>
                                <w:b/>
                                <w:sz w:val="11"/>
                                <w:szCs w:val="11"/>
                              </w:rPr>
                            </w:pPr>
                            <w:r w:rsidRPr="00620FDF">
                              <w:rPr>
                                <w:b/>
                                <w:sz w:val="11"/>
                                <w:szCs w:val="11"/>
                              </w:rPr>
                              <w:t>to MATRIX</w:t>
                            </w:r>
                          </w:p>
                        </w:txbxContent>
                      </v:textbox>
                    </v:roundrect>
                  </w:pict>
                </mc:Fallback>
              </mc:AlternateContent>
            </w:r>
          </w:p>
          <w:p w14:paraId="29CDAED0" w14:textId="4F846F03" w:rsidR="006C679B" w:rsidRDefault="006C679B" w:rsidP="006C679B">
            <w:pPr>
              <w:ind w:right="-90"/>
            </w:pPr>
            <w:r>
              <w:tab/>
            </w:r>
            <w:r>
              <w:tab/>
            </w:r>
          </w:p>
          <w:p w14:paraId="1B403BB9" w14:textId="34B46B89" w:rsidR="006C679B" w:rsidRDefault="006C679B" w:rsidP="004E427D">
            <w:pPr>
              <w:tabs>
                <w:tab w:val="left" w:pos="3043"/>
              </w:tabs>
            </w:pPr>
          </w:p>
        </w:tc>
      </w:tr>
    </w:tbl>
    <w:p w14:paraId="501D8BC3" w14:textId="77777777" w:rsidR="006C679B" w:rsidRPr="006C679B" w:rsidRDefault="006C679B" w:rsidP="006C679B">
      <w:pPr>
        <w:tabs>
          <w:tab w:val="left" w:pos="3043"/>
        </w:tabs>
      </w:pPr>
    </w:p>
    <w:p w14:paraId="23AD54BB" w14:textId="7A310293" w:rsidR="006C679B" w:rsidRPr="006C679B" w:rsidRDefault="006A1E89" w:rsidP="006C679B">
      <w:pPr>
        <w:tabs>
          <w:tab w:val="left" w:pos="3043"/>
        </w:tabs>
      </w:pPr>
      <w:r>
        <w:rPr>
          <w:noProof/>
        </w:rPr>
        <mc:AlternateContent>
          <mc:Choice Requires="wps">
            <w:drawing>
              <wp:anchor distT="0" distB="0" distL="114300" distR="114300" simplePos="0" relativeHeight="251893760" behindDoc="0" locked="0" layoutInCell="1" allowOverlap="1" wp14:anchorId="683233E3" wp14:editId="0441C318">
                <wp:simplePos x="0" y="0"/>
                <wp:positionH relativeFrom="column">
                  <wp:posOffset>8987546</wp:posOffset>
                </wp:positionH>
                <wp:positionV relativeFrom="paragraph">
                  <wp:posOffset>6313317</wp:posOffset>
                </wp:positionV>
                <wp:extent cx="566928" cy="384048"/>
                <wp:effectExtent l="0" t="10160" r="7620" b="7620"/>
                <wp:wrapNone/>
                <wp:docPr id="96" name="Rounded Rectangle 96">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5CE01" w14:textId="77777777" w:rsidR="006A1E89" w:rsidRDefault="006A1E89" w:rsidP="006A1E89">
                            <w:pPr>
                              <w:jc w:val="center"/>
                              <w:rPr>
                                <w:b/>
                                <w:sz w:val="11"/>
                                <w:szCs w:val="11"/>
                              </w:rPr>
                            </w:pPr>
                            <w:r w:rsidRPr="00620FDF">
                              <w:rPr>
                                <w:b/>
                                <w:sz w:val="11"/>
                                <w:szCs w:val="11"/>
                              </w:rPr>
                              <w:t xml:space="preserve">BACK </w:t>
                            </w:r>
                          </w:p>
                          <w:p w14:paraId="4D8CC7E4" w14:textId="77777777" w:rsidR="006A1E89" w:rsidRPr="00620FDF" w:rsidRDefault="006A1E89" w:rsidP="006A1E89">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3233E3" id="Rounded Rectangle 96" o:spid="_x0000_s1086" href="#Matrixtop" style="position:absolute;margin-left:707.7pt;margin-top:497.1pt;width:44.65pt;height:30.25pt;rotation:9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" o:button="t" fillcolor="#ed7d31 [3205]" stroked="f" strokeweight="1pt">
                <v:fill o:detectmouseclick="t"/>
                <v:stroke joinstyle="miter"/>
                <v:textbox style="layout-flow:vertical;mso-layout-flow-alt:bottom-to-top">
                  <w:txbxContent>
                    <w:p w14:paraId="4615CE01" w14:textId="77777777" w:rsidR="006A1E89" w:rsidRDefault="006A1E89" w:rsidP="006A1E89">
                      <w:pPr>
                        <w:jc w:val="center"/>
                        <w:rPr>
                          <w:b/>
                          <w:sz w:val="11"/>
                          <w:szCs w:val="11"/>
                        </w:rPr>
                      </w:pPr>
                      <w:r w:rsidRPr="00620FDF">
                        <w:rPr>
                          <w:b/>
                          <w:sz w:val="11"/>
                          <w:szCs w:val="11"/>
                        </w:rPr>
                        <w:t xml:space="preserve">BACK </w:t>
                      </w:r>
                    </w:p>
                    <w:p w14:paraId="4D8CC7E4" w14:textId="77777777" w:rsidR="006A1E89" w:rsidRPr="00620FDF" w:rsidRDefault="006A1E89" w:rsidP="006A1E89">
                      <w:pPr>
                        <w:jc w:val="center"/>
                        <w:rPr>
                          <w:b/>
                          <w:sz w:val="11"/>
                          <w:szCs w:val="11"/>
                        </w:rPr>
                      </w:pPr>
                      <w:r w:rsidRPr="00620FDF">
                        <w:rPr>
                          <w:b/>
                          <w:sz w:val="11"/>
                          <w:szCs w:val="11"/>
                        </w:rPr>
                        <w:t>to MATRIX</w:t>
                      </w:r>
                    </w:p>
                  </w:txbxContent>
                </v:textbox>
              </v:roundrect>
            </w:pict>
          </mc:Fallback>
        </mc:AlternateContent>
      </w:r>
    </w:p>
    <w:tbl>
      <w:tblPr>
        <w:tblStyle w:val="TableGrid"/>
        <w:tblW w:w="0" w:type="auto"/>
        <w:shd w:val="clear" w:color="auto" w:fill="FFFFFF" w:themeFill="background1"/>
        <w:tblLook w:val="04A0" w:firstRow="1" w:lastRow="0" w:firstColumn="1" w:lastColumn="0" w:noHBand="0" w:noVBand="1"/>
      </w:tblPr>
      <w:tblGrid>
        <w:gridCol w:w="14390"/>
      </w:tblGrid>
      <w:tr w:rsidR="006C679B" w14:paraId="2C7E1F8A" w14:textId="77777777" w:rsidTr="004E427D">
        <w:tc>
          <w:tcPr>
            <w:tcW w:w="14390" w:type="dxa"/>
            <w:shd w:val="clear" w:color="auto" w:fill="FFFFFF" w:themeFill="background1"/>
          </w:tcPr>
          <w:p w14:paraId="7359110A" w14:textId="77777777" w:rsidR="00BC7525" w:rsidRDefault="00BC7525" w:rsidP="00BC7525">
            <w:pPr>
              <w:jc w:val="center"/>
              <w:rPr>
                <w:rFonts w:ascii="Arial" w:hAnsi="Arial"/>
              </w:rPr>
            </w:pPr>
            <w:r>
              <w:rPr>
                <w:rFonts w:ascii="Arial" w:hAnsi="Arial"/>
                <w:noProof/>
              </w:rPr>
              <w:drawing>
                <wp:inline distT="0" distB="0" distL="0" distR="0" wp14:anchorId="40592436" wp14:editId="36CEF7AC">
                  <wp:extent cx="4340225" cy="354330"/>
                  <wp:effectExtent l="0" t="0" r="3175" b="127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40225" cy="354330"/>
                          </a:xfrm>
                          <a:prstGeom prst="rect">
                            <a:avLst/>
                          </a:prstGeom>
                          <a:noFill/>
                          <a:ln>
                            <a:noFill/>
                          </a:ln>
                        </pic:spPr>
                      </pic:pic>
                    </a:graphicData>
                  </a:graphic>
                </wp:inline>
              </w:drawing>
            </w:r>
          </w:p>
          <w:p w14:paraId="3AEF9DC6" w14:textId="77777777" w:rsidR="00BC7525" w:rsidRDefault="00BC7525" w:rsidP="00BC7525">
            <w:pPr>
              <w:jc w:val="center"/>
              <w:rPr>
                <w:rFonts w:ascii="Times New Roman Bold Italic" w:hAnsi="Times New Roman Bold Italic"/>
                <w:sz w:val="16"/>
              </w:rPr>
            </w:pPr>
          </w:p>
          <w:p w14:paraId="15849990" w14:textId="77777777" w:rsidR="00BC7525" w:rsidRDefault="00BC7525" w:rsidP="00BC7525">
            <w:pPr>
              <w:jc w:val="center"/>
              <w:rPr>
                <w:rFonts w:ascii="Times New Roman Bold Italic" w:hAnsi="Times New Roman Bold Italic"/>
                <w:sz w:val="32"/>
              </w:rPr>
            </w:pPr>
            <w:r>
              <w:rPr>
                <w:rFonts w:ascii="Times New Roman Bold Italic" w:hAnsi="Times New Roman Bold Italic"/>
                <w:sz w:val="32"/>
              </w:rPr>
              <w:t>SCHOOL OF EDUCATION</w:t>
            </w:r>
          </w:p>
          <w:p w14:paraId="1B03DA9E" w14:textId="77777777" w:rsidR="00BC7525" w:rsidRDefault="00BC7525" w:rsidP="00BC7525">
            <w:pPr>
              <w:jc w:val="center"/>
              <w:rPr>
                <w:rFonts w:ascii="Times New Roman Bold Italic" w:hAnsi="Times New Roman Bold Italic"/>
                <w:sz w:val="16"/>
              </w:rPr>
            </w:pPr>
          </w:p>
          <w:p w14:paraId="7DE6A6CD" w14:textId="77777777" w:rsidR="00BC7525" w:rsidRDefault="00BC7525" w:rsidP="00BC7525">
            <w:pPr>
              <w:tabs>
                <w:tab w:val="left" w:pos="540"/>
                <w:tab w:val="left" w:pos="1800"/>
                <w:tab w:val="left" w:pos="6480"/>
              </w:tabs>
              <w:jc w:val="both"/>
              <w:rPr>
                <w:rFonts w:ascii="Times New Roman Bold Italic" w:hAnsi="Times New Roman Bold Italic"/>
              </w:rPr>
            </w:pPr>
            <w:r>
              <w:rPr>
                <w:rFonts w:ascii="Times New Roman Bold Italic" w:hAnsi="Times New Roman Bold Italic"/>
                <w:sz w:val="22"/>
              </w:rPr>
              <w:tab/>
            </w:r>
            <w:r>
              <w:rPr>
                <w:rFonts w:ascii="Times New Roman Bold Italic" w:hAnsi="Times New Roman Bold Italic"/>
              </w:rPr>
              <w:t>Location Address</w:t>
            </w:r>
            <w:r>
              <w:rPr>
                <w:rFonts w:ascii="Times New Roman Bold Italic" w:hAnsi="Times New Roman Bold Italic"/>
              </w:rPr>
              <w:tab/>
              <w:t>Mailing Address</w:t>
            </w:r>
          </w:p>
          <w:p w14:paraId="149A0AA6" w14:textId="77777777" w:rsidR="00BC7525" w:rsidRDefault="00BC7525" w:rsidP="00BC7525">
            <w:pPr>
              <w:tabs>
                <w:tab w:val="left" w:pos="540"/>
                <w:tab w:val="left" w:pos="1800"/>
                <w:tab w:val="left" w:pos="6480"/>
              </w:tabs>
              <w:jc w:val="both"/>
              <w:rPr>
                <w:rFonts w:ascii="Times New Roman Italic" w:hAnsi="Times New Roman Italic"/>
              </w:rPr>
            </w:pPr>
            <w:r>
              <w:rPr>
                <w:rFonts w:ascii="Times New Roman Italic" w:hAnsi="Times New Roman Italic"/>
              </w:rPr>
              <w:tab/>
              <w:t>University Hall North</w:t>
            </w:r>
            <w:r>
              <w:rPr>
                <w:rFonts w:ascii="Times New Roman Italic" w:hAnsi="Times New Roman Italic"/>
              </w:rPr>
              <w:tab/>
              <w:t>1200 East Colton Avenue</w:t>
            </w:r>
          </w:p>
          <w:p w14:paraId="749745AA" w14:textId="77777777" w:rsidR="00BC7525" w:rsidRDefault="00BC7525" w:rsidP="00BC7525">
            <w:pPr>
              <w:tabs>
                <w:tab w:val="left" w:pos="540"/>
                <w:tab w:val="left" w:pos="1800"/>
                <w:tab w:val="left" w:pos="6480"/>
              </w:tabs>
              <w:jc w:val="both"/>
              <w:rPr>
                <w:rFonts w:ascii="Times New Roman Italic" w:hAnsi="Times New Roman Italic"/>
              </w:rPr>
            </w:pPr>
            <w:r>
              <w:rPr>
                <w:rFonts w:ascii="Times New Roman Italic" w:hAnsi="Times New Roman Italic"/>
              </w:rPr>
              <w:tab/>
              <w:t>On Brockton Avenue</w:t>
            </w:r>
            <w:r>
              <w:rPr>
                <w:rFonts w:ascii="Times New Roman Italic" w:hAnsi="Times New Roman Italic"/>
              </w:rPr>
              <w:tab/>
              <w:t>P.O. Box 3080</w:t>
            </w:r>
          </w:p>
          <w:p w14:paraId="6A586FE9" w14:textId="77777777" w:rsidR="00BC7525" w:rsidRDefault="00BC7525" w:rsidP="00BC7525">
            <w:pPr>
              <w:tabs>
                <w:tab w:val="left" w:pos="540"/>
                <w:tab w:val="left" w:pos="1800"/>
                <w:tab w:val="left" w:pos="6480"/>
              </w:tabs>
              <w:jc w:val="both"/>
              <w:rPr>
                <w:rFonts w:ascii="Times New Roman Italic" w:hAnsi="Times New Roman Italic"/>
              </w:rPr>
            </w:pPr>
            <w:r>
              <w:rPr>
                <w:rFonts w:ascii="Times New Roman Italic" w:hAnsi="Times New Roman Italic"/>
              </w:rPr>
              <w:tab/>
              <w:t>Between University Street &amp;Grove Street</w:t>
            </w:r>
            <w:r>
              <w:rPr>
                <w:rFonts w:ascii="Times New Roman Italic" w:hAnsi="Times New Roman Italic"/>
              </w:rPr>
              <w:tab/>
              <w:t>Redlands, CA  92373</w:t>
            </w:r>
          </w:p>
          <w:p w14:paraId="5DCA1FE0" w14:textId="77777777" w:rsidR="00BC7525" w:rsidRDefault="00BC7525" w:rsidP="00BC7525">
            <w:pPr>
              <w:tabs>
                <w:tab w:val="left" w:pos="540"/>
                <w:tab w:val="left" w:pos="1800"/>
                <w:tab w:val="left" w:pos="6480"/>
              </w:tabs>
              <w:jc w:val="both"/>
              <w:rPr>
                <w:rFonts w:ascii="Times New Roman Bold Italic" w:hAnsi="Times New Roman Bold Italic"/>
              </w:rPr>
            </w:pPr>
            <w:r>
              <w:rPr>
                <w:rFonts w:ascii="Times New Roman Bold Italic" w:hAnsi="Times New Roman Bold Italic"/>
              </w:rPr>
              <w:tab/>
              <w:t>Phone</w:t>
            </w:r>
            <w:r>
              <w:rPr>
                <w:rFonts w:ascii="Times New Roman Bold Italic" w:hAnsi="Times New Roman Bold Italic"/>
              </w:rPr>
              <w:tab/>
            </w:r>
            <w:r>
              <w:rPr>
                <w:rFonts w:ascii="Times New Roman Bold Italic" w:hAnsi="Times New Roman Bold Italic"/>
              </w:rPr>
              <w:tab/>
              <w:t>Fax</w:t>
            </w:r>
          </w:p>
          <w:p w14:paraId="2E35B33C" w14:textId="77777777" w:rsidR="00BC7525" w:rsidRDefault="00BC7525" w:rsidP="00BC7525">
            <w:pPr>
              <w:tabs>
                <w:tab w:val="left" w:pos="540"/>
                <w:tab w:val="left" w:pos="1800"/>
                <w:tab w:val="left" w:pos="6480"/>
              </w:tabs>
              <w:jc w:val="both"/>
            </w:pPr>
            <w:r>
              <w:rPr>
                <w:rFonts w:ascii="Times New Roman Italic" w:hAnsi="Times New Roman Italic"/>
              </w:rPr>
              <w:tab/>
              <w:t>(909) 335-4010</w:t>
            </w:r>
            <w:r>
              <w:rPr>
                <w:rFonts w:ascii="Times New Roman Italic" w:hAnsi="Times New Roman Italic"/>
              </w:rPr>
              <w:tab/>
            </w:r>
            <w:r>
              <w:rPr>
                <w:rFonts w:ascii="Times New Roman Italic" w:hAnsi="Times New Roman Italic"/>
              </w:rPr>
              <w:tab/>
              <w:t>(909) 335-5204</w:t>
            </w:r>
          </w:p>
          <w:p w14:paraId="5D29DCFC" w14:textId="77777777" w:rsidR="00BC7525" w:rsidRDefault="00BC7525" w:rsidP="00BC7525">
            <w:pPr>
              <w:tabs>
                <w:tab w:val="left" w:pos="1800"/>
              </w:tabs>
              <w:jc w:val="both"/>
              <w:rPr>
                <w:sz w:val="22"/>
              </w:rPr>
            </w:pPr>
            <w:r>
              <w:rPr>
                <w:sz w:val="22"/>
              </w:rPr>
              <w:tab/>
            </w:r>
            <w:r>
              <w:rPr>
                <w:sz w:val="22"/>
              </w:rPr>
              <w:tab/>
            </w:r>
            <w:r>
              <w:rPr>
                <w:sz w:val="22"/>
              </w:rPr>
              <w:tab/>
            </w:r>
            <w:r>
              <w:rPr>
                <w:sz w:val="22"/>
              </w:rPr>
              <w:tab/>
            </w:r>
            <w:r>
              <w:rPr>
                <w:sz w:val="22"/>
              </w:rPr>
              <w:tab/>
            </w:r>
          </w:p>
          <w:p w14:paraId="2A0FA7BC" w14:textId="77777777" w:rsidR="00BC7525" w:rsidRDefault="00BC7525" w:rsidP="00BC7525">
            <w:pPr>
              <w:jc w:val="center"/>
              <w:rPr>
                <w:rFonts w:ascii="Times New Roman Bold Italic" w:hAnsi="Times New Roman Bold Italic"/>
                <w:sz w:val="36"/>
              </w:rPr>
            </w:pPr>
            <w:r>
              <w:rPr>
                <w:rFonts w:ascii="Times New Roman Bold Italic" w:hAnsi="Times New Roman Bold Italic"/>
                <w:sz w:val="36"/>
              </w:rPr>
              <w:t>COURSE SYLLABUS</w:t>
            </w:r>
          </w:p>
          <w:p w14:paraId="35A29843" w14:textId="77777777" w:rsidR="00BC7525" w:rsidRDefault="00BC7525" w:rsidP="00BC7525">
            <w:pPr>
              <w:rPr>
                <w:rFonts w:ascii="Times New Roman Bold" w:hAnsi="Times New Roman Bold"/>
              </w:rPr>
            </w:pPr>
          </w:p>
          <w:p w14:paraId="39B80853" w14:textId="77777777" w:rsidR="00BC7525" w:rsidRPr="00192AD3" w:rsidRDefault="00BC7525" w:rsidP="00BC7525">
            <w:pPr>
              <w:tabs>
                <w:tab w:val="left" w:pos="1800"/>
              </w:tabs>
              <w:rPr>
                <w:highlight w:val="yellow"/>
              </w:rPr>
            </w:pPr>
            <w:bookmarkStart w:id="48" w:name="E676"/>
            <w:bookmarkEnd w:id="48"/>
            <w:r w:rsidRPr="00192AD3">
              <w:rPr>
                <w:rFonts w:ascii="Times New Roman Bold" w:hAnsi="Times New Roman Bold"/>
                <w:highlight w:val="yellow"/>
              </w:rPr>
              <w:t>Course:</w:t>
            </w:r>
            <w:r w:rsidRPr="00192AD3">
              <w:rPr>
                <w:rFonts w:ascii="Times New Roman Bold" w:hAnsi="Times New Roman Bold"/>
                <w:highlight w:val="yellow"/>
              </w:rPr>
              <w:tab/>
            </w:r>
            <w:r w:rsidRPr="00192AD3">
              <w:rPr>
                <w:highlight w:val="yellow"/>
              </w:rPr>
              <w:t>EDUC 676</w:t>
            </w:r>
          </w:p>
          <w:p w14:paraId="642424A7" w14:textId="77777777" w:rsidR="00BC7525" w:rsidRDefault="00BC7525" w:rsidP="00BC7525">
            <w:pPr>
              <w:tabs>
                <w:tab w:val="left" w:pos="0"/>
                <w:tab w:val="left" w:pos="1800"/>
              </w:tabs>
              <w:jc w:val="both"/>
            </w:pPr>
            <w:r w:rsidRPr="00192AD3">
              <w:rPr>
                <w:rFonts w:ascii="Times New Roman Bold" w:hAnsi="Times New Roman Bold"/>
                <w:highlight w:val="yellow"/>
              </w:rPr>
              <w:t>Course Title:</w:t>
            </w:r>
            <w:r w:rsidRPr="00192AD3">
              <w:rPr>
                <w:rFonts w:ascii="Times New Roman Bold" w:hAnsi="Times New Roman Bold"/>
                <w:highlight w:val="yellow"/>
              </w:rPr>
              <w:tab/>
            </w:r>
            <w:r w:rsidRPr="00192AD3">
              <w:rPr>
                <w:highlight w:val="yellow"/>
              </w:rPr>
              <w:t>School Personnel Management</w:t>
            </w:r>
          </w:p>
          <w:p w14:paraId="599F05F7" w14:textId="77777777" w:rsidR="00BC7525" w:rsidRDefault="00BC7525" w:rsidP="00BC7525">
            <w:pPr>
              <w:tabs>
                <w:tab w:val="left" w:pos="0"/>
                <w:tab w:val="left" w:pos="1800"/>
              </w:tabs>
              <w:jc w:val="both"/>
            </w:pPr>
            <w:r>
              <w:rPr>
                <w:rFonts w:ascii="Times New Roman Bold" w:hAnsi="Times New Roman Bold"/>
              </w:rPr>
              <w:t>Term:</w:t>
            </w:r>
            <w:r>
              <w:tab/>
            </w:r>
          </w:p>
          <w:p w14:paraId="44B4B2C4" w14:textId="77777777" w:rsidR="00BC7525" w:rsidRPr="00192AD3" w:rsidRDefault="00BC7525" w:rsidP="00BC7525">
            <w:pPr>
              <w:tabs>
                <w:tab w:val="left" w:pos="0"/>
                <w:tab w:val="left" w:pos="1800"/>
              </w:tabs>
              <w:jc w:val="both"/>
            </w:pPr>
            <w:r>
              <w:rPr>
                <w:rFonts w:ascii="Times New Roman Bold" w:hAnsi="Times New Roman Bold"/>
              </w:rPr>
              <w:t>Days/Times:</w:t>
            </w:r>
            <w:r>
              <w:rPr>
                <w:rFonts w:ascii="Times New Roman Bold" w:hAnsi="Times New Roman Bold"/>
              </w:rPr>
              <w:tab/>
              <w:t xml:space="preserve">Wednesdays 5:30-8:30 </w:t>
            </w:r>
          </w:p>
          <w:p w14:paraId="633AE178" w14:textId="77777777" w:rsidR="00BC7525" w:rsidRDefault="00BC7525" w:rsidP="00BC7525">
            <w:pPr>
              <w:pBdr>
                <w:bottom w:val="single" w:sz="6" w:space="1" w:color="auto"/>
              </w:pBdr>
              <w:tabs>
                <w:tab w:val="left" w:pos="1800"/>
              </w:tabs>
            </w:pPr>
            <w:r>
              <w:rPr>
                <w:rFonts w:ascii="Times New Roman Bold" w:hAnsi="Times New Roman Bold"/>
              </w:rPr>
              <w:t>Class Location:</w:t>
            </w:r>
            <w:r>
              <w:rPr>
                <w:rFonts w:ascii="Times New Roman Bold" w:hAnsi="Times New Roman Bold"/>
              </w:rPr>
              <w:tab/>
            </w:r>
            <w:r>
              <w:tab/>
            </w:r>
            <w:r>
              <w:rPr>
                <w:rFonts w:ascii="Times New Roman Bold" w:hAnsi="Times New Roman Bold"/>
              </w:rPr>
              <w:t>Gregory -271</w:t>
            </w:r>
            <w:r w:rsidRPr="00E86177">
              <w:rPr>
                <w:rFonts w:ascii="Times New Roman Bold" w:hAnsi="Times New Roman Bold"/>
              </w:rPr>
              <w:t xml:space="preserve"> </w:t>
            </w:r>
          </w:p>
          <w:p w14:paraId="64E89162" w14:textId="77777777" w:rsidR="00BC7525" w:rsidRDefault="00BC7525" w:rsidP="00BC7525">
            <w:pPr>
              <w:tabs>
                <w:tab w:val="left" w:pos="1800"/>
              </w:tabs>
              <w:rPr>
                <w:rFonts w:ascii="Times New Roman Bold" w:hAnsi="Times New Roman Bold"/>
              </w:rPr>
            </w:pPr>
          </w:p>
          <w:p w14:paraId="491E3FCE" w14:textId="77777777" w:rsidR="00BC7525" w:rsidRDefault="00BC7525" w:rsidP="00BC7525">
            <w:pPr>
              <w:tabs>
                <w:tab w:val="left" w:pos="1800"/>
              </w:tabs>
            </w:pPr>
            <w:r>
              <w:rPr>
                <w:rFonts w:ascii="Times New Roman Bold" w:hAnsi="Times New Roman Bold"/>
              </w:rPr>
              <w:t>Faculty:</w:t>
            </w:r>
            <w:r>
              <w:rPr>
                <w:rFonts w:ascii="Times New Roman Bold" w:hAnsi="Times New Roman Bold"/>
              </w:rPr>
              <w:tab/>
              <w:t>Dr. Robert Verdi</w:t>
            </w:r>
          </w:p>
          <w:p w14:paraId="2882AE8F" w14:textId="77777777" w:rsidR="00BC7525" w:rsidRDefault="00BC7525" w:rsidP="00BC7525">
            <w:pPr>
              <w:tabs>
                <w:tab w:val="left" w:pos="1800"/>
              </w:tabs>
            </w:pPr>
            <w:r>
              <w:rPr>
                <w:rFonts w:ascii="Times New Roman Bold" w:hAnsi="Times New Roman Bold"/>
              </w:rPr>
              <w:t>Office:</w:t>
            </w:r>
            <w:r>
              <w:rPr>
                <w:rFonts w:ascii="Times New Roman Bold" w:hAnsi="Times New Roman Bold"/>
              </w:rPr>
              <w:tab/>
              <w:t>By appointment</w:t>
            </w:r>
          </w:p>
          <w:p w14:paraId="386F6CEE" w14:textId="77777777" w:rsidR="00BC7525" w:rsidRDefault="00BC7525" w:rsidP="00BC7525">
            <w:pPr>
              <w:tabs>
                <w:tab w:val="left" w:pos="1800"/>
              </w:tabs>
            </w:pPr>
            <w:r>
              <w:rPr>
                <w:rFonts w:ascii="Times New Roman Bold" w:hAnsi="Times New Roman Bold"/>
              </w:rPr>
              <w:t>Phone:</w:t>
            </w:r>
            <w:r>
              <w:rPr>
                <w:rFonts w:ascii="Times New Roman Bold" w:hAnsi="Times New Roman Bold"/>
              </w:rPr>
              <w:tab/>
              <w:t>(909) 532-9041</w:t>
            </w:r>
          </w:p>
          <w:p w14:paraId="25B2BD28" w14:textId="77777777" w:rsidR="00BC7525" w:rsidRDefault="00BC7525" w:rsidP="00BC7525">
            <w:pPr>
              <w:pBdr>
                <w:bottom w:val="single" w:sz="6" w:space="1" w:color="auto"/>
              </w:pBdr>
              <w:tabs>
                <w:tab w:val="left" w:pos="1800"/>
              </w:tabs>
              <w:rPr>
                <w:rFonts w:ascii="Times New Roman Bold" w:hAnsi="Times New Roman Bold"/>
              </w:rPr>
            </w:pPr>
            <w:r>
              <w:rPr>
                <w:rFonts w:ascii="Times New Roman Bold" w:hAnsi="Times New Roman Bold"/>
              </w:rPr>
              <w:t>E-mail:</w:t>
            </w:r>
            <w:r>
              <w:rPr>
                <w:rFonts w:ascii="Times New Roman Bold" w:hAnsi="Times New Roman Bold"/>
              </w:rPr>
              <w:tab/>
              <w:t>Robert_verdi@redlands.edu</w:t>
            </w:r>
          </w:p>
          <w:p w14:paraId="550F6113" w14:textId="77777777" w:rsidR="00BC7525" w:rsidRDefault="00BC7525" w:rsidP="00BC7525">
            <w:pPr>
              <w:rPr>
                <w:rFonts w:ascii="Times New Roman Bold" w:hAnsi="Times New Roman Bold"/>
              </w:rPr>
            </w:pPr>
          </w:p>
          <w:p w14:paraId="4A0C02EC" w14:textId="77777777" w:rsidR="00BC7525" w:rsidRDefault="00BC7525" w:rsidP="00BC7525">
            <w:pPr>
              <w:ind w:left="90"/>
              <w:rPr>
                <w:rFonts w:ascii="Times New Roman Bold" w:hAnsi="Times New Roman Bold"/>
                <w:u w:val="single"/>
              </w:rPr>
            </w:pPr>
            <w:r>
              <w:rPr>
                <w:rFonts w:ascii="Times New Roman Bold" w:hAnsi="Times New Roman Bold"/>
                <w:u w:val="single"/>
              </w:rPr>
              <w:t>Catalog Course Description</w:t>
            </w:r>
          </w:p>
          <w:p w14:paraId="49D8FC96" w14:textId="77777777" w:rsidR="00BC7525" w:rsidRDefault="00BC7525" w:rsidP="00BC7525">
            <w:pPr>
              <w:ind w:left="90"/>
              <w:rPr>
                <w:rFonts w:ascii="Times New Roman Bold" w:hAnsi="Times New Roman Bold"/>
                <w:u w:val="single"/>
              </w:rPr>
            </w:pPr>
          </w:p>
          <w:p w14:paraId="245EF311" w14:textId="77777777" w:rsidR="00BC7525" w:rsidRDefault="00BC7525" w:rsidP="00BC7525">
            <w:r>
              <w:t>Examination of techniques and styles for selecting, supervising, and evaluating school personnel.  Includes opportunities to observe and monitor staff performance and offers various professional in-service approaches.  Employee relations, motivation, and negotiations included as students develop skills in personnel management.</w:t>
            </w:r>
          </w:p>
          <w:p w14:paraId="699F8E38" w14:textId="77777777" w:rsidR="00BC7525" w:rsidRDefault="00BC7525" w:rsidP="00BC7525"/>
          <w:p w14:paraId="291FD948" w14:textId="595B21AD" w:rsidR="00BC7525" w:rsidRDefault="00BC7525" w:rsidP="00BC7525">
            <w:pPr>
              <w:ind w:left="90"/>
              <w:rPr>
                <w:rFonts w:ascii="Times New Roman Bold" w:hAnsi="Times New Roman Bold"/>
                <w:u w:val="single"/>
              </w:rPr>
            </w:pPr>
            <w:r>
              <w:rPr>
                <w:rFonts w:ascii="Times New Roman Bold" w:hAnsi="Times New Roman Bold"/>
                <w:u w:val="single"/>
              </w:rPr>
              <w:t>Course Objectives</w:t>
            </w:r>
          </w:p>
          <w:p w14:paraId="45DF57F4" w14:textId="23F961ED" w:rsidR="00BC7525" w:rsidRDefault="00BC7525" w:rsidP="00BC7525">
            <w:pPr>
              <w:ind w:left="90"/>
            </w:pPr>
          </w:p>
          <w:p w14:paraId="243DF958" w14:textId="17A042D7" w:rsidR="00BC7525" w:rsidRPr="00545274" w:rsidRDefault="00BC7525" w:rsidP="00BC7525">
            <w:pPr>
              <w:numPr>
                <w:ilvl w:val="0"/>
                <w:numId w:val="10"/>
              </w:numPr>
              <w:tabs>
                <w:tab w:val="num" w:pos="1080"/>
              </w:tabs>
              <w:ind w:left="1080" w:hanging="360"/>
            </w:pPr>
            <w:r w:rsidRPr="00545274">
              <w:t xml:space="preserve">Students will identify the major competencies of human resources administrators. </w:t>
            </w:r>
            <w:r w:rsidRPr="00545274">
              <w:rPr>
                <w:highlight w:val="yellow"/>
              </w:rPr>
              <w:t>CAPE 3A, 3B, 3C</w:t>
            </w:r>
          </w:p>
          <w:p w14:paraId="7893664E" w14:textId="55845347" w:rsidR="00BC7525" w:rsidRPr="00545274" w:rsidRDefault="00BC7525" w:rsidP="00BC7525">
            <w:pPr>
              <w:numPr>
                <w:ilvl w:val="0"/>
                <w:numId w:val="10"/>
              </w:numPr>
              <w:tabs>
                <w:tab w:val="num" w:pos="1080"/>
              </w:tabs>
              <w:ind w:left="1080" w:hanging="360"/>
            </w:pPr>
            <w:r w:rsidRPr="00545274">
              <w:t>Students will identify the ethics that apply to human resources administrators.</w:t>
            </w:r>
            <w:r w:rsidR="00C05A06">
              <w:t xml:space="preserve"> </w:t>
            </w:r>
            <w:r w:rsidRPr="00545274">
              <w:rPr>
                <w:highlight w:val="yellow"/>
              </w:rPr>
              <w:t>CAPE 3B</w:t>
            </w:r>
          </w:p>
          <w:p w14:paraId="49C8A729" w14:textId="77777777" w:rsidR="00BC7525" w:rsidRPr="00545274" w:rsidRDefault="00BC7525" w:rsidP="00BC7525">
            <w:pPr>
              <w:numPr>
                <w:ilvl w:val="0"/>
                <w:numId w:val="10"/>
              </w:numPr>
              <w:tabs>
                <w:tab w:val="num" w:pos="1080"/>
              </w:tabs>
              <w:ind w:left="1080" w:hanging="360"/>
            </w:pPr>
            <w:r w:rsidRPr="00545274">
              <w:lastRenderedPageBreak/>
              <w:t xml:space="preserve">Student will define strategies and operational planning and explain their use in the human resources strategic planning </w:t>
            </w:r>
            <w:proofErr w:type="spellStart"/>
            <w:proofErr w:type="gramStart"/>
            <w:r w:rsidRPr="00545274">
              <w:t>process.</w:t>
            </w:r>
            <w:r w:rsidRPr="00545274">
              <w:rPr>
                <w:highlight w:val="yellow"/>
              </w:rPr>
              <w:t>CAPE</w:t>
            </w:r>
            <w:proofErr w:type="spellEnd"/>
            <w:proofErr w:type="gramEnd"/>
            <w:r w:rsidRPr="00545274">
              <w:rPr>
                <w:highlight w:val="yellow"/>
              </w:rPr>
              <w:t xml:space="preserve"> 3A</w:t>
            </w:r>
          </w:p>
          <w:p w14:paraId="31C1AE3B" w14:textId="77777777" w:rsidR="00BC7525" w:rsidRDefault="00BC7525" w:rsidP="00BC7525">
            <w:pPr>
              <w:numPr>
                <w:ilvl w:val="0"/>
                <w:numId w:val="10"/>
              </w:numPr>
              <w:tabs>
                <w:tab w:val="num" w:pos="1080"/>
              </w:tabs>
              <w:ind w:left="1080" w:hanging="360"/>
            </w:pPr>
            <w:r>
              <w:t xml:space="preserve">Students will describe the impact of organizational climate on student achievement and organizational commitment in schools. </w:t>
            </w:r>
            <w:r w:rsidRPr="00545274">
              <w:rPr>
                <w:highlight w:val="yellow"/>
              </w:rPr>
              <w:t>CAPE 3A</w:t>
            </w:r>
          </w:p>
          <w:p w14:paraId="6E45DB35" w14:textId="77777777" w:rsidR="00BC7525" w:rsidRDefault="00BC7525" w:rsidP="00BC7525">
            <w:pPr>
              <w:numPr>
                <w:ilvl w:val="0"/>
                <w:numId w:val="10"/>
              </w:numPr>
              <w:tabs>
                <w:tab w:val="num" w:pos="1080"/>
              </w:tabs>
              <w:ind w:left="1080" w:hanging="360"/>
            </w:pPr>
            <w:r>
              <w:t xml:space="preserve">Students will identify the legal constraints in the recruitment process.  </w:t>
            </w:r>
            <w:r w:rsidRPr="00545274">
              <w:rPr>
                <w:highlight w:val="yellow"/>
              </w:rPr>
              <w:t>CAPE 3B</w:t>
            </w:r>
          </w:p>
          <w:p w14:paraId="08F76EED" w14:textId="77777777" w:rsidR="00BC7525" w:rsidRDefault="00BC7525" w:rsidP="00BC7525">
            <w:pPr>
              <w:numPr>
                <w:ilvl w:val="0"/>
                <w:numId w:val="10"/>
              </w:numPr>
              <w:tabs>
                <w:tab w:val="num" w:pos="1080"/>
              </w:tabs>
              <w:ind w:left="1080" w:hanging="360"/>
            </w:pPr>
            <w:r>
              <w:t xml:space="preserve">Students will describe how the interviewer’s skills influence the interview process. </w:t>
            </w:r>
            <w:r w:rsidRPr="00545274">
              <w:rPr>
                <w:highlight w:val="yellow"/>
              </w:rPr>
              <w:t>CAPE 3B</w:t>
            </w:r>
          </w:p>
          <w:p w14:paraId="17673884" w14:textId="77777777" w:rsidR="00BC7525" w:rsidRDefault="00BC7525" w:rsidP="00BC7525">
            <w:pPr>
              <w:numPr>
                <w:ilvl w:val="0"/>
                <w:numId w:val="10"/>
              </w:numPr>
              <w:tabs>
                <w:tab w:val="num" w:pos="1080"/>
              </w:tabs>
              <w:ind w:left="1080" w:hanging="360"/>
            </w:pPr>
            <w:r>
              <w:t xml:space="preserve">Students will define staff development and its relationship to the success of educational programs. </w:t>
            </w:r>
            <w:r w:rsidRPr="00545274">
              <w:rPr>
                <w:highlight w:val="yellow"/>
              </w:rPr>
              <w:t>CAPE 2A</w:t>
            </w:r>
          </w:p>
          <w:p w14:paraId="6DEFDF31" w14:textId="77777777" w:rsidR="00BC7525" w:rsidRDefault="00BC7525" w:rsidP="00BC7525">
            <w:pPr>
              <w:numPr>
                <w:ilvl w:val="0"/>
                <w:numId w:val="10"/>
              </w:numPr>
              <w:tabs>
                <w:tab w:val="num" w:pos="1080"/>
              </w:tabs>
              <w:ind w:left="1080" w:hanging="360"/>
            </w:pPr>
            <w:r>
              <w:t xml:space="preserve">Students will identify techniques for establishing a culture that fosters employee engagement.  </w:t>
            </w:r>
            <w:r w:rsidRPr="00545274">
              <w:rPr>
                <w:highlight w:val="yellow"/>
              </w:rPr>
              <w:t>CAPE 3A</w:t>
            </w:r>
          </w:p>
          <w:p w14:paraId="26524055" w14:textId="77777777" w:rsidR="00BC7525" w:rsidRDefault="00BC7525" w:rsidP="00BC7525">
            <w:pPr>
              <w:numPr>
                <w:ilvl w:val="0"/>
                <w:numId w:val="10"/>
              </w:numPr>
              <w:tabs>
                <w:tab w:val="num" w:pos="1080"/>
              </w:tabs>
              <w:ind w:left="1080" w:hanging="360"/>
            </w:pPr>
            <w:r>
              <w:t>Students will apply the writing conventions of the APA Format.</w:t>
            </w:r>
          </w:p>
          <w:p w14:paraId="3C7AB527" w14:textId="77777777" w:rsidR="00BC7525" w:rsidRDefault="00BC7525" w:rsidP="00BC7525">
            <w:pPr>
              <w:numPr>
                <w:ilvl w:val="0"/>
                <w:numId w:val="10"/>
              </w:numPr>
              <w:tabs>
                <w:tab w:val="num" w:pos="1080"/>
              </w:tabs>
              <w:ind w:left="1080" w:hanging="360"/>
            </w:pPr>
            <w:r>
              <w:t xml:space="preserve">Students will demonstrate problem solving and collaboration skills. </w:t>
            </w:r>
            <w:r w:rsidRPr="00545274">
              <w:rPr>
                <w:highlight w:val="yellow"/>
              </w:rPr>
              <w:t>CAPE 3B</w:t>
            </w:r>
          </w:p>
          <w:tbl>
            <w:tblPr>
              <w:tblpPr w:leftFromText="180" w:rightFromText="180" w:vertAnchor="text" w:horzAnchor="page" w:tblpX="2182" w:tblpY="230"/>
              <w:tblW w:w="8373" w:type="dxa"/>
              <w:tblLook w:val="0000" w:firstRow="0" w:lastRow="0" w:firstColumn="0" w:lastColumn="0" w:noHBand="0" w:noVBand="0"/>
            </w:tblPr>
            <w:tblGrid>
              <w:gridCol w:w="8373"/>
            </w:tblGrid>
            <w:tr w:rsidR="00BC7525" w14:paraId="52DBAC53" w14:textId="77777777" w:rsidTr="007A449C">
              <w:trPr>
                <w:cantSplit/>
                <w:trHeight w:val="417"/>
              </w:trPr>
              <w:tc>
                <w:tcPr>
                  <w:tcW w:w="8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845C74" w14:textId="77777777" w:rsidR="00BC7525" w:rsidRPr="00FE529C" w:rsidRDefault="00BC7525" w:rsidP="00BC7525">
                  <w:pPr>
                    <w:jc w:val="center"/>
                    <w:rPr>
                      <w:szCs w:val="20"/>
                    </w:rPr>
                  </w:pPr>
                  <w:r w:rsidRPr="00FE529C">
                    <w:rPr>
                      <w:szCs w:val="20"/>
                    </w:rPr>
                    <w:t xml:space="preserve">The following CTC CACEs are partially mastered in this course: </w:t>
                  </w:r>
                </w:p>
              </w:tc>
            </w:tr>
            <w:tr w:rsidR="00BC7525" w14:paraId="4688BD9B" w14:textId="77777777" w:rsidTr="007A449C">
              <w:trPr>
                <w:cantSplit/>
                <w:trHeight w:val="570"/>
              </w:trPr>
              <w:tc>
                <w:tcPr>
                  <w:tcW w:w="8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6ED25B" w14:textId="77777777" w:rsidR="00BC7525" w:rsidRPr="00FE529C" w:rsidRDefault="00BC7525" w:rsidP="00BC7525">
                  <w:pPr>
                    <w:pStyle w:val="ColorfulList-Accent11"/>
                    <w:spacing w:after="0" w:line="240" w:lineRule="auto"/>
                    <w:ind w:left="0"/>
                    <w:rPr>
                      <w:rFonts w:ascii="Times New Roman" w:hAnsi="Times New Roman"/>
                      <w:sz w:val="20"/>
                    </w:rPr>
                  </w:pPr>
                  <w:r w:rsidRPr="00FE529C">
                    <w:rPr>
                      <w:rFonts w:ascii="Times New Roman" w:hAnsi="Times New Roman"/>
                      <w:sz w:val="20"/>
                    </w:rPr>
                    <w:t xml:space="preserve">A-8, A-12, A-13, A-14, A-16, A-17, A-18, A-19, A-20, B-5, B-9, B-21, B-29, B-30, B-32, C-5, C-8, D-2, D-3, D-7, D-8, D-9, D-10, E-1, E-3, E-4, E-11, E-12, E-13, E-14, E-15, E-16, E-17, E-18, E-19, E-23.  </w:t>
                  </w:r>
                </w:p>
              </w:tc>
            </w:tr>
          </w:tbl>
          <w:p w14:paraId="06DEC744" w14:textId="77777777" w:rsidR="00BC7525" w:rsidRDefault="00BC7525" w:rsidP="00BC7525">
            <w:pPr>
              <w:ind w:left="90"/>
              <w:rPr>
                <w:rFonts w:ascii="Times New Roman Bold" w:hAnsi="Times New Roman Bold"/>
                <w:u w:val="single"/>
              </w:rPr>
            </w:pPr>
          </w:p>
          <w:p w14:paraId="2B8F3B05" w14:textId="77777777" w:rsidR="00BC7525" w:rsidRDefault="00BC7525" w:rsidP="00BC7525">
            <w:pPr>
              <w:rPr>
                <w:u w:val="single"/>
              </w:rPr>
            </w:pPr>
          </w:p>
          <w:p w14:paraId="507BA083" w14:textId="77777777" w:rsidR="00C05A06" w:rsidRDefault="00C05A06" w:rsidP="00BC7525">
            <w:pPr>
              <w:rPr>
                <w:rFonts w:ascii="Times New Roman Bold" w:hAnsi="Times New Roman Bold"/>
                <w:u w:val="single"/>
              </w:rPr>
            </w:pPr>
          </w:p>
          <w:p w14:paraId="31C993A3" w14:textId="77777777" w:rsidR="00C05A06" w:rsidRDefault="00C05A06" w:rsidP="00BC7525">
            <w:pPr>
              <w:rPr>
                <w:rFonts w:ascii="Times New Roman Bold" w:hAnsi="Times New Roman Bold"/>
                <w:u w:val="single"/>
              </w:rPr>
            </w:pPr>
          </w:p>
          <w:p w14:paraId="1D31AA16" w14:textId="77777777" w:rsidR="00C05A06" w:rsidRDefault="00C05A06" w:rsidP="00BC7525">
            <w:pPr>
              <w:rPr>
                <w:rFonts w:ascii="Times New Roman Bold" w:hAnsi="Times New Roman Bold"/>
                <w:u w:val="single"/>
              </w:rPr>
            </w:pPr>
          </w:p>
          <w:p w14:paraId="1556C79D" w14:textId="77777777" w:rsidR="00C05A06" w:rsidRDefault="00C05A06" w:rsidP="00BC7525">
            <w:pPr>
              <w:rPr>
                <w:rFonts w:ascii="Times New Roman Bold" w:hAnsi="Times New Roman Bold"/>
                <w:u w:val="single"/>
              </w:rPr>
            </w:pPr>
          </w:p>
          <w:p w14:paraId="3D349FA9" w14:textId="77777777" w:rsidR="00C05A06" w:rsidRDefault="00C05A06" w:rsidP="00BC7525">
            <w:pPr>
              <w:rPr>
                <w:rFonts w:ascii="Times New Roman Bold" w:hAnsi="Times New Roman Bold"/>
                <w:u w:val="single"/>
              </w:rPr>
            </w:pPr>
          </w:p>
          <w:p w14:paraId="30D7F4F3" w14:textId="77777777" w:rsidR="00BC7525" w:rsidRDefault="00BC7525" w:rsidP="00BC7525">
            <w:pPr>
              <w:rPr>
                <w:u w:val="single"/>
              </w:rPr>
            </w:pPr>
            <w:r>
              <w:rPr>
                <w:rFonts w:ascii="Times New Roman Bold" w:hAnsi="Times New Roman Bold"/>
                <w:u w:val="single"/>
              </w:rPr>
              <w:t>Required Readings</w:t>
            </w:r>
          </w:p>
          <w:p w14:paraId="67DCE8B7" w14:textId="77777777" w:rsidR="00BC7525" w:rsidRDefault="00BC7525" w:rsidP="00BC7525">
            <w:pPr>
              <w:ind w:left="720"/>
              <w:rPr>
                <w:u w:val="single"/>
              </w:rPr>
            </w:pPr>
          </w:p>
          <w:p w14:paraId="20D8978A" w14:textId="77777777" w:rsidR="00BC7525" w:rsidRDefault="00BC7525" w:rsidP="00BC7525">
            <w:pPr>
              <w:ind w:left="720"/>
              <w:rPr>
                <w:u w:val="single"/>
              </w:rPr>
            </w:pPr>
            <w:r>
              <w:t xml:space="preserve">Webb, L.D. &amp; Norton, M.S. (2012). </w:t>
            </w:r>
            <w:r>
              <w:rPr>
                <w:u w:val="single"/>
              </w:rPr>
              <w:t>Human Resources Administration:  Personal issues and needs in education (6th ed.)</w:t>
            </w:r>
            <w:r>
              <w:t xml:space="preserve">. Upper Saddle River, NJ:  Pearson Education.  </w:t>
            </w:r>
          </w:p>
          <w:p w14:paraId="303A418E" w14:textId="77777777" w:rsidR="00BC7525" w:rsidRDefault="00BC7525" w:rsidP="00BC7525">
            <w:pPr>
              <w:ind w:left="720"/>
              <w:rPr>
                <w:u w:val="single"/>
              </w:rPr>
            </w:pPr>
          </w:p>
          <w:p w14:paraId="45F1B5CF" w14:textId="77777777" w:rsidR="00BC7525" w:rsidRPr="00153060" w:rsidRDefault="00BC7525" w:rsidP="00BC7525">
            <w:pPr>
              <w:rPr>
                <w:b/>
                <w:u w:val="single"/>
              </w:rPr>
            </w:pPr>
            <w:r w:rsidRPr="00153060">
              <w:rPr>
                <w:b/>
                <w:u w:val="single"/>
              </w:rPr>
              <w:t xml:space="preserve">Other Supplemental Resources </w:t>
            </w:r>
          </w:p>
          <w:p w14:paraId="64D89C24" w14:textId="77777777" w:rsidR="00BC7525" w:rsidRDefault="00BC7525" w:rsidP="00BC7525">
            <w:pPr>
              <w:ind w:left="720"/>
              <w:rPr>
                <w:u w:val="single"/>
              </w:rPr>
            </w:pPr>
          </w:p>
          <w:p w14:paraId="64EAF807" w14:textId="77777777" w:rsidR="00BC7525" w:rsidRDefault="00BC7525" w:rsidP="00BC7525">
            <w:pPr>
              <w:ind w:left="720"/>
              <w:rPr>
                <w:u w:val="single"/>
              </w:rPr>
            </w:pPr>
            <w:r>
              <w:t xml:space="preserve">American Psychological Association (2009). </w:t>
            </w:r>
            <w:r>
              <w:rPr>
                <w:u w:val="single"/>
              </w:rPr>
              <w:t xml:space="preserve">Publication manual of the American </w:t>
            </w:r>
          </w:p>
          <w:p w14:paraId="253A146A" w14:textId="77777777" w:rsidR="00BC7525" w:rsidRDefault="00BC7525" w:rsidP="00BC7525">
            <w:pPr>
              <w:ind w:left="720"/>
            </w:pPr>
            <w:r>
              <w:rPr>
                <w:u w:val="single"/>
              </w:rPr>
              <w:t>Psychological Association (6th ed.)</w:t>
            </w:r>
            <w:r>
              <w:t>. Washington, DC: APA.</w:t>
            </w:r>
          </w:p>
          <w:p w14:paraId="402DE140" w14:textId="77777777" w:rsidR="00BC7525" w:rsidRDefault="00BC7525" w:rsidP="00BC7525">
            <w:pPr>
              <w:ind w:left="720"/>
              <w:rPr>
                <w:u w:val="single"/>
              </w:rPr>
            </w:pPr>
          </w:p>
          <w:p w14:paraId="3B273DAD" w14:textId="77777777" w:rsidR="00BC7525" w:rsidRDefault="00BC7525" w:rsidP="00BC7525">
            <w:pPr>
              <w:ind w:left="720"/>
              <w:rPr>
                <w:u w:val="single"/>
              </w:rPr>
            </w:pPr>
            <w:r>
              <w:t xml:space="preserve">Blanchard, K. &amp; Ridge, G. (2009). </w:t>
            </w:r>
            <w:r>
              <w:rPr>
                <w:u w:val="single"/>
              </w:rPr>
              <w:t>Helping people win at work:  A business philosophy called “Don’t Mark My Paper, Help Me Get an A.”</w:t>
            </w:r>
            <w:r>
              <w:t xml:space="preserve">  FT Press (need book for full info)</w:t>
            </w:r>
          </w:p>
          <w:p w14:paraId="6B75DF20" w14:textId="77777777" w:rsidR="00BC7525" w:rsidRDefault="00BC7525" w:rsidP="00BC7525">
            <w:pPr>
              <w:ind w:left="720"/>
            </w:pPr>
          </w:p>
          <w:p w14:paraId="23FDC131" w14:textId="77777777" w:rsidR="00BC7525" w:rsidRDefault="00BC7525" w:rsidP="00BC7525">
            <w:pPr>
              <w:ind w:left="720"/>
              <w:rPr>
                <w:u w:val="single"/>
              </w:rPr>
            </w:pPr>
            <w:r>
              <w:t xml:space="preserve">Cook, M.J. (1999). </w:t>
            </w:r>
            <w:r>
              <w:rPr>
                <w:u w:val="single"/>
              </w:rPr>
              <w:t>Effective coaching</w:t>
            </w:r>
            <w:r>
              <w:t>. New York: McGraw-Hill.</w:t>
            </w:r>
          </w:p>
          <w:p w14:paraId="58E9444C" w14:textId="77777777" w:rsidR="00BC7525" w:rsidRDefault="00BC7525" w:rsidP="00BC7525">
            <w:pPr>
              <w:ind w:left="720"/>
              <w:rPr>
                <w:u w:val="single"/>
              </w:rPr>
            </w:pPr>
            <w:r>
              <w:rPr>
                <w:u w:val="single"/>
              </w:rPr>
              <w:t xml:space="preserve"> </w:t>
            </w:r>
          </w:p>
          <w:p w14:paraId="07EE0D1A" w14:textId="77777777" w:rsidR="00BC7525" w:rsidRDefault="00BC7525" w:rsidP="00BC7525">
            <w:pPr>
              <w:ind w:left="720"/>
              <w:rPr>
                <w:u w:val="single"/>
              </w:rPr>
            </w:pPr>
            <w:r>
              <w:t xml:space="preserve">Macey, W. H., Schneider, B., </w:t>
            </w:r>
            <w:proofErr w:type="spellStart"/>
            <w:r>
              <w:t>Barbera</w:t>
            </w:r>
            <w:proofErr w:type="spellEnd"/>
            <w:r>
              <w:t xml:space="preserve">, K. M. &amp; Young, S. A. (2009). </w:t>
            </w:r>
            <w:r>
              <w:rPr>
                <w:u w:val="single"/>
              </w:rPr>
              <w:t>Employee engagement: Tools for analysis, practice and competitive advantage</w:t>
            </w:r>
            <w:r>
              <w:t>. UK: Wiley-Blackwell.</w:t>
            </w:r>
          </w:p>
          <w:p w14:paraId="52794ABA" w14:textId="77777777" w:rsidR="00BC7525" w:rsidRDefault="00BC7525" w:rsidP="00BC7525">
            <w:pPr>
              <w:ind w:left="720"/>
              <w:rPr>
                <w:u w:val="single"/>
              </w:rPr>
            </w:pPr>
          </w:p>
          <w:p w14:paraId="1234A8D3" w14:textId="55D9FDFE" w:rsidR="00BC7525" w:rsidRDefault="00BC7525" w:rsidP="00BC7525">
            <w:pPr>
              <w:ind w:left="720"/>
            </w:pPr>
            <w:proofErr w:type="spellStart"/>
            <w:r>
              <w:t>Senge</w:t>
            </w:r>
            <w:proofErr w:type="spellEnd"/>
            <w:r>
              <w:t xml:space="preserve">, P.M., </w:t>
            </w:r>
            <w:proofErr w:type="spellStart"/>
            <w:r>
              <w:t>Cambron</w:t>
            </w:r>
            <w:proofErr w:type="spellEnd"/>
            <w:r>
              <w:t>-Mc-</w:t>
            </w:r>
            <w:proofErr w:type="spellStart"/>
            <w:r>
              <w:t>Cabe</w:t>
            </w:r>
            <w:proofErr w:type="spellEnd"/>
            <w:r>
              <w:t xml:space="preserve">, N., Lucas, T., Smith, B., Dutton, J., &amp; </w:t>
            </w:r>
            <w:proofErr w:type="spellStart"/>
            <w:r>
              <w:t>Kliener</w:t>
            </w:r>
            <w:proofErr w:type="spellEnd"/>
            <w:r>
              <w:t xml:space="preserve">, A. (2012). </w:t>
            </w:r>
            <w:r>
              <w:rPr>
                <w:u w:val="single"/>
              </w:rPr>
              <w:t xml:space="preserve">Schools that learn: A fifth discipline </w:t>
            </w:r>
            <w:proofErr w:type="spellStart"/>
            <w:r>
              <w:rPr>
                <w:u w:val="single"/>
              </w:rPr>
              <w:t>fieldbook</w:t>
            </w:r>
            <w:proofErr w:type="spellEnd"/>
            <w:r>
              <w:rPr>
                <w:u w:val="single"/>
              </w:rPr>
              <w:t xml:space="preserve"> for educators, parents, and everyone who cares about education</w:t>
            </w:r>
            <w:r>
              <w:t>.  Crown Publishing Group. (Chapter XI only)</w:t>
            </w:r>
            <w:r w:rsidR="006A1E89">
              <w:rPr>
                <w:noProof/>
              </w:rPr>
              <w:t xml:space="preserve"> </w:t>
            </w:r>
          </w:p>
          <w:p w14:paraId="093D65AC" w14:textId="26F1D284" w:rsidR="00BC7525" w:rsidRDefault="006A1E89" w:rsidP="00BC7525">
            <w:pPr>
              <w:ind w:left="720"/>
              <w:rPr>
                <w:u w:val="single"/>
              </w:rPr>
            </w:pPr>
            <w:r>
              <w:rPr>
                <w:noProof/>
              </w:rPr>
              <mc:AlternateContent>
                <mc:Choice Requires="wps">
                  <w:drawing>
                    <wp:anchor distT="0" distB="0" distL="114300" distR="114300" simplePos="0" relativeHeight="251895808" behindDoc="0" locked="0" layoutInCell="1" allowOverlap="1" wp14:anchorId="73E514D1" wp14:editId="4305C8C2">
                      <wp:simplePos x="0" y="0"/>
                      <wp:positionH relativeFrom="column">
                        <wp:posOffset>8839591</wp:posOffset>
                      </wp:positionH>
                      <wp:positionV relativeFrom="paragraph">
                        <wp:posOffset>58371</wp:posOffset>
                      </wp:positionV>
                      <wp:extent cx="566928" cy="384048"/>
                      <wp:effectExtent l="0" t="10160" r="7620" b="7620"/>
                      <wp:wrapNone/>
                      <wp:docPr id="97" name="Rounded Rectangle 97">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E62F08" w14:textId="77777777" w:rsidR="006A1E89" w:rsidRDefault="006A1E89" w:rsidP="006A1E89">
                                  <w:pPr>
                                    <w:jc w:val="center"/>
                                    <w:rPr>
                                      <w:b/>
                                      <w:sz w:val="11"/>
                                      <w:szCs w:val="11"/>
                                    </w:rPr>
                                  </w:pPr>
                                  <w:r w:rsidRPr="00620FDF">
                                    <w:rPr>
                                      <w:b/>
                                      <w:sz w:val="11"/>
                                      <w:szCs w:val="11"/>
                                    </w:rPr>
                                    <w:t xml:space="preserve">BACK </w:t>
                                  </w:r>
                                </w:p>
                                <w:p w14:paraId="3EA73267" w14:textId="77777777" w:rsidR="006A1E89" w:rsidRPr="00620FDF" w:rsidRDefault="006A1E89" w:rsidP="006A1E89">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E514D1" id="Rounded Rectangle 97" o:spid="_x0000_s1087" href="#Matrixtop" style="position:absolute;left:0;text-align:left;margin-left:696.05pt;margin-top:4.6pt;width:44.65pt;height:30.25pt;rotation:9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" o:button="t" fillcolor="#ed7d31 [3205]" stroked="f" strokeweight="1pt">
                      <v:fill o:detectmouseclick="t"/>
                      <v:stroke joinstyle="miter"/>
                      <v:textbox style="layout-flow:vertical;mso-layout-flow-alt:bottom-to-top">
                        <w:txbxContent>
                          <w:p w14:paraId="69E62F08" w14:textId="77777777" w:rsidR="006A1E89" w:rsidRDefault="006A1E89" w:rsidP="006A1E89">
                            <w:pPr>
                              <w:jc w:val="center"/>
                              <w:rPr>
                                <w:b/>
                                <w:sz w:val="11"/>
                                <w:szCs w:val="11"/>
                              </w:rPr>
                            </w:pPr>
                            <w:r w:rsidRPr="00620FDF">
                              <w:rPr>
                                <w:b/>
                                <w:sz w:val="11"/>
                                <w:szCs w:val="11"/>
                              </w:rPr>
                              <w:t xml:space="preserve">BACK </w:t>
                            </w:r>
                          </w:p>
                          <w:p w14:paraId="3EA73267" w14:textId="77777777" w:rsidR="006A1E89" w:rsidRPr="00620FDF" w:rsidRDefault="006A1E89" w:rsidP="006A1E89">
                            <w:pPr>
                              <w:jc w:val="center"/>
                              <w:rPr>
                                <w:b/>
                                <w:sz w:val="11"/>
                                <w:szCs w:val="11"/>
                              </w:rPr>
                            </w:pPr>
                            <w:r w:rsidRPr="00620FDF">
                              <w:rPr>
                                <w:b/>
                                <w:sz w:val="11"/>
                                <w:szCs w:val="11"/>
                              </w:rPr>
                              <w:t>to MATRIX</w:t>
                            </w:r>
                          </w:p>
                        </w:txbxContent>
                      </v:textbox>
                    </v:roundrect>
                  </w:pict>
                </mc:Fallback>
              </mc:AlternateContent>
            </w:r>
          </w:p>
          <w:p w14:paraId="137221BF" w14:textId="77777777" w:rsidR="00BC7525" w:rsidRDefault="00BC7525" w:rsidP="00BC7525">
            <w:pPr>
              <w:ind w:left="90"/>
              <w:rPr>
                <w:u w:val="single"/>
              </w:rPr>
            </w:pPr>
          </w:p>
          <w:p w14:paraId="1C8560F3" w14:textId="77777777" w:rsidR="00BC7525" w:rsidRDefault="00BC7525" w:rsidP="00BC7525">
            <w:pPr>
              <w:ind w:left="90"/>
              <w:rPr>
                <w:rFonts w:ascii="Times New Roman Bold" w:hAnsi="Times New Roman Bold"/>
                <w:u w:val="single"/>
              </w:rPr>
            </w:pPr>
            <w:r>
              <w:rPr>
                <w:rFonts w:ascii="Times New Roman Bold" w:hAnsi="Times New Roman Bold"/>
                <w:u w:val="single"/>
              </w:rPr>
              <w:lastRenderedPageBreak/>
              <w:t>Student Assessment</w:t>
            </w:r>
          </w:p>
          <w:p w14:paraId="43E50579" w14:textId="77777777" w:rsidR="00BC7525" w:rsidRDefault="00BC7525" w:rsidP="00BC7525">
            <w:pPr>
              <w:ind w:left="90"/>
              <w:rPr>
                <w:rFonts w:ascii="Times New Roman Bold" w:hAnsi="Times New Roman Bold"/>
              </w:rPr>
            </w:pPr>
          </w:p>
          <w:p w14:paraId="440FB977" w14:textId="77777777" w:rsidR="00BC7525" w:rsidRDefault="00BC7525" w:rsidP="00BC7525">
            <w:pPr>
              <w:numPr>
                <w:ilvl w:val="0"/>
                <w:numId w:val="11"/>
              </w:numPr>
              <w:tabs>
                <w:tab w:val="clear" w:pos="360"/>
                <w:tab w:val="num" w:pos="1080"/>
              </w:tabs>
              <w:ind w:left="1080" w:hanging="360"/>
            </w:pPr>
            <w:r>
              <w:t>Participation and attendance.  It is expected that you will contribute to the learning situation during the class sessions.  Since there is no final test, it is important that you be present and involved (</w:t>
            </w:r>
            <w:r>
              <w:rPr>
                <w:rFonts w:ascii="Times New Roman Bold" w:hAnsi="Times New Roman Bold"/>
              </w:rPr>
              <w:t xml:space="preserve">10% of grade). </w:t>
            </w:r>
          </w:p>
          <w:p w14:paraId="2A4AE126" w14:textId="77777777" w:rsidR="00BC7525" w:rsidRDefault="00BC7525" w:rsidP="00BC7525">
            <w:pPr>
              <w:numPr>
                <w:ilvl w:val="0"/>
                <w:numId w:val="11"/>
              </w:numPr>
              <w:tabs>
                <w:tab w:val="clear" w:pos="360"/>
                <w:tab w:val="num" w:pos="1080"/>
              </w:tabs>
              <w:ind w:left="1080" w:hanging="360"/>
            </w:pPr>
            <w:r>
              <w:t>Reflections on Blackboard. (</w:t>
            </w:r>
            <w:r>
              <w:rPr>
                <w:rFonts w:ascii="Times New Roman Bold" w:hAnsi="Times New Roman Bold"/>
              </w:rPr>
              <w:t xml:space="preserve">20% of grade) </w:t>
            </w:r>
          </w:p>
          <w:p w14:paraId="15AC3D42" w14:textId="77777777" w:rsidR="00BC7525" w:rsidRDefault="00BC7525" w:rsidP="00BC7525">
            <w:pPr>
              <w:numPr>
                <w:ilvl w:val="0"/>
                <w:numId w:val="11"/>
              </w:numPr>
              <w:tabs>
                <w:tab w:val="clear" w:pos="360"/>
                <w:tab w:val="num" w:pos="1080"/>
              </w:tabs>
              <w:ind w:left="1080" w:hanging="360"/>
            </w:pPr>
            <w:r>
              <w:t xml:space="preserve">Individual Research Paper. </w:t>
            </w:r>
            <w:r>
              <w:rPr>
                <w:rFonts w:ascii="Times New Roman Bold" w:hAnsi="Times New Roman Bold"/>
              </w:rPr>
              <w:t xml:space="preserve">(20% of grade)  </w:t>
            </w:r>
          </w:p>
          <w:p w14:paraId="0BB6C746" w14:textId="77777777" w:rsidR="00BC7525" w:rsidRDefault="00BC7525" w:rsidP="00BC7525">
            <w:pPr>
              <w:numPr>
                <w:ilvl w:val="0"/>
                <w:numId w:val="11"/>
              </w:numPr>
              <w:tabs>
                <w:tab w:val="clear" w:pos="360"/>
                <w:tab w:val="num" w:pos="1080"/>
              </w:tabs>
              <w:ind w:left="1080" w:hanging="360"/>
            </w:pPr>
            <w:r>
              <w:t xml:space="preserve">Group Presentation. </w:t>
            </w:r>
            <w:r>
              <w:rPr>
                <w:rFonts w:ascii="Times New Roman Bold" w:hAnsi="Times New Roman Bold"/>
              </w:rPr>
              <w:t xml:space="preserve">(25% of grade) </w:t>
            </w:r>
          </w:p>
          <w:p w14:paraId="7E07880A" w14:textId="77777777" w:rsidR="00BC7525" w:rsidRDefault="00BC7525" w:rsidP="00BC7525">
            <w:pPr>
              <w:numPr>
                <w:ilvl w:val="0"/>
                <w:numId w:val="11"/>
              </w:numPr>
              <w:tabs>
                <w:tab w:val="clear" w:pos="360"/>
                <w:tab w:val="num" w:pos="1080"/>
              </w:tabs>
              <w:ind w:left="1080" w:hanging="360"/>
            </w:pPr>
            <w:r>
              <w:t xml:space="preserve">Fieldwork Project. </w:t>
            </w:r>
            <w:r>
              <w:rPr>
                <w:rFonts w:ascii="Times New Roman Bold" w:hAnsi="Times New Roman Bold"/>
              </w:rPr>
              <w:t xml:space="preserve">(25% of grade) </w:t>
            </w:r>
          </w:p>
          <w:p w14:paraId="01FAF002" w14:textId="77777777" w:rsidR="00BC7525" w:rsidRDefault="00BC7525" w:rsidP="00BC7525">
            <w:pPr>
              <w:ind w:left="1080"/>
            </w:pPr>
            <w:r>
              <w:t>NOTE:  Admin MA and Credential Candidates must have at least one</w:t>
            </w:r>
          </w:p>
          <w:p w14:paraId="12D62052" w14:textId="685CAF8C" w:rsidR="00BC7525" w:rsidRDefault="00BC7525" w:rsidP="00BC7525">
            <w:pPr>
              <w:ind w:left="1080"/>
            </w:pPr>
            <w:r>
              <w:t>Fieldwork experience in each of the following areas: Public Elementary School, Public Middle School, Public High School.  Fieldwork in the private sector or higher education is acceptable, but somewhere in the program the candidate must perform fieldwork in all three required settings.</w:t>
            </w:r>
            <w:r w:rsidR="006A1E89">
              <w:rPr>
                <w:noProof/>
              </w:rPr>
              <w:t xml:space="preserve"> </w:t>
            </w:r>
          </w:p>
          <w:p w14:paraId="3BA2A7FC" w14:textId="77777777" w:rsidR="00BC7525" w:rsidRDefault="00BC7525" w:rsidP="00BC7525">
            <w:pPr>
              <w:ind w:left="720"/>
              <w:rPr>
                <w:rFonts w:ascii="Times New Roman Bold" w:hAnsi="Times New Roman Bold"/>
              </w:rPr>
            </w:pPr>
          </w:p>
          <w:tbl>
            <w:tblPr>
              <w:tblW w:w="0" w:type="auto"/>
              <w:tblInd w:w="1330" w:type="dxa"/>
              <w:shd w:val="clear" w:color="auto" w:fill="FFFFFF"/>
              <w:tblLook w:val="0000" w:firstRow="0" w:lastRow="0" w:firstColumn="0" w:lastColumn="0" w:noHBand="0" w:noVBand="0"/>
            </w:tblPr>
            <w:tblGrid>
              <w:gridCol w:w="3780"/>
              <w:gridCol w:w="2543"/>
            </w:tblGrid>
            <w:tr w:rsidR="00BC7525" w:rsidRPr="00192AD3" w14:paraId="7055375B" w14:textId="77777777" w:rsidTr="00C05A06">
              <w:trPr>
                <w:cantSplit/>
                <w:trHeight w:val="280"/>
                <w:tblHeader/>
              </w:trPr>
              <w:tc>
                <w:tcPr>
                  <w:tcW w:w="378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A132FE2" w14:textId="77777777" w:rsidR="00BC7525" w:rsidRPr="00192AD3" w:rsidRDefault="00BC7525" w:rsidP="007A449C">
                  <w:pPr>
                    <w:pStyle w:val="Heading2"/>
                    <w:jc w:val="center"/>
                    <w:rPr>
                      <w:rFonts w:ascii="Times New Roman" w:hAnsi="Times New Roman"/>
                      <w:sz w:val="21"/>
                    </w:rPr>
                  </w:pPr>
                  <w:r w:rsidRPr="00192AD3">
                    <w:rPr>
                      <w:rFonts w:ascii="Times New Roman" w:hAnsi="Times New Roman"/>
                      <w:sz w:val="21"/>
                    </w:rPr>
                    <w:t xml:space="preserve">Activity </w:t>
                  </w:r>
                </w:p>
              </w:tc>
              <w:tc>
                <w:tcPr>
                  <w:tcW w:w="254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D20D9EC" w14:textId="77777777" w:rsidR="00BC7525" w:rsidRPr="00192AD3" w:rsidRDefault="00BC7525" w:rsidP="007A449C">
                  <w:pPr>
                    <w:pStyle w:val="Heading2"/>
                    <w:jc w:val="center"/>
                    <w:rPr>
                      <w:rFonts w:ascii="Times New Roman" w:hAnsi="Times New Roman"/>
                      <w:sz w:val="21"/>
                    </w:rPr>
                  </w:pPr>
                  <w:r w:rsidRPr="00192AD3">
                    <w:rPr>
                      <w:rFonts w:ascii="Times New Roman" w:hAnsi="Times New Roman"/>
                      <w:sz w:val="21"/>
                    </w:rPr>
                    <w:t xml:space="preserve">Point Assignment </w:t>
                  </w:r>
                </w:p>
              </w:tc>
            </w:tr>
            <w:tr w:rsidR="00BC7525" w:rsidRPr="00192AD3" w14:paraId="7298E9E6" w14:textId="77777777" w:rsidTr="00C05A06">
              <w:trPr>
                <w:cantSplit/>
                <w:trHeight w:val="28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398B62" w14:textId="77777777" w:rsidR="00BC7525" w:rsidRPr="00192AD3" w:rsidRDefault="00BC7525" w:rsidP="007A449C">
                  <w:pPr>
                    <w:pStyle w:val="Body"/>
                    <w:rPr>
                      <w:rFonts w:ascii="Times New Roman" w:hAnsi="Times New Roman"/>
                      <w:sz w:val="21"/>
                    </w:rPr>
                  </w:pPr>
                  <w:r w:rsidRPr="00192AD3">
                    <w:rPr>
                      <w:rFonts w:ascii="Times New Roman" w:hAnsi="Times New Roman"/>
                      <w:sz w:val="21"/>
                    </w:rPr>
                    <w:t xml:space="preserve">Class Participation </w:t>
                  </w:r>
                </w:p>
              </w:tc>
              <w:tc>
                <w:tcPr>
                  <w:tcW w:w="2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A4E2AE" w14:textId="77777777" w:rsidR="00BC7525" w:rsidRPr="00192AD3" w:rsidRDefault="00BC7525" w:rsidP="007A449C">
                  <w:pPr>
                    <w:pStyle w:val="Body"/>
                    <w:rPr>
                      <w:rFonts w:ascii="Times New Roman" w:hAnsi="Times New Roman"/>
                      <w:sz w:val="21"/>
                    </w:rPr>
                  </w:pPr>
                  <w:r w:rsidRPr="00192AD3">
                    <w:rPr>
                      <w:rFonts w:ascii="Times New Roman" w:hAnsi="Times New Roman"/>
                      <w:sz w:val="21"/>
                    </w:rPr>
                    <w:t xml:space="preserve">10 points </w:t>
                  </w:r>
                </w:p>
              </w:tc>
            </w:tr>
            <w:tr w:rsidR="00BC7525" w:rsidRPr="00192AD3" w14:paraId="097087ED" w14:textId="77777777" w:rsidTr="00C05A06">
              <w:trPr>
                <w:cantSplit/>
                <w:trHeight w:val="28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5221B3" w14:textId="677B68B6" w:rsidR="00BC7525" w:rsidRPr="00192AD3" w:rsidRDefault="00BC7525" w:rsidP="007A449C">
                  <w:pPr>
                    <w:pStyle w:val="Body"/>
                    <w:rPr>
                      <w:rFonts w:ascii="Times New Roman" w:hAnsi="Times New Roman"/>
                      <w:sz w:val="21"/>
                    </w:rPr>
                  </w:pPr>
                  <w:r w:rsidRPr="00192AD3">
                    <w:rPr>
                      <w:rFonts w:ascii="Times New Roman" w:hAnsi="Times New Roman"/>
                      <w:sz w:val="21"/>
                    </w:rPr>
                    <w:t xml:space="preserve">Reflections - Blackboard Discussions </w:t>
                  </w:r>
                </w:p>
              </w:tc>
              <w:tc>
                <w:tcPr>
                  <w:tcW w:w="2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E3C7B0" w14:textId="77777777" w:rsidR="00BC7525" w:rsidRPr="00192AD3" w:rsidRDefault="00BC7525" w:rsidP="007A449C">
                  <w:pPr>
                    <w:pStyle w:val="Body"/>
                    <w:rPr>
                      <w:rFonts w:ascii="Times New Roman" w:hAnsi="Times New Roman"/>
                      <w:sz w:val="21"/>
                    </w:rPr>
                  </w:pPr>
                  <w:r w:rsidRPr="00192AD3">
                    <w:rPr>
                      <w:rFonts w:ascii="Times New Roman" w:hAnsi="Times New Roman"/>
                      <w:sz w:val="21"/>
                    </w:rPr>
                    <w:t xml:space="preserve">20 points </w:t>
                  </w:r>
                </w:p>
              </w:tc>
            </w:tr>
            <w:tr w:rsidR="00BC7525" w:rsidRPr="00192AD3" w14:paraId="3BA57401" w14:textId="77777777" w:rsidTr="00C05A06">
              <w:trPr>
                <w:cantSplit/>
                <w:trHeight w:val="28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1B5289" w14:textId="77777777" w:rsidR="00BC7525" w:rsidRPr="00192AD3" w:rsidRDefault="00BC7525" w:rsidP="007A449C">
                  <w:pPr>
                    <w:pStyle w:val="Body"/>
                    <w:rPr>
                      <w:rFonts w:ascii="Times New Roman" w:hAnsi="Times New Roman"/>
                      <w:sz w:val="21"/>
                    </w:rPr>
                  </w:pPr>
                  <w:r w:rsidRPr="00192AD3">
                    <w:rPr>
                      <w:rFonts w:ascii="Times New Roman" w:hAnsi="Times New Roman"/>
                      <w:sz w:val="21"/>
                    </w:rPr>
                    <w:t xml:space="preserve">Individual Research Paper </w:t>
                  </w:r>
                </w:p>
              </w:tc>
              <w:tc>
                <w:tcPr>
                  <w:tcW w:w="2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3A1787" w14:textId="318C4F78" w:rsidR="00BC7525" w:rsidRPr="00192AD3" w:rsidRDefault="00BC7525" w:rsidP="007A449C">
                  <w:pPr>
                    <w:pStyle w:val="Body"/>
                    <w:rPr>
                      <w:rFonts w:ascii="Times New Roman" w:hAnsi="Times New Roman"/>
                      <w:sz w:val="21"/>
                    </w:rPr>
                  </w:pPr>
                  <w:r w:rsidRPr="00192AD3">
                    <w:rPr>
                      <w:rFonts w:ascii="Times New Roman" w:hAnsi="Times New Roman"/>
                      <w:sz w:val="21"/>
                    </w:rPr>
                    <w:t xml:space="preserve">20 points </w:t>
                  </w:r>
                </w:p>
              </w:tc>
            </w:tr>
            <w:tr w:rsidR="00BC7525" w:rsidRPr="00192AD3" w14:paraId="447C362B" w14:textId="77777777" w:rsidTr="00C05A06">
              <w:trPr>
                <w:cantSplit/>
                <w:trHeight w:val="28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601BA9" w14:textId="77777777" w:rsidR="00BC7525" w:rsidRPr="00192AD3" w:rsidRDefault="00BC7525" w:rsidP="007A449C">
                  <w:pPr>
                    <w:pStyle w:val="Body"/>
                    <w:rPr>
                      <w:rFonts w:ascii="Times New Roman" w:hAnsi="Times New Roman"/>
                      <w:sz w:val="21"/>
                    </w:rPr>
                  </w:pPr>
                  <w:r w:rsidRPr="00192AD3">
                    <w:rPr>
                      <w:rFonts w:ascii="Times New Roman" w:hAnsi="Times New Roman"/>
                      <w:sz w:val="21"/>
                    </w:rPr>
                    <w:t xml:space="preserve">Group Presentation </w:t>
                  </w:r>
                </w:p>
              </w:tc>
              <w:tc>
                <w:tcPr>
                  <w:tcW w:w="2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11FF4E" w14:textId="77777777" w:rsidR="00BC7525" w:rsidRPr="00192AD3" w:rsidRDefault="00BC7525" w:rsidP="007A449C">
                  <w:pPr>
                    <w:pStyle w:val="Body"/>
                    <w:rPr>
                      <w:rFonts w:ascii="Times New Roman" w:hAnsi="Times New Roman"/>
                      <w:sz w:val="21"/>
                    </w:rPr>
                  </w:pPr>
                  <w:r w:rsidRPr="00192AD3">
                    <w:rPr>
                      <w:rFonts w:ascii="Times New Roman" w:hAnsi="Times New Roman"/>
                      <w:sz w:val="21"/>
                    </w:rPr>
                    <w:t xml:space="preserve">25 points </w:t>
                  </w:r>
                </w:p>
              </w:tc>
            </w:tr>
            <w:tr w:rsidR="00BC7525" w:rsidRPr="00192AD3" w14:paraId="13C1DDE4" w14:textId="77777777" w:rsidTr="00C05A06">
              <w:trPr>
                <w:cantSplit/>
                <w:trHeight w:val="28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36D97F" w14:textId="77777777" w:rsidR="00BC7525" w:rsidRPr="00192AD3" w:rsidRDefault="00BC7525" w:rsidP="007A449C">
                  <w:pPr>
                    <w:pStyle w:val="Body"/>
                    <w:rPr>
                      <w:rFonts w:ascii="Times New Roman" w:hAnsi="Times New Roman"/>
                      <w:sz w:val="21"/>
                    </w:rPr>
                  </w:pPr>
                  <w:r w:rsidRPr="00192AD3">
                    <w:rPr>
                      <w:rFonts w:ascii="Times New Roman" w:hAnsi="Times New Roman"/>
                      <w:sz w:val="21"/>
                    </w:rPr>
                    <w:t>Fieldwork Project</w:t>
                  </w:r>
                </w:p>
              </w:tc>
              <w:tc>
                <w:tcPr>
                  <w:tcW w:w="2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42E117" w14:textId="77777777" w:rsidR="00BC7525" w:rsidRPr="00192AD3" w:rsidRDefault="00BC7525" w:rsidP="007A449C">
                  <w:pPr>
                    <w:pStyle w:val="Body"/>
                    <w:rPr>
                      <w:rFonts w:ascii="Times New Roman" w:hAnsi="Times New Roman"/>
                      <w:sz w:val="21"/>
                    </w:rPr>
                  </w:pPr>
                  <w:r w:rsidRPr="00192AD3">
                    <w:rPr>
                      <w:rFonts w:ascii="Times New Roman" w:hAnsi="Times New Roman"/>
                      <w:sz w:val="21"/>
                    </w:rPr>
                    <w:t xml:space="preserve">25 points </w:t>
                  </w:r>
                </w:p>
              </w:tc>
            </w:tr>
          </w:tbl>
          <w:p w14:paraId="754A9A53" w14:textId="6ED1886E" w:rsidR="00BC7525" w:rsidRDefault="006A1E89" w:rsidP="00C05A06">
            <w:pPr>
              <w:rPr>
                <w:rFonts w:ascii="Times New Roman Bold" w:hAnsi="Times New Roman Bold"/>
                <w:u w:val="single"/>
              </w:rPr>
            </w:pPr>
            <w:r>
              <w:rPr>
                <w:noProof/>
              </w:rPr>
              <mc:AlternateContent>
                <mc:Choice Requires="wps">
                  <w:drawing>
                    <wp:anchor distT="0" distB="0" distL="114300" distR="114300" simplePos="0" relativeHeight="251897856" behindDoc="0" locked="0" layoutInCell="1" allowOverlap="1" wp14:anchorId="39703567" wp14:editId="17EF511D">
                      <wp:simplePos x="0" y="0"/>
                      <wp:positionH relativeFrom="column">
                        <wp:posOffset>8915791</wp:posOffset>
                      </wp:positionH>
                      <wp:positionV relativeFrom="paragraph">
                        <wp:posOffset>2190945</wp:posOffset>
                      </wp:positionV>
                      <wp:extent cx="566928" cy="384048"/>
                      <wp:effectExtent l="0" t="10160" r="7620" b="7620"/>
                      <wp:wrapNone/>
                      <wp:docPr id="98" name="Rounded Rectangle 98">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F3A16D" w14:textId="77777777" w:rsidR="006A1E89" w:rsidRDefault="006A1E89" w:rsidP="006A1E89">
                                  <w:pPr>
                                    <w:jc w:val="center"/>
                                    <w:rPr>
                                      <w:b/>
                                      <w:sz w:val="11"/>
                                      <w:szCs w:val="11"/>
                                    </w:rPr>
                                  </w:pPr>
                                  <w:r w:rsidRPr="00620FDF">
                                    <w:rPr>
                                      <w:b/>
                                      <w:sz w:val="11"/>
                                      <w:szCs w:val="11"/>
                                    </w:rPr>
                                    <w:t xml:space="preserve">BACK </w:t>
                                  </w:r>
                                </w:p>
                                <w:p w14:paraId="5084C277" w14:textId="77777777" w:rsidR="006A1E89" w:rsidRPr="00620FDF" w:rsidRDefault="006A1E89" w:rsidP="006A1E89">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03567" id="Rounded Rectangle 98" o:spid="_x0000_s1088" href="#Matrixtop" style="position:absolute;margin-left:702.05pt;margin-top:172.5pt;width:44.65pt;height:30.25pt;rotation:9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" o:button="t" fillcolor="#ed7d31 [3205]" stroked="f" strokeweight="1pt">
                      <v:fill o:detectmouseclick="t"/>
                      <v:stroke joinstyle="miter"/>
                      <v:textbox style="layout-flow:vertical;mso-layout-flow-alt:bottom-to-top">
                        <w:txbxContent>
                          <w:p w14:paraId="4FF3A16D" w14:textId="77777777" w:rsidR="006A1E89" w:rsidRDefault="006A1E89" w:rsidP="006A1E89">
                            <w:pPr>
                              <w:jc w:val="center"/>
                              <w:rPr>
                                <w:b/>
                                <w:sz w:val="11"/>
                                <w:szCs w:val="11"/>
                              </w:rPr>
                            </w:pPr>
                            <w:r w:rsidRPr="00620FDF">
                              <w:rPr>
                                <w:b/>
                                <w:sz w:val="11"/>
                                <w:szCs w:val="11"/>
                              </w:rPr>
                              <w:t xml:space="preserve">BACK </w:t>
                            </w:r>
                          </w:p>
                          <w:p w14:paraId="5084C277" w14:textId="77777777" w:rsidR="006A1E89" w:rsidRPr="00620FDF" w:rsidRDefault="006A1E89" w:rsidP="006A1E89">
                            <w:pPr>
                              <w:jc w:val="center"/>
                              <w:rPr>
                                <w:b/>
                                <w:sz w:val="11"/>
                                <w:szCs w:val="11"/>
                              </w:rPr>
                            </w:pPr>
                            <w:r w:rsidRPr="00620FDF">
                              <w:rPr>
                                <w:b/>
                                <w:sz w:val="11"/>
                                <w:szCs w:val="11"/>
                              </w:rPr>
                              <w:t>to MATRIX</w:t>
                            </w:r>
                          </w:p>
                        </w:txbxContent>
                      </v:textbox>
                    </v:roundrect>
                  </w:pict>
                </mc:Fallback>
              </mc:AlternateContent>
            </w:r>
          </w:p>
          <w:tbl>
            <w:tblPr>
              <w:tblW w:w="0" w:type="auto"/>
              <w:tblInd w:w="1330" w:type="dxa"/>
              <w:shd w:val="clear" w:color="auto" w:fill="FFFFFF"/>
              <w:tblLook w:val="0000" w:firstRow="0" w:lastRow="0" w:firstColumn="0" w:lastColumn="0" w:noHBand="0" w:noVBand="0"/>
            </w:tblPr>
            <w:tblGrid>
              <w:gridCol w:w="2132"/>
              <w:gridCol w:w="2132"/>
            </w:tblGrid>
            <w:tr w:rsidR="00BC7525" w14:paraId="21DDE01D" w14:textId="77777777" w:rsidTr="00C05A06">
              <w:trPr>
                <w:cantSplit/>
                <w:trHeight w:val="280"/>
                <w:tblHeader/>
              </w:trPr>
              <w:tc>
                <w:tcPr>
                  <w:tcW w:w="213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4A0F6461" w14:textId="77777777" w:rsidR="00BC7525" w:rsidRPr="00192AD3" w:rsidRDefault="00BC7525" w:rsidP="007A449C">
                  <w:pPr>
                    <w:pStyle w:val="Heading2"/>
                    <w:jc w:val="center"/>
                    <w:rPr>
                      <w:rFonts w:ascii="Times New Roman" w:hAnsi="Times New Roman"/>
                      <w:sz w:val="20"/>
                    </w:rPr>
                  </w:pPr>
                  <w:r w:rsidRPr="00192AD3">
                    <w:rPr>
                      <w:rFonts w:ascii="Times New Roman" w:hAnsi="Times New Roman"/>
                      <w:sz w:val="20"/>
                    </w:rPr>
                    <w:t>Letter Grade</w:t>
                  </w:r>
                </w:p>
              </w:tc>
              <w:tc>
                <w:tcPr>
                  <w:tcW w:w="213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4B8AAB63" w14:textId="77777777" w:rsidR="00BC7525" w:rsidRPr="00192AD3" w:rsidRDefault="00BC7525" w:rsidP="007A449C">
                  <w:pPr>
                    <w:pStyle w:val="Heading2"/>
                    <w:jc w:val="center"/>
                    <w:rPr>
                      <w:rFonts w:ascii="Times New Roman" w:hAnsi="Times New Roman"/>
                      <w:sz w:val="20"/>
                    </w:rPr>
                  </w:pPr>
                  <w:r w:rsidRPr="00192AD3">
                    <w:rPr>
                      <w:rFonts w:ascii="Times New Roman" w:hAnsi="Times New Roman"/>
                      <w:sz w:val="20"/>
                    </w:rPr>
                    <w:t xml:space="preserve">Points </w:t>
                  </w:r>
                </w:p>
              </w:tc>
            </w:tr>
            <w:tr w:rsidR="00BC7525" w14:paraId="5EB99476" w14:textId="77777777" w:rsidTr="00C05A06">
              <w:trPr>
                <w:cantSplit/>
                <w:trHeight w:val="280"/>
              </w:trPr>
              <w:tc>
                <w:tcPr>
                  <w:tcW w:w="21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EB88A2" w14:textId="77777777" w:rsidR="00BC7525" w:rsidRPr="00192AD3" w:rsidRDefault="00BC7525" w:rsidP="007A449C">
                  <w:pPr>
                    <w:pStyle w:val="Body"/>
                    <w:rPr>
                      <w:rFonts w:ascii="Times New Roman" w:hAnsi="Times New Roman"/>
                      <w:sz w:val="20"/>
                    </w:rPr>
                  </w:pPr>
                  <w:r w:rsidRPr="00192AD3">
                    <w:rPr>
                      <w:rFonts w:ascii="Times New Roman" w:hAnsi="Times New Roman"/>
                      <w:sz w:val="20"/>
                    </w:rPr>
                    <w:t>A</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E58F5D" w14:textId="77777777" w:rsidR="00BC7525" w:rsidRPr="00192AD3" w:rsidRDefault="00BC7525" w:rsidP="007A449C">
                  <w:pPr>
                    <w:pStyle w:val="Body"/>
                    <w:rPr>
                      <w:rFonts w:ascii="Times New Roman" w:hAnsi="Times New Roman"/>
                      <w:sz w:val="20"/>
                    </w:rPr>
                  </w:pPr>
                  <w:r w:rsidRPr="00192AD3">
                    <w:rPr>
                      <w:rFonts w:ascii="Times New Roman" w:hAnsi="Times New Roman"/>
                      <w:sz w:val="20"/>
                    </w:rPr>
                    <w:t>93-100</w:t>
                  </w:r>
                </w:p>
              </w:tc>
            </w:tr>
            <w:tr w:rsidR="00BC7525" w14:paraId="5EB57656" w14:textId="77777777" w:rsidTr="00C05A06">
              <w:trPr>
                <w:cantSplit/>
                <w:trHeight w:val="280"/>
              </w:trPr>
              <w:tc>
                <w:tcPr>
                  <w:tcW w:w="21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815D1F" w14:textId="77777777" w:rsidR="00BC7525" w:rsidRPr="00192AD3" w:rsidRDefault="00BC7525" w:rsidP="007A449C">
                  <w:pPr>
                    <w:pStyle w:val="Body"/>
                    <w:rPr>
                      <w:rFonts w:ascii="Times New Roman" w:hAnsi="Times New Roman"/>
                      <w:sz w:val="20"/>
                    </w:rPr>
                  </w:pPr>
                  <w:r w:rsidRPr="00192AD3">
                    <w:rPr>
                      <w:rFonts w:ascii="Times New Roman" w:hAnsi="Times New Roman"/>
                      <w:sz w:val="20"/>
                    </w:rPr>
                    <w:t>A-</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DE281B" w14:textId="77777777" w:rsidR="00BC7525" w:rsidRPr="00192AD3" w:rsidRDefault="00BC7525" w:rsidP="007A449C">
                  <w:pPr>
                    <w:pStyle w:val="Body"/>
                    <w:rPr>
                      <w:rFonts w:ascii="Times New Roman" w:hAnsi="Times New Roman"/>
                      <w:sz w:val="20"/>
                    </w:rPr>
                  </w:pPr>
                  <w:r w:rsidRPr="00192AD3">
                    <w:rPr>
                      <w:rFonts w:ascii="Times New Roman" w:hAnsi="Times New Roman"/>
                      <w:sz w:val="20"/>
                    </w:rPr>
                    <w:t>90-92</w:t>
                  </w:r>
                </w:p>
              </w:tc>
            </w:tr>
            <w:tr w:rsidR="00BC7525" w14:paraId="13C86771" w14:textId="77777777" w:rsidTr="00C05A06">
              <w:trPr>
                <w:cantSplit/>
                <w:trHeight w:val="280"/>
              </w:trPr>
              <w:tc>
                <w:tcPr>
                  <w:tcW w:w="21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89BBF9" w14:textId="77777777" w:rsidR="00BC7525" w:rsidRPr="00192AD3" w:rsidRDefault="00BC7525" w:rsidP="007A449C">
                  <w:pPr>
                    <w:pStyle w:val="Body"/>
                    <w:rPr>
                      <w:rFonts w:ascii="Times New Roman" w:hAnsi="Times New Roman"/>
                      <w:sz w:val="20"/>
                    </w:rPr>
                  </w:pPr>
                  <w:r w:rsidRPr="00192AD3">
                    <w:rPr>
                      <w:rFonts w:ascii="Times New Roman" w:hAnsi="Times New Roman"/>
                      <w:sz w:val="20"/>
                    </w:rPr>
                    <w:t>B+</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FD2D87" w14:textId="77777777" w:rsidR="00BC7525" w:rsidRPr="00192AD3" w:rsidRDefault="00BC7525" w:rsidP="007A449C">
                  <w:pPr>
                    <w:pStyle w:val="Body"/>
                    <w:rPr>
                      <w:rFonts w:ascii="Times New Roman" w:hAnsi="Times New Roman"/>
                      <w:sz w:val="20"/>
                    </w:rPr>
                  </w:pPr>
                  <w:r w:rsidRPr="00192AD3">
                    <w:rPr>
                      <w:rFonts w:ascii="Times New Roman" w:hAnsi="Times New Roman"/>
                      <w:sz w:val="20"/>
                    </w:rPr>
                    <w:t>87-89</w:t>
                  </w:r>
                </w:p>
              </w:tc>
            </w:tr>
            <w:tr w:rsidR="00BC7525" w14:paraId="5C92FF93" w14:textId="77777777" w:rsidTr="00C05A06">
              <w:trPr>
                <w:cantSplit/>
                <w:trHeight w:val="280"/>
              </w:trPr>
              <w:tc>
                <w:tcPr>
                  <w:tcW w:w="21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3513E6" w14:textId="77777777" w:rsidR="00BC7525" w:rsidRPr="00192AD3" w:rsidRDefault="00BC7525" w:rsidP="007A449C">
                  <w:pPr>
                    <w:pStyle w:val="Body"/>
                    <w:rPr>
                      <w:rFonts w:ascii="Times New Roman" w:hAnsi="Times New Roman"/>
                      <w:sz w:val="20"/>
                    </w:rPr>
                  </w:pPr>
                  <w:r w:rsidRPr="00192AD3">
                    <w:rPr>
                      <w:rFonts w:ascii="Times New Roman" w:hAnsi="Times New Roman"/>
                      <w:sz w:val="20"/>
                    </w:rPr>
                    <w:t>B</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491AB9" w14:textId="77777777" w:rsidR="00BC7525" w:rsidRPr="00192AD3" w:rsidRDefault="00BC7525" w:rsidP="007A449C">
                  <w:pPr>
                    <w:pStyle w:val="Body"/>
                    <w:rPr>
                      <w:rFonts w:ascii="Times New Roman" w:hAnsi="Times New Roman"/>
                      <w:sz w:val="20"/>
                    </w:rPr>
                  </w:pPr>
                  <w:r w:rsidRPr="00192AD3">
                    <w:rPr>
                      <w:rFonts w:ascii="Times New Roman" w:hAnsi="Times New Roman"/>
                      <w:sz w:val="20"/>
                    </w:rPr>
                    <w:t>84-86</w:t>
                  </w:r>
                </w:p>
              </w:tc>
            </w:tr>
            <w:tr w:rsidR="00BC7525" w14:paraId="491ED608" w14:textId="77777777" w:rsidTr="00C05A06">
              <w:trPr>
                <w:cantSplit/>
                <w:trHeight w:val="280"/>
              </w:trPr>
              <w:tc>
                <w:tcPr>
                  <w:tcW w:w="21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63987A" w14:textId="77777777" w:rsidR="00BC7525" w:rsidRPr="00192AD3" w:rsidRDefault="00BC7525" w:rsidP="007A449C">
                  <w:pPr>
                    <w:pStyle w:val="Body"/>
                    <w:rPr>
                      <w:rFonts w:ascii="Times New Roman" w:hAnsi="Times New Roman"/>
                      <w:sz w:val="20"/>
                    </w:rPr>
                  </w:pPr>
                  <w:r w:rsidRPr="00192AD3">
                    <w:rPr>
                      <w:rFonts w:ascii="Times New Roman" w:hAnsi="Times New Roman"/>
                      <w:sz w:val="20"/>
                    </w:rPr>
                    <w:t>B-</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DD2D48" w14:textId="77777777" w:rsidR="00BC7525" w:rsidRPr="00192AD3" w:rsidRDefault="00BC7525" w:rsidP="007A449C">
                  <w:pPr>
                    <w:pStyle w:val="Body"/>
                    <w:rPr>
                      <w:rFonts w:ascii="Times New Roman" w:hAnsi="Times New Roman"/>
                      <w:sz w:val="20"/>
                    </w:rPr>
                  </w:pPr>
                  <w:r w:rsidRPr="00192AD3">
                    <w:rPr>
                      <w:rFonts w:ascii="Times New Roman" w:hAnsi="Times New Roman"/>
                      <w:sz w:val="20"/>
                    </w:rPr>
                    <w:t>80-83</w:t>
                  </w:r>
                </w:p>
              </w:tc>
            </w:tr>
            <w:tr w:rsidR="00BC7525" w14:paraId="40997B24" w14:textId="77777777" w:rsidTr="00C05A06">
              <w:trPr>
                <w:cantSplit/>
                <w:trHeight w:val="280"/>
              </w:trPr>
              <w:tc>
                <w:tcPr>
                  <w:tcW w:w="21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05D78F" w14:textId="77777777" w:rsidR="00BC7525" w:rsidRPr="00192AD3" w:rsidRDefault="00BC7525" w:rsidP="007A449C">
                  <w:pPr>
                    <w:pStyle w:val="Body"/>
                    <w:rPr>
                      <w:rFonts w:ascii="Times New Roman" w:hAnsi="Times New Roman"/>
                      <w:sz w:val="20"/>
                    </w:rPr>
                  </w:pPr>
                  <w:r w:rsidRPr="00192AD3">
                    <w:rPr>
                      <w:rFonts w:ascii="Times New Roman" w:hAnsi="Times New Roman"/>
                      <w:sz w:val="20"/>
                    </w:rPr>
                    <w:t>F</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2B5CF1" w14:textId="77777777" w:rsidR="00BC7525" w:rsidRPr="00192AD3" w:rsidRDefault="00BC7525" w:rsidP="007A449C">
                  <w:pPr>
                    <w:pStyle w:val="Body"/>
                    <w:rPr>
                      <w:rFonts w:ascii="Times New Roman" w:hAnsi="Times New Roman"/>
                      <w:sz w:val="20"/>
                    </w:rPr>
                  </w:pPr>
                  <w:r w:rsidRPr="00192AD3">
                    <w:rPr>
                      <w:rFonts w:ascii="Times New Roman" w:hAnsi="Times New Roman"/>
                      <w:sz w:val="20"/>
                    </w:rPr>
                    <w:t>&lt;79</w:t>
                  </w:r>
                </w:p>
              </w:tc>
            </w:tr>
          </w:tbl>
          <w:p w14:paraId="5B15FC01" w14:textId="77777777" w:rsidR="00BC7525" w:rsidRDefault="00BC7525" w:rsidP="00BC7525">
            <w:pPr>
              <w:rPr>
                <w:rFonts w:ascii="Times New Roman Bold" w:hAnsi="Times New Roman Bold"/>
                <w:u w:val="single"/>
              </w:rPr>
            </w:pPr>
          </w:p>
          <w:p w14:paraId="757189BA" w14:textId="77777777" w:rsidR="00BC7525" w:rsidRPr="00231371" w:rsidRDefault="00BC7525" w:rsidP="00BC7525">
            <w:pPr>
              <w:rPr>
                <w:u w:val="single"/>
              </w:rPr>
            </w:pPr>
          </w:p>
          <w:p w14:paraId="1FBD9CD5" w14:textId="77777777" w:rsidR="00BC7525" w:rsidRPr="00231371" w:rsidRDefault="00BC7525" w:rsidP="00BC7525">
            <w:pPr>
              <w:rPr>
                <w:b/>
                <w:u w:val="single"/>
              </w:rPr>
            </w:pPr>
            <w:r w:rsidRPr="00231371">
              <w:rPr>
                <w:b/>
                <w:u w:val="single"/>
              </w:rPr>
              <w:t>Grading System/Scale</w:t>
            </w:r>
          </w:p>
          <w:p w14:paraId="48365F63" w14:textId="77777777" w:rsidR="00BC7525" w:rsidRPr="00231371" w:rsidRDefault="00BC7525" w:rsidP="00BC7525">
            <w:pPr>
              <w:jc w:val="center"/>
            </w:pPr>
          </w:p>
          <w:p w14:paraId="68F621CB" w14:textId="77777777" w:rsidR="00BC7525" w:rsidRPr="00231371" w:rsidRDefault="00BC7525" w:rsidP="00BC7525">
            <w:pPr>
              <w:jc w:val="both"/>
            </w:pPr>
            <w:r w:rsidRPr="00231371">
              <w:t>Evaluation of your work will be based on the following criteria:</w:t>
            </w:r>
          </w:p>
          <w:p w14:paraId="457B57DD" w14:textId="77777777" w:rsidR="00BC7525" w:rsidRPr="00231371" w:rsidRDefault="00BC7525" w:rsidP="00BC7525">
            <w:pPr>
              <w:jc w:val="both"/>
            </w:pPr>
          </w:p>
          <w:p w14:paraId="27E6A170" w14:textId="77777777" w:rsidR="00BC7525" w:rsidRPr="00231371" w:rsidRDefault="00BC7525" w:rsidP="00BC7525">
            <w:pPr>
              <w:jc w:val="both"/>
            </w:pPr>
            <w:r w:rsidRPr="00231371">
              <w:t>A/4.0: All assignments are complete, on time, thorough, well edited, and exceed stated course requirements.  All written work shows superior graduate level quality in expression, attention to detail, evidence of originality, organization and reflection.   Learning is demonstrated by careful preparation for class, and thoughtful contributions as an individual and group member.</w:t>
            </w:r>
          </w:p>
          <w:p w14:paraId="55CC0B98" w14:textId="77777777" w:rsidR="00BC7525" w:rsidRPr="00231371" w:rsidRDefault="00BC7525" w:rsidP="00BC7525">
            <w:pPr>
              <w:jc w:val="both"/>
            </w:pPr>
          </w:p>
          <w:p w14:paraId="0FE5B21E" w14:textId="77777777" w:rsidR="00BC7525" w:rsidRPr="00231371" w:rsidRDefault="00BC7525" w:rsidP="00BC7525">
            <w:pPr>
              <w:jc w:val="both"/>
            </w:pPr>
            <w:r w:rsidRPr="00231371">
              <w:t>A-/3.7: All assignments are complete, on time, thorough, well edited, and exceed stated course requirements.  All written work shows superior graduate level quality in expression, evidence of originality, organization and reflection.   Learning is demonstrated by preparation for class, and thoughtful contributions as an individual and group member.</w:t>
            </w:r>
          </w:p>
          <w:p w14:paraId="79EEF1F3" w14:textId="77777777" w:rsidR="00BC7525" w:rsidRPr="00231371" w:rsidRDefault="00BC7525" w:rsidP="00BC7525">
            <w:pPr>
              <w:jc w:val="both"/>
            </w:pPr>
          </w:p>
          <w:p w14:paraId="5EC4FB4D" w14:textId="77777777" w:rsidR="00BC7525" w:rsidRPr="00231371" w:rsidRDefault="00BC7525" w:rsidP="00BC7525">
            <w:pPr>
              <w:jc w:val="both"/>
            </w:pPr>
            <w:r w:rsidRPr="00231371">
              <w:t xml:space="preserve"> B+/3.3: All assignments are complete, edited, and at least meet all stated course requirements.  All written work shows graduate level quality in expression, organization and reflection.   Learning is demonstrated by preparation for class, and thoughtful contributions as an individual and group member.</w:t>
            </w:r>
          </w:p>
          <w:p w14:paraId="45E994E9" w14:textId="77777777" w:rsidR="00BC7525" w:rsidRPr="00231371" w:rsidRDefault="00BC7525" w:rsidP="00BC7525">
            <w:pPr>
              <w:jc w:val="both"/>
            </w:pPr>
          </w:p>
          <w:p w14:paraId="2D02839D" w14:textId="77777777" w:rsidR="00BC7525" w:rsidRPr="00231371" w:rsidRDefault="00BC7525" w:rsidP="00BC7525">
            <w:pPr>
              <w:jc w:val="both"/>
            </w:pPr>
            <w:r w:rsidRPr="00231371">
              <w:t>B/3.0: All assignments are complete, edited, and at least meet all stated course requirements.  All written work shows graduate level quality in organization and reflection.   Learning is demonstrated by preparation for class, and contributions as an individual and group member.</w:t>
            </w:r>
          </w:p>
          <w:p w14:paraId="547FF720" w14:textId="77777777" w:rsidR="00BC7525" w:rsidRPr="00231371" w:rsidRDefault="00BC7525" w:rsidP="00BC7525">
            <w:pPr>
              <w:jc w:val="both"/>
            </w:pPr>
          </w:p>
          <w:p w14:paraId="4C385F57" w14:textId="77777777" w:rsidR="00BC7525" w:rsidRPr="00231371" w:rsidRDefault="00BC7525" w:rsidP="00BC7525">
            <w:pPr>
              <w:numPr>
                <w:ilvl w:val="0"/>
                <w:numId w:val="12"/>
              </w:numPr>
              <w:ind w:hanging="360"/>
              <w:jc w:val="both"/>
            </w:pPr>
            <w:r w:rsidRPr="00231371">
              <w:t xml:space="preserve">It is important to realize that grades below 3.0 indicate a problem.  The cumulative grade point average must remain at 3.0 or higher, so grades lower than this can affect your degree and/or credential receipt. </w:t>
            </w:r>
          </w:p>
          <w:p w14:paraId="29AE68D8" w14:textId="77777777" w:rsidR="00BC7525" w:rsidRPr="00231371" w:rsidRDefault="00BC7525" w:rsidP="00BC7525">
            <w:pPr>
              <w:jc w:val="both"/>
            </w:pPr>
          </w:p>
          <w:p w14:paraId="22F8F0F3" w14:textId="77777777" w:rsidR="00BC7525" w:rsidRPr="00231371" w:rsidRDefault="00BC7525" w:rsidP="00BC7525">
            <w:pPr>
              <w:jc w:val="both"/>
            </w:pPr>
            <w:r w:rsidRPr="00231371">
              <w:t>B-/2.7: All assignments are complete, edited, and meet most stated course requirements.  Written work is slightly below graduate level quality.  Preparation for class, and contributions as an individual and group member are slightly below an acceptable level.</w:t>
            </w:r>
          </w:p>
          <w:p w14:paraId="434062E2" w14:textId="77777777" w:rsidR="00BC7525" w:rsidRPr="00231371" w:rsidRDefault="00BC7525" w:rsidP="00BC7525">
            <w:pPr>
              <w:numPr>
                <w:ilvl w:val="0"/>
                <w:numId w:val="13"/>
              </w:numPr>
              <w:tabs>
                <w:tab w:val="clear" w:pos="360"/>
                <w:tab w:val="num" w:pos="1080"/>
              </w:tabs>
              <w:ind w:left="1080" w:hanging="360"/>
              <w:jc w:val="both"/>
            </w:pPr>
            <w:r w:rsidRPr="00231371">
              <w:t>Student should arrange conferences with the professor and advisor to discuss grade performance.</w:t>
            </w:r>
          </w:p>
          <w:p w14:paraId="181E5251" w14:textId="77777777" w:rsidR="00BC7525" w:rsidRPr="00231371" w:rsidRDefault="00BC7525" w:rsidP="00BC7525">
            <w:pPr>
              <w:jc w:val="both"/>
            </w:pPr>
          </w:p>
          <w:p w14:paraId="5E48BB93" w14:textId="77777777" w:rsidR="00BC7525" w:rsidRPr="00231371" w:rsidRDefault="00BC7525" w:rsidP="00BC7525">
            <w:pPr>
              <w:jc w:val="both"/>
            </w:pPr>
            <w:r w:rsidRPr="00231371">
              <w:t xml:space="preserve">C+/2.3: All assignments are complete and some meet most stated course requirements.  Written work </w:t>
            </w:r>
            <w:proofErr w:type="gramStart"/>
            <w:r w:rsidRPr="00231371">
              <w:t>is  below</w:t>
            </w:r>
            <w:proofErr w:type="gramEnd"/>
            <w:r w:rsidRPr="00231371">
              <w:t xml:space="preserve"> expected graduate level quality.  Preparation for class, and contributions as an individual and group member are slightly below an acceptable level.</w:t>
            </w:r>
          </w:p>
          <w:p w14:paraId="2750E18D" w14:textId="77777777" w:rsidR="00BC7525" w:rsidRPr="00231371" w:rsidRDefault="00BC7525" w:rsidP="00BC7525">
            <w:pPr>
              <w:numPr>
                <w:ilvl w:val="0"/>
                <w:numId w:val="14"/>
              </w:numPr>
              <w:tabs>
                <w:tab w:val="clear" w:pos="360"/>
                <w:tab w:val="num" w:pos="1080"/>
              </w:tabs>
              <w:ind w:left="1080" w:hanging="360"/>
              <w:jc w:val="both"/>
            </w:pPr>
            <w:r w:rsidRPr="00231371">
              <w:t>Student should arrange conference with the professor; and a conference with the advisor is required.</w:t>
            </w:r>
          </w:p>
          <w:p w14:paraId="64E9AE52" w14:textId="77777777" w:rsidR="00BC7525" w:rsidRPr="00231371" w:rsidRDefault="00BC7525" w:rsidP="00BC7525">
            <w:pPr>
              <w:jc w:val="both"/>
            </w:pPr>
          </w:p>
          <w:p w14:paraId="73D1604B" w14:textId="77777777" w:rsidR="00BC7525" w:rsidRPr="00231371" w:rsidRDefault="00BC7525" w:rsidP="00BC7525">
            <w:pPr>
              <w:jc w:val="both"/>
            </w:pPr>
            <w:r w:rsidRPr="00231371">
              <w:t>C/2.0: Assignments are complete but do not meet stated course requirements.  Written work is well below expected graduate level quality.</w:t>
            </w:r>
          </w:p>
          <w:p w14:paraId="42681BA6" w14:textId="17D2CA0D" w:rsidR="00BC7525" w:rsidRPr="00231371" w:rsidRDefault="006A1E89" w:rsidP="006A1E89">
            <w:pPr>
              <w:numPr>
                <w:ilvl w:val="0"/>
                <w:numId w:val="14"/>
              </w:numPr>
              <w:tabs>
                <w:tab w:val="clear" w:pos="360"/>
                <w:tab w:val="num" w:pos="1080"/>
              </w:tabs>
              <w:ind w:left="1080" w:hanging="360"/>
              <w:jc w:val="both"/>
            </w:pPr>
            <w:r>
              <mc:AlternateContent>
                <mc:Choice Requires="wps">
                  <w:drawing>
                    <wp:anchor distT="0" distB="0" distL="114300" distR="114300" simplePos="0" relativeHeight="251899904" behindDoc="0" locked="0" layoutInCell="1" allowOverlap="1" wp14:anchorId="60C4BA51" wp14:editId="610ADAB7">
                      <wp:simplePos x="0" y="0"/>
                      <wp:positionH relativeFrom="column">
                        <wp:posOffset>8839591</wp:posOffset>
                      </wp:positionH>
                      <wp:positionV relativeFrom="paragraph">
                        <wp:posOffset>367518</wp:posOffset>
                      </wp:positionV>
                      <wp:extent cx="566928" cy="384048"/>
                      <wp:effectExtent l="0" t="10160" r="7620" b="7620"/>
                      <wp:wrapNone/>
                      <wp:docPr id="99" name="Rounded Rectangle 99">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079615" w14:textId="77777777" w:rsidR="006A1E89" w:rsidRDefault="006A1E89" w:rsidP="006A1E89">
                                  <w:pPr>
                                    <w:jc w:val="center"/>
                                    <w:rPr>
                                      <w:b/>
                                      <w:sz w:val="11"/>
                                      <w:szCs w:val="11"/>
                                    </w:rPr>
                                  </w:pPr>
                                  <w:r w:rsidRPr="00620FDF">
                                    <w:rPr>
                                      <w:b/>
                                      <w:sz w:val="11"/>
                                      <w:szCs w:val="11"/>
                                    </w:rPr>
                                    <w:t xml:space="preserve">BACK </w:t>
                                  </w:r>
                                </w:p>
                                <w:p w14:paraId="65158795" w14:textId="77777777" w:rsidR="006A1E89" w:rsidRPr="00620FDF" w:rsidRDefault="006A1E89" w:rsidP="006A1E89">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4BA51" id="Rounded Rectangle 99" o:spid="_x0000_s1089" href="#Matrixtop" style="position:absolute;left:0;text-align:left;margin-left:696.05pt;margin-top:28.95pt;width:44.65pt;height:30.25pt;rotation:9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" o:button="t" fillcolor="#ed7d31 [3205]" stroked="f" strokeweight="1pt">
                      <v:fill o:detectmouseclick="t"/>
                      <v:stroke joinstyle="miter"/>
                      <v:textbox style="layout-flow:vertical;mso-layout-flow-alt:bottom-to-top">
                        <w:txbxContent>
                          <w:p w14:paraId="53079615" w14:textId="77777777" w:rsidR="006A1E89" w:rsidRDefault="006A1E89" w:rsidP="006A1E89">
                            <w:pPr>
                              <w:jc w:val="center"/>
                              <w:rPr>
                                <w:b/>
                                <w:sz w:val="11"/>
                                <w:szCs w:val="11"/>
                              </w:rPr>
                            </w:pPr>
                            <w:r w:rsidRPr="00620FDF">
                              <w:rPr>
                                <w:b/>
                                <w:sz w:val="11"/>
                                <w:szCs w:val="11"/>
                              </w:rPr>
                              <w:t xml:space="preserve">BACK </w:t>
                            </w:r>
                          </w:p>
                          <w:p w14:paraId="65158795" w14:textId="77777777" w:rsidR="006A1E89" w:rsidRPr="00620FDF" w:rsidRDefault="006A1E89" w:rsidP="006A1E89">
                            <w:pPr>
                              <w:jc w:val="center"/>
                              <w:rPr>
                                <w:b/>
                                <w:sz w:val="11"/>
                                <w:szCs w:val="11"/>
                              </w:rPr>
                            </w:pPr>
                            <w:r w:rsidRPr="00620FDF">
                              <w:rPr>
                                <w:b/>
                                <w:sz w:val="11"/>
                                <w:szCs w:val="11"/>
                              </w:rPr>
                              <w:t>to MATRIX</w:t>
                            </w:r>
                          </w:p>
                        </w:txbxContent>
                      </v:textbox>
                    </v:roundrect>
                  </w:pict>
                </mc:Fallback>
              </mc:AlternateContent>
            </w:r>
            <w:r w:rsidR="00BC7525" w:rsidRPr="00231371">
              <w:t>A meeting with the professor should be arranged; and a meeting with the advisor is required.</w:t>
            </w:r>
            <w:r>
              <w:t xml:space="preserve"> </w:t>
            </w:r>
            <w:r w:rsidR="00BC7525" w:rsidRPr="00231371">
              <w:t xml:space="preserve">   The professor will notify the advisor of the grade</w:t>
            </w:r>
          </w:p>
          <w:p w14:paraId="2EF999A1" w14:textId="77777777" w:rsidR="00BC7525" w:rsidRPr="00231371" w:rsidRDefault="00BC7525" w:rsidP="00BC7525">
            <w:pPr>
              <w:jc w:val="both"/>
            </w:pPr>
          </w:p>
          <w:p w14:paraId="388785AA" w14:textId="77777777" w:rsidR="00BC7525" w:rsidRPr="00231371" w:rsidRDefault="00BC7525" w:rsidP="00BC7525">
            <w:pPr>
              <w:jc w:val="both"/>
            </w:pPr>
            <w:r w:rsidRPr="00231371">
              <w:rPr>
                <w:b/>
              </w:rPr>
              <w:lastRenderedPageBreak/>
              <w:t xml:space="preserve">Below 2.0: </w:t>
            </w:r>
            <w:r w:rsidRPr="00231371">
              <w:t xml:space="preserve">Grades below 2.0 are not acceptable for credit toward a degree or credential.  A conference with the advisor is </w:t>
            </w:r>
            <w:r w:rsidRPr="00231371">
              <w:rPr>
                <w:b/>
              </w:rPr>
              <w:t>required</w:t>
            </w:r>
            <w:r w:rsidRPr="00231371">
              <w:t xml:space="preserve"> and a plan to correct the problems that led to the grade will be developed.  Further unacceptable grades could lead to the students being dropped from the program.  The professor will notify the advisor of the grade.</w:t>
            </w:r>
          </w:p>
          <w:p w14:paraId="421F8BDF" w14:textId="77777777" w:rsidR="00BC7525" w:rsidRPr="00231371" w:rsidRDefault="00BC7525" w:rsidP="00BC7525">
            <w:pPr>
              <w:ind w:left="1170"/>
              <w:jc w:val="both"/>
              <w:rPr>
                <w:rFonts w:ascii="Lucida Grande" w:hAnsi="Symbol" w:hint="eastAsia"/>
                <w:b/>
              </w:rPr>
            </w:pPr>
          </w:p>
          <w:p w14:paraId="023DF500" w14:textId="77777777" w:rsidR="00407D68" w:rsidRDefault="00407D68" w:rsidP="00BC7525">
            <w:pPr>
              <w:tabs>
                <w:tab w:val="left" w:pos="0"/>
              </w:tabs>
              <w:jc w:val="both"/>
              <w:rPr>
                <w:b/>
                <w:u w:val="single"/>
              </w:rPr>
            </w:pPr>
          </w:p>
          <w:p w14:paraId="4F45BDEE" w14:textId="77777777" w:rsidR="00BC7525" w:rsidRPr="00231371" w:rsidRDefault="00BC7525" w:rsidP="00BC7525">
            <w:pPr>
              <w:tabs>
                <w:tab w:val="left" w:pos="0"/>
              </w:tabs>
              <w:jc w:val="both"/>
              <w:rPr>
                <w:b/>
                <w:sz w:val="22"/>
                <w:u w:val="single"/>
              </w:rPr>
            </w:pPr>
            <w:r w:rsidRPr="00231371">
              <w:rPr>
                <w:b/>
                <w:u w:val="single"/>
              </w:rPr>
              <w:t>Course Assignments</w:t>
            </w:r>
          </w:p>
          <w:p w14:paraId="41943E16" w14:textId="77777777" w:rsidR="00BC7525" w:rsidRPr="00231371" w:rsidRDefault="00BC7525" w:rsidP="00BC7525">
            <w:pPr>
              <w:tabs>
                <w:tab w:val="left" w:pos="0"/>
              </w:tabs>
              <w:ind w:left="720" w:hanging="720"/>
              <w:jc w:val="both"/>
              <w:rPr>
                <w:sz w:val="22"/>
              </w:rPr>
            </w:pPr>
          </w:p>
          <w:p w14:paraId="6F1E97AC" w14:textId="77777777" w:rsidR="00BC7525" w:rsidRPr="00231371" w:rsidRDefault="00BC7525" w:rsidP="00BC7525">
            <w:pPr>
              <w:tabs>
                <w:tab w:val="left" w:pos="0"/>
              </w:tabs>
              <w:ind w:left="720" w:hanging="720"/>
              <w:jc w:val="both"/>
              <w:rPr>
                <w:u w:val="single"/>
              </w:rPr>
            </w:pPr>
            <w:r w:rsidRPr="00231371">
              <w:rPr>
                <w:u w:val="single"/>
              </w:rPr>
              <w:t>Reflections (4 total)</w:t>
            </w:r>
          </w:p>
          <w:p w14:paraId="03AD9ED8" w14:textId="77777777" w:rsidR="00BC7525" w:rsidRPr="00231371" w:rsidRDefault="00BC7525" w:rsidP="00BC7525">
            <w:pPr>
              <w:tabs>
                <w:tab w:val="left" w:pos="0"/>
              </w:tabs>
              <w:ind w:left="720" w:hanging="720"/>
              <w:jc w:val="both"/>
            </w:pPr>
          </w:p>
          <w:p w14:paraId="128F7792" w14:textId="08A4964A" w:rsidR="00BC7525" w:rsidRPr="00231371" w:rsidRDefault="00BC7525" w:rsidP="000F4E0C">
            <w:r w:rsidRPr="00231371">
              <w:t>This assignment will promote the understanding of the various human resource functions and their role in educa</w:t>
            </w:r>
            <w:r w:rsidR="000F4E0C">
              <w:t xml:space="preserve">tion.  Students will be able to </w:t>
            </w:r>
            <w:r w:rsidRPr="00231371">
              <w:t>articulate through reflection upon the social, political, legal and economic trends that impact personnel</w:t>
            </w:r>
            <w:r w:rsidR="000F4E0C">
              <w:t xml:space="preserve"> </w:t>
            </w:r>
            <w:r w:rsidRPr="00231371">
              <w:t xml:space="preserve">administration within a school and the school district.  </w:t>
            </w:r>
          </w:p>
          <w:p w14:paraId="24EACDDE" w14:textId="77777777" w:rsidR="00BC7525" w:rsidRPr="00231371" w:rsidRDefault="00BC7525" w:rsidP="00BC7525">
            <w:pPr>
              <w:tabs>
                <w:tab w:val="left" w:pos="0"/>
              </w:tabs>
              <w:ind w:left="720" w:hanging="720"/>
            </w:pPr>
          </w:p>
          <w:p w14:paraId="7B2AE89B" w14:textId="1CE1B1E2" w:rsidR="00BC7525" w:rsidRPr="00231371" w:rsidRDefault="00BC7525" w:rsidP="000F4E0C">
            <w:r w:rsidRPr="00231371">
              <w:t>Completed product will include four separate reflections (5 points each), focusing on school/district personnel issues.  The four topics will be based on selected chapters in</w:t>
            </w:r>
            <w:r w:rsidR="000F4E0C">
              <w:t xml:space="preserve"> </w:t>
            </w:r>
            <w:r w:rsidRPr="00231371">
              <w:t>Webb and Norton.  Reflection can be based on individual experience and knowledge without references outside the textbook. Each reflection should be equivalent to a one</w:t>
            </w:r>
            <w:r w:rsidR="000F4E0C">
              <w:t xml:space="preserve"> </w:t>
            </w:r>
            <w:r w:rsidRPr="00231371">
              <w:t>page, double-spaced document. Respond to Reflection of one colleague on Discussion Board (Minimum – 3 paragraphs.)  Do not need to use references, other than the book.</w:t>
            </w:r>
          </w:p>
          <w:p w14:paraId="382A7CD1" w14:textId="0E390650" w:rsidR="00BC7525" w:rsidRPr="00231371" w:rsidRDefault="00BC7525" w:rsidP="00BC7525">
            <w:pPr>
              <w:ind w:left="720"/>
            </w:pPr>
          </w:p>
          <w:p w14:paraId="5103372A" w14:textId="55F9E2AB" w:rsidR="00BC7525" w:rsidRPr="00231371" w:rsidRDefault="00BC7525" w:rsidP="00BC7525">
            <w:pPr>
              <w:tabs>
                <w:tab w:val="left" w:pos="0"/>
              </w:tabs>
              <w:ind w:left="720" w:hanging="720"/>
              <w:rPr>
                <w:sz w:val="22"/>
              </w:rPr>
            </w:pPr>
            <w:r w:rsidRPr="00231371">
              <w:rPr>
                <w:sz w:val="22"/>
              </w:rPr>
              <w:t>Organization of Reflections:</w:t>
            </w:r>
            <w:r>
              <w:rPr>
                <w:sz w:val="22"/>
              </w:rPr>
              <w:t xml:space="preserve"> </w:t>
            </w:r>
          </w:p>
          <w:p w14:paraId="03682CEA" w14:textId="03E4FCFA" w:rsidR="00BC7525" w:rsidRPr="00C05A06" w:rsidRDefault="00BC7525" w:rsidP="00BC7525">
            <w:pPr>
              <w:tabs>
                <w:tab w:val="left" w:pos="0"/>
              </w:tabs>
              <w:ind w:left="720" w:hanging="720"/>
              <w:rPr>
                <w:sz w:val="22"/>
              </w:rPr>
            </w:pPr>
          </w:p>
          <w:p w14:paraId="4E8FBAA3" w14:textId="1CA045CC" w:rsidR="00BC7525" w:rsidRPr="00C05A06" w:rsidRDefault="00BC7525" w:rsidP="003E79A3">
            <w:pPr>
              <w:pStyle w:val="ColorfulList-Accent11"/>
              <w:numPr>
                <w:ilvl w:val="1"/>
                <w:numId w:val="30"/>
              </w:numPr>
              <w:tabs>
                <w:tab w:val="clear" w:pos="240"/>
                <w:tab w:val="left" w:pos="0"/>
                <w:tab w:val="num" w:pos="600"/>
                <w:tab w:val="left" w:pos="1080"/>
              </w:tabs>
              <w:spacing w:after="0" w:line="240" w:lineRule="auto"/>
              <w:ind w:left="600" w:hanging="240"/>
              <w:rPr>
                <w:rFonts w:ascii="Times New Roman" w:hAnsi="Times New Roman"/>
                <w:sz w:val="22"/>
              </w:rPr>
            </w:pPr>
            <w:bookmarkStart w:id="49" w:name="E676a"/>
            <w:bookmarkEnd w:id="49"/>
            <w:r w:rsidRPr="00C05A06">
              <w:rPr>
                <w:rFonts w:ascii="Times New Roman" w:hAnsi="Times New Roman"/>
                <w:sz w:val="22"/>
              </w:rPr>
              <w:t xml:space="preserve">Define an issue in the assigned chapter faced by schools today. </w:t>
            </w:r>
            <w:r w:rsidRPr="00407D68">
              <w:rPr>
                <w:rFonts w:ascii="Times New Roman" w:hAnsi="Times New Roman"/>
                <w:b/>
                <w:sz w:val="22"/>
                <w:highlight w:val="yellow"/>
              </w:rPr>
              <w:t>CAPE 3B (Introduced, Practiced)</w:t>
            </w:r>
          </w:p>
          <w:p w14:paraId="7AF7F0CE" w14:textId="3E4492AC" w:rsidR="00BC7525" w:rsidRPr="00545274" w:rsidRDefault="00BC7525" w:rsidP="003E79A3">
            <w:pPr>
              <w:pStyle w:val="ColorfulList-Accent11"/>
              <w:numPr>
                <w:ilvl w:val="1"/>
                <w:numId w:val="30"/>
              </w:numPr>
              <w:tabs>
                <w:tab w:val="clear" w:pos="240"/>
                <w:tab w:val="left" w:pos="0"/>
                <w:tab w:val="num" w:pos="600"/>
                <w:tab w:val="left" w:pos="1080"/>
              </w:tabs>
              <w:spacing w:after="0" w:line="240" w:lineRule="auto"/>
              <w:ind w:left="600" w:hanging="240"/>
              <w:rPr>
                <w:rFonts w:ascii="Times New Roman" w:hAnsi="Times New Roman"/>
                <w:sz w:val="22"/>
              </w:rPr>
            </w:pPr>
            <w:r w:rsidRPr="00231371">
              <w:rPr>
                <w:rFonts w:ascii="Times New Roman" w:hAnsi="Times New Roman"/>
                <w:sz w:val="22"/>
              </w:rPr>
              <w:t>Identify the social, political, legal and/or economic trends that have created influenced this issue</w:t>
            </w:r>
            <w:r w:rsidRPr="00C05A06">
              <w:rPr>
                <w:rFonts w:ascii="Times New Roman" w:hAnsi="Times New Roman"/>
                <w:b/>
                <w:sz w:val="22"/>
              </w:rPr>
              <w:t>.</w:t>
            </w:r>
            <w:r w:rsidR="00C05A06" w:rsidRPr="00C05A06">
              <w:rPr>
                <w:rFonts w:ascii="Times New Roman" w:hAnsi="Times New Roman"/>
                <w:b/>
                <w:sz w:val="22"/>
              </w:rPr>
              <w:t xml:space="preserve"> </w:t>
            </w:r>
            <w:r w:rsidRPr="00C05A06">
              <w:rPr>
                <w:rFonts w:ascii="Times New Roman" w:hAnsi="Times New Roman"/>
                <w:b/>
                <w:sz w:val="22"/>
                <w:highlight w:val="yellow"/>
              </w:rPr>
              <w:t>CAPE 3B (Introduced, Practiced)</w:t>
            </w:r>
          </w:p>
          <w:p w14:paraId="14DDF6C4" w14:textId="602258E3" w:rsidR="00BC7525" w:rsidRPr="00545274" w:rsidRDefault="006A1E89" w:rsidP="003E79A3">
            <w:pPr>
              <w:pStyle w:val="ColorfulList-Accent11"/>
              <w:numPr>
                <w:ilvl w:val="1"/>
                <w:numId w:val="30"/>
              </w:numPr>
              <w:tabs>
                <w:tab w:val="clear" w:pos="240"/>
                <w:tab w:val="left" w:pos="0"/>
                <w:tab w:val="num" w:pos="600"/>
                <w:tab w:val="left" w:pos="1080"/>
              </w:tabs>
              <w:spacing w:after="0" w:line="240" w:lineRule="auto"/>
              <w:ind w:left="600" w:hanging="240"/>
              <w:rPr>
                <w:rFonts w:ascii="Times New Roman" w:hAnsi="Times New Roman"/>
                <w:sz w:val="22"/>
              </w:rPr>
            </w:pPr>
            <w:r>
              <mc:AlternateContent>
                <mc:Choice Requires="wps">
                  <w:drawing>
                    <wp:anchor distT="0" distB="0" distL="114300" distR="114300" simplePos="0" relativeHeight="251901952" behindDoc="0" locked="0" layoutInCell="1" allowOverlap="1" wp14:anchorId="21A5F214" wp14:editId="6E0ADF9E">
                      <wp:simplePos x="0" y="0"/>
                      <wp:positionH relativeFrom="column">
                        <wp:posOffset>8915400</wp:posOffset>
                      </wp:positionH>
                      <wp:positionV relativeFrom="paragraph">
                        <wp:posOffset>139700</wp:posOffset>
                      </wp:positionV>
                      <wp:extent cx="566420" cy="383540"/>
                      <wp:effectExtent l="0" t="10160" r="7620" b="7620"/>
                      <wp:wrapNone/>
                      <wp:docPr id="100" name="Rounded Rectangle 100">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67A7D3" w14:textId="77777777" w:rsidR="006A1E89" w:rsidRDefault="006A1E89" w:rsidP="006A1E89">
                                  <w:pPr>
                                    <w:jc w:val="center"/>
                                    <w:rPr>
                                      <w:b/>
                                      <w:sz w:val="11"/>
                                      <w:szCs w:val="11"/>
                                    </w:rPr>
                                  </w:pPr>
                                  <w:r w:rsidRPr="00620FDF">
                                    <w:rPr>
                                      <w:b/>
                                      <w:sz w:val="11"/>
                                      <w:szCs w:val="11"/>
                                    </w:rPr>
                                    <w:t xml:space="preserve">BACK </w:t>
                                  </w:r>
                                </w:p>
                                <w:p w14:paraId="439E139B" w14:textId="77777777" w:rsidR="006A1E89" w:rsidRPr="00620FDF" w:rsidRDefault="006A1E89" w:rsidP="006A1E89">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5F214" id="Rounded Rectangle 100" o:spid="_x0000_s1090" href="#Matrixtop" style="position:absolute;left:0;text-align:left;margin-left:702pt;margin-top:11pt;width:44.6pt;height:30.2pt;rotation:9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" o:button="t" fillcolor="#ed7d31 [3205]" stroked="f" strokeweight="1pt">
                      <v:fill o:detectmouseclick="t"/>
                      <v:stroke joinstyle="miter"/>
                      <v:textbox style="layout-flow:vertical;mso-layout-flow-alt:bottom-to-top">
                        <w:txbxContent>
                          <w:p w14:paraId="2067A7D3" w14:textId="77777777" w:rsidR="006A1E89" w:rsidRDefault="006A1E89" w:rsidP="006A1E89">
                            <w:pPr>
                              <w:jc w:val="center"/>
                              <w:rPr>
                                <w:b/>
                                <w:sz w:val="11"/>
                                <w:szCs w:val="11"/>
                              </w:rPr>
                            </w:pPr>
                            <w:r w:rsidRPr="00620FDF">
                              <w:rPr>
                                <w:b/>
                                <w:sz w:val="11"/>
                                <w:szCs w:val="11"/>
                              </w:rPr>
                              <w:t xml:space="preserve">BACK </w:t>
                            </w:r>
                          </w:p>
                          <w:p w14:paraId="439E139B" w14:textId="77777777" w:rsidR="006A1E89" w:rsidRPr="00620FDF" w:rsidRDefault="006A1E89" w:rsidP="006A1E89">
                            <w:pPr>
                              <w:jc w:val="center"/>
                              <w:rPr>
                                <w:b/>
                                <w:sz w:val="11"/>
                                <w:szCs w:val="11"/>
                              </w:rPr>
                            </w:pPr>
                            <w:r w:rsidRPr="00620FDF">
                              <w:rPr>
                                <w:b/>
                                <w:sz w:val="11"/>
                                <w:szCs w:val="11"/>
                              </w:rPr>
                              <w:t>to MATRIX</w:t>
                            </w:r>
                          </w:p>
                        </w:txbxContent>
                      </v:textbox>
                    </v:roundrect>
                  </w:pict>
                </mc:Fallback>
              </mc:AlternateContent>
            </w:r>
            <w:r w:rsidR="00BC7525" w:rsidRPr="00231371">
              <w:rPr>
                <w:rFonts w:ascii="Times New Roman" w:hAnsi="Times New Roman"/>
                <w:sz w:val="22"/>
              </w:rPr>
              <w:t xml:space="preserve">Provide a realistic resolution to this personnel issue. </w:t>
            </w:r>
            <w:r w:rsidR="00BC7525">
              <w:rPr>
                <w:rFonts w:ascii="Times New Roman" w:hAnsi="Times New Roman"/>
                <w:sz w:val="22"/>
              </w:rPr>
              <w:t xml:space="preserve"> </w:t>
            </w:r>
            <w:r w:rsidR="00BC7525" w:rsidRPr="00C05A06">
              <w:rPr>
                <w:rFonts w:ascii="Times New Roman" w:hAnsi="Times New Roman"/>
                <w:b/>
                <w:sz w:val="22"/>
                <w:highlight w:val="yellow"/>
              </w:rPr>
              <w:t>CAPE 3B (Introduced, Practiced)</w:t>
            </w:r>
          </w:p>
          <w:p w14:paraId="22506E49" w14:textId="1C255B0A" w:rsidR="00BC7525" w:rsidRDefault="00BC7525" w:rsidP="00BC7525">
            <w:pPr>
              <w:pStyle w:val="ColorfulList-Accent11"/>
              <w:tabs>
                <w:tab w:val="left" w:pos="0"/>
                <w:tab w:val="left" w:pos="1080"/>
              </w:tabs>
              <w:spacing w:after="0" w:line="240" w:lineRule="auto"/>
              <w:ind w:left="600"/>
              <w:rPr>
                <w:rFonts w:ascii="Times New Roman" w:hAnsi="Times New Roman"/>
                <w:sz w:val="22"/>
              </w:rPr>
            </w:pPr>
          </w:p>
          <w:tbl>
            <w:tblPr>
              <w:tblpPr w:leftFromText="180" w:rightFromText="180" w:horzAnchor="page" w:tblpX="852" w:tblpY="-1082"/>
              <w:tblOverlap w:val="never"/>
              <w:tblW w:w="9180" w:type="dxa"/>
              <w:shd w:val="clear" w:color="auto" w:fill="FFFFFF"/>
              <w:tblLook w:val="0000" w:firstRow="0" w:lastRow="0" w:firstColumn="0" w:lastColumn="0" w:noHBand="0" w:noVBand="0"/>
            </w:tblPr>
            <w:tblGrid>
              <w:gridCol w:w="1511"/>
              <w:gridCol w:w="1349"/>
              <w:gridCol w:w="1513"/>
              <w:gridCol w:w="1432"/>
              <w:gridCol w:w="1599"/>
              <w:gridCol w:w="1776"/>
            </w:tblGrid>
            <w:tr w:rsidR="00407D68" w:rsidRPr="00407D68" w14:paraId="5975B902" w14:textId="77777777" w:rsidTr="008F1444">
              <w:trPr>
                <w:cantSplit/>
                <w:trHeight w:val="660"/>
              </w:trPr>
              <w:tc>
                <w:tcPr>
                  <w:tcW w:w="1511" w:type="dxa"/>
                  <w:tcBorders>
                    <w:top w:val="single" w:sz="6" w:space="0" w:color="000000"/>
                    <w:left w:val="single" w:sz="6" w:space="0" w:color="000000"/>
                    <w:bottom w:val="single" w:sz="6" w:space="0" w:color="000000"/>
                    <w:right w:val="single" w:sz="6" w:space="0" w:color="000000"/>
                  </w:tcBorders>
                  <w:shd w:val="clear" w:color="auto" w:fill="EEEEEE"/>
                  <w:tcMar>
                    <w:top w:w="0" w:type="dxa"/>
                    <w:left w:w="0" w:type="dxa"/>
                    <w:bottom w:w="0" w:type="dxa"/>
                    <w:right w:w="0" w:type="dxa"/>
                  </w:tcMar>
                </w:tcPr>
                <w:p w14:paraId="0A058C73" w14:textId="77777777" w:rsidR="00407D68" w:rsidRPr="00407D68" w:rsidRDefault="00407D68" w:rsidP="00407D68">
                  <w:pPr>
                    <w:ind w:left="120"/>
                    <w:jc w:val="center"/>
                    <w:rPr>
                      <w:b/>
                      <w:sz w:val="20"/>
                      <w:szCs w:val="20"/>
                    </w:rPr>
                  </w:pPr>
                  <w:r w:rsidRPr="00407D68">
                    <w:rPr>
                      <w:b/>
                      <w:sz w:val="20"/>
                      <w:szCs w:val="20"/>
                    </w:rPr>
                    <w:lastRenderedPageBreak/>
                    <w:t xml:space="preserve">Reflection Rubric </w:t>
                  </w:r>
                </w:p>
              </w:tc>
              <w:tc>
                <w:tcPr>
                  <w:tcW w:w="1349" w:type="dxa"/>
                  <w:tcBorders>
                    <w:top w:val="single" w:sz="6" w:space="0" w:color="000000"/>
                    <w:left w:val="single" w:sz="6" w:space="0" w:color="000000"/>
                    <w:bottom w:val="single" w:sz="6" w:space="0" w:color="000000"/>
                    <w:right w:val="single" w:sz="6" w:space="0" w:color="000000"/>
                  </w:tcBorders>
                  <w:shd w:val="clear" w:color="auto" w:fill="EEEEEE"/>
                  <w:tcMar>
                    <w:top w:w="0" w:type="dxa"/>
                    <w:left w:w="0" w:type="dxa"/>
                    <w:bottom w:w="0" w:type="dxa"/>
                    <w:right w:w="0" w:type="dxa"/>
                  </w:tcMar>
                </w:tcPr>
                <w:p w14:paraId="11E9CEDA" w14:textId="77777777" w:rsidR="00407D68" w:rsidRPr="00407D68" w:rsidRDefault="00407D68" w:rsidP="00407D68">
                  <w:pPr>
                    <w:jc w:val="center"/>
                    <w:rPr>
                      <w:b/>
                      <w:sz w:val="20"/>
                      <w:szCs w:val="20"/>
                    </w:rPr>
                  </w:pPr>
                  <w:r w:rsidRPr="00407D68">
                    <w:rPr>
                      <w:b/>
                      <w:sz w:val="20"/>
                      <w:szCs w:val="20"/>
                    </w:rPr>
                    <w:t>0</w:t>
                  </w:r>
                </w:p>
              </w:tc>
              <w:tc>
                <w:tcPr>
                  <w:tcW w:w="1513" w:type="dxa"/>
                  <w:tcBorders>
                    <w:top w:val="single" w:sz="6" w:space="0" w:color="000000"/>
                    <w:left w:val="single" w:sz="6" w:space="0" w:color="000000"/>
                    <w:bottom w:val="single" w:sz="6" w:space="0" w:color="000000"/>
                    <w:right w:val="single" w:sz="6" w:space="0" w:color="000000"/>
                  </w:tcBorders>
                  <w:shd w:val="clear" w:color="auto" w:fill="EEEEEE"/>
                  <w:tcMar>
                    <w:top w:w="0" w:type="dxa"/>
                    <w:left w:w="0" w:type="dxa"/>
                    <w:bottom w:w="0" w:type="dxa"/>
                    <w:right w:w="0" w:type="dxa"/>
                  </w:tcMar>
                </w:tcPr>
                <w:p w14:paraId="51B14814" w14:textId="77777777" w:rsidR="00407D68" w:rsidRPr="00407D68" w:rsidRDefault="00407D68" w:rsidP="00407D68">
                  <w:pPr>
                    <w:jc w:val="center"/>
                    <w:rPr>
                      <w:b/>
                      <w:sz w:val="20"/>
                      <w:szCs w:val="20"/>
                    </w:rPr>
                  </w:pPr>
                  <w:r w:rsidRPr="00407D68">
                    <w:rPr>
                      <w:b/>
                      <w:sz w:val="20"/>
                      <w:szCs w:val="20"/>
                    </w:rPr>
                    <w:t>.5</w:t>
                  </w:r>
                </w:p>
              </w:tc>
              <w:tc>
                <w:tcPr>
                  <w:tcW w:w="1432" w:type="dxa"/>
                  <w:tcBorders>
                    <w:top w:val="single" w:sz="6" w:space="0" w:color="000000"/>
                    <w:left w:val="single" w:sz="6" w:space="0" w:color="000000"/>
                    <w:bottom w:val="single" w:sz="6" w:space="0" w:color="000000"/>
                    <w:right w:val="single" w:sz="6" w:space="0" w:color="000000"/>
                  </w:tcBorders>
                  <w:shd w:val="clear" w:color="auto" w:fill="EEEEEE"/>
                  <w:tcMar>
                    <w:top w:w="0" w:type="dxa"/>
                    <w:left w:w="0" w:type="dxa"/>
                    <w:bottom w:w="0" w:type="dxa"/>
                    <w:right w:w="0" w:type="dxa"/>
                  </w:tcMar>
                </w:tcPr>
                <w:p w14:paraId="1926FAAA" w14:textId="77777777" w:rsidR="00407D68" w:rsidRPr="00407D68" w:rsidRDefault="00407D68" w:rsidP="00407D68">
                  <w:pPr>
                    <w:jc w:val="center"/>
                    <w:rPr>
                      <w:b/>
                      <w:sz w:val="20"/>
                      <w:szCs w:val="20"/>
                    </w:rPr>
                  </w:pPr>
                  <w:r w:rsidRPr="00407D68">
                    <w:rPr>
                      <w:b/>
                      <w:sz w:val="20"/>
                      <w:szCs w:val="20"/>
                    </w:rPr>
                    <w:t>.75</w:t>
                  </w:r>
                </w:p>
              </w:tc>
              <w:tc>
                <w:tcPr>
                  <w:tcW w:w="1599" w:type="dxa"/>
                  <w:tcBorders>
                    <w:top w:val="single" w:sz="6" w:space="0" w:color="000000"/>
                    <w:left w:val="single" w:sz="6" w:space="0" w:color="000000"/>
                    <w:bottom w:val="single" w:sz="6" w:space="0" w:color="000000"/>
                    <w:right w:val="single" w:sz="6" w:space="0" w:color="000000"/>
                  </w:tcBorders>
                  <w:shd w:val="clear" w:color="auto" w:fill="EEEEEE"/>
                  <w:tcMar>
                    <w:top w:w="0" w:type="dxa"/>
                    <w:left w:w="0" w:type="dxa"/>
                    <w:bottom w:w="0" w:type="dxa"/>
                    <w:right w:w="0" w:type="dxa"/>
                  </w:tcMar>
                </w:tcPr>
                <w:p w14:paraId="076B059B" w14:textId="77777777" w:rsidR="00407D68" w:rsidRPr="00407D68" w:rsidRDefault="00407D68" w:rsidP="00407D68">
                  <w:pPr>
                    <w:ind w:left="44"/>
                    <w:jc w:val="center"/>
                    <w:rPr>
                      <w:b/>
                      <w:sz w:val="20"/>
                      <w:szCs w:val="20"/>
                    </w:rPr>
                  </w:pPr>
                  <w:r w:rsidRPr="00407D68">
                    <w:rPr>
                      <w:b/>
                      <w:sz w:val="20"/>
                      <w:szCs w:val="20"/>
                    </w:rPr>
                    <w:t>1</w:t>
                  </w:r>
                </w:p>
              </w:tc>
              <w:tc>
                <w:tcPr>
                  <w:tcW w:w="1776" w:type="dxa"/>
                  <w:tcBorders>
                    <w:top w:val="single" w:sz="6" w:space="0" w:color="000000"/>
                    <w:left w:val="single" w:sz="6" w:space="0" w:color="000000"/>
                    <w:bottom w:val="single" w:sz="6" w:space="0" w:color="000000"/>
                    <w:right w:val="single" w:sz="6" w:space="0" w:color="000000"/>
                  </w:tcBorders>
                  <w:shd w:val="clear" w:color="auto" w:fill="EEEEEE"/>
                  <w:tcMar>
                    <w:top w:w="0" w:type="dxa"/>
                    <w:left w:w="0" w:type="dxa"/>
                    <w:bottom w:w="0" w:type="dxa"/>
                    <w:right w:w="0" w:type="dxa"/>
                  </w:tcMar>
                </w:tcPr>
                <w:p w14:paraId="2FC2C77A" w14:textId="77777777" w:rsidR="00407D68" w:rsidRPr="00407D68" w:rsidRDefault="00407D68" w:rsidP="00407D68">
                  <w:pPr>
                    <w:ind w:left="44"/>
                    <w:jc w:val="center"/>
                    <w:rPr>
                      <w:b/>
                      <w:sz w:val="20"/>
                      <w:szCs w:val="20"/>
                    </w:rPr>
                  </w:pPr>
                  <w:r w:rsidRPr="00407D68">
                    <w:rPr>
                      <w:b/>
                      <w:sz w:val="20"/>
                      <w:szCs w:val="20"/>
                    </w:rPr>
                    <w:t>5 Points</w:t>
                  </w:r>
                </w:p>
                <w:p w14:paraId="5E6B67B0" w14:textId="77777777" w:rsidR="00407D68" w:rsidRPr="00407D68" w:rsidRDefault="00407D68" w:rsidP="00407D68">
                  <w:pPr>
                    <w:ind w:left="44"/>
                    <w:jc w:val="center"/>
                    <w:rPr>
                      <w:b/>
                      <w:sz w:val="20"/>
                      <w:szCs w:val="20"/>
                    </w:rPr>
                  </w:pPr>
                  <w:r w:rsidRPr="00407D68">
                    <w:rPr>
                      <w:b/>
                      <w:sz w:val="20"/>
                      <w:szCs w:val="20"/>
                    </w:rPr>
                    <w:t>Possible</w:t>
                  </w:r>
                </w:p>
              </w:tc>
            </w:tr>
            <w:tr w:rsidR="00407D68" w:rsidRPr="00407D68" w14:paraId="6B787C0A" w14:textId="77777777" w:rsidTr="008F1444">
              <w:trPr>
                <w:cantSplit/>
                <w:trHeight w:val="1290"/>
              </w:trPr>
              <w:tc>
                <w:tcPr>
                  <w:tcW w:w="15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447550D" w14:textId="77777777" w:rsidR="00407D68" w:rsidRPr="00407D68" w:rsidRDefault="00407D68" w:rsidP="00407D68">
                  <w:pPr>
                    <w:jc w:val="center"/>
                    <w:rPr>
                      <w:b/>
                      <w:sz w:val="20"/>
                      <w:szCs w:val="20"/>
                    </w:rPr>
                  </w:pPr>
                  <w:r w:rsidRPr="00407D68">
                    <w:rPr>
                      <w:b/>
                      <w:sz w:val="20"/>
                      <w:szCs w:val="20"/>
                    </w:rPr>
                    <w:t>Defining Issue</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F96869A" w14:textId="77777777" w:rsidR="00407D68" w:rsidRPr="00407D68" w:rsidRDefault="00407D68" w:rsidP="00407D68">
                  <w:pPr>
                    <w:jc w:val="center"/>
                    <w:rPr>
                      <w:sz w:val="20"/>
                      <w:szCs w:val="20"/>
                    </w:rPr>
                  </w:pPr>
                  <w:r w:rsidRPr="00407D68">
                    <w:rPr>
                      <w:sz w:val="20"/>
                      <w:szCs w:val="20"/>
                    </w:rPr>
                    <w:t>Does not provide a definition.</w:t>
                  </w:r>
                </w:p>
              </w:tc>
              <w:tc>
                <w:tcPr>
                  <w:tcW w:w="1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CB6823C" w14:textId="77777777" w:rsidR="00407D68" w:rsidRPr="00407D68" w:rsidRDefault="00407D68" w:rsidP="00407D68">
                  <w:pPr>
                    <w:jc w:val="center"/>
                    <w:rPr>
                      <w:sz w:val="20"/>
                      <w:szCs w:val="20"/>
                    </w:rPr>
                  </w:pPr>
                  <w:r w:rsidRPr="00407D68">
                    <w:rPr>
                      <w:sz w:val="20"/>
                      <w:szCs w:val="20"/>
                    </w:rPr>
                    <w:t>Definition provided, but includes inappropriate or inaccurate information.</w:t>
                  </w:r>
                </w:p>
              </w:tc>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0AF0BCB" w14:textId="77777777" w:rsidR="00407D68" w:rsidRPr="00407D68" w:rsidRDefault="00407D68" w:rsidP="00407D68">
                  <w:pPr>
                    <w:jc w:val="center"/>
                    <w:rPr>
                      <w:sz w:val="20"/>
                      <w:szCs w:val="20"/>
                    </w:rPr>
                  </w:pPr>
                  <w:r w:rsidRPr="00407D68">
                    <w:rPr>
                      <w:sz w:val="20"/>
                      <w:szCs w:val="20"/>
                    </w:rPr>
                    <w:t xml:space="preserve">Appropriate definition; not concise. </w:t>
                  </w: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66435F9" w14:textId="77777777" w:rsidR="00407D68" w:rsidRPr="00407D68" w:rsidRDefault="00407D68" w:rsidP="00407D68">
                  <w:pPr>
                    <w:jc w:val="center"/>
                    <w:rPr>
                      <w:sz w:val="20"/>
                      <w:szCs w:val="20"/>
                    </w:rPr>
                  </w:pPr>
                  <w:r w:rsidRPr="00407D68">
                    <w:rPr>
                      <w:sz w:val="20"/>
                      <w:szCs w:val="20"/>
                    </w:rPr>
                    <w:t>Appropriate and clear, concise definition.</w:t>
                  </w:r>
                </w:p>
              </w:tc>
              <w:tc>
                <w:tcPr>
                  <w:tcW w:w="1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D777961" w14:textId="77777777" w:rsidR="00407D68" w:rsidRPr="00407D68" w:rsidRDefault="00407D68" w:rsidP="00407D68">
                  <w:pPr>
                    <w:jc w:val="right"/>
                    <w:rPr>
                      <w:b/>
                      <w:sz w:val="20"/>
                      <w:szCs w:val="20"/>
                    </w:rPr>
                  </w:pPr>
                  <w:r w:rsidRPr="00407D68">
                    <w:rPr>
                      <w:b/>
                      <w:sz w:val="20"/>
                      <w:szCs w:val="20"/>
                    </w:rPr>
                    <w:t xml:space="preserve">/1 </w:t>
                  </w:r>
                  <w:proofErr w:type="spellStart"/>
                  <w:r w:rsidRPr="00407D68">
                    <w:rPr>
                      <w:b/>
                      <w:sz w:val="20"/>
                      <w:szCs w:val="20"/>
                    </w:rPr>
                    <w:t>pt</w:t>
                  </w:r>
                  <w:proofErr w:type="spellEnd"/>
                </w:p>
              </w:tc>
            </w:tr>
            <w:tr w:rsidR="00407D68" w:rsidRPr="00407D68" w14:paraId="137571AE" w14:textId="77777777" w:rsidTr="008F1444">
              <w:trPr>
                <w:cantSplit/>
                <w:trHeight w:val="2991"/>
              </w:trPr>
              <w:tc>
                <w:tcPr>
                  <w:tcW w:w="15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83B8AF1" w14:textId="77777777" w:rsidR="00407D68" w:rsidRPr="00407D68" w:rsidRDefault="00407D68" w:rsidP="00407D68">
                  <w:pPr>
                    <w:jc w:val="center"/>
                    <w:rPr>
                      <w:b/>
                      <w:sz w:val="20"/>
                      <w:szCs w:val="20"/>
                    </w:rPr>
                  </w:pPr>
                  <w:r w:rsidRPr="00407D68">
                    <w:rPr>
                      <w:b/>
                      <w:sz w:val="20"/>
                      <w:szCs w:val="20"/>
                    </w:rPr>
                    <w:t>Identification of social, political, legal and/or economic trends relating to the issue</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F4DE40A" w14:textId="77777777" w:rsidR="00407D68" w:rsidRPr="00407D68" w:rsidRDefault="00407D68" w:rsidP="00407D68">
                  <w:pPr>
                    <w:jc w:val="center"/>
                    <w:rPr>
                      <w:sz w:val="20"/>
                      <w:szCs w:val="20"/>
                    </w:rPr>
                  </w:pPr>
                  <w:r w:rsidRPr="00407D68">
                    <w:rPr>
                      <w:sz w:val="20"/>
                      <w:szCs w:val="20"/>
                    </w:rPr>
                    <w:t xml:space="preserve">Does not identify </w:t>
                  </w:r>
                  <w:proofErr w:type="gramStart"/>
                  <w:r w:rsidRPr="00407D68">
                    <w:rPr>
                      <w:sz w:val="20"/>
                      <w:szCs w:val="20"/>
                    </w:rPr>
                    <w:t>the  social</w:t>
                  </w:r>
                  <w:proofErr w:type="gramEnd"/>
                  <w:r w:rsidRPr="00407D68">
                    <w:rPr>
                      <w:sz w:val="20"/>
                      <w:szCs w:val="20"/>
                    </w:rPr>
                    <w:t>, political, legal, and/or economic trends.</w:t>
                  </w:r>
                </w:p>
              </w:tc>
              <w:tc>
                <w:tcPr>
                  <w:tcW w:w="1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A323F15" w14:textId="77777777" w:rsidR="00407D68" w:rsidRPr="00407D68" w:rsidRDefault="00407D68" w:rsidP="00407D68">
                  <w:pPr>
                    <w:jc w:val="center"/>
                    <w:rPr>
                      <w:sz w:val="20"/>
                      <w:szCs w:val="20"/>
                    </w:rPr>
                  </w:pPr>
                  <w:r w:rsidRPr="00407D68">
                    <w:rPr>
                      <w:sz w:val="20"/>
                      <w:szCs w:val="20"/>
                    </w:rPr>
                    <w:t>Identifies some reliable information, but without extensive or comprehensive scope; shows limited familiarity with the issue.</w:t>
                  </w:r>
                </w:p>
              </w:tc>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4AACE64" w14:textId="77777777" w:rsidR="00407D68" w:rsidRPr="00407D68" w:rsidRDefault="00407D68" w:rsidP="00407D68">
                  <w:pPr>
                    <w:jc w:val="center"/>
                    <w:rPr>
                      <w:sz w:val="20"/>
                      <w:szCs w:val="20"/>
                    </w:rPr>
                  </w:pPr>
                  <w:r w:rsidRPr="00407D68">
                    <w:rPr>
                      <w:sz w:val="20"/>
                      <w:szCs w:val="20"/>
                    </w:rPr>
                    <w:t>Presents significant reliable information of the issue and demonstrates an understanding of how it evolved.</w:t>
                  </w: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7BC89EC" w14:textId="77777777" w:rsidR="00407D68" w:rsidRPr="00407D68" w:rsidRDefault="00407D68" w:rsidP="00407D68">
                  <w:pPr>
                    <w:jc w:val="center"/>
                    <w:rPr>
                      <w:sz w:val="20"/>
                      <w:szCs w:val="20"/>
                    </w:rPr>
                  </w:pPr>
                  <w:r w:rsidRPr="00407D68">
                    <w:rPr>
                      <w:sz w:val="20"/>
                      <w:szCs w:val="20"/>
                    </w:rPr>
                    <w:t>Encompasses reliable information of the issue and demonstrates an understanding of how it evolved.  Highlights key findings and discusses them thoroughly throughout the reflection.</w:t>
                  </w:r>
                </w:p>
              </w:tc>
              <w:tc>
                <w:tcPr>
                  <w:tcW w:w="1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7041A66" w14:textId="77777777" w:rsidR="00407D68" w:rsidRPr="00407D68" w:rsidRDefault="00407D68" w:rsidP="00407D68">
                  <w:pPr>
                    <w:jc w:val="right"/>
                    <w:rPr>
                      <w:b/>
                      <w:sz w:val="20"/>
                      <w:szCs w:val="20"/>
                    </w:rPr>
                  </w:pPr>
                  <w:r w:rsidRPr="00407D68">
                    <w:rPr>
                      <w:b/>
                      <w:sz w:val="20"/>
                      <w:szCs w:val="20"/>
                    </w:rPr>
                    <w:t xml:space="preserve">/1 </w:t>
                  </w:r>
                  <w:proofErr w:type="spellStart"/>
                  <w:r w:rsidRPr="00407D68">
                    <w:rPr>
                      <w:b/>
                      <w:sz w:val="20"/>
                      <w:szCs w:val="20"/>
                    </w:rPr>
                    <w:t>pt</w:t>
                  </w:r>
                  <w:proofErr w:type="spellEnd"/>
                </w:p>
              </w:tc>
            </w:tr>
            <w:tr w:rsidR="00407D68" w:rsidRPr="00407D68" w14:paraId="4024C475" w14:textId="77777777" w:rsidTr="008F1444">
              <w:trPr>
                <w:cantSplit/>
                <w:trHeight w:val="2244"/>
              </w:trPr>
              <w:tc>
                <w:tcPr>
                  <w:tcW w:w="15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B96E3A6" w14:textId="77777777" w:rsidR="00407D68" w:rsidRPr="00407D68" w:rsidRDefault="00407D68" w:rsidP="00407D68">
                  <w:pPr>
                    <w:jc w:val="center"/>
                    <w:rPr>
                      <w:b/>
                      <w:sz w:val="20"/>
                      <w:szCs w:val="20"/>
                    </w:rPr>
                  </w:pPr>
                  <w:r w:rsidRPr="00407D68">
                    <w:rPr>
                      <w:b/>
                      <w:sz w:val="20"/>
                      <w:szCs w:val="20"/>
                    </w:rPr>
                    <w:t>Realistic Resolution</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6A81D11" w14:textId="77777777" w:rsidR="00407D68" w:rsidRPr="00407D68" w:rsidRDefault="00407D68" w:rsidP="00407D68">
                  <w:pPr>
                    <w:jc w:val="center"/>
                    <w:rPr>
                      <w:sz w:val="20"/>
                      <w:szCs w:val="20"/>
                    </w:rPr>
                  </w:pPr>
                  <w:r w:rsidRPr="00407D68">
                    <w:rPr>
                      <w:sz w:val="20"/>
                      <w:szCs w:val="20"/>
                    </w:rPr>
                    <w:t>Does not include a resolution.</w:t>
                  </w:r>
                </w:p>
                <w:p w14:paraId="7A6FCCC5" w14:textId="77777777" w:rsidR="00407D68" w:rsidRPr="00407D68" w:rsidRDefault="00407D68" w:rsidP="00407D68">
                  <w:pPr>
                    <w:jc w:val="center"/>
                    <w:rPr>
                      <w:sz w:val="20"/>
                      <w:szCs w:val="20"/>
                    </w:rPr>
                  </w:pPr>
                </w:p>
                <w:p w14:paraId="2E0F993A" w14:textId="77777777" w:rsidR="00407D68" w:rsidRPr="00407D68" w:rsidRDefault="00407D68" w:rsidP="00407D68">
                  <w:pPr>
                    <w:jc w:val="center"/>
                    <w:rPr>
                      <w:sz w:val="20"/>
                      <w:szCs w:val="20"/>
                    </w:rPr>
                  </w:pPr>
                </w:p>
                <w:p w14:paraId="2776230F" w14:textId="77777777" w:rsidR="00407D68" w:rsidRPr="00407D68" w:rsidRDefault="00407D68" w:rsidP="00407D68">
                  <w:pPr>
                    <w:jc w:val="center"/>
                    <w:rPr>
                      <w:sz w:val="20"/>
                      <w:szCs w:val="20"/>
                    </w:rPr>
                  </w:pPr>
                </w:p>
                <w:p w14:paraId="7A2BB9E2" w14:textId="77777777" w:rsidR="00407D68" w:rsidRPr="00407D68" w:rsidRDefault="00407D68" w:rsidP="00407D68">
                  <w:pPr>
                    <w:jc w:val="center"/>
                    <w:rPr>
                      <w:sz w:val="20"/>
                      <w:szCs w:val="20"/>
                    </w:rPr>
                  </w:pPr>
                  <w:r w:rsidRPr="00407D68">
                    <w:rPr>
                      <w:sz w:val="20"/>
                      <w:szCs w:val="20"/>
                    </w:rPr>
                    <w:t>(0 point)</w:t>
                  </w:r>
                </w:p>
              </w:tc>
              <w:tc>
                <w:tcPr>
                  <w:tcW w:w="1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A86FF38" w14:textId="77777777" w:rsidR="00407D68" w:rsidRPr="00407D68" w:rsidRDefault="00407D68" w:rsidP="00407D68">
                  <w:pPr>
                    <w:jc w:val="center"/>
                    <w:rPr>
                      <w:sz w:val="20"/>
                      <w:szCs w:val="20"/>
                    </w:rPr>
                  </w:pPr>
                  <w:r w:rsidRPr="00407D68">
                    <w:rPr>
                      <w:sz w:val="20"/>
                      <w:szCs w:val="20"/>
                    </w:rPr>
                    <w:t>A resolution implied, but not explicitly provided.</w:t>
                  </w:r>
                </w:p>
                <w:p w14:paraId="27FA0BBE" w14:textId="77777777" w:rsidR="00407D68" w:rsidRPr="00407D68" w:rsidRDefault="00407D68" w:rsidP="00407D68">
                  <w:pPr>
                    <w:jc w:val="center"/>
                    <w:rPr>
                      <w:sz w:val="20"/>
                      <w:szCs w:val="20"/>
                    </w:rPr>
                  </w:pPr>
                </w:p>
                <w:p w14:paraId="3EA1505D" w14:textId="77777777" w:rsidR="00407D68" w:rsidRPr="00407D68" w:rsidRDefault="00407D68" w:rsidP="00407D68">
                  <w:pPr>
                    <w:jc w:val="center"/>
                    <w:rPr>
                      <w:sz w:val="20"/>
                      <w:szCs w:val="20"/>
                    </w:rPr>
                  </w:pPr>
                </w:p>
                <w:p w14:paraId="4D94DF8B" w14:textId="77777777" w:rsidR="00407D68" w:rsidRPr="00407D68" w:rsidRDefault="00407D68" w:rsidP="00407D68">
                  <w:pPr>
                    <w:jc w:val="center"/>
                    <w:rPr>
                      <w:sz w:val="20"/>
                      <w:szCs w:val="20"/>
                    </w:rPr>
                  </w:pPr>
                  <w:r w:rsidRPr="00407D68">
                    <w:rPr>
                      <w:sz w:val="20"/>
                      <w:szCs w:val="20"/>
                    </w:rPr>
                    <w:t>(1 point)</w:t>
                  </w:r>
                </w:p>
              </w:tc>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350B694" w14:textId="77777777" w:rsidR="00407D68" w:rsidRPr="00407D68" w:rsidRDefault="00407D68" w:rsidP="00407D68">
                  <w:pPr>
                    <w:jc w:val="center"/>
                    <w:rPr>
                      <w:sz w:val="20"/>
                      <w:szCs w:val="20"/>
                    </w:rPr>
                  </w:pPr>
                  <w:r w:rsidRPr="00407D68">
                    <w:rPr>
                      <w:sz w:val="20"/>
                      <w:szCs w:val="20"/>
                    </w:rPr>
                    <w:t>Explicit resolution provided with some realistic and practical solutions.</w:t>
                  </w:r>
                </w:p>
                <w:p w14:paraId="2A7938DD" w14:textId="77777777" w:rsidR="00407D68" w:rsidRPr="00407D68" w:rsidRDefault="00407D68" w:rsidP="00407D68">
                  <w:pPr>
                    <w:jc w:val="center"/>
                    <w:rPr>
                      <w:sz w:val="20"/>
                      <w:szCs w:val="20"/>
                    </w:rPr>
                  </w:pPr>
                </w:p>
                <w:p w14:paraId="07873BBF" w14:textId="77777777" w:rsidR="00407D68" w:rsidRPr="00407D68" w:rsidRDefault="00407D68" w:rsidP="00407D68">
                  <w:pPr>
                    <w:jc w:val="center"/>
                    <w:rPr>
                      <w:sz w:val="20"/>
                      <w:szCs w:val="20"/>
                    </w:rPr>
                  </w:pPr>
                  <w:r w:rsidRPr="00407D68">
                    <w:rPr>
                      <w:sz w:val="20"/>
                      <w:szCs w:val="20"/>
                    </w:rPr>
                    <w:t>(1.5 points)</w:t>
                  </w: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A0BD079" w14:textId="77777777" w:rsidR="00407D68" w:rsidRPr="00407D68" w:rsidRDefault="00407D68" w:rsidP="00407D68">
                  <w:pPr>
                    <w:jc w:val="center"/>
                    <w:rPr>
                      <w:sz w:val="20"/>
                      <w:szCs w:val="20"/>
                    </w:rPr>
                  </w:pPr>
                  <w:r w:rsidRPr="00407D68">
                    <w:rPr>
                      <w:sz w:val="20"/>
                      <w:szCs w:val="20"/>
                    </w:rPr>
                    <w:t>Action plan demonstrates a depth of insight; resolution is appropriate, realistic, practical and clearly communicated.</w:t>
                  </w:r>
                </w:p>
                <w:p w14:paraId="624993BD" w14:textId="77777777" w:rsidR="00407D68" w:rsidRPr="00407D68" w:rsidRDefault="00407D68" w:rsidP="00407D68">
                  <w:pPr>
                    <w:jc w:val="center"/>
                    <w:rPr>
                      <w:sz w:val="20"/>
                      <w:szCs w:val="20"/>
                    </w:rPr>
                  </w:pPr>
                  <w:r w:rsidRPr="00407D68">
                    <w:rPr>
                      <w:sz w:val="20"/>
                      <w:szCs w:val="20"/>
                    </w:rPr>
                    <w:t>(2 points)</w:t>
                  </w:r>
                </w:p>
              </w:tc>
              <w:tc>
                <w:tcPr>
                  <w:tcW w:w="1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BB59513" w14:textId="36126BF0" w:rsidR="00407D68" w:rsidRPr="00407D68" w:rsidRDefault="006A1E89" w:rsidP="00407D68">
                  <w:pPr>
                    <w:jc w:val="right"/>
                    <w:rPr>
                      <w:b/>
                      <w:sz w:val="20"/>
                      <w:szCs w:val="20"/>
                    </w:rPr>
                  </w:pPr>
                  <w:r>
                    <mc:AlternateContent>
                      <mc:Choice Requires="wps">
                        <w:drawing>
                          <wp:anchor distT="0" distB="0" distL="114300" distR="114300" simplePos="0" relativeHeight="251904000" behindDoc="0" locked="0" layoutInCell="1" allowOverlap="1" wp14:anchorId="7BC39653" wp14:editId="14FB8FFF">
                            <wp:simplePos x="0" y="0"/>
                            <wp:positionH relativeFrom="column">
                              <wp:posOffset>3652276</wp:posOffset>
                            </wp:positionH>
                            <wp:positionV relativeFrom="paragraph">
                              <wp:posOffset>1263552</wp:posOffset>
                            </wp:positionV>
                            <wp:extent cx="566928" cy="384048"/>
                            <wp:effectExtent l="0" t="10160" r="7620" b="7620"/>
                            <wp:wrapNone/>
                            <wp:docPr id="101" name="Rounded Rectangle 101">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31A3CA" w14:textId="77777777" w:rsidR="006A1E89" w:rsidRDefault="006A1E89" w:rsidP="006A1E89">
                                        <w:pPr>
                                          <w:jc w:val="center"/>
                                          <w:rPr>
                                            <w:b/>
                                            <w:sz w:val="11"/>
                                            <w:szCs w:val="11"/>
                                          </w:rPr>
                                        </w:pPr>
                                        <w:r w:rsidRPr="00620FDF">
                                          <w:rPr>
                                            <w:b/>
                                            <w:sz w:val="11"/>
                                            <w:szCs w:val="11"/>
                                          </w:rPr>
                                          <w:t xml:space="preserve">BACK </w:t>
                                        </w:r>
                                      </w:p>
                                      <w:p w14:paraId="35654BBC" w14:textId="77777777" w:rsidR="006A1E89" w:rsidRPr="00620FDF" w:rsidRDefault="006A1E89" w:rsidP="006A1E89">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39653" id="Rounded Rectangle 101" o:spid="_x0000_s1091" href="#Matrixtop" style="position:absolute;left:0;text-align:left;margin-left:287.6pt;margin-top:99.5pt;width:44.65pt;height:30.25pt;rotation:9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" o:button="t" fillcolor="#ed7d31 [3205]" stroked="f" strokeweight="1pt">
                            <v:fill o:detectmouseclick="t"/>
                            <v:stroke joinstyle="miter"/>
                            <v:textbox style="layout-flow:vertical;mso-layout-flow-alt:bottom-to-top">
                              <w:txbxContent>
                                <w:p w14:paraId="3231A3CA" w14:textId="77777777" w:rsidR="006A1E89" w:rsidRDefault="006A1E89" w:rsidP="006A1E89">
                                  <w:pPr>
                                    <w:jc w:val="center"/>
                                    <w:rPr>
                                      <w:b/>
                                      <w:sz w:val="11"/>
                                      <w:szCs w:val="11"/>
                                    </w:rPr>
                                  </w:pPr>
                                  <w:r w:rsidRPr="00620FDF">
                                    <w:rPr>
                                      <w:b/>
                                      <w:sz w:val="11"/>
                                      <w:szCs w:val="11"/>
                                    </w:rPr>
                                    <w:t xml:space="preserve">BACK </w:t>
                                  </w:r>
                                </w:p>
                                <w:p w14:paraId="35654BBC" w14:textId="77777777" w:rsidR="006A1E89" w:rsidRPr="00620FDF" w:rsidRDefault="006A1E89" w:rsidP="006A1E89">
                                  <w:pPr>
                                    <w:jc w:val="center"/>
                                    <w:rPr>
                                      <w:b/>
                                      <w:sz w:val="11"/>
                                      <w:szCs w:val="11"/>
                                    </w:rPr>
                                  </w:pPr>
                                  <w:r w:rsidRPr="00620FDF">
                                    <w:rPr>
                                      <w:b/>
                                      <w:sz w:val="11"/>
                                      <w:szCs w:val="11"/>
                                    </w:rPr>
                                    <w:t>to MATRIX</w:t>
                                  </w:r>
                                </w:p>
                              </w:txbxContent>
                            </v:textbox>
                          </v:roundrect>
                        </w:pict>
                      </mc:Fallback>
                    </mc:AlternateContent>
                  </w:r>
                  <w:r w:rsidR="00407D68" w:rsidRPr="00407D68">
                    <w:rPr>
                      <w:b/>
                      <w:sz w:val="20"/>
                      <w:szCs w:val="20"/>
                    </w:rPr>
                    <w:t>/2 pts</w:t>
                  </w:r>
                </w:p>
              </w:tc>
            </w:tr>
            <w:tr w:rsidR="00407D68" w:rsidRPr="00407D68" w14:paraId="0F1B44FC" w14:textId="77777777" w:rsidTr="008F1444">
              <w:trPr>
                <w:cantSplit/>
                <w:trHeight w:val="4386"/>
              </w:trPr>
              <w:tc>
                <w:tcPr>
                  <w:tcW w:w="15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D918C14" w14:textId="77777777" w:rsidR="00407D68" w:rsidRPr="00407D68" w:rsidRDefault="00407D68" w:rsidP="00407D68">
                  <w:pPr>
                    <w:jc w:val="center"/>
                    <w:rPr>
                      <w:b/>
                      <w:sz w:val="20"/>
                      <w:szCs w:val="20"/>
                    </w:rPr>
                  </w:pPr>
                  <w:r w:rsidRPr="00407D68">
                    <w:rPr>
                      <w:b/>
                      <w:sz w:val="20"/>
                      <w:szCs w:val="20"/>
                    </w:rPr>
                    <w:lastRenderedPageBreak/>
                    <w:t>Writing style and language mechanics</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3B7B15C" w14:textId="77777777" w:rsidR="00407D68" w:rsidRPr="00407D68" w:rsidRDefault="00407D68" w:rsidP="00407D68">
                  <w:pPr>
                    <w:jc w:val="center"/>
                    <w:rPr>
                      <w:sz w:val="20"/>
                      <w:szCs w:val="20"/>
                    </w:rPr>
                  </w:pPr>
                  <w:r w:rsidRPr="00407D68">
                    <w:rPr>
                      <w:sz w:val="20"/>
                      <w:szCs w:val="20"/>
                    </w:rPr>
                    <w:t>A clear sense of direction is lacking; material presented is not effectively organized;</w:t>
                  </w:r>
                </w:p>
                <w:p w14:paraId="291BE4F3" w14:textId="77777777" w:rsidR="00407D68" w:rsidRPr="00407D68" w:rsidRDefault="00407D68" w:rsidP="00407D68">
                  <w:pPr>
                    <w:jc w:val="center"/>
                    <w:rPr>
                      <w:sz w:val="20"/>
                      <w:szCs w:val="20"/>
                    </w:rPr>
                  </w:pPr>
                  <w:r w:rsidRPr="00407D68">
                    <w:rPr>
                      <w:sz w:val="20"/>
                      <w:szCs w:val="20"/>
                    </w:rPr>
                    <w:t>Frequent errors in word use, spelling, grammar, punctuation, and word choice; not acceptable for graduate level work.</w:t>
                  </w:r>
                </w:p>
              </w:tc>
              <w:tc>
                <w:tcPr>
                  <w:tcW w:w="1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E2AFF8B" w14:textId="77777777" w:rsidR="00407D68" w:rsidRPr="00407D68" w:rsidRDefault="00407D68" w:rsidP="00407D68">
                  <w:pPr>
                    <w:jc w:val="center"/>
                    <w:rPr>
                      <w:sz w:val="20"/>
                      <w:szCs w:val="20"/>
                    </w:rPr>
                  </w:pPr>
                  <w:r w:rsidRPr="00407D68">
                    <w:rPr>
                      <w:sz w:val="20"/>
                      <w:szCs w:val="20"/>
                    </w:rPr>
                    <w:t>Material is somewhat general or vague, supporting information is not evident, paragraphs structured satisfactorily;</w:t>
                  </w:r>
                </w:p>
                <w:p w14:paraId="429A32FD" w14:textId="77777777" w:rsidR="00407D68" w:rsidRPr="00407D68" w:rsidRDefault="00407D68" w:rsidP="00407D68">
                  <w:pPr>
                    <w:jc w:val="center"/>
                    <w:rPr>
                      <w:sz w:val="20"/>
                      <w:szCs w:val="20"/>
                    </w:rPr>
                  </w:pPr>
                  <w:r w:rsidRPr="00407D68">
                    <w:rPr>
                      <w:sz w:val="20"/>
                      <w:szCs w:val="20"/>
                    </w:rPr>
                    <w:t>Errors in spelling, grammar, word choice, or punctuation that demonstrate a lack of proofreading.</w:t>
                  </w:r>
                </w:p>
              </w:tc>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0A2F64B" w14:textId="77777777" w:rsidR="00407D68" w:rsidRPr="00407D68" w:rsidRDefault="00407D68" w:rsidP="00407D68">
                  <w:pPr>
                    <w:jc w:val="center"/>
                    <w:rPr>
                      <w:sz w:val="20"/>
                      <w:szCs w:val="20"/>
                    </w:rPr>
                  </w:pPr>
                  <w:r w:rsidRPr="00407D68">
                    <w:rPr>
                      <w:sz w:val="20"/>
                      <w:szCs w:val="20"/>
                    </w:rPr>
                    <w:t>Main ideas and purpose are evident, supporting information is incorporated, overall presentation fits together well;</w:t>
                  </w:r>
                </w:p>
                <w:p w14:paraId="76CF61AD" w14:textId="77777777" w:rsidR="00407D68" w:rsidRPr="00407D68" w:rsidRDefault="00407D68" w:rsidP="00407D68">
                  <w:pPr>
                    <w:jc w:val="center"/>
                    <w:rPr>
                      <w:sz w:val="20"/>
                      <w:szCs w:val="20"/>
                    </w:rPr>
                  </w:pPr>
                  <w:r w:rsidRPr="00407D68">
                    <w:rPr>
                      <w:sz w:val="20"/>
                      <w:szCs w:val="20"/>
                    </w:rPr>
                    <w:t>Nearly error free, evidence of conscientious attention to conventions of writing.</w:t>
                  </w: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CE3202A" w14:textId="77777777" w:rsidR="00407D68" w:rsidRPr="00407D68" w:rsidRDefault="00407D68" w:rsidP="00407D68">
                  <w:pPr>
                    <w:jc w:val="center"/>
                    <w:rPr>
                      <w:sz w:val="20"/>
                      <w:szCs w:val="20"/>
                    </w:rPr>
                  </w:pPr>
                  <w:r w:rsidRPr="00407D68">
                    <w:rPr>
                      <w:sz w:val="20"/>
                      <w:szCs w:val="20"/>
                    </w:rPr>
                    <w:t xml:space="preserve">Clear communication, of process and </w:t>
                  </w:r>
                  <w:proofErr w:type="gramStart"/>
                  <w:r w:rsidRPr="00407D68">
                    <w:rPr>
                      <w:sz w:val="20"/>
                      <w:szCs w:val="20"/>
                    </w:rPr>
                    <w:t>critique;,</w:t>
                  </w:r>
                  <w:proofErr w:type="gramEnd"/>
                  <w:r w:rsidRPr="00407D68">
                    <w:rPr>
                      <w:sz w:val="20"/>
                      <w:szCs w:val="20"/>
                    </w:rPr>
                    <w:t xml:space="preserve"> logical sequence, strong supporting information effectively presented, smooth transitions, engaging to reader;</w:t>
                  </w:r>
                </w:p>
                <w:p w14:paraId="0055978B" w14:textId="77777777" w:rsidR="00407D68" w:rsidRPr="00407D68" w:rsidRDefault="00407D68" w:rsidP="00407D68">
                  <w:pPr>
                    <w:jc w:val="center"/>
                    <w:rPr>
                      <w:sz w:val="20"/>
                      <w:szCs w:val="20"/>
                    </w:rPr>
                  </w:pPr>
                  <w:r w:rsidRPr="00407D68">
                    <w:rPr>
                      <w:sz w:val="20"/>
                      <w:szCs w:val="20"/>
                    </w:rPr>
                    <w:t>Error-free, reflects careful effort, clear grasp of writing conventions and thorough proofreading.</w:t>
                  </w:r>
                </w:p>
              </w:tc>
              <w:tc>
                <w:tcPr>
                  <w:tcW w:w="1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EA37062" w14:textId="77777777" w:rsidR="00407D68" w:rsidRPr="00407D68" w:rsidRDefault="00407D68" w:rsidP="00407D68">
                  <w:pPr>
                    <w:jc w:val="right"/>
                    <w:rPr>
                      <w:b/>
                      <w:sz w:val="20"/>
                      <w:szCs w:val="20"/>
                    </w:rPr>
                  </w:pPr>
                  <w:r w:rsidRPr="00407D68">
                    <w:rPr>
                      <w:b/>
                      <w:sz w:val="20"/>
                      <w:szCs w:val="20"/>
                    </w:rPr>
                    <w:t xml:space="preserve">/1 </w:t>
                  </w:r>
                  <w:proofErr w:type="spellStart"/>
                  <w:r w:rsidRPr="00407D68">
                    <w:rPr>
                      <w:b/>
                      <w:sz w:val="20"/>
                      <w:szCs w:val="20"/>
                    </w:rPr>
                    <w:t>pt</w:t>
                  </w:r>
                  <w:proofErr w:type="spellEnd"/>
                </w:p>
              </w:tc>
            </w:tr>
            <w:tr w:rsidR="00407D68" w:rsidRPr="00407D68" w14:paraId="158C37AE" w14:textId="77777777" w:rsidTr="00407D68">
              <w:trPr>
                <w:cantSplit/>
                <w:trHeight w:val="100"/>
              </w:trPr>
              <w:tc>
                <w:tcPr>
                  <w:tcW w:w="15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F40D086" w14:textId="77777777" w:rsidR="00407D68" w:rsidRDefault="00407D68" w:rsidP="00407D68">
                  <w:pPr>
                    <w:jc w:val="center"/>
                    <w:rPr>
                      <w:b/>
                      <w:sz w:val="20"/>
                      <w:szCs w:val="20"/>
                    </w:rPr>
                  </w:pPr>
                </w:p>
                <w:p w14:paraId="348C7501" w14:textId="77777777" w:rsidR="00407D68" w:rsidRDefault="00407D68" w:rsidP="00407D68">
                  <w:pPr>
                    <w:jc w:val="center"/>
                    <w:rPr>
                      <w:b/>
                      <w:sz w:val="20"/>
                      <w:szCs w:val="20"/>
                    </w:rPr>
                  </w:pPr>
                </w:p>
                <w:p w14:paraId="0B71766B" w14:textId="77777777" w:rsidR="00407D68" w:rsidRDefault="00407D68" w:rsidP="00407D68">
                  <w:pPr>
                    <w:jc w:val="center"/>
                    <w:rPr>
                      <w:b/>
                      <w:sz w:val="20"/>
                      <w:szCs w:val="20"/>
                    </w:rPr>
                  </w:pPr>
                </w:p>
                <w:p w14:paraId="1AD88C30" w14:textId="77777777" w:rsidR="00407D68" w:rsidRDefault="00407D68" w:rsidP="00407D68">
                  <w:pPr>
                    <w:jc w:val="center"/>
                    <w:rPr>
                      <w:b/>
                      <w:sz w:val="20"/>
                      <w:szCs w:val="20"/>
                    </w:rPr>
                  </w:pPr>
                </w:p>
                <w:p w14:paraId="666F1441" w14:textId="77777777" w:rsidR="00407D68" w:rsidRPr="00407D68" w:rsidRDefault="00407D68" w:rsidP="00407D68">
                  <w:pPr>
                    <w:jc w:val="center"/>
                    <w:rPr>
                      <w:b/>
                      <w:sz w:val="20"/>
                      <w:szCs w:val="20"/>
                    </w:rPr>
                  </w:pP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E68E80A" w14:textId="77777777" w:rsidR="00407D68" w:rsidRPr="00407D68" w:rsidRDefault="00407D68" w:rsidP="00407D68">
                  <w:pPr>
                    <w:jc w:val="center"/>
                    <w:rPr>
                      <w:sz w:val="20"/>
                      <w:szCs w:val="20"/>
                    </w:rPr>
                  </w:pPr>
                </w:p>
              </w:tc>
              <w:tc>
                <w:tcPr>
                  <w:tcW w:w="1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99AAD16" w14:textId="77777777" w:rsidR="00407D68" w:rsidRPr="00407D68" w:rsidRDefault="00407D68" w:rsidP="00407D68">
                  <w:pPr>
                    <w:jc w:val="center"/>
                    <w:rPr>
                      <w:sz w:val="20"/>
                      <w:szCs w:val="20"/>
                    </w:rPr>
                  </w:pPr>
                </w:p>
              </w:tc>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DEEFC96" w14:textId="77777777" w:rsidR="00407D68" w:rsidRPr="00407D68" w:rsidRDefault="00407D68" w:rsidP="00407D68">
                  <w:pPr>
                    <w:jc w:val="center"/>
                    <w:rPr>
                      <w:sz w:val="20"/>
                      <w:szCs w:val="20"/>
                    </w:rPr>
                  </w:pP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45CC6EE" w14:textId="77777777" w:rsidR="00407D68" w:rsidRPr="00407D68" w:rsidRDefault="00407D68" w:rsidP="00407D68">
                  <w:pPr>
                    <w:jc w:val="center"/>
                    <w:rPr>
                      <w:sz w:val="20"/>
                      <w:szCs w:val="20"/>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6487A65" w14:textId="77777777" w:rsidR="00407D68" w:rsidRPr="00407D68" w:rsidRDefault="00407D68" w:rsidP="00407D68">
                  <w:pPr>
                    <w:jc w:val="right"/>
                    <w:rPr>
                      <w:b/>
                      <w:sz w:val="20"/>
                      <w:szCs w:val="20"/>
                    </w:rPr>
                  </w:pPr>
                </w:p>
              </w:tc>
            </w:tr>
            <w:tr w:rsidR="00407D68" w:rsidRPr="00407D68" w14:paraId="6194B0E9" w14:textId="77777777" w:rsidTr="008F1444">
              <w:trPr>
                <w:cantSplit/>
                <w:trHeight w:val="462"/>
              </w:trPr>
              <w:tc>
                <w:tcPr>
                  <w:tcW w:w="58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4323045" w14:textId="77777777" w:rsidR="00407D68" w:rsidRPr="00407D68" w:rsidRDefault="00407D68" w:rsidP="00407D68">
                  <w:pPr>
                    <w:jc w:val="center"/>
                    <w:rPr>
                      <w:sz w:val="20"/>
                      <w:szCs w:val="20"/>
                    </w:rPr>
                  </w:pP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4728DCD" w14:textId="64584E0F" w:rsidR="00407D68" w:rsidRPr="00407D68" w:rsidRDefault="00407D68" w:rsidP="00407D68">
                  <w:pPr>
                    <w:jc w:val="right"/>
                    <w:rPr>
                      <w:sz w:val="20"/>
                      <w:szCs w:val="20"/>
                    </w:rPr>
                  </w:pPr>
                  <w:r w:rsidRPr="00407D68">
                    <w:rPr>
                      <w:sz w:val="20"/>
                      <w:szCs w:val="20"/>
                    </w:rPr>
                    <w:t>Total</w:t>
                  </w:r>
                </w:p>
              </w:tc>
              <w:tc>
                <w:tcPr>
                  <w:tcW w:w="1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9B6B6EF" w14:textId="6EFC930D" w:rsidR="00407D68" w:rsidRPr="00407D68" w:rsidRDefault="00407D68" w:rsidP="00407D68">
                  <w:pPr>
                    <w:jc w:val="right"/>
                    <w:rPr>
                      <w:b/>
                      <w:sz w:val="20"/>
                      <w:szCs w:val="20"/>
                    </w:rPr>
                  </w:pPr>
                  <w:r w:rsidRPr="00407D68">
                    <w:rPr>
                      <w:b/>
                      <w:sz w:val="20"/>
                      <w:szCs w:val="20"/>
                    </w:rPr>
                    <w:t>/5 pts</w:t>
                  </w:r>
                </w:p>
              </w:tc>
            </w:tr>
          </w:tbl>
          <w:p w14:paraId="02A39906" w14:textId="77777777" w:rsidR="00BC7525" w:rsidRDefault="00BC7525" w:rsidP="00BC7525">
            <w:pPr>
              <w:tabs>
                <w:tab w:val="left" w:pos="0"/>
              </w:tabs>
              <w:rPr>
                <w:rFonts w:ascii="Tahoma" w:hAnsi="Tahoma"/>
                <w:sz w:val="22"/>
              </w:rPr>
            </w:pPr>
          </w:p>
          <w:p w14:paraId="4E9DCB49" w14:textId="77777777" w:rsidR="00BC7525" w:rsidRDefault="00BC7525" w:rsidP="00BC7525">
            <w:pPr>
              <w:tabs>
                <w:tab w:val="left" w:pos="0"/>
              </w:tabs>
              <w:ind w:left="720" w:hanging="720"/>
              <w:jc w:val="both"/>
              <w:rPr>
                <w:rFonts w:ascii="Tahoma" w:hAnsi="Tahoma"/>
                <w:sz w:val="22"/>
              </w:rPr>
            </w:pPr>
          </w:p>
          <w:p w14:paraId="168C7F05" w14:textId="77777777" w:rsidR="00BC7525" w:rsidRDefault="00BC7525" w:rsidP="00BC7525">
            <w:pPr>
              <w:tabs>
                <w:tab w:val="left" w:pos="0"/>
              </w:tabs>
              <w:ind w:left="720" w:hanging="720"/>
              <w:jc w:val="both"/>
              <w:rPr>
                <w:b/>
              </w:rPr>
            </w:pPr>
          </w:p>
          <w:p w14:paraId="26F1B1F1" w14:textId="77777777" w:rsidR="00BC7525" w:rsidRDefault="00BC7525" w:rsidP="00BC7525">
            <w:pPr>
              <w:tabs>
                <w:tab w:val="left" w:pos="0"/>
              </w:tabs>
              <w:ind w:left="720" w:hanging="720"/>
              <w:jc w:val="both"/>
              <w:rPr>
                <w:b/>
              </w:rPr>
            </w:pPr>
          </w:p>
          <w:p w14:paraId="0086D273" w14:textId="77777777" w:rsidR="00407D68" w:rsidRDefault="00407D68" w:rsidP="00BC7525">
            <w:pPr>
              <w:tabs>
                <w:tab w:val="left" w:pos="0"/>
              </w:tabs>
              <w:ind w:left="720" w:hanging="720"/>
              <w:jc w:val="both"/>
              <w:rPr>
                <w:b/>
              </w:rPr>
            </w:pPr>
          </w:p>
          <w:p w14:paraId="4F44446B" w14:textId="77777777" w:rsidR="00407D68" w:rsidRDefault="00407D68" w:rsidP="00BC7525">
            <w:pPr>
              <w:tabs>
                <w:tab w:val="left" w:pos="0"/>
              </w:tabs>
              <w:ind w:left="720" w:hanging="720"/>
              <w:jc w:val="both"/>
              <w:rPr>
                <w:b/>
              </w:rPr>
            </w:pPr>
          </w:p>
          <w:p w14:paraId="09019105" w14:textId="77777777" w:rsidR="00407D68" w:rsidRDefault="00407D68" w:rsidP="00BC7525">
            <w:pPr>
              <w:tabs>
                <w:tab w:val="left" w:pos="0"/>
              </w:tabs>
              <w:ind w:left="720" w:hanging="720"/>
              <w:jc w:val="both"/>
              <w:rPr>
                <w:b/>
              </w:rPr>
            </w:pPr>
          </w:p>
          <w:p w14:paraId="1C252B16" w14:textId="77777777" w:rsidR="00407D68" w:rsidRDefault="00407D68" w:rsidP="00BC7525">
            <w:pPr>
              <w:tabs>
                <w:tab w:val="left" w:pos="0"/>
              </w:tabs>
              <w:ind w:left="720" w:hanging="720"/>
              <w:jc w:val="both"/>
              <w:rPr>
                <w:b/>
              </w:rPr>
            </w:pPr>
          </w:p>
          <w:p w14:paraId="58F29C4B" w14:textId="77777777" w:rsidR="00407D68" w:rsidRDefault="00407D68" w:rsidP="00BC7525">
            <w:pPr>
              <w:tabs>
                <w:tab w:val="left" w:pos="0"/>
              </w:tabs>
              <w:ind w:left="720" w:hanging="720"/>
              <w:jc w:val="both"/>
              <w:rPr>
                <w:b/>
              </w:rPr>
            </w:pPr>
          </w:p>
          <w:p w14:paraId="6E62D703" w14:textId="77777777" w:rsidR="00407D68" w:rsidRDefault="00407D68" w:rsidP="00BC7525">
            <w:pPr>
              <w:tabs>
                <w:tab w:val="left" w:pos="0"/>
              </w:tabs>
              <w:ind w:left="720" w:hanging="720"/>
              <w:jc w:val="both"/>
              <w:rPr>
                <w:b/>
              </w:rPr>
            </w:pPr>
          </w:p>
          <w:p w14:paraId="60DF9243" w14:textId="77777777" w:rsidR="00407D68" w:rsidRDefault="00407D68" w:rsidP="00BC7525">
            <w:pPr>
              <w:tabs>
                <w:tab w:val="left" w:pos="0"/>
              </w:tabs>
              <w:ind w:left="720" w:hanging="720"/>
              <w:jc w:val="both"/>
              <w:rPr>
                <w:b/>
              </w:rPr>
            </w:pPr>
          </w:p>
          <w:p w14:paraId="7BFAFE0F" w14:textId="77777777" w:rsidR="00407D68" w:rsidRDefault="00407D68" w:rsidP="00BC7525">
            <w:pPr>
              <w:tabs>
                <w:tab w:val="left" w:pos="0"/>
              </w:tabs>
              <w:ind w:left="720" w:hanging="720"/>
              <w:jc w:val="both"/>
              <w:rPr>
                <w:b/>
              </w:rPr>
            </w:pPr>
          </w:p>
          <w:p w14:paraId="66F190F7" w14:textId="77777777" w:rsidR="00407D68" w:rsidRDefault="00407D68" w:rsidP="00BC7525">
            <w:pPr>
              <w:tabs>
                <w:tab w:val="left" w:pos="0"/>
              </w:tabs>
              <w:ind w:left="720" w:hanging="720"/>
              <w:jc w:val="both"/>
              <w:rPr>
                <w:b/>
              </w:rPr>
            </w:pPr>
          </w:p>
          <w:p w14:paraId="5C5335F6" w14:textId="77777777" w:rsidR="00407D68" w:rsidRDefault="00407D68" w:rsidP="00BC7525">
            <w:pPr>
              <w:tabs>
                <w:tab w:val="left" w:pos="0"/>
              </w:tabs>
              <w:ind w:left="720" w:hanging="720"/>
              <w:jc w:val="both"/>
              <w:rPr>
                <w:b/>
              </w:rPr>
            </w:pPr>
          </w:p>
          <w:p w14:paraId="7F49FD39" w14:textId="77777777" w:rsidR="00407D68" w:rsidRDefault="00407D68" w:rsidP="00BC7525">
            <w:pPr>
              <w:tabs>
                <w:tab w:val="left" w:pos="0"/>
              </w:tabs>
              <w:ind w:left="720" w:hanging="720"/>
              <w:jc w:val="both"/>
              <w:rPr>
                <w:b/>
              </w:rPr>
            </w:pPr>
          </w:p>
          <w:p w14:paraId="54847243" w14:textId="77777777" w:rsidR="00407D68" w:rsidRDefault="00407D68" w:rsidP="00BC7525">
            <w:pPr>
              <w:tabs>
                <w:tab w:val="left" w:pos="0"/>
              </w:tabs>
              <w:ind w:left="720" w:hanging="720"/>
              <w:jc w:val="both"/>
              <w:rPr>
                <w:b/>
              </w:rPr>
            </w:pPr>
          </w:p>
          <w:p w14:paraId="7820463C" w14:textId="77777777" w:rsidR="00407D68" w:rsidRDefault="00407D68" w:rsidP="00BC7525">
            <w:pPr>
              <w:tabs>
                <w:tab w:val="left" w:pos="0"/>
              </w:tabs>
              <w:ind w:left="720" w:hanging="720"/>
              <w:jc w:val="both"/>
              <w:rPr>
                <w:b/>
              </w:rPr>
            </w:pPr>
          </w:p>
          <w:p w14:paraId="09335A18" w14:textId="77777777" w:rsidR="00407D68" w:rsidRDefault="00407D68" w:rsidP="00BC7525">
            <w:pPr>
              <w:tabs>
                <w:tab w:val="left" w:pos="0"/>
              </w:tabs>
              <w:ind w:left="720" w:hanging="720"/>
              <w:jc w:val="both"/>
              <w:rPr>
                <w:b/>
              </w:rPr>
            </w:pPr>
          </w:p>
          <w:p w14:paraId="12140C95" w14:textId="77777777" w:rsidR="00407D68" w:rsidRDefault="00407D68" w:rsidP="00BC7525">
            <w:pPr>
              <w:tabs>
                <w:tab w:val="left" w:pos="0"/>
              </w:tabs>
              <w:ind w:left="720" w:hanging="720"/>
              <w:jc w:val="both"/>
              <w:rPr>
                <w:b/>
              </w:rPr>
            </w:pPr>
          </w:p>
          <w:p w14:paraId="26337D02" w14:textId="77777777" w:rsidR="00407D68" w:rsidRDefault="00407D68" w:rsidP="00BC7525">
            <w:pPr>
              <w:tabs>
                <w:tab w:val="left" w:pos="0"/>
              </w:tabs>
              <w:ind w:left="720" w:hanging="720"/>
              <w:jc w:val="both"/>
              <w:rPr>
                <w:b/>
              </w:rPr>
            </w:pPr>
          </w:p>
          <w:p w14:paraId="204F7724" w14:textId="0BEC8949" w:rsidR="00407D68" w:rsidRDefault="00407D68" w:rsidP="00BC7525">
            <w:pPr>
              <w:tabs>
                <w:tab w:val="left" w:pos="0"/>
              </w:tabs>
              <w:ind w:left="720" w:hanging="720"/>
              <w:jc w:val="both"/>
              <w:rPr>
                <w:b/>
              </w:rPr>
            </w:pPr>
          </w:p>
          <w:p w14:paraId="239A6983" w14:textId="751A257D" w:rsidR="00407D68" w:rsidRDefault="00407D68" w:rsidP="00BC7525">
            <w:pPr>
              <w:tabs>
                <w:tab w:val="left" w:pos="0"/>
              </w:tabs>
              <w:ind w:left="720" w:hanging="720"/>
              <w:jc w:val="both"/>
              <w:rPr>
                <w:b/>
              </w:rPr>
            </w:pPr>
          </w:p>
          <w:p w14:paraId="75CE7A5D" w14:textId="139E7AE9" w:rsidR="00407D68" w:rsidRDefault="00407D68" w:rsidP="00BC7525">
            <w:pPr>
              <w:tabs>
                <w:tab w:val="left" w:pos="0"/>
              </w:tabs>
              <w:ind w:left="720" w:hanging="720"/>
              <w:jc w:val="both"/>
              <w:rPr>
                <w:b/>
              </w:rPr>
            </w:pPr>
          </w:p>
          <w:p w14:paraId="59616065" w14:textId="0468E0DF" w:rsidR="00407D68" w:rsidRDefault="00407D68" w:rsidP="00BC7525">
            <w:pPr>
              <w:tabs>
                <w:tab w:val="left" w:pos="0"/>
              </w:tabs>
              <w:ind w:left="720" w:hanging="720"/>
              <w:jc w:val="both"/>
              <w:rPr>
                <w:b/>
              </w:rPr>
            </w:pPr>
          </w:p>
          <w:p w14:paraId="21443D33" w14:textId="5ED9DEEE" w:rsidR="00BC7525" w:rsidRPr="00545764" w:rsidRDefault="00BC7525" w:rsidP="00BC7525">
            <w:pPr>
              <w:tabs>
                <w:tab w:val="left" w:pos="0"/>
              </w:tabs>
              <w:ind w:left="720" w:hanging="720"/>
              <w:jc w:val="both"/>
            </w:pPr>
            <w:r w:rsidRPr="00545764">
              <w:rPr>
                <w:b/>
              </w:rPr>
              <w:t>Individual Research Paper</w:t>
            </w:r>
            <w:r w:rsidRPr="00545764">
              <w:t xml:space="preserve"> (Higher Education students may propose an optional topic </w:t>
            </w:r>
          </w:p>
          <w:p w14:paraId="51EC8E6A" w14:textId="316FAFAC" w:rsidR="00BC7525" w:rsidRPr="00545764" w:rsidRDefault="00BC7525" w:rsidP="00BC7525">
            <w:pPr>
              <w:tabs>
                <w:tab w:val="left" w:pos="0"/>
              </w:tabs>
              <w:ind w:left="720" w:hanging="720"/>
              <w:jc w:val="both"/>
            </w:pPr>
            <w:r w:rsidRPr="00545764">
              <w:t>that is closely related.)</w:t>
            </w:r>
          </w:p>
          <w:p w14:paraId="7B205DE2" w14:textId="552A5249" w:rsidR="00BC7525" w:rsidRPr="00545764" w:rsidRDefault="00BC7525" w:rsidP="00BC7525"/>
          <w:p w14:paraId="23BE9E17" w14:textId="07958229" w:rsidR="00BC7525" w:rsidRPr="00545764" w:rsidRDefault="00BC7525" w:rsidP="00BC7525">
            <w:r w:rsidRPr="00545764">
              <w:t>This assignment will promote understanding of (a) the history, rational, and terminology for certificated evaluation process and (b) the future implications of the current verdict regarding tenure (permanence) and seniority in California.  (Vergara Decision, 2014)</w:t>
            </w:r>
          </w:p>
          <w:p w14:paraId="62C39CEA" w14:textId="3B51227A" w:rsidR="00BC7525" w:rsidRPr="00545764" w:rsidRDefault="00BC7525" w:rsidP="00BC7525"/>
          <w:p w14:paraId="05679E91" w14:textId="193E46D7" w:rsidR="00BC7525" w:rsidRPr="00545764" w:rsidRDefault="00BC7525" w:rsidP="00BC7525">
            <w:r w:rsidRPr="00545764">
              <w:t>This assignment will provide an opportunity to examine the history of the certificated evaluation, along with a current analysis of existing systems; and future systems without the acknowledgement of permanence (tenure) and/or seniority.</w:t>
            </w:r>
          </w:p>
          <w:p w14:paraId="733AE72E" w14:textId="62C27EDA" w:rsidR="00BC7525" w:rsidRPr="00545764" w:rsidRDefault="00BC7525" w:rsidP="00BC7525"/>
          <w:p w14:paraId="35C3CCFE" w14:textId="5C0DD544" w:rsidR="00BC7525" w:rsidRPr="00545764" w:rsidRDefault="00BC7525" w:rsidP="00BC7525">
            <w:r w:rsidRPr="00545764">
              <w:t xml:space="preserve">Completed product is a </w:t>
            </w:r>
            <w:proofErr w:type="gramStart"/>
            <w:r w:rsidRPr="00545764">
              <w:t>5-7 page</w:t>
            </w:r>
            <w:proofErr w:type="gramEnd"/>
            <w:r w:rsidRPr="00545764">
              <w:t xml:space="preserve"> research paper (not including title page and reference list) that discusses recent research concerning teacher evaluation, an analysis of current practices and a forecast of future implications of teacher evaluation and the impact on teachers and students.</w:t>
            </w:r>
          </w:p>
          <w:p w14:paraId="339BFAB9" w14:textId="19BB6806" w:rsidR="00BC7525" w:rsidRPr="00545764" w:rsidRDefault="006A1E89" w:rsidP="00BC7525">
            <w:pPr>
              <w:jc w:val="both"/>
            </w:pPr>
            <w:r>
              <mc:AlternateContent>
                <mc:Choice Requires="wps">
                  <w:drawing>
                    <wp:anchor distT="0" distB="0" distL="114300" distR="114300" simplePos="0" relativeHeight="251906048" behindDoc="0" locked="0" layoutInCell="1" allowOverlap="1" wp14:anchorId="3A80E492" wp14:editId="6F9FC00D">
                      <wp:simplePos x="0" y="0"/>
                      <wp:positionH relativeFrom="column">
                        <wp:posOffset>8916426</wp:posOffset>
                      </wp:positionH>
                      <wp:positionV relativeFrom="paragraph">
                        <wp:posOffset>16949</wp:posOffset>
                      </wp:positionV>
                      <wp:extent cx="566928" cy="384048"/>
                      <wp:effectExtent l="0" t="10160" r="7620" b="7620"/>
                      <wp:wrapNone/>
                      <wp:docPr id="102" name="Rounded Rectangle 102">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CFE8BB" w14:textId="77777777" w:rsidR="006A1E89" w:rsidRDefault="006A1E89" w:rsidP="006A1E89">
                                  <w:pPr>
                                    <w:jc w:val="center"/>
                                    <w:rPr>
                                      <w:b/>
                                      <w:sz w:val="11"/>
                                      <w:szCs w:val="11"/>
                                    </w:rPr>
                                  </w:pPr>
                                  <w:r w:rsidRPr="00620FDF">
                                    <w:rPr>
                                      <w:b/>
                                      <w:sz w:val="11"/>
                                      <w:szCs w:val="11"/>
                                    </w:rPr>
                                    <w:t xml:space="preserve">BACK </w:t>
                                  </w:r>
                                </w:p>
                                <w:p w14:paraId="701FFF29" w14:textId="77777777" w:rsidR="006A1E89" w:rsidRPr="00620FDF" w:rsidRDefault="006A1E89" w:rsidP="006A1E89">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0E492" id="Rounded Rectangle 102" o:spid="_x0000_s1092" href="#Matrixtop" style="position:absolute;left:0;text-align:left;margin-left:702.1pt;margin-top:1.35pt;width:44.65pt;height:30.25pt;rotation:9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" o:button="t" fillcolor="#ed7d31 [3205]" stroked="f" strokeweight="1pt">
                      <v:fill o:detectmouseclick="t"/>
                      <v:stroke joinstyle="miter"/>
                      <v:textbox style="layout-flow:vertical;mso-layout-flow-alt:bottom-to-top">
                        <w:txbxContent>
                          <w:p w14:paraId="11CFE8BB" w14:textId="77777777" w:rsidR="006A1E89" w:rsidRDefault="006A1E89" w:rsidP="006A1E89">
                            <w:pPr>
                              <w:jc w:val="center"/>
                              <w:rPr>
                                <w:b/>
                                <w:sz w:val="11"/>
                                <w:szCs w:val="11"/>
                              </w:rPr>
                            </w:pPr>
                            <w:r w:rsidRPr="00620FDF">
                              <w:rPr>
                                <w:b/>
                                <w:sz w:val="11"/>
                                <w:szCs w:val="11"/>
                              </w:rPr>
                              <w:t xml:space="preserve">BACK </w:t>
                            </w:r>
                          </w:p>
                          <w:p w14:paraId="701FFF29" w14:textId="77777777" w:rsidR="006A1E89" w:rsidRPr="00620FDF" w:rsidRDefault="006A1E89" w:rsidP="006A1E89">
                            <w:pPr>
                              <w:jc w:val="center"/>
                              <w:rPr>
                                <w:b/>
                                <w:sz w:val="11"/>
                                <w:szCs w:val="11"/>
                              </w:rPr>
                            </w:pPr>
                            <w:r w:rsidRPr="00620FDF">
                              <w:rPr>
                                <w:b/>
                                <w:sz w:val="11"/>
                                <w:szCs w:val="11"/>
                              </w:rPr>
                              <w:t>to MATRIX</w:t>
                            </w:r>
                          </w:p>
                        </w:txbxContent>
                      </v:textbox>
                    </v:roundrect>
                  </w:pict>
                </mc:Fallback>
              </mc:AlternateContent>
            </w:r>
          </w:p>
          <w:p w14:paraId="01EE6BDE" w14:textId="77777777" w:rsidR="00BC7525" w:rsidRDefault="00BC7525" w:rsidP="00BC7525">
            <w:pPr>
              <w:tabs>
                <w:tab w:val="left" w:pos="0"/>
              </w:tabs>
              <w:ind w:left="720" w:hanging="720"/>
            </w:pPr>
            <w:r>
              <w:lastRenderedPageBreak/>
              <w:t>Organization of Research Paper:</w:t>
            </w:r>
          </w:p>
          <w:p w14:paraId="03FDD96E" w14:textId="77777777" w:rsidR="00407D68" w:rsidRPr="00FE529C" w:rsidRDefault="00407D68" w:rsidP="00BC7525">
            <w:pPr>
              <w:tabs>
                <w:tab w:val="left" w:pos="0"/>
              </w:tabs>
              <w:ind w:left="720" w:hanging="720"/>
            </w:pPr>
          </w:p>
          <w:p w14:paraId="32ACE344" w14:textId="77777777" w:rsidR="00BC7525" w:rsidRPr="00545764" w:rsidRDefault="00BC7525" w:rsidP="003E79A3">
            <w:pPr>
              <w:pStyle w:val="ColorfulList-Accent11"/>
              <w:numPr>
                <w:ilvl w:val="0"/>
                <w:numId w:val="31"/>
              </w:numPr>
              <w:tabs>
                <w:tab w:val="clear" w:pos="360"/>
                <w:tab w:val="num" w:pos="975"/>
              </w:tabs>
              <w:spacing w:after="0" w:line="240" w:lineRule="auto"/>
              <w:ind w:left="975" w:hanging="360"/>
              <w:jc w:val="both"/>
              <w:rPr>
                <w:rFonts w:ascii="Times New Roman" w:hAnsi="Times New Roman"/>
                <w:sz w:val="24"/>
                <w:szCs w:val="24"/>
              </w:rPr>
            </w:pPr>
            <w:r w:rsidRPr="00545764">
              <w:rPr>
                <w:rFonts w:ascii="Times New Roman" w:hAnsi="Times New Roman"/>
                <w:sz w:val="24"/>
                <w:szCs w:val="24"/>
              </w:rPr>
              <w:t>Provide a minimum of three reliable research reference points that support the historical context, including current trends of the certificated evaluation process.</w:t>
            </w:r>
            <w:r>
              <w:rPr>
                <w:rFonts w:ascii="Times New Roman" w:hAnsi="Times New Roman"/>
                <w:sz w:val="24"/>
                <w:szCs w:val="24"/>
              </w:rPr>
              <w:t xml:space="preserve"> </w:t>
            </w:r>
            <w:r w:rsidRPr="00407D68">
              <w:rPr>
                <w:rFonts w:ascii="Times New Roman" w:hAnsi="Times New Roman"/>
                <w:b/>
                <w:sz w:val="24"/>
                <w:szCs w:val="24"/>
                <w:highlight w:val="yellow"/>
              </w:rPr>
              <w:t>CAPE 3</w:t>
            </w:r>
            <w:proofErr w:type="gramStart"/>
            <w:r w:rsidRPr="00407D68">
              <w:rPr>
                <w:rFonts w:ascii="Times New Roman" w:hAnsi="Times New Roman"/>
                <w:b/>
                <w:sz w:val="24"/>
                <w:szCs w:val="24"/>
                <w:highlight w:val="yellow"/>
              </w:rPr>
              <w:t>B  (</w:t>
            </w:r>
            <w:proofErr w:type="gramEnd"/>
            <w:r w:rsidRPr="00407D68">
              <w:rPr>
                <w:rFonts w:ascii="Times New Roman" w:hAnsi="Times New Roman"/>
                <w:b/>
                <w:sz w:val="24"/>
                <w:szCs w:val="24"/>
                <w:highlight w:val="yellow"/>
              </w:rPr>
              <w:t>I)</w:t>
            </w:r>
          </w:p>
          <w:p w14:paraId="2D97635A" w14:textId="77777777" w:rsidR="00BC7525" w:rsidRPr="00545764" w:rsidRDefault="00BC7525" w:rsidP="00BC7525">
            <w:pPr>
              <w:jc w:val="both"/>
            </w:pPr>
          </w:p>
          <w:p w14:paraId="23CB2E4B" w14:textId="77777777" w:rsidR="00BC7525" w:rsidRPr="00545764" w:rsidRDefault="00BC7525" w:rsidP="003E79A3">
            <w:pPr>
              <w:pStyle w:val="ColorfulList-Accent11"/>
              <w:numPr>
                <w:ilvl w:val="0"/>
                <w:numId w:val="31"/>
              </w:numPr>
              <w:tabs>
                <w:tab w:val="clear" w:pos="360"/>
                <w:tab w:val="num" w:pos="975"/>
              </w:tabs>
              <w:spacing w:after="0" w:line="240" w:lineRule="auto"/>
              <w:ind w:left="975" w:hanging="360"/>
              <w:jc w:val="both"/>
              <w:rPr>
                <w:rFonts w:ascii="Times New Roman" w:hAnsi="Times New Roman"/>
                <w:sz w:val="24"/>
                <w:szCs w:val="24"/>
              </w:rPr>
            </w:pPr>
            <w:r w:rsidRPr="00545764">
              <w:rPr>
                <w:rFonts w:ascii="Times New Roman" w:hAnsi="Times New Roman"/>
                <w:sz w:val="24"/>
                <w:szCs w:val="24"/>
              </w:rPr>
              <w:t>Identify and analyze an existing evaluation system from a school district.</w:t>
            </w:r>
            <w:r>
              <w:rPr>
                <w:rFonts w:ascii="Times New Roman" w:hAnsi="Times New Roman"/>
                <w:sz w:val="24"/>
                <w:szCs w:val="24"/>
              </w:rPr>
              <w:t xml:space="preserve">  </w:t>
            </w:r>
            <w:r w:rsidRPr="00407D68">
              <w:rPr>
                <w:rFonts w:ascii="Times New Roman" w:hAnsi="Times New Roman"/>
                <w:b/>
                <w:sz w:val="24"/>
                <w:szCs w:val="24"/>
                <w:highlight w:val="yellow"/>
              </w:rPr>
              <w:t>CAPE 3B (P)</w:t>
            </w:r>
          </w:p>
          <w:p w14:paraId="44BBA85F" w14:textId="77777777" w:rsidR="00BC7525" w:rsidRPr="00545764" w:rsidRDefault="00BC7525" w:rsidP="00BC7525">
            <w:pPr>
              <w:jc w:val="both"/>
            </w:pPr>
          </w:p>
          <w:p w14:paraId="2721E9C0" w14:textId="0CEBD28F" w:rsidR="00BC7525" w:rsidRPr="00407D68" w:rsidRDefault="00BC7525" w:rsidP="003E79A3">
            <w:pPr>
              <w:pStyle w:val="ColorfulList-Accent11"/>
              <w:numPr>
                <w:ilvl w:val="0"/>
                <w:numId w:val="31"/>
              </w:numPr>
              <w:tabs>
                <w:tab w:val="clear" w:pos="360"/>
                <w:tab w:val="num" w:pos="975"/>
              </w:tabs>
              <w:spacing w:after="0" w:line="240" w:lineRule="auto"/>
              <w:ind w:left="975" w:hanging="360"/>
              <w:jc w:val="both"/>
              <w:rPr>
                <w:rFonts w:ascii="Times New Roman" w:hAnsi="Times New Roman"/>
                <w:b/>
                <w:sz w:val="24"/>
                <w:szCs w:val="24"/>
              </w:rPr>
            </w:pPr>
            <w:r w:rsidRPr="00545764">
              <w:rPr>
                <w:rFonts w:ascii="Times New Roman" w:hAnsi="Times New Roman"/>
                <w:sz w:val="24"/>
                <w:szCs w:val="24"/>
              </w:rPr>
              <w:t>Discuss the future implications of the current verdict, using research related to teacher tenure (permanence) and evaluations.</w:t>
            </w:r>
            <w:r>
              <w:rPr>
                <w:rFonts w:ascii="Times New Roman" w:hAnsi="Times New Roman"/>
                <w:sz w:val="24"/>
                <w:szCs w:val="24"/>
              </w:rPr>
              <w:t xml:space="preserve"> </w:t>
            </w:r>
            <w:r w:rsidRPr="00407D68">
              <w:rPr>
                <w:rFonts w:ascii="Times New Roman" w:hAnsi="Times New Roman"/>
                <w:b/>
                <w:sz w:val="24"/>
                <w:szCs w:val="24"/>
                <w:highlight w:val="yellow"/>
              </w:rPr>
              <w:t>CAPE 3B (A)</w:t>
            </w:r>
          </w:p>
          <w:p w14:paraId="5B113CB8" w14:textId="77777777" w:rsidR="00BC7525" w:rsidRDefault="00BC7525" w:rsidP="00BC7525">
            <w:pPr>
              <w:pStyle w:val="ColorfulList-Accent11"/>
              <w:spacing w:after="0" w:line="240" w:lineRule="auto"/>
              <w:ind w:left="975"/>
              <w:jc w:val="both"/>
              <w:rPr>
                <w:rFonts w:ascii="Tahoma" w:hAnsi="Tahoma"/>
                <w:sz w:val="22"/>
              </w:rPr>
            </w:pPr>
          </w:p>
          <w:p w14:paraId="3F53541B" w14:textId="195E06A4" w:rsidR="00BC7525" w:rsidRDefault="00BC7525" w:rsidP="00BC7525">
            <w:pPr>
              <w:jc w:val="both"/>
              <w:rPr>
                <w:rFonts w:ascii="Tahoma" w:hAnsi="Tahoma"/>
                <w:sz w:val="22"/>
              </w:rPr>
            </w:pPr>
          </w:p>
          <w:tbl>
            <w:tblPr>
              <w:tblW w:w="0" w:type="auto"/>
              <w:jc w:val="center"/>
              <w:shd w:val="clear" w:color="auto" w:fill="FFFFFF"/>
              <w:tblLook w:val="0000" w:firstRow="0" w:lastRow="0" w:firstColumn="0" w:lastColumn="0" w:noHBand="0" w:noVBand="0"/>
            </w:tblPr>
            <w:tblGrid>
              <w:gridCol w:w="1751"/>
              <w:gridCol w:w="1890"/>
              <w:gridCol w:w="1890"/>
              <w:gridCol w:w="1890"/>
              <w:gridCol w:w="1968"/>
              <w:gridCol w:w="1031"/>
            </w:tblGrid>
            <w:tr w:rsidR="00BC7525" w:rsidRPr="00FE529C" w14:paraId="6FCBE5FC" w14:textId="77777777" w:rsidTr="007A449C">
              <w:trPr>
                <w:cantSplit/>
                <w:trHeight w:val="1300"/>
                <w:jc w:val="center"/>
              </w:trPr>
              <w:tc>
                <w:tcPr>
                  <w:tcW w:w="1751" w:type="dxa"/>
                  <w:tcBorders>
                    <w:top w:val="single" w:sz="6" w:space="0" w:color="000000"/>
                    <w:left w:val="single" w:sz="6" w:space="0" w:color="000000"/>
                    <w:bottom w:val="single" w:sz="6" w:space="0" w:color="000000"/>
                    <w:right w:val="single" w:sz="6" w:space="0" w:color="000000"/>
                  </w:tcBorders>
                  <w:shd w:val="clear" w:color="auto" w:fill="EEEEEE"/>
                  <w:tcMar>
                    <w:top w:w="0" w:type="dxa"/>
                    <w:left w:w="0" w:type="dxa"/>
                    <w:bottom w:w="0" w:type="dxa"/>
                    <w:right w:w="0" w:type="dxa"/>
                  </w:tcMar>
                  <w:vAlign w:val="center"/>
                </w:tcPr>
                <w:p w14:paraId="7ACE73E9" w14:textId="77777777" w:rsidR="00BC7525" w:rsidRPr="00FE529C" w:rsidRDefault="00BC7525" w:rsidP="007A449C">
                  <w:pPr>
                    <w:ind w:left="120"/>
                    <w:jc w:val="center"/>
                    <w:rPr>
                      <w:b/>
                      <w:szCs w:val="20"/>
                    </w:rPr>
                  </w:pPr>
                  <w:r w:rsidRPr="00FE529C">
                    <w:rPr>
                      <w:b/>
                      <w:szCs w:val="20"/>
                    </w:rPr>
                    <w:t>Individual Evaluation Process Rubric</w:t>
                  </w:r>
                </w:p>
              </w:tc>
              <w:tc>
                <w:tcPr>
                  <w:tcW w:w="1170" w:type="dxa"/>
                  <w:tcBorders>
                    <w:top w:val="single" w:sz="6" w:space="0" w:color="000000"/>
                    <w:left w:val="single" w:sz="6" w:space="0" w:color="000000"/>
                    <w:bottom w:val="single" w:sz="6" w:space="0" w:color="000000"/>
                    <w:right w:val="single" w:sz="6" w:space="0" w:color="000000"/>
                  </w:tcBorders>
                  <w:shd w:val="clear" w:color="auto" w:fill="EEEEEE"/>
                  <w:tcMar>
                    <w:top w:w="0" w:type="dxa"/>
                    <w:left w:w="0" w:type="dxa"/>
                    <w:bottom w:w="0" w:type="dxa"/>
                    <w:right w:w="0" w:type="dxa"/>
                  </w:tcMar>
                  <w:vAlign w:val="center"/>
                </w:tcPr>
                <w:p w14:paraId="5D41A542" w14:textId="77777777" w:rsidR="00BC7525" w:rsidRPr="00FE529C" w:rsidRDefault="00BC7525" w:rsidP="007A449C">
                  <w:pPr>
                    <w:jc w:val="center"/>
                    <w:rPr>
                      <w:b/>
                      <w:szCs w:val="20"/>
                    </w:rPr>
                  </w:pPr>
                  <w:r w:rsidRPr="00FE529C">
                    <w:rPr>
                      <w:b/>
                      <w:szCs w:val="20"/>
                    </w:rPr>
                    <w:t>0</w:t>
                  </w:r>
                </w:p>
              </w:tc>
              <w:tc>
                <w:tcPr>
                  <w:tcW w:w="1350" w:type="dxa"/>
                  <w:tcBorders>
                    <w:top w:val="single" w:sz="6" w:space="0" w:color="000000"/>
                    <w:left w:val="single" w:sz="6" w:space="0" w:color="000000"/>
                    <w:bottom w:val="single" w:sz="6" w:space="0" w:color="000000"/>
                    <w:right w:val="single" w:sz="6" w:space="0" w:color="000000"/>
                  </w:tcBorders>
                  <w:shd w:val="clear" w:color="auto" w:fill="EEEEEE"/>
                  <w:tcMar>
                    <w:top w:w="0" w:type="dxa"/>
                    <w:left w:w="0" w:type="dxa"/>
                    <w:bottom w:w="0" w:type="dxa"/>
                    <w:right w:w="0" w:type="dxa"/>
                  </w:tcMar>
                  <w:vAlign w:val="center"/>
                </w:tcPr>
                <w:p w14:paraId="3A6DB94E" w14:textId="77777777" w:rsidR="00BC7525" w:rsidRPr="00FE529C" w:rsidRDefault="00BC7525" w:rsidP="007A449C">
                  <w:pPr>
                    <w:jc w:val="center"/>
                    <w:rPr>
                      <w:b/>
                      <w:szCs w:val="20"/>
                    </w:rPr>
                  </w:pPr>
                  <w:r w:rsidRPr="00FE529C">
                    <w:rPr>
                      <w:b/>
                      <w:szCs w:val="20"/>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EEEEEE"/>
                  <w:tcMar>
                    <w:top w:w="0" w:type="dxa"/>
                    <w:left w:w="0" w:type="dxa"/>
                    <w:bottom w:w="0" w:type="dxa"/>
                    <w:right w:w="0" w:type="dxa"/>
                  </w:tcMar>
                  <w:vAlign w:val="center"/>
                </w:tcPr>
                <w:p w14:paraId="1E6AC77F" w14:textId="77777777" w:rsidR="00BC7525" w:rsidRPr="00FE529C" w:rsidRDefault="00BC7525" w:rsidP="007A449C">
                  <w:pPr>
                    <w:jc w:val="center"/>
                    <w:rPr>
                      <w:b/>
                      <w:szCs w:val="20"/>
                    </w:rPr>
                  </w:pPr>
                  <w:r w:rsidRPr="00FE529C">
                    <w:rPr>
                      <w:b/>
                      <w:szCs w:val="20"/>
                    </w:rPr>
                    <w:t>3/4</w:t>
                  </w:r>
                </w:p>
              </w:tc>
              <w:tc>
                <w:tcPr>
                  <w:tcW w:w="1620" w:type="dxa"/>
                  <w:tcBorders>
                    <w:top w:val="single" w:sz="6" w:space="0" w:color="000000"/>
                    <w:left w:val="single" w:sz="6" w:space="0" w:color="000000"/>
                    <w:bottom w:val="single" w:sz="6" w:space="0" w:color="000000"/>
                    <w:right w:val="single" w:sz="6" w:space="0" w:color="000000"/>
                  </w:tcBorders>
                  <w:shd w:val="clear" w:color="auto" w:fill="EEEEEE"/>
                  <w:tcMar>
                    <w:top w:w="0" w:type="dxa"/>
                    <w:left w:w="0" w:type="dxa"/>
                    <w:bottom w:w="0" w:type="dxa"/>
                    <w:right w:w="0" w:type="dxa"/>
                  </w:tcMar>
                  <w:vAlign w:val="center"/>
                </w:tcPr>
                <w:p w14:paraId="017404AB" w14:textId="77777777" w:rsidR="00BC7525" w:rsidRPr="00FE529C" w:rsidRDefault="00BC7525" w:rsidP="007A449C">
                  <w:pPr>
                    <w:ind w:left="44"/>
                    <w:jc w:val="center"/>
                    <w:rPr>
                      <w:b/>
                      <w:szCs w:val="20"/>
                    </w:rPr>
                  </w:pPr>
                  <w:r w:rsidRPr="00FE529C">
                    <w:rPr>
                      <w:b/>
                      <w:szCs w:val="20"/>
                    </w:rPr>
                    <w:t>5</w:t>
                  </w:r>
                </w:p>
              </w:tc>
              <w:tc>
                <w:tcPr>
                  <w:tcW w:w="1031" w:type="dxa"/>
                  <w:tcBorders>
                    <w:top w:val="single" w:sz="6" w:space="0" w:color="000000"/>
                    <w:left w:val="single" w:sz="6" w:space="0" w:color="000000"/>
                    <w:bottom w:val="single" w:sz="6" w:space="0" w:color="000000"/>
                    <w:right w:val="single" w:sz="6" w:space="0" w:color="000000"/>
                  </w:tcBorders>
                  <w:shd w:val="clear" w:color="auto" w:fill="EEEEEE"/>
                  <w:tcMar>
                    <w:top w:w="0" w:type="dxa"/>
                    <w:left w:w="0" w:type="dxa"/>
                    <w:bottom w:w="0" w:type="dxa"/>
                    <w:right w:w="0" w:type="dxa"/>
                  </w:tcMar>
                  <w:vAlign w:val="center"/>
                </w:tcPr>
                <w:p w14:paraId="5AE3CA11" w14:textId="77777777" w:rsidR="00BC7525" w:rsidRPr="00FE529C" w:rsidRDefault="00BC7525" w:rsidP="007A449C">
                  <w:pPr>
                    <w:ind w:left="44"/>
                    <w:jc w:val="center"/>
                    <w:rPr>
                      <w:b/>
                      <w:szCs w:val="20"/>
                    </w:rPr>
                  </w:pPr>
                  <w:r w:rsidRPr="00FE529C">
                    <w:rPr>
                      <w:b/>
                      <w:szCs w:val="20"/>
                    </w:rPr>
                    <w:t>25 Points Possible</w:t>
                  </w:r>
                </w:p>
              </w:tc>
            </w:tr>
            <w:tr w:rsidR="00BC7525" w:rsidRPr="00FE529C" w14:paraId="645B715E" w14:textId="77777777" w:rsidTr="007A449C">
              <w:trPr>
                <w:cantSplit/>
                <w:trHeight w:val="2946"/>
                <w:jc w:val="center"/>
              </w:trPr>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C42EADB" w14:textId="77777777" w:rsidR="00BC7525" w:rsidRPr="00FE529C" w:rsidRDefault="00BC7525" w:rsidP="007A449C">
                  <w:pPr>
                    <w:jc w:val="center"/>
                    <w:rPr>
                      <w:b/>
                      <w:szCs w:val="20"/>
                    </w:rPr>
                  </w:pPr>
                  <w:r w:rsidRPr="00FE529C">
                    <w:rPr>
                      <w:b/>
                      <w:szCs w:val="20"/>
                    </w:rPr>
                    <w:t xml:space="preserve">Utilizing a minimum of three reliable references to support the </w:t>
                  </w:r>
                  <w:proofErr w:type="gramStart"/>
                  <w:r w:rsidRPr="00FE529C">
                    <w:rPr>
                      <w:b/>
                      <w:szCs w:val="20"/>
                    </w:rPr>
                    <w:t>author’s</w:t>
                  </w:r>
                  <w:proofErr w:type="gramEnd"/>
                  <w:r w:rsidRPr="00FE529C">
                    <w:rPr>
                      <w:b/>
                      <w:szCs w:val="20"/>
                    </w:rPr>
                    <w:t xml:space="preserve"> discusses about the history and rationale for the certificated evaluation process.</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E38CC92" w14:textId="77777777" w:rsidR="00BC7525" w:rsidRPr="00FE529C" w:rsidRDefault="00BC7525" w:rsidP="007A449C">
                  <w:pPr>
                    <w:jc w:val="center"/>
                    <w:rPr>
                      <w:szCs w:val="20"/>
                    </w:rPr>
                  </w:pPr>
                  <w:r w:rsidRPr="00FE529C">
                    <w:rPr>
                      <w:szCs w:val="20"/>
                    </w:rPr>
                    <w:t>Does not utilize three reliable references and does not discuss the historical or rationale for the certificated evaluation process.</w:t>
                  </w:r>
                </w:p>
                <w:p w14:paraId="540CBE00" w14:textId="77777777" w:rsidR="00BC7525" w:rsidRPr="00FE529C" w:rsidRDefault="00BC7525" w:rsidP="007A449C">
                  <w:pPr>
                    <w:jc w:val="center"/>
                    <w:rPr>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7E1F25A" w14:textId="77777777" w:rsidR="00BC7525" w:rsidRPr="00FE529C" w:rsidRDefault="00BC7525" w:rsidP="007A449C">
                  <w:pPr>
                    <w:jc w:val="center"/>
                    <w:rPr>
                      <w:szCs w:val="20"/>
                    </w:rPr>
                  </w:pPr>
                  <w:r w:rsidRPr="00FE529C">
                    <w:rPr>
                      <w:szCs w:val="20"/>
                    </w:rPr>
                    <w:t>One to two reliable reference used and has a general discussion regarding the history and rationale for the certificated evaluation process.</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21B0CD7" w14:textId="77777777" w:rsidR="00BC7525" w:rsidRPr="00FE529C" w:rsidRDefault="00BC7525" w:rsidP="007A449C">
                  <w:pPr>
                    <w:jc w:val="center"/>
                    <w:rPr>
                      <w:szCs w:val="20"/>
                    </w:rPr>
                  </w:pPr>
                  <w:r w:rsidRPr="00FE529C">
                    <w:rPr>
                      <w:szCs w:val="20"/>
                    </w:rPr>
                    <w:t>Three reliable references utilized.  The author clearly discusses the history and rationale for the certificated evaluation process.</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2C832AD" w14:textId="77777777" w:rsidR="00BC7525" w:rsidRPr="00FE529C" w:rsidRDefault="00BC7525" w:rsidP="007A449C">
                  <w:pPr>
                    <w:jc w:val="center"/>
                    <w:rPr>
                      <w:szCs w:val="20"/>
                    </w:rPr>
                  </w:pPr>
                  <w:r w:rsidRPr="00FE529C">
                    <w:rPr>
                      <w:szCs w:val="20"/>
                    </w:rPr>
                    <w:t xml:space="preserve">Three or more reliable references utilized.  The author clearly explains the history and rationale for the certificated evaluation process in a robust and thorough manner.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4CF4E3" w14:textId="47317F3E" w:rsidR="00BC7525" w:rsidRPr="00FE529C" w:rsidRDefault="006A1E89" w:rsidP="007A449C">
                  <w:pPr>
                    <w:jc w:val="right"/>
                    <w:rPr>
                      <w:b/>
                      <w:szCs w:val="20"/>
                    </w:rPr>
                  </w:pPr>
                  <w:r>
                    <mc:AlternateContent>
                      <mc:Choice Requires="wps">
                        <w:drawing>
                          <wp:anchor distT="0" distB="0" distL="114300" distR="114300" simplePos="0" relativeHeight="251908096" behindDoc="0" locked="0" layoutInCell="1" allowOverlap="1" wp14:anchorId="3A7AC2A0" wp14:editId="4EEF4D67">
                            <wp:simplePos x="0" y="0"/>
                            <wp:positionH relativeFrom="column">
                              <wp:posOffset>1688465</wp:posOffset>
                            </wp:positionH>
                            <wp:positionV relativeFrom="paragraph">
                              <wp:posOffset>1181100</wp:posOffset>
                            </wp:positionV>
                            <wp:extent cx="566420" cy="383540"/>
                            <wp:effectExtent l="0" t="10160" r="7620" b="7620"/>
                            <wp:wrapNone/>
                            <wp:docPr id="103" name="Rounded Rectangle 103">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9793E7" w14:textId="77777777" w:rsidR="006A1E89" w:rsidRDefault="006A1E89" w:rsidP="006A1E89">
                                        <w:pPr>
                                          <w:jc w:val="center"/>
                                          <w:rPr>
                                            <w:b/>
                                            <w:sz w:val="11"/>
                                            <w:szCs w:val="11"/>
                                          </w:rPr>
                                        </w:pPr>
                                        <w:r w:rsidRPr="00620FDF">
                                          <w:rPr>
                                            <w:b/>
                                            <w:sz w:val="11"/>
                                            <w:szCs w:val="11"/>
                                          </w:rPr>
                                          <w:t xml:space="preserve">BACK </w:t>
                                        </w:r>
                                      </w:p>
                                      <w:p w14:paraId="7811F562" w14:textId="77777777" w:rsidR="006A1E89" w:rsidRPr="00620FDF" w:rsidRDefault="006A1E89" w:rsidP="006A1E89">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AC2A0" id="Rounded Rectangle 103" o:spid="_x0000_s1093" href="#Matrixtop" style="position:absolute;left:0;text-align:left;margin-left:132.95pt;margin-top:93pt;width:44.6pt;height:30.2pt;rotation:9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" o:button="t" fillcolor="#ed7d31 [3205]" stroked="f" strokeweight="1pt">
                            <v:fill o:detectmouseclick="t"/>
                            <v:stroke joinstyle="miter"/>
                            <v:textbox style="layout-flow:vertical;mso-layout-flow-alt:bottom-to-top">
                              <w:txbxContent>
                                <w:p w14:paraId="5E9793E7" w14:textId="77777777" w:rsidR="006A1E89" w:rsidRDefault="006A1E89" w:rsidP="006A1E89">
                                  <w:pPr>
                                    <w:jc w:val="center"/>
                                    <w:rPr>
                                      <w:b/>
                                      <w:sz w:val="11"/>
                                      <w:szCs w:val="11"/>
                                    </w:rPr>
                                  </w:pPr>
                                  <w:r w:rsidRPr="00620FDF">
                                    <w:rPr>
                                      <w:b/>
                                      <w:sz w:val="11"/>
                                      <w:szCs w:val="11"/>
                                    </w:rPr>
                                    <w:t xml:space="preserve">BACK </w:t>
                                  </w:r>
                                </w:p>
                                <w:p w14:paraId="7811F562" w14:textId="77777777" w:rsidR="006A1E89" w:rsidRPr="00620FDF" w:rsidRDefault="006A1E89" w:rsidP="006A1E89">
                                  <w:pPr>
                                    <w:jc w:val="center"/>
                                    <w:rPr>
                                      <w:b/>
                                      <w:sz w:val="11"/>
                                      <w:szCs w:val="11"/>
                                    </w:rPr>
                                  </w:pPr>
                                  <w:r w:rsidRPr="00620FDF">
                                    <w:rPr>
                                      <w:b/>
                                      <w:sz w:val="11"/>
                                      <w:szCs w:val="11"/>
                                    </w:rPr>
                                    <w:t>to MATRIX</w:t>
                                  </w:r>
                                </w:p>
                              </w:txbxContent>
                            </v:textbox>
                          </v:roundrect>
                        </w:pict>
                      </mc:Fallback>
                    </mc:AlternateContent>
                  </w:r>
                  <w:r w:rsidR="00BC7525" w:rsidRPr="00FE529C">
                    <w:rPr>
                      <w:b/>
                      <w:szCs w:val="20"/>
                    </w:rPr>
                    <w:t>/5 pts</w:t>
                  </w:r>
                </w:p>
              </w:tc>
            </w:tr>
            <w:tr w:rsidR="00BC7525" w:rsidRPr="00FE529C" w14:paraId="01F0F960" w14:textId="77777777" w:rsidTr="007A449C">
              <w:trPr>
                <w:cantSplit/>
                <w:trHeight w:val="2860"/>
                <w:jc w:val="center"/>
              </w:trPr>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319193D" w14:textId="77777777" w:rsidR="00BC7525" w:rsidRPr="00FE529C" w:rsidRDefault="00BC7525" w:rsidP="007A449C">
                  <w:pPr>
                    <w:jc w:val="center"/>
                    <w:rPr>
                      <w:b/>
                      <w:szCs w:val="20"/>
                    </w:rPr>
                  </w:pPr>
                  <w:r w:rsidRPr="00FE529C">
                    <w:rPr>
                      <w:b/>
                      <w:szCs w:val="20"/>
                    </w:rPr>
                    <w:lastRenderedPageBreak/>
                    <w:t>Identification and analysis of a school district and evaluation process.</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4E9F6D4" w14:textId="77777777" w:rsidR="00BC7525" w:rsidRPr="00FE529C" w:rsidRDefault="00BC7525" w:rsidP="007A449C">
                  <w:pPr>
                    <w:jc w:val="center"/>
                    <w:rPr>
                      <w:szCs w:val="20"/>
                    </w:rPr>
                  </w:pPr>
                  <w:r w:rsidRPr="00FE529C">
                    <w:rPr>
                      <w:szCs w:val="20"/>
                    </w:rPr>
                    <w:t>Discussion/analysis is incomplete and/or poorly articulated.  A school districts is not identified and evaluation process was not discussed.</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EAEE94C" w14:textId="77777777" w:rsidR="00BC7525" w:rsidRPr="00FE529C" w:rsidRDefault="00BC7525" w:rsidP="007A449C">
                  <w:pPr>
                    <w:jc w:val="center"/>
                    <w:rPr>
                      <w:szCs w:val="20"/>
                    </w:rPr>
                  </w:pPr>
                  <w:r w:rsidRPr="00FE529C">
                    <w:rPr>
                      <w:szCs w:val="20"/>
                    </w:rPr>
                    <w:t>Discussion/analysis</w:t>
                  </w:r>
                </w:p>
                <w:p w14:paraId="4738F0FC" w14:textId="77777777" w:rsidR="00BC7525" w:rsidRPr="00FE529C" w:rsidRDefault="00BC7525" w:rsidP="007A449C">
                  <w:pPr>
                    <w:jc w:val="center"/>
                    <w:rPr>
                      <w:szCs w:val="20"/>
                    </w:rPr>
                  </w:pPr>
                  <w:r w:rsidRPr="00FE529C">
                    <w:rPr>
                      <w:szCs w:val="20"/>
                    </w:rPr>
                    <w:t xml:space="preserve"> is complete, with vague connections to the school district and its evaluation processes.</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E81CE6F" w14:textId="77777777" w:rsidR="00BC7525" w:rsidRPr="00FE529C" w:rsidRDefault="00BC7525" w:rsidP="007A449C">
                  <w:pPr>
                    <w:jc w:val="center"/>
                    <w:rPr>
                      <w:szCs w:val="20"/>
                    </w:rPr>
                  </w:pPr>
                  <w:r w:rsidRPr="00FE529C">
                    <w:rPr>
                      <w:szCs w:val="20"/>
                    </w:rPr>
                    <w:t>Discussion/analysis is complete and based upon reliable resources (i.e. contracts.) The evaluation process was articulated with clarity.</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4D95ED4" w14:textId="77777777" w:rsidR="00BC7525" w:rsidRPr="00FE529C" w:rsidRDefault="00BC7525" w:rsidP="007A449C">
                  <w:pPr>
                    <w:jc w:val="center"/>
                    <w:rPr>
                      <w:szCs w:val="20"/>
                    </w:rPr>
                  </w:pPr>
                  <w:r w:rsidRPr="00FE529C">
                    <w:rPr>
                      <w:szCs w:val="20"/>
                    </w:rPr>
                    <w:t xml:space="preserve">Discussion is complete and demonstrates a depth of insight of the evaluation process and its effectiveness in a school district.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17B113" w14:textId="77777777" w:rsidR="00BC7525" w:rsidRPr="00FE529C" w:rsidRDefault="00BC7525" w:rsidP="007A449C">
                  <w:pPr>
                    <w:jc w:val="right"/>
                    <w:rPr>
                      <w:b/>
                      <w:szCs w:val="20"/>
                    </w:rPr>
                  </w:pPr>
                  <w:r w:rsidRPr="00FE529C">
                    <w:rPr>
                      <w:b/>
                      <w:szCs w:val="20"/>
                    </w:rPr>
                    <w:t>/5 pts</w:t>
                  </w:r>
                </w:p>
              </w:tc>
            </w:tr>
            <w:tr w:rsidR="00BC7525" w:rsidRPr="00FE529C" w14:paraId="354EA5E3" w14:textId="77777777" w:rsidTr="007A449C">
              <w:trPr>
                <w:cantSplit/>
                <w:trHeight w:val="2019"/>
                <w:jc w:val="center"/>
              </w:trPr>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49B98B1" w14:textId="77777777" w:rsidR="00BC7525" w:rsidRPr="00FE529C" w:rsidRDefault="00BC7525" w:rsidP="007A449C">
                  <w:pPr>
                    <w:jc w:val="center"/>
                    <w:rPr>
                      <w:b/>
                      <w:szCs w:val="20"/>
                    </w:rPr>
                  </w:pPr>
                  <w:r w:rsidRPr="00FE529C">
                    <w:rPr>
                      <w:b/>
                      <w:szCs w:val="20"/>
                    </w:rPr>
                    <w:t>Identification and analysis of the current Vergara Decision.</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03D765A" w14:textId="77777777" w:rsidR="00BC7525" w:rsidRPr="00FE529C" w:rsidRDefault="00BC7525" w:rsidP="007A449C">
                  <w:pPr>
                    <w:jc w:val="center"/>
                    <w:rPr>
                      <w:szCs w:val="20"/>
                    </w:rPr>
                  </w:pPr>
                  <w:r w:rsidRPr="00FE529C">
                    <w:rPr>
                      <w:szCs w:val="20"/>
                    </w:rPr>
                    <w:t xml:space="preserve">Discussion/analysis is incomplete and/or poorly articulated.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0F22014" w14:textId="77777777" w:rsidR="00BC7525" w:rsidRPr="00FE529C" w:rsidRDefault="00BC7525" w:rsidP="007A449C">
                  <w:pPr>
                    <w:jc w:val="center"/>
                    <w:rPr>
                      <w:szCs w:val="20"/>
                    </w:rPr>
                  </w:pPr>
                  <w:r w:rsidRPr="00FE529C">
                    <w:rPr>
                      <w:szCs w:val="20"/>
                    </w:rPr>
                    <w:t>Discussion/analysis is complete, with vague connections to the decision.</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3C580C0" w14:textId="77777777" w:rsidR="00BC7525" w:rsidRPr="00FE529C" w:rsidRDefault="00BC7525" w:rsidP="007A449C">
                  <w:pPr>
                    <w:jc w:val="center"/>
                    <w:rPr>
                      <w:szCs w:val="20"/>
                    </w:rPr>
                  </w:pPr>
                  <w:r w:rsidRPr="00FE529C">
                    <w:rPr>
                      <w:szCs w:val="20"/>
                    </w:rPr>
                    <w:t>Discussion/analysis is complete and based upon reliable resources.  The decision was articulated with clarity.</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AE90549" w14:textId="77777777" w:rsidR="00BC7525" w:rsidRPr="00FE529C" w:rsidRDefault="00BC7525" w:rsidP="007A449C">
                  <w:pPr>
                    <w:jc w:val="center"/>
                    <w:rPr>
                      <w:szCs w:val="20"/>
                    </w:rPr>
                  </w:pPr>
                  <w:r w:rsidRPr="00FE529C">
                    <w:rPr>
                      <w:szCs w:val="20"/>
                    </w:rPr>
                    <w:t xml:space="preserve">Discussion/analysis is complete and demonstrates a depth of insight into the decision and its implications for the future.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7CC2ED" w14:textId="77777777" w:rsidR="00BC7525" w:rsidRPr="00FE529C" w:rsidRDefault="00BC7525" w:rsidP="007A449C">
                  <w:pPr>
                    <w:jc w:val="right"/>
                    <w:rPr>
                      <w:b/>
                      <w:szCs w:val="20"/>
                    </w:rPr>
                  </w:pPr>
                  <w:r w:rsidRPr="00FE529C">
                    <w:rPr>
                      <w:b/>
                      <w:szCs w:val="20"/>
                    </w:rPr>
                    <w:t>/5 pts</w:t>
                  </w:r>
                </w:p>
              </w:tc>
            </w:tr>
            <w:tr w:rsidR="00BC7525" w:rsidRPr="00FE529C" w14:paraId="0D766C2D" w14:textId="77777777" w:rsidTr="007A449C">
              <w:trPr>
                <w:cantSplit/>
                <w:trHeight w:val="4251"/>
                <w:jc w:val="center"/>
              </w:trPr>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53EBA40" w14:textId="77777777" w:rsidR="00BC7525" w:rsidRPr="00FE529C" w:rsidRDefault="00BC7525" w:rsidP="007A449C">
                  <w:pPr>
                    <w:jc w:val="center"/>
                    <w:rPr>
                      <w:b/>
                      <w:szCs w:val="20"/>
                    </w:rPr>
                  </w:pPr>
                  <w:r w:rsidRPr="00FE529C">
                    <w:rPr>
                      <w:b/>
                      <w:szCs w:val="20"/>
                    </w:rPr>
                    <w:t>Writing style and language mechanics</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27BF958" w14:textId="77777777" w:rsidR="00BC7525" w:rsidRPr="00FE529C" w:rsidRDefault="00BC7525" w:rsidP="007A449C">
                  <w:pPr>
                    <w:jc w:val="center"/>
                    <w:rPr>
                      <w:szCs w:val="20"/>
                    </w:rPr>
                  </w:pPr>
                  <w:r w:rsidRPr="00FE529C">
                    <w:rPr>
                      <w:szCs w:val="20"/>
                    </w:rPr>
                    <w:t>A clear sense of direction is lacking; material presented is not effectively organized;</w:t>
                  </w:r>
                </w:p>
                <w:p w14:paraId="1919ABD8" w14:textId="77777777" w:rsidR="00BC7525" w:rsidRPr="00FE529C" w:rsidRDefault="00BC7525" w:rsidP="007A449C">
                  <w:pPr>
                    <w:jc w:val="center"/>
                    <w:rPr>
                      <w:szCs w:val="20"/>
                    </w:rPr>
                  </w:pPr>
                  <w:r w:rsidRPr="00FE529C">
                    <w:rPr>
                      <w:szCs w:val="20"/>
                    </w:rPr>
                    <w:t>Frequent errors in word use, spelling, grammar, punctuation, and word choice; not acceptable for graduate level work.</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8E22F26" w14:textId="77777777" w:rsidR="00BC7525" w:rsidRPr="00FE529C" w:rsidRDefault="00BC7525" w:rsidP="007A449C">
                  <w:pPr>
                    <w:jc w:val="center"/>
                    <w:rPr>
                      <w:szCs w:val="20"/>
                    </w:rPr>
                  </w:pPr>
                  <w:r w:rsidRPr="00FE529C">
                    <w:rPr>
                      <w:szCs w:val="20"/>
                    </w:rPr>
                    <w:t>Material is somewhat general or vague, supporting information is not evident, paragraphs structured satisfactorily;</w:t>
                  </w:r>
                </w:p>
                <w:p w14:paraId="683788B0" w14:textId="77777777" w:rsidR="00BC7525" w:rsidRPr="00FE529C" w:rsidRDefault="00BC7525" w:rsidP="007A449C">
                  <w:pPr>
                    <w:jc w:val="center"/>
                    <w:rPr>
                      <w:szCs w:val="20"/>
                    </w:rPr>
                  </w:pPr>
                  <w:r w:rsidRPr="00FE529C">
                    <w:rPr>
                      <w:szCs w:val="20"/>
                    </w:rPr>
                    <w:t>Errors in spelling, grammar, word choice, or punctuation that demonstrate a lack of proofreading.</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583B782" w14:textId="77777777" w:rsidR="00BC7525" w:rsidRPr="00FE529C" w:rsidRDefault="00BC7525" w:rsidP="007A449C">
                  <w:pPr>
                    <w:jc w:val="center"/>
                    <w:rPr>
                      <w:szCs w:val="20"/>
                    </w:rPr>
                  </w:pPr>
                  <w:r w:rsidRPr="00FE529C">
                    <w:rPr>
                      <w:szCs w:val="20"/>
                    </w:rPr>
                    <w:t>Main ideas and purpose are evident, supporting information is incorporated, overall presentation fits together well; Nearly error free, evidence of conscientious attention to conventions of writing.</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923BB77" w14:textId="77777777" w:rsidR="00BC7525" w:rsidRPr="00FE529C" w:rsidRDefault="00BC7525" w:rsidP="007A449C">
                  <w:pPr>
                    <w:jc w:val="center"/>
                    <w:rPr>
                      <w:szCs w:val="20"/>
                    </w:rPr>
                  </w:pPr>
                  <w:r w:rsidRPr="00FE529C">
                    <w:rPr>
                      <w:szCs w:val="20"/>
                    </w:rPr>
                    <w:t>Clear communication, of process and critique; logical sequence, strong supporting information effectively presented, smooth transitions, engaging to reader;</w:t>
                  </w:r>
                </w:p>
                <w:p w14:paraId="0ADB716A" w14:textId="65E7E57A" w:rsidR="00BC7525" w:rsidRPr="00FE529C" w:rsidRDefault="00BC7525" w:rsidP="007A449C">
                  <w:pPr>
                    <w:jc w:val="center"/>
                    <w:rPr>
                      <w:szCs w:val="20"/>
                    </w:rPr>
                  </w:pPr>
                  <w:r w:rsidRPr="00FE529C">
                    <w:rPr>
                      <w:szCs w:val="20"/>
                    </w:rPr>
                    <w:t>Error-free, reflects careful effort, clear grasp of writing conventions and thorough proofreading.</w:t>
                  </w: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9AB74B" w14:textId="0C5B715C" w:rsidR="00BC7525" w:rsidRPr="00FE529C" w:rsidRDefault="006A1E89" w:rsidP="007A449C">
                  <w:pPr>
                    <w:jc w:val="right"/>
                    <w:rPr>
                      <w:b/>
                      <w:szCs w:val="20"/>
                    </w:rPr>
                  </w:pPr>
                  <w:r>
                    <mc:AlternateContent>
                      <mc:Choice Requires="wps">
                        <w:drawing>
                          <wp:anchor distT="0" distB="0" distL="114300" distR="114300" simplePos="0" relativeHeight="251910144" behindDoc="0" locked="0" layoutInCell="1" allowOverlap="1" wp14:anchorId="08C2CF73" wp14:editId="65D2DD35">
                            <wp:simplePos x="0" y="0"/>
                            <wp:positionH relativeFrom="column">
                              <wp:posOffset>1764665</wp:posOffset>
                            </wp:positionH>
                            <wp:positionV relativeFrom="paragraph">
                              <wp:posOffset>1512570</wp:posOffset>
                            </wp:positionV>
                            <wp:extent cx="566420" cy="383540"/>
                            <wp:effectExtent l="0" t="10160" r="7620" b="7620"/>
                            <wp:wrapNone/>
                            <wp:docPr id="104" name="Rounded Rectangle 104">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793778" w14:textId="77777777" w:rsidR="006A1E89" w:rsidRDefault="006A1E89" w:rsidP="006A1E89">
                                        <w:pPr>
                                          <w:jc w:val="center"/>
                                          <w:rPr>
                                            <w:b/>
                                            <w:sz w:val="11"/>
                                            <w:szCs w:val="11"/>
                                          </w:rPr>
                                        </w:pPr>
                                        <w:r w:rsidRPr="00620FDF">
                                          <w:rPr>
                                            <w:b/>
                                            <w:sz w:val="11"/>
                                            <w:szCs w:val="11"/>
                                          </w:rPr>
                                          <w:t xml:space="preserve">BACK </w:t>
                                        </w:r>
                                      </w:p>
                                      <w:p w14:paraId="3E51C246" w14:textId="77777777" w:rsidR="006A1E89" w:rsidRPr="00620FDF" w:rsidRDefault="006A1E89" w:rsidP="006A1E89">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C2CF73" id="Rounded Rectangle 104" o:spid="_x0000_s1094" href="#Matrixtop" style="position:absolute;left:0;text-align:left;margin-left:138.95pt;margin-top:119.1pt;width:44.6pt;height:30.2pt;rotation:9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" o:button="t" fillcolor="#ed7d31 [3205]" stroked="f" strokeweight="1pt">
                            <v:fill o:detectmouseclick="t"/>
                            <v:stroke joinstyle="miter"/>
                            <v:textbox style="layout-flow:vertical;mso-layout-flow-alt:bottom-to-top">
                              <w:txbxContent>
                                <w:p w14:paraId="4D793778" w14:textId="77777777" w:rsidR="006A1E89" w:rsidRDefault="006A1E89" w:rsidP="006A1E89">
                                  <w:pPr>
                                    <w:jc w:val="center"/>
                                    <w:rPr>
                                      <w:b/>
                                      <w:sz w:val="11"/>
                                      <w:szCs w:val="11"/>
                                    </w:rPr>
                                  </w:pPr>
                                  <w:r w:rsidRPr="00620FDF">
                                    <w:rPr>
                                      <w:b/>
                                      <w:sz w:val="11"/>
                                      <w:szCs w:val="11"/>
                                    </w:rPr>
                                    <w:t xml:space="preserve">BACK </w:t>
                                  </w:r>
                                </w:p>
                                <w:p w14:paraId="3E51C246" w14:textId="77777777" w:rsidR="006A1E89" w:rsidRPr="00620FDF" w:rsidRDefault="006A1E89" w:rsidP="006A1E89">
                                  <w:pPr>
                                    <w:jc w:val="center"/>
                                    <w:rPr>
                                      <w:b/>
                                      <w:sz w:val="11"/>
                                      <w:szCs w:val="11"/>
                                    </w:rPr>
                                  </w:pPr>
                                  <w:r w:rsidRPr="00620FDF">
                                    <w:rPr>
                                      <w:b/>
                                      <w:sz w:val="11"/>
                                      <w:szCs w:val="11"/>
                                    </w:rPr>
                                    <w:t>to MATRIX</w:t>
                                  </w:r>
                                </w:p>
                              </w:txbxContent>
                            </v:textbox>
                          </v:roundrect>
                        </w:pict>
                      </mc:Fallback>
                    </mc:AlternateContent>
                  </w:r>
                  <w:r w:rsidR="00BC7525" w:rsidRPr="00FE529C">
                    <w:rPr>
                      <w:b/>
                      <w:szCs w:val="20"/>
                    </w:rPr>
                    <w:t>/</w:t>
                  </w:r>
                  <w:proofErr w:type="gramStart"/>
                  <w:r w:rsidR="00BC7525" w:rsidRPr="00FE529C">
                    <w:rPr>
                      <w:b/>
                      <w:szCs w:val="20"/>
                    </w:rPr>
                    <w:t>5  pts</w:t>
                  </w:r>
                  <w:proofErr w:type="gramEnd"/>
                </w:p>
              </w:tc>
            </w:tr>
            <w:tr w:rsidR="00BC7525" w:rsidRPr="00FE529C" w14:paraId="3FC3281F" w14:textId="77777777" w:rsidTr="007A449C">
              <w:trPr>
                <w:cantSplit/>
                <w:trHeight w:val="3380"/>
                <w:jc w:val="center"/>
              </w:trPr>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320A91B" w14:textId="77777777" w:rsidR="00BC7525" w:rsidRPr="00FE529C" w:rsidRDefault="00BC7525" w:rsidP="007A449C">
                  <w:pPr>
                    <w:ind w:left="120"/>
                    <w:jc w:val="center"/>
                    <w:rPr>
                      <w:b/>
                      <w:szCs w:val="20"/>
                    </w:rPr>
                  </w:pPr>
                  <w:r w:rsidRPr="00FE529C">
                    <w:rPr>
                      <w:b/>
                      <w:szCs w:val="20"/>
                    </w:rPr>
                    <w:lastRenderedPageBreak/>
                    <w:t xml:space="preserve">APA format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7043178" w14:textId="77777777" w:rsidR="00BC7525" w:rsidRPr="00FE529C" w:rsidRDefault="00BC7525" w:rsidP="007A449C">
                  <w:pPr>
                    <w:jc w:val="center"/>
                    <w:rPr>
                      <w:szCs w:val="20"/>
                    </w:rPr>
                  </w:pPr>
                  <w:r w:rsidRPr="00FE529C">
                    <w:rPr>
                      <w:szCs w:val="20"/>
                    </w:rPr>
                    <w:t>Unacceptable use of guidelines for APA format and style; or no evidence of attempt to adhere to APA standards.</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6EABF6F" w14:textId="77777777" w:rsidR="00BC7525" w:rsidRPr="00FE529C" w:rsidRDefault="00BC7525" w:rsidP="007A449C">
                  <w:pPr>
                    <w:jc w:val="center"/>
                    <w:rPr>
                      <w:szCs w:val="20"/>
                    </w:rPr>
                  </w:pPr>
                  <w:r w:rsidRPr="00FE529C">
                    <w:rPr>
                      <w:szCs w:val="20"/>
                    </w:rPr>
                    <w:t>Uses APA format for general document guidelines and text citations but fails to use APA style headings, quotations, and references.</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6BEBBF3" w14:textId="77777777" w:rsidR="00BC7525" w:rsidRPr="00FE529C" w:rsidRDefault="00BC7525" w:rsidP="007A449C">
                  <w:pPr>
                    <w:jc w:val="center"/>
                    <w:rPr>
                      <w:szCs w:val="20"/>
                    </w:rPr>
                  </w:pPr>
                  <w:r w:rsidRPr="00FE529C">
                    <w:rPr>
                      <w:szCs w:val="20"/>
                    </w:rPr>
                    <w:t>Uses correct APA format for general document guidelines, text citations, quotations and references with some errors.</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E3D1CB7" w14:textId="77777777" w:rsidR="00BC7525" w:rsidRPr="00FE529C" w:rsidRDefault="00BC7525" w:rsidP="007A449C">
                  <w:pPr>
                    <w:jc w:val="center"/>
                    <w:rPr>
                      <w:szCs w:val="20"/>
                    </w:rPr>
                  </w:pPr>
                  <w:r w:rsidRPr="00FE529C">
                    <w:rPr>
                      <w:szCs w:val="20"/>
                    </w:rPr>
                    <w:t>Uses correct APA format for general document guidelines, text citations, quotations and references with no errors.  Professional appearance throughout document.</w:t>
                  </w: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835E3C" w14:textId="77777777" w:rsidR="00BC7525" w:rsidRPr="00FE529C" w:rsidRDefault="00BC7525" w:rsidP="007A449C">
                  <w:pPr>
                    <w:jc w:val="right"/>
                    <w:rPr>
                      <w:b/>
                      <w:szCs w:val="20"/>
                    </w:rPr>
                  </w:pPr>
                  <w:r w:rsidRPr="00FE529C">
                    <w:rPr>
                      <w:b/>
                      <w:szCs w:val="20"/>
                    </w:rPr>
                    <w:t>/</w:t>
                  </w:r>
                  <w:proofErr w:type="gramStart"/>
                  <w:r w:rsidRPr="00FE529C">
                    <w:rPr>
                      <w:b/>
                      <w:szCs w:val="20"/>
                    </w:rPr>
                    <w:t>5  pts</w:t>
                  </w:r>
                  <w:proofErr w:type="gramEnd"/>
                </w:p>
              </w:tc>
            </w:tr>
            <w:tr w:rsidR="00BC7525" w:rsidRPr="00FE529C" w14:paraId="470EFE89" w14:textId="77777777" w:rsidTr="007A449C">
              <w:trPr>
                <w:cantSplit/>
                <w:trHeight w:val="520"/>
                <w:jc w:val="center"/>
              </w:trPr>
              <w:tc>
                <w:tcPr>
                  <w:tcW w:w="733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E6FEB6" w14:textId="77777777" w:rsidR="00BC7525" w:rsidRPr="00FE529C" w:rsidRDefault="00BC7525" w:rsidP="007A449C">
                  <w:pPr>
                    <w:jc w:val="center"/>
                    <w:rPr>
                      <w:szCs w:val="20"/>
                    </w:rPr>
                  </w:pP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C6509B" w14:textId="77777777" w:rsidR="00BC7525" w:rsidRPr="00FE529C" w:rsidRDefault="00BC7525" w:rsidP="007A449C">
                  <w:pPr>
                    <w:jc w:val="right"/>
                    <w:rPr>
                      <w:b/>
                      <w:szCs w:val="20"/>
                    </w:rPr>
                  </w:pPr>
                  <w:r w:rsidRPr="00FE529C">
                    <w:rPr>
                      <w:b/>
                      <w:szCs w:val="20"/>
                    </w:rPr>
                    <w:t>/25 pts</w:t>
                  </w:r>
                </w:p>
              </w:tc>
            </w:tr>
          </w:tbl>
          <w:p w14:paraId="25479866" w14:textId="77777777" w:rsidR="00BC7525" w:rsidRDefault="00BC7525" w:rsidP="00BC7525">
            <w:pPr>
              <w:rPr>
                <w:u w:val="single"/>
              </w:rPr>
            </w:pPr>
          </w:p>
          <w:p w14:paraId="46AE5799" w14:textId="77777777" w:rsidR="00BC7525" w:rsidRDefault="00BC7525" w:rsidP="00BC7525">
            <w:pPr>
              <w:rPr>
                <w:u w:val="single"/>
              </w:rPr>
            </w:pPr>
          </w:p>
          <w:p w14:paraId="29635A8E" w14:textId="77777777" w:rsidR="00BC7525" w:rsidRDefault="00BC7525" w:rsidP="00BC7525">
            <w:pPr>
              <w:rPr>
                <w:u w:val="single"/>
              </w:rPr>
            </w:pPr>
          </w:p>
          <w:p w14:paraId="6395C87C" w14:textId="3AE2792B" w:rsidR="00BC7525" w:rsidRPr="00545274" w:rsidRDefault="00BC7525" w:rsidP="00BC7525">
            <w:bookmarkStart w:id="50" w:name="E676b"/>
            <w:bookmarkEnd w:id="50"/>
            <w:r w:rsidRPr="00DB512E">
              <w:rPr>
                <w:u w:val="single"/>
              </w:rPr>
              <w:t>Collaborative Presentation –</w:t>
            </w:r>
            <w:r w:rsidRPr="00DB512E">
              <w:t xml:space="preserve"> </w:t>
            </w:r>
            <w:r w:rsidRPr="00DB512E">
              <w:rPr>
                <w:u w:val="single"/>
              </w:rPr>
              <w:t>Coaching, Mentoring, Support Plan for a Classified Employee or Administrator</w:t>
            </w:r>
            <w:r>
              <w:rPr>
                <w:u w:val="single"/>
              </w:rPr>
              <w:t xml:space="preserve"> </w:t>
            </w:r>
            <w:r w:rsidRPr="00407D68">
              <w:rPr>
                <w:b/>
                <w:highlight w:val="yellow"/>
              </w:rPr>
              <w:t>CAPE 3B (A)</w:t>
            </w:r>
            <w:r w:rsidR="00407D68" w:rsidRPr="00407D68">
              <w:rPr>
                <w:b/>
              </w:rPr>
              <w:t xml:space="preserve"> </w:t>
            </w:r>
            <w:r w:rsidRPr="00407D68">
              <w:rPr>
                <w:b/>
                <w:highlight w:val="yellow"/>
              </w:rPr>
              <w:t>CAPE 2A (A)</w:t>
            </w:r>
          </w:p>
          <w:p w14:paraId="04392128" w14:textId="77777777" w:rsidR="00BC7525" w:rsidRPr="00750AE1" w:rsidRDefault="00BC7525" w:rsidP="00BC7525">
            <w:pPr>
              <w:tabs>
                <w:tab w:val="left" w:pos="360"/>
                <w:tab w:val="right" w:pos="8640"/>
              </w:tabs>
              <w:jc w:val="both"/>
            </w:pPr>
          </w:p>
          <w:p w14:paraId="1EB9A26C" w14:textId="77777777" w:rsidR="00BC7525" w:rsidRPr="00DB512E" w:rsidRDefault="00BC7525" w:rsidP="00BC7525">
            <w:pPr>
              <w:tabs>
                <w:tab w:val="left" w:pos="360"/>
                <w:tab w:val="right" w:pos="8640"/>
              </w:tabs>
              <w:jc w:val="both"/>
            </w:pPr>
            <w:r w:rsidRPr="00DB512E">
              <w:t>This collabo</w:t>
            </w:r>
            <w:r>
              <w:t xml:space="preserve">rative assignment will assess </w:t>
            </w:r>
            <w:r w:rsidRPr="00DB512E">
              <w:t>understanding of how to support an employee with induction, mentoring, coaching, improvement, and/or continuing staff development and training.  In addition, knowledge gained through course readings, class discussions, and other research. (Three research references required.)</w:t>
            </w:r>
          </w:p>
          <w:p w14:paraId="5298C720" w14:textId="77777777" w:rsidR="00BC7525" w:rsidRPr="00DB512E" w:rsidRDefault="00BC7525" w:rsidP="00BC7525">
            <w:r w:rsidRPr="00DB512E">
              <w:t>Completed product is a 20 to 30-minute collaborative presentation presenting and discussing an employee plan for employee support, mentoring, coaching, improvement, continuing staff development and training.  There will be six groups of 3 and one group of 4.</w:t>
            </w:r>
          </w:p>
          <w:p w14:paraId="4A1BF1D0" w14:textId="77777777" w:rsidR="00BC7525" w:rsidRPr="00DB512E" w:rsidRDefault="00BC7525" w:rsidP="00BC7525"/>
          <w:p w14:paraId="2D189493" w14:textId="77777777" w:rsidR="00BC7525" w:rsidRPr="00DB512E" w:rsidRDefault="00BC7525" w:rsidP="00BC7525">
            <w:r w:rsidRPr="00DB512E">
              <w:t>Organization of presentation:</w:t>
            </w:r>
          </w:p>
          <w:p w14:paraId="2308A757" w14:textId="77777777" w:rsidR="00BC7525" w:rsidRPr="00DB512E" w:rsidRDefault="00BC7525" w:rsidP="00BC7525">
            <w:pPr>
              <w:jc w:val="both"/>
            </w:pPr>
          </w:p>
          <w:p w14:paraId="1E088994" w14:textId="77777777" w:rsidR="00BC7525" w:rsidRPr="00DB512E" w:rsidRDefault="00BC7525" w:rsidP="003E79A3">
            <w:pPr>
              <w:pStyle w:val="ColorfulList-Accent11"/>
              <w:numPr>
                <w:ilvl w:val="0"/>
                <w:numId w:val="32"/>
              </w:numPr>
              <w:tabs>
                <w:tab w:val="clear" w:pos="240"/>
                <w:tab w:val="num" w:pos="720"/>
              </w:tabs>
              <w:spacing w:after="0" w:line="240" w:lineRule="auto"/>
              <w:ind w:left="840" w:hanging="360"/>
              <w:jc w:val="both"/>
              <w:rPr>
                <w:rFonts w:ascii="Times New Roman" w:hAnsi="Times New Roman"/>
                <w:sz w:val="24"/>
                <w:szCs w:val="24"/>
              </w:rPr>
            </w:pPr>
            <w:r w:rsidRPr="00DB512E">
              <w:rPr>
                <w:rFonts w:ascii="Times New Roman" w:hAnsi="Times New Roman"/>
                <w:sz w:val="24"/>
                <w:szCs w:val="24"/>
              </w:rPr>
              <w:t>Prepare and deliver a 20 to 30-minute presentation to the class in a group of 2 or 3 students.</w:t>
            </w:r>
          </w:p>
          <w:p w14:paraId="4892A57E" w14:textId="77777777" w:rsidR="00BC7525" w:rsidRPr="00DB512E" w:rsidRDefault="00BC7525" w:rsidP="003E79A3">
            <w:pPr>
              <w:pStyle w:val="ColorfulList-Accent11"/>
              <w:numPr>
                <w:ilvl w:val="0"/>
                <w:numId w:val="32"/>
              </w:numPr>
              <w:tabs>
                <w:tab w:val="clear" w:pos="240"/>
                <w:tab w:val="num" w:pos="720"/>
              </w:tabs>
              <w:spacing w:after="0" w:line="240" w:lineRule="auto"/>
              <w:ind w:left="840" w:hanging="360"/>
              <w:jc w:val="both"/>
              <w:rPr>
                <w:rFonts w:ascii="Times New Roman" w:hAnsi="Times New Roman"/>
                <w:sz w:val="24"/>
                <w:szCs w:val="24"/>
              </w:rPr>
            </w:pPr>
            <w:r w:rsidRPr="00DB512E">
              <w:rPr>
                <w:rFonts w:ascii="Times New Roman" w:hAnsi="Times New Roman"/>
                <w:sz w:val="24"/>
                <w:szCs w:val="24"/>
              </w:rPr>
              <w:t>Engage the audience in consideration and discussion of the components of an employee support system and how it will promote the development highly effective employees and sustainable academic success for students.</w:t>
            </w:r>
          </w:p>
          <w:p w14:paraId="3CE3AB7D" w14:textId="77777777" w:rsidR="00BC7525" w:rsidRPr="00DB512E" w:rsidRDefault="00BC7525" w:rsidP="003E79A3">
            <w:pPr>
              <w:pStyle w:val="ColorfulList-Accent11"/>
              <w:numPr>
                <w:ilvl w:val="0"/>
                <w:numId w:val="32"/>
              </w:numPr>
              <w:tabs>
                <w:tab w:val="clear" w:pos="240"/>
                <w:tab w:val="num" w:pos="720"/>
              </w:tabs>
              <w:spacing w:after="0" w:line="240" w:lineRule="auto"/>
              <w:ind w:left="840" w:hanging="360"/>
              <w:jc w:val="both"/>
              <w:rPr>
                <w:rFonts w:ascii="Times New Roman" w:hAnsi="Times New Roman"/>
                <w:sz w:val="24"/>
                <w:szCs w:val="24"/>
              </w:rPr>
            </w:pPr>
            <w:r w:rsidRPr="00DB512E">
              <w:rPr>
                <w:rFonts w:ascii="Times New Roman" w:hAnsi="Times New Roman"/>
                <w:sz w:val="24"/>
                <w:szCs w:val="24"/>
              </w:rPr>
              <w:t>Reference at least three reliable resources that support your research-based support system.</w:t>
            </w:r>
          </w:p>
          <w:p w14:paraId="0536B6A7" w14:textId="77777777" w:rsidR="00BC7525" w:rsidRPr="00DB512E" w:rsidRDefault="00BC7525" w:rsidP="003E79A3">
            <w:pPr>
              <w:pStyle w:val="ColorfulList-Accent11"/>
              <w:numPr>
                <w:ilvl w:val="0"/>
                <w:numId w:val="32"/>
              </w:numPr>
              <w:tabs>
                <w:tab w:val="clear" w:pos="240"/>
                <w:tab w:val="num" w:pos="720"/>
              </w:tabs>
              <w:spacing w:after="0" w:line="240" w:lineRule="auto"/>
              <w:ind w:left="840" w:hanging="360"/>
              <w:jc w:val="both"/>
              <w:rPr>
                <w:rFonts w:ascii="Times New Roman" w:hAnsi="Times New Roman"/>
                <w:sz w:val="24"/>
                <w:szCs w:val="24"/>
              </w:rPr>
            </w:pPr>
            <w:r w:rsidRPr="00DB512E">
              <w:rPr>
                <w:rFonts w:ascii="Times New Roman" w:hAnsi="Times New Roman"/>
                <w:sz w:val="24"/>
                <w:szCs w:val="24"/>
              </w:rPr>
              <w:t>Include presentation strategies that will interest and engage the audience.</w:t>
            </w:r>
          </w:p>
          <w:p w14:paraId="1F09C8C9" w14:textId="3F2EEFAD" w:rsidR="00BC7525" w:rsidRDefault="00BC7525" w:rsidP="003E79A3">
            <w:pPr>
              <w:pStyle w:val="ColorfulList-Accent11"/>
              <w:numPr>
                <w:ilvl w:val="0"/>
                <w:numId w:val="32"/>
              </w:numPr>
              <w:tabs>
                <w:tab w:val="clear" w:pos="240"/>
                <w:tab w:val="num" w:pos="720"/>
              </w:tabs>
              <w:spacing w:after="0" w:line="240" w:lineRule="auto"/>
              <w:ind w:left="840" w:hanging="360"/>
              <w:jc w:val="both"/>
              <w:rPr>
                <w:rFonts w:ascii="Times New Roman" w:hAnsi="Times New Roman"/>
                <w:sz w:val="24"/>
                <w:szCs w:val="24"/>
              </w:rPr>
            </w:pPr>
            <w:r w:rsidRPr="00DB512E">
              <w:rPr>
                <w:rFonts w:ascii="Times New Roman" w:hAnsi="Times New Roman"/>
                <w:sz w:val="24"/>
                <w:szCs w:val="24"/>
              </w:rPr>
              <w:t>Practice a clear speaking voice, strong eye contact, coordination of technology or visual aids used, and compliance with the 20 to 30-minute time allocation.</w:t>
            </w:r>
            <w:r w:rsidR="006A1E89">
              <w:t xml:space="preserve"> </w:t>
            </w:r>
          </w:p>
          <w:p w14:paraId="55688FA0" w14:textId="796FC046" w:rsidR="00BC7525" w:rsidRPr="00DB512E" w:rsidRDefault="006A1E89" w:rsidP="00BC7525">
            <w:pPr>
              <w:pStyle w:val="ColorfulList-Accent11"/>
              <w:spacing w:after="0" w:line="240" w:lineRule="auto"/>
              <w:ind w:left="0"/>
              <w:jc w:val="both"/>
              <w:rPr>
                <w:rFonts w:ascii="Times New Roman" w:hAnsi="Times New Roman"/>
                <w:sz w:val="24"/>
                <w:szCs w:val="24"/>
              </w:rPr>
            </w:pPr>
            <w:r>
              <mc:AlternateContent>
                <mc:Choice Requires="wps">
                  <w:drawing>
                    <wp:anchor distT="0" distB="0" distL="114300" distR="114300" simplePos="0" relativeHeight="251912192" behindDoc="0" locked="0" layoutInCell="1" allowOverlap="1" wp14:anchorId="4D3FA414" wp14:editId="1E52A4EE">
                      <wp:simplePos x="0" y="0"/>
                      <wp:positionH relativeFrom="column">
                        <wp:posOffset>8915791</wp:posOffset>
                      </wp:positionH>
                      <wp:positionV relativeFrom="paragraph">
                        <wp:posOffset>147271</wp:posOffset>
                      </wp:positionV>
                      <wp:extent cx="566928" cy="384048"/>
                      <wp:effectExtent l="0" t="10160" r="7620" b="7620"/>
                      <wp:wrapNone/>
                      <wp:docPr id="105" name="Rounded Rectangle 105">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7D21A7" w14:textId="77777777" w:rsidR="006A1E89" w:rsidRDefault="006A1E89" w:rsidP="006A1E89">
                                  <w:pPr>
                                    <w:jc w:val="center"/>
                                    <w:rPr>
                                      <w:b/>
                                      <w:sz w:val="11"/>
                                      <w:szCs w:val="11"/>
                                    </w:rPr>
                                  </w:pPr>
                                  <w:r w:rsidRPr="00620FDF">
                                    <w:rPr>
                                      <w:b/>
                                      <w:sz w:val="11"/>
                                      <w:szCs w:val="11"/>
                                    </w:rPr>
                                    <w:t xml:space="preserve">BACK </w:t>
                                  </w:r>
                                </w:p>
                                <w:p w14:paraId="0C80F6FC" w14:textId="77777777" w:rsidR="006A1E89" w:rsidRPr="00620FDF" w:rsidRDefault="006A1E89" w:rsidP="006A1E89">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FA414" id="Rounded Rectangle 105" o:spid="_x0000_s1095" href="#Matrixtop" style="position:absolute;left:0;text-align:left;margin-left:702.05pt;margin-top:11.6pt;width:44.65pt;height:30.25pt;rotation:9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" o:button="t" fillcolor="#ed7d31 [3205]" stroked="f" strokeweight="1pt">
                      <v:fill o:detectmouseclick="t"/>
                      <v:stroke joinstyle="miter"/>
                      <v:textbox style="layout-flow:vertical;mso-layout-flow-alt:bottom-to-top">
                        <w:txbxContent>
                          <w:p w14:paraId="657D21A7" w14:textId="77777777" w:rsidR="006A1E89" w:rsidRDefault="006A1E89" w:rsidP="006A1E89">
                            <w:pPr>
                              <w:jc w:val="center"/>
                              <w:rPr>
                                <w:b/>
                                <w:sz w:val="11"/>
                                <w:szCs w:val="11"/>
                              </w:rPr>
                            </w:pPr>
                            <w:r w:rsidRPr="00620FDF">
                              <w:rPr>
                                <w:b/>
                                <w:sz w:val="11"/>
                                <w:szCs w:val="11"/>
                              </w:rPr>
                              <w:t xml:space="preserve">BACK </w:t>
                            </w:r>
                          </w:p>
                          <w:p w14:paraId="0C80F6FC" w14:textId="77777777" w:rsidR="006A1E89" w:rsidRPr="00620FDF" w:rsidRDefault="006A1E89" w:rsidP="006A1E89">
                            <w:pPr>
                              <w:jc w:val="center"/>
                              <w:rPr>
                                <w:b/>
                                <w:sz w:val="11"/>
                                <w:szCs w:val="11"/>
                              </w:rPr>
                            </w:pPr>
                            <w:r w:rsidRPr="00620FDF">
                              <w:rPr>
                                <w:b/>
                                <w:sz w:val="11"/>
                                <w:szCs w:val="11"/>
                              </w:rPr>
                              <w:t>to MATRIX</w:t>
                            </w:r>
                          </w:p>
                        </w:txbxContent>
                      </v:textbox>
                    </v:roundrect>
                  </w:pict>
                </mc:Fallback>
              </mc:AlternateContent>
            </w:r>
          </w:p>
          <w:p w14:paraId="275AC757" w14:textId="3F1A926A" w:rsidR="00BC7525" w:rsidRDefault="00BC7525" w:rsidP="00BC7525">
            <w:pPr>
              <w:rPr>
                <w:rFonts w:ascii="Tahoma Bold" w:hAnsi="Tahoma Bold"/>
                <w:u w:val="single"/>
              </w:rPr>
            </w:pPr>
          </w:p>
          <w:tbl>
            <w:tblPr>
              <w:tblW w:w="9565" w:type="dxa"/>
              <w:tblInd w:w="718" w:type="dxa"/>
              <w:shd w:val="clear" w:color="auto" w:fill="FFFFFF"/>
              <w:tblLook w:val="0000" w:firstRow="0" w:lastRow="0" w:firstColumn="0" w:lastColumn="0" w:noHBand="0" w:noVBand="0"/>
            </w:tblPr>
            <w:tblGrid>
              <w:gridCol w:w="1705"/>
              <w:gridCol w:w="1668"/>
              <w:gridCol w:w="1668"/>
              <w:gridCol w:w="1685"/>
              <w:gridCol w:w="1992"/>
              <w:gridCol w:w="847"/>
            </w:tblGrid>
            <w:tr w:rsidR="00BC7525" w:rsidRPr="00FE529C" w14:paraId="42F834A5" w14:textId="77777777" w:rsidTr="00EE02C9">
              <w:trPr>
                <w:cantSplit/>
                <w:trHeight w:val="957"/>
              </w:trPr>
              <w:tc>
                <w:tcPr>
                  <w:tcW w:w="1705" w:type="dxa"/>
                  <w:tcBorders>
                    <w:top w:val="single" w:sz="6" w:space="0" w:color="000000"/>
                    <w:left w:val="single" w:sz="6" w:space="0" w:color="000000"/>
                    <w:bottom w:val="single" w:sz="6" w:space="0" w:color="000000"/>
                    <w:right w:val="single" w:sz="6" w:space="0" w:color="000000"/>
                  </w:tcBorders>
                  <w:shd w:val="clear" w:color="auto" w:fill="EEEEEE"/>
                  <w:tcMar>
                    <w:top w:w="0" w:type="dxa"/>
                    <w:left w:w="0" w:type="dxa"/>
                    <w:bottom w:w="0" w:type="dxa"/>
                    <w:right w:w="0" w:type="dxa"/>
                  </w:tcMar>
                </w:tcPr>
                <w:p w14:paraId="609E22C1" w14:textId="77777777" w:rsidR="00BC7525" w:rsidRPr="00B11A41" w:rsidRDefault="00BC7525" w:rsidP="007A449C">
                  <w:pPr>
                    <w:ind w:left="120"/>
                    <w:jc w:val="center"/>
                    <w:rPr>
                      <w:b/>
                      <w:sz w:val="20"/>
                      <w:szCs w:val="20"/>
                    </w:rPr>
                  </w:pPr>
                  <w:r w:rsidRPr="00B11A41">
                    <w:rPr>
                      <w:b/>
                      <w:sz w:val="20"/>
                      <w:szCs w:val="20"/>
                    </w:rPr>
                    <w:lastRenderedPageBreak/>
                    <w:t>Collaborative Group Presentation</w:t>
                  </w:r>
                </w:p>
                <w:p w14:paraId="2DA83143" w14:textId="77777777" w:rsidR="00BC7525" w:rsidRPr="00B11A41" w:rsidRDefault="00BC7525" w:rsidP="007A449C">
                  <w:pPr>
                    <w:ind w:left="120"/>
                    <w:jc w:val="center"/>
                    <w:rPr>
                      <w:b/>
                      <w:sz w:val="20"/>
                      <w:szCs w:val="20"/>
                    </w:rPr>
                  </w:pPr>
                  <w:r w:rsidRPr="00B11A41">
                    <w:rPr>
                      <w:b/>
                      <w:sz w:val="20"/>
                      <w:szCs w:val="20"/>
                    </w:rPr>
                    <w:t>Employee Support</w:t>
                  </w:r>
                </w:p>
              </w:tc>
              <w:tc>
                <w:tcPr>
                  <w:tcW w:w="1668" w:type="dxa"/>
                  <w:tcBorders>
                    <w:top w:val="single" w:sz="6" w:space="0" w:color="000000"/>
                    <w:left w:val="single" w:sz="6" w:space="0" w:color="000000"/>
                    <w:bottom w:val="single" w:sz="6" w:space="0" w:color="000000"/>
                    <w:right w:val="single" w:sz="6" w:space="0" w:color="000000"/>
                  </w:tcBorders>
                  <w:shd w:val="clear" w:color="auto" w:fill="EEEEEE"/>
                  <w:tcMar>
                    <w:top w:w="0" w:type="dxa"/>
                    <w:left w:w="0" w:type="dxa"/>
                    <w:bottom w:w="0" w:type="dxa"/>
                    <w:right w:w="0" w:type="dxa"/>
                  </w:tcMar>
                </w:tcPr>
                <w:p w14:paraId="2876A771" w14:textId="77777777" w:rsidR="00BC7525" w:rsidRPr="00B11A41" w:rsidRDefault="00BC7525" w:rsidP="007A449C">
                  <w:pPr>
                    <w:jc w:val="center"/>
                    <w:rPr>
                      <w:sz w:val="20"/>
                      <w:szCs w:val="20"/>
                    </w:rPr>
                  </w:pPr>
                  <w:r w:rsidRPr="00B11A41">
                    <w:rPr>
                      <w:sz w:val="20"/>
                      <w:szCs w:val="20"/>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EEEEEE"/>
                  <w:tcMar>
                    <w:top w:w="0" w:type="dxa"/>
                    <w:left w:w="0" w:type="dxa"/>
                    <w:bottom w:w="0" w:type="dxa"/>
                    <w:right w:w="0" w:type="dxa"/>
                  </w:tcMar>
                </w:tcPr>
                <w:p w14:paraId="6B025431" w14:textId="77777777" w:rsidR="00BC7525" w:rsidRPr="00B11A41" w:rsidRDefault="00BC7525" w:rsidP="007A449C">
                  <w:pPr>
                    <w:jc w:val="center"/>
                    <w:rPr>
                      <w:sz w:val="20"/>
                      <w:szCs w:val="20"/>
                    </w:rPr>
                  </w:pPr>
                  <w:r w:rsidRPr="00B11A41">
                    <w:rPr>
                      <w:sz w:val="20"/>
                      <w:szCs w:val="20"/>
                    </w:rPr>
                    <w:t>1-2</w:t>
                  </w:r>
                </w:p>
              </w:tc>
              <w:tc>
                <w:tcPr>
                  <w:tcW w:w="1685" w:type="dxa"/>
                  <w:tcBorders>
                    <w:top w:val="single" w:sz="6" w:space="0" w:color="000000"/>
                    <w:left w:val="single" w:sz="6" w:space="0" w:color="000000"/>
                    <w:bottom w:val="single" w:sz="6" w:space="0" w:color="000000"/>
                    <w:right w:val="single" w:sz="6" w:space="0" w:color="000000"/>
                  </w:tcBorders>
                  <w:shd w:val="clear" w:color="auto" w:fill="EEEEEE"/>
                  <w:tcMar>
                    <w:top w:w="0" w:type="dxa"/>
                    <w:left w:w="0" w:type="dxa"/>
                    <w:bottom w:w="0" w:type="dxa"/>
                    <w:right w:w="0" w:type="dxa"/>
                  </w:tcMar>
                </w:tcPr>
                <w:p w14:paraId="5364DA34" w14:textId="77777777" w:rsidR="00BC7525" w:rsidRPr="00B11A41" w:rsidRDefault="00BC7525" w:rsidP="007A449C">
                  <w:pPr>
                    <w:jc w:val="center"/>
                    <w:rPr>
                      <w:sz w:val="20"/>
                      <w:szCs w:val="20"/>
                    </w:rPr>
                  </w:pPr>
                  <w:r w:rsidRPr="00B11A41">
                    <w:rPr>
                      <w:sz w:val="20"/>
                      <w:szCs w:val="20"/>
                    </w:rPr>
                    <w:t>3-4</w:t>
                  </w:r>
                </w:p>
              </w:tc>
              <w:tc>
                <w:tcPr>
                  <w:tcW w:w="1992" w:type="dxa"/>
                  <w:tcBorders>
                    <w:top w:val="single" w:sz="6" w:space="0" w:color="000000"/>
                    <w:left w:val="single" w:sz="6" w:space="0" w:color="000000"/>
                    <w:bottom w:val="single" w:sz="6" w:space="0" w:color="000000"/>
                    <w:right w:val="single" w:sz="6" w:space="0" w:color="000000"/>
                  </w:tcBorders>
                  <w:shd w:val="clear" w:color="auto" w:fill="EEEEEE"/>
                  <w:tcMar>
                    <w:top w:w="0" w:type="dxa"/>
                    <w:left w:w="0" w:type="dxa"/>
                    <w:bottom w:w="0" w:type="dxa"/>
                    <w:right w:w="0" w:type="dxa"/>
                  </w:tcMar>
                </w:tcPr>
                <w:p w14:paraId="5F13E736" w14:textId="77777777" w:rsidR="00BC7525" w:rsidRPr="00B11A41" w:rsidRDefault="00BC7525" w:rsidP="007A449C">
                  <w:pPr>
                    <w:ind w:left="44"/>
                    <w:jc w:val="center"/>
                    <w:rPr>
                      <w:sz w:val="20"/>
                      <w:szCs w:val="20"/>
                    </w:rPr>
                  </w:pPr>
                  <w:r w:rsidRPr="00B11A41">
                    <w:rPr>
                      <w:sz w:val="20"/>
                      <w:szCs w:val="20"/>
                    </w:rPr>
                    <w:t>5</w:t>
                  </w:r>
                </w:p>
              </w:tc>
              <w:tc>
                <w:tcPr>
                  <w:tcW w:w="847" w:type="dxa"/>
                  <w:tcBorders>
                    <w:top w:val="single" w:sz="6" w:space="0" w:color="000000"/>
                    <w:left w:val="single" w:sz="6" w:space="0" w:color="000000"/>
                    <w:bottom w:val="single" w:sz="6" w:space="0" w:color="000000"/>
                    <w:right w:val="single" w:sz="6" w:space="0" w:color="000000"/>
                  </w:tcBorders>
                  <w:shd w:val="clear" w:color="auto" w:fill="EEEEEE"/>
                  <w:tcMar>
                    <w:top w:w="0" w:type="dxa"/>
                    <w:left w:w="0" w:type="dxa"/>
                    <w:bottom w:w="0" w:type="dxa"/>
                    <w:right w:w="0" w:type="dxa"/>
                  </w:tcMar>
                </w:tcPr>
                <w:p w14:paraId="1999F928" w14:textId="77777777" w:rsidR="00BC7525" w:rsidRPr="00B11A41" w:rsidRDefault="00BC7525" w:rsidP="007A449C">
                  <w:pPr>
                    <w:ind w:left="44"/>
                    <w:jc w:val="center"/>
                    <w:rPr>
                      <w:b/>
                      <w:sz w:val="20"/>
                      <w:szCs w:val="20"/>
                    </w:rPr>
                  </w:pPr>
                  <w:r w:rsidRPr="00B11A41">
                    <w:rPr>
                      <w:b/>
                      <w:sz w:val="20"/>
                      <w:szCs w:val="20"/>
                    </w:rPr>
                    <w:t>25 Points Possible</w:t>
                  </w:r>
                </w:p>
              </w:tc>
            </w:tr>
            <w:tr w:rsidR="00BC7525" w:rsidRPr="00FE529C" w14:paraId="0CC25BE4" w14:textId="77777777" w:rsidTr="00EE02C9">
              <w:trPr>
                <w:cantSplit/>
                <w:trHeight w:val="2730"/>
              </w:trPr>
              <w:tc>
                <w:tcPr>
                  <w:tcW w:w="1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70871DC" w14:textId="77777777" w:rsidR="00BC7525" w:rsidRPr="00B11A41" w:rsidRDefault="00BC7525" w:rsidP="007A449C">
                  <w:pPr>
                    <w:jc w:val="center"/>
                    <w:rPr>
                      <w:b/>
                      <w:sz w:val="20"/>
                      <w:szCs w:val="20"/>
                    </w:rPr>
                  </w:pPr>
                  <w:r w:rsidRPr="00B11A41">
                    <w:rPr>
                      <w:b/>
                      <w:sz w:val="20"/>
                      <w:szCs w:val="20"/>
                    </w:rPr>
                    <w:t>Identify a Research-based system of support for an employee in a school district.</w:t>
                  </w:r>
                </w:p>
              </w:tc>
              <w:tc>
                <w:tcPr>
                  <w:tcW w:w="16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A04EF8C" w14:textId="77777777" w:rsidR="00BC7525" w:rsidRPr="00B11A41" w:rsidRDefault="00BC7525" w:rsidP="007A449C">
                  <w:pPr>
                    <w:jc w:val="center"/>
                    <w:rPr>
                      <w:sz w:val="20"/>
                      <w:szCs w:val="20"/>
                    </w:rPr>
                  </w:pPr>
                  <w:r w:rsidRPr="00B11A41">
                    <w:rPr>
                      <w:sz w:val="20"/>
                      <w:szCs w:val="20"/>
                    </w:rPr>
                    <w:t>Does not suggest a research-based employee- support process.</w:t>
                  </w:r>
                </w:p>
                <w:p w14:paraId="1A66938C" w14:textId="77777777" w:rsidR="00BC7525" w:rsidRPr="00B11A41" w:rsidRDefault="00BC7525" w:rsidP="007A449C">
                  <w:pPr>
                    <w:jc w:val="center"/>
                    <w:rPr>
                      <w:sz w:val="20"/>
                      <w:szCs w:val="20"/>
                    </w:rPr>
                  </w:pPr>
                </w:p>
              </w:tc>
              <w:tc>
                <w:tcPr>
                  <w:tcW w:w="16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C37127C" w14:textId="77777777" w:rsidR="00BC7525" w:rsidRPr="00B11A41" w:rsidRDefault="00BC7525" w:rsidP="007A449C">
                  <w:pPr>
                    <w:jc w:val="center"/>
                    <w:rPr>
                      <w:sz w:val="20"/>
                      <w:szCs w:val="20"/>
                    </w:rPr>
                  </w:pPr>
                  <w:r w:rsidRPr="00B11A41">
                    <w:rPr>
                      <w:sz w:val="20"/>
                      <w:szCs w:val="20"/>
                    </w:rPr>
                    <w:t>General discussion of an employee-support process. Includes some, but not all, practical components of a complete support system.</w:t>
                  </w:r>
                </w:p>
              </w:tc>
              <w:tc>
                <w:tcPr>
                  <w:tcW w:w="1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7CD1AD5" w14:textId="77777777" w:rsidR="00BC7525" w:rsidRPr="00B11A41" w:rsidRDefault="00BC7525" w:rsidP="007A449C">
                  <w:pPr>
                    <w:jc w:val="center"/>
                    <w:rPr>
                      <w:sz w:val="20"/>
                      <w:szCs w:val="20"/>
                    </w:rPr>
                  </w:pPr>
                  <w:r w:rsidRPr="00B11A41">
                    <w:rPr>
                      <w:sz w:val="20"/>
                      <w:szCs w:val="20"/>
                    </w:rPr>
                    <w:t xml:space="preserve">Presents </w:t>
                  </w:r>
                  <w:proofErr w:type="gramStart"/>
                  <w:r w:rsidRPr="00B11A41">
                    <w:rPr>
                      <w:sz w:val="20"/>
                      <w:szCs w:val="20"/>
                    </w:rPr>
                    <w:t>all of</w:t>
                  </w:r>
                  <w:proofErr w:type="gramEnd"/>
                  <w:r w:rsidRPr="00B11A41">
                    <w:rPr>
                      <w:sz w:val="20"/>
                      <w:szCs w:val="20"/>
                    </w:rPr>
                    <w:t xml:space="preserve"> the necessary steps for a successful employee support system.  The steps are general in nature and lack reliable research support.</w:t>
                  </w:r>
                </w:p>
              </w:tc>
              <w:tc>
                <w:tcPr>
                  <w:tcW w:w="1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28B138E" w14:textId="77777777" w:rsidR="00BC7525" w:rsidRPr="00B11A41" w:rsidRDefault="00BC7525" w:rsidP="007A449C">
                  <w:pPr>
                    <w:jc w:val="center"/>
                    <w:rPr>
                      <w:sz w:val="20"/>
                      <w:szCs w:val="20"/>
                    </w:rPr>
                  </w:pPr>
                  <w:r w:rsidRPr="00B11A41">
                    <w:rPr>
                      <w:sz w:val="20"/>
                      <w:szCs w:val="20"/>
                    </w:rPr>
                    <w:t xml:space="preserve">Presents </w:t>
                  </w:r>
                  <w:proofErr w:type="gramStart"/>
                  <w:r w:rsidRPr="00B11A41">
                    <w:rPr>
                      <w:sz w:val="20"/>
                      <w:szCs w:val="20"/>
                    </w:rPr>
                    <w:t>all of</w:t>
                  </w:r>
                  <w:proofErr w:type="gramEnd"/>
                  <w:r w:rsidRPr="00B11A41">
                    <w:rPr>
                      <w:sz w:val="20"/>
                      <w:szCs w:val="20"/>
                    </w:rPr>
                    <w:t xml:space="preserve"> the necessary steps for a successful employee-support system in a robust and thorough manner.  The steps are specific, detailed, and have reliable research that supports the recommended support process.</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C79EE94" w14:textId="77777777" w:rsidR="00BC7525" w:rsidRPr="00B11A41" w:rsidRDefault="00BC7525" w:rsidP="007A449C">
                  <w:pPr>
                    <w:jc w:val="right"/>
                    <w:rPr>
                      <w:b/>
                      <w:sz w:val="20"/>
                      <w:szCs w:val="20"/>
                    </w:rPr>
                  </w:pPr>
                  <w:r w:rsidRPr="00B11A41">
                    <w:rPr>
                      <w:b/>
                      <w:sz w:val="20"/>
                      <w:szCs w:val="20"/>
                    </w:rPr>
                    <w:t>/5pts</w:t>
                  </w:r>
                </w:p>
              </w:tc>
            </w:tr>
            <w:tr w:rsidR="00BC7525" w:rsidRPr="00FE529C" w14:paraId="199958CD" w14:textId="77777777" w:rsidTr="00EE02C9">
              <w:trPr>
                <w:cantSplit/>
                <w:trHeight w:val="3837"/>
              </w:trPr>
              <w:tc>
                <w:tcPr>
                  <w:tcW w:w="1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74BEF2E" w14:textId="45435EC5" w:rsidR="00BC7525" w:rsidRPr="00B11A41" w:rsidRDefault="00BC7525" w:rsidP="00EE02C9">
                  <w:pPr>
                    <w:jc w:val="center"/>
                    <w:rPr>
                      <w:b/>
                      <w:sz w:val="20"/>
                      <w:szCs w:val="20"/>
                    </w:rPr>
                  </w:pPr>
                  <w:r w:rsidRPr="00B11A41">
                    <w:rPr>
                      <w:b/>
                      <w:sz w:val="20"/>
                      <w:szCs w:val="20"/>
                    </w:rPr>
                    <w:t>Research-based employee support steps/procedures that will promote employee success and the ultimate impact on students.</w:t>
                  </w:r>
                </w:p>
              </w:tc>
              <w:tc>
                <w:tcPr>
                  <w:tcW w:w="16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72377C6" w14:textId="77777777" w:rsidR="00BC7525" w:rsidRPr="00B11A41" w:rsidRDefault="00BC7525" w:rsidP="007A449C">
                  <w:pPr>
                    <w:jc w:val="center"/>
                    <w:rPr>
                      <w:sz w:val="20"/>
                      <w:szCs w:val="20"/>
                    </w:rPr>
                  </w:pPr>
                  <w:r w:rsidRPr="00B11A41">
                    <w:rPr>
                      <w:sz w:val="20"/>
                      <w:szCs w:val="20"/>
                    </w:rPr>
                    <w:t>Is unable to summarize and discuss the steps/procedures necessary to promote employee success and impact on students. No resources.</w:t>
                  </w:r>
                </w:p>
              </w:tc>
              <w:tc>
                <w:tcPr>
                  <w:tcW w:w="16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6B6CC63" w14:textId="77777777" w:rsidR="00BC7525" w:rsidRPr="00B11A41" w:rsidRDefault="00BC7525" w:rsidP="007A449C">
                  <w:pPr>
                    <w:jc w:val="center"/>
                    <w:rPr>
                      <w:sz w:val="20"/>
                      <w:szCs w:val="20"/>
                    </w:rPr>
                  </w:pPr>
                  <w:r w:rsidRPr="00B11A41">
                    <w:rPr>
                      <w:sz w:val="20"/>
                      <w:szCs w:val="20"/>
                    </w:rPr>
                    <w:t>Summarizes and discusses the steps/procedures in a superficial way with some application to practice.  Little to no resources.</w:t>
                  </w:r>
                </w:p>
              </w:tc>
              <w:tc>
                <w:tcPr>
                  <w:tcW w:w="1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DCBA332" w14:textId="77777777" w:rsidR="00BC7525" w:rsidRPr="00B11A41" w:rsidRDefault="00BC7525" w:rsidP="007A449C">
                  <w:pPr>
                    <w:jc w:val="center"/>
                    <w:rPr>
                      <w:sz w:val="20"/>
                      <w:szCs w:val="20"/>
                    </w:rPr>
                  </w:pPr>
                  <w:r w:rsidRPr="00B11A41">
                    <w:rPr>
                      <w:sz w:val="20"/>
                      <w:szCs w:val="20"/>
                    </w:rPr>
                    <w:t>Summarizes and discusses basic steps/procedures that will promote employee success and impact on students. Steps/procedures are evident but not elaborated upon.  Little to no reliable resources.</w:t>
                  </w:r>
                </w:p>
              </w:tc>
              <w:tc>
                <w:tcPr>
                  <w:tcW w:w="1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52D5867" w14:textId="4981A16C" w:rsidR="00BC7525" w:rsidRPr="00EE02C9" w:rsidRDefault="00BC7525" w:rsidP="00EE02C9">
                  <w:pPr>
                    <w:jc w:val="center"/>
                    <w:rPr>
                      <w:sz w:val="20"/>
                      <w:szCs w:val="20"/>
                    </w:rPr>
                  </w:pPr>
                  <w:r w:rsidRPr="00B11A41">
                    <w:rPr>
                      <w:sz w:val="20"/>
                      <w:szCs w:val="20"/>
                    </w:rPr>
                    <w:t>Highlights a variety of research-based steps/procedures that promote employee success and ultimately impacts students.  These steps/procedures were discussed thoroughly and profoundly in relation to practice.  Reliable resources were used throughout the collaborative presentation.</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BEC76E0" w14:textId="77777777" w:rsidR="00BC7525" w:rsidRPr="00B11A41" w:rsidRDefault="00BC7525" w:rsidP="007A449C">
                  <w:pPr>
                    <w:jc w:val="right"/>
                    <w:rPr>
                      <w:b/>
                      <w:sz w:val="20"/>
                      <w:szCs w:val="20"/>
                    </w:rPr>
                  </w:pPr>
                  <w:r w:rsidRPr="00B11A41">
                    <w:rPr>
                      <w:b/>
                      <w:sz w:val="20"/>
                      <w:szCs w:val="20"/>
                    </w:rPr>
                    <w:t>/5pts</w:t>
                  </w:r>
                </w:p>
              </w:tc>
            </w:tr>
            <w:tr w:rsidR="00BC7525" w:rsidRPr="00FE529C" w14:paraId="45E06E28" w14:textId="77777777" w:rsidTr="00EE02C9">
              <w:trPr>
                <w:cantSplit/>
                <w:trHeight w:val="2217"/>
              </w:trPr>
              <w:tc>
                <w:tcPr>
                  <w:tcW w:w="1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AF079C1" w14:textId="77777777" w:rsidR="00BC7525" w:rsidRPr="00B11A41" w:rsidRDefault="00BC7525" w:rsidP="007A449C">
                  <w:pPr>
                    <w:jc w:val="center"/>
                    <w:rPr>
                      <w:b/>
                      <w:sz w:val="20"/>
                      <w:szCs w:val="20"/>
                    </w:rPr>
                  </w:pPr>
                  <w:r w:rsidRPr="00B11A41">
                    <w:rPr>
                      <w:b/>
                      <w:sz w:val="20"/>
                      <w:szCs w:val="20"/>
                    </w:rPr>
                    <w:t>Clear communication through effective mode of presentation.</w:t>
                  </w:r>
                </w:p>
              </w:tc>
              <w:tc>
                <w:tcPr>
                  <w:tcW w:w="16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67BAD50" w14:textId="77777777" w:rsidR="00BC7525" w:rsidRPr="00B11A41" w:rsidRDefault="00BC7525" w:rsidP="007A449C">
                  <w:pPr>
                    <w:jc w:val="center"/>
                    <w:rPr>
                      <w:sz w:val="20"/>
                      <w:szCs w:val="20"/>
                    </w:rPr>
                  </w:pPr>
                  <w:r w:rsidRPr="00B11A41">
                    <w:rPr>
                      <w:sz w:val="20"/>
                      <w:szCs w:val="20"/>
                    </w:rPr>
                    <w:t>Audience is unable to easily comprehend the material being presented. No use of technology.</w:t>
                  </w:r>
                </w:p>
                <w:p w14:paraId="31B4CBDA" w14:textId="77777777" w:rsidR="00BC7525" w:rsidRPr="00B11A41" w:rsidRDefault="00BC7525" w:rsidP="007A449C">
                  <w:pPr>
                    <w:jc w:val="center"/>
                    <w:rPr>
                      <w:sz w:val="20"/>
                      <w:szCs w:val="20"/>
                    </w:rPr>
                  </w:pPr>
                </w:p>
                <w:p w14:paraId="2F817D77" w14:textId="77777777" w:rsidR="00BC7525" w:rsidRPr="00B11A41" w:rsidRDefault="00BC7525" w:rsidP="00EE02C9">
                  <w:pPr>
                    <w:jc w:val="center"/>
                    <w:rPr>
                      <w:sz w:val="20"/>
                      <w:szCs w:val="20"/>
                    </w:rPr>
                  </w:pPr>
                  <w:r w:rsidRPr="00B11A41">
                    <w:rPr>
                      <w:sz w:val="20"/>
                      <w:szCs w:val="20"/>
                    </w:rPr>
                    <w:t>0 points</w:t>
                  </w:r>
                </w:p>
              </w:tc>
              <w:tc>
                <w:tcPr>
                  <w:tcW w:w="16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5B6FEE6" w14:textId="77777777" w:rsidR="00BC7525" w:rsidRPr="00B11A41" w:rsidRDefault="00BC7525" w:rsidP="007A449C">
                  <w:pPr>
                    <w:jc w:val="center"/>
                    <w:rPr>
                      <w:sz w:val="20"/>
                      <w:szCs w:val="20"/>
                    </w:rPr>
                  </w:pPr>
                  <w:r w:rsidRPr="00B11A41">
                    <w:rPr>
                      <w:sz w:val="20"/>
                      <w:szCs w:val="20"/>
                    </w:rPr>
                    <w:t>One of the following is evident:  clear speaking, or strong eye contact, or use of visual aids. Limited use of technology.</w:t>
                  </w:r>
                </w:p>
                <w:p w14:paraId="285D67AB" w14:textId="77777777" w:rsidR="00BC7525" w:rsidRPr="00B11A41" w:rsidRDefault="00BC7525" w:rsidP="007A449C">
                  <w:pPr>
                    <w:jc w:val="center"/>
                    <w:rPr>
                      <w:sz w:val="20"/>
                      <w:szCs w:val="20"/>
                    </w:rPr>
                  </w:pPr>
                  <w:r w:rsidRPr="00B11A41">
                    <w:rPr>
                      <w:sz w:val="20"/>
                      <w:szCs w:val="20"/>
                    </w:rPr>
                    <w:t>1-3 points</w:t>
                  </w:r>
                </w:p>
              </w:tc>
              <w:tc>
                <w:tcPr>
                  <w:tcW w:w="1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25EC1BF" w14:textId="77777777" w:rsidR="00BC7525" w:rsidRPr="00B11A41" w:rsidRDefault="00BC7525" w:rsidP="007A449C">
                  <w:pPr>
                    <w:jc w:val="center"/>
                    <w:rPr>
                      <w:sz w:val="20"/>
                      <w:szCs w:val="20"/>
                    </w:rPr>
                  </w:pPr>
                  <w:r w:rsidRPr="00B11A41">
                    <w:rPr>
                      <w:sz w:val="20"/>
                      <w:szCs w:val="20"/>
                    </w:rPr>
                    <w:t>Two of the following are evident throughout presentation:  clear speaking, strong eye contact, visuals aids. Some use of technology.</w:t>
                  </w:r>
                </w:p>
                <w:p w14:paraId="283B7FD3" w14:textId="77777777" w:rsidR="00BC7525" w:rsidRPr="00B11A41" w:rsidRDefault="00BC7525" w:rsidP="007A449C">
                  <w:pPr>
                    <w:jc w:val="center"/>
                    <w:rPr>
                      <w:sz w:val="20"/>
                      <w:szCs w:val="20"/>
                    </w:rPr>
                  </w:pPr>
                  <w:r w:rsidRPr="00B11A41">
                    <w:rPr>
                      <w:sz w:val="20"/>
                      <w:szCs w:val="20"/>
                    </w:rPr>
                    <w:t>4-7 points</w:t>
                  </w:r>
                </w:p>
              </w:tc>
              <w:tc>
                <w:tcPr>
                  <w:tcW w:w="1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DA3876A" w14:textId="77777777" w:rsidR="00BC7525" w:rsidRPr="00B11A41" w:rsidRDefault="00BC7525" w:rsidP="007A449C">
                  <w:pPr>
                    <w:jc w:val="center"/>
                    <w:rPr>
                      <w:sz w:val="20"/>
                      <w:szCs w:val="20"/>
                    </w:rPr>
                  </w:pPr>
                  <w:r w:rsidRPr="00B11A41">
                    <w:rPr>
                      <w:sz w:val="20"/>
                      <w:szCs w:val="20"/>
                    </w:rPr>
                    <w:t>Speaks clearly, maintains strong eye contact, and incorporates visual aids effectively.</w:t>
                  </w:r>
                </w:p>
                <w:p w14:paraId="558EA51B" w14:textId="4B77654D" w:rsidR="00BC7525" w:rsidRPr="00B11A41" w:rsidRDefault="00BC7525" w:rsidP="007A449C">
                  <w:pPr>
                    <w:jc w:val="center"/>
                    <w:rPr>
                      <w:sz w:val="20"/>
                      <w:szCs w:val="20"/>
                    </w:rPr>
                  </w:pPr>
                  <w:r w:rsidRPr="00B11A41">
                    <w:rPr>
                      <w:sz w:val="20"/>
                      <w:szCs w:val="20"/>
                    </w:rPr>
                    <w:t>Creative uses of technology.</w:t>
                  </w:r>
                  <w:r w:rsidR="006A1E89">
                    <w:t xml:space="preserve"> </w:t>
                  </w:r>
                </w:p>
                <w:p w14:paraId="0BA19144" w14:textId="33C731B9" w:rsidR="00EE02C9" w:rsidRDefault="00EE02C9" w:rsidP="00EE02C9">
                  <w:pPr>
                    <w:rPr>
                      <w:sz w:val="20"/>
                      <w:szCs w:val="20"/>
                    </w:rPr>
                  </w:pPr>
                </w:p>
                <w:p w14:paraId="24D47BAD" w14:textId="77777777" w:rsidR="00BC7525" w:rsidRPr="00B11A41" w:rsidRDefault="00BC7525" w:rsidP="00EE02C9">
                  <w:pPr>
                    <w:jc w:val="center"/>
                    <w:rPr>
                      <w:sz w:val="20"/>
                      <w:szCs w:val="20"/>
                    </w:rPr>
                  </w:pPr>
                  <w:r w:rsidRPr="00B11A41">
                    <w:rPr>
                      <w:sz w:val="20"/>
                      <w:szCs w:val="20"/>
                    </w:rPr>
                    <w:t>8-10 points</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69965BB" w14:textId="7BCB53E8" w:rsidR="00BC7525" w:rsidRPr="00B11A41" w:rsidRDefault="006A1E89" w:rsidP="007A449C">
                  <w:pPr>
                    <w:jc w:val="right"/>
                    <w:rPr>
                      <w:b/>
                      <w:sz w:val="20"/>
                      <w:szCs w:val="20"/>
                    </w:rPr>
                  </w:pPr>
                  <w:r>
                    <mc:AlternateContent>
                      <mc:Choice Requires="wps">
                        <w:drawing>
                          <wp:anchor distT="0" distB="0" distL="114300" distR="114300" simplePos="0" relativeHeight="251914240" behindDoc="0" locked="0" layoutInCell="1" allowOverlap="1" wp14:anchorId="461270AA" wp14:editId="1381ABB0">
                            <wp:simplePos x="0" y="0"/>
                            <wp:positionH relativeFrom="column">
                              <wp:posOffset>2913624</wp:posOffset>
                            </wp:positionH>
                            <wp:positionV relativeFrom="paragraph">
                              <wp:posOffset>1267704</wp:posOffset>
                            </wp:positionV>
                            <wp:extent cx="566928" cy="384048"/>
                            <wp:effectExtent l="0" t="10160" r="7620" b="7620"/>
                            <wp:wrapNone/>
                            <wp:docPr id="106" name="Rounded Rectangle 106">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8E008C" w14:textId="77777777" w:rsidR="006A1E89" w:rsidRDefault="006A1E89" w:rsidP="006A1E89">
                                        <w:pPr>
                                          <w:jc w:val="center"/>
                                          <w:rPr>
                                            <w:b/>
                                            <w:sz w:val="11"/>
                                            <w:szCs w:val="11"/>
                                          </w:rPr>
                                        </w:pPr>
                                        <w:r w:rsidRPr="00620FDF">
                                          <w:rPr>
                                            <w:b/>
                                            <w:sz w:val="11"/>
                                            <w:szCs w:val="11"/>
                                          </w:rPr>
                                          <w:t xml:space="preserve">BACK </w:t>
                                        </w:r>
                                      </w:p>
                                      <w:p w14:paraId="59B7DCA4" w14:textId="77777777" w:rsidR="006A1E89" w:rsidRPr="00620FDF" w:rsidRDefault="006A1E89" w:rsidP="006A1E89">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1270AA" id="Rounded Rectangle 106" o:spid="_x0000_s1096" href="#Matrixtop" style="position:absolute;left:0;text-align:left;margin-left:229.4pt;margin-top:99.8pt;width:44.65pt;height:30.25pt;rotation:9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" o:button="t" fillcolor="#ed7d31 [3205]" stroked="f" strokeweight="1pt">
                            <v:fill o:detectmouseclick="t"/>
                            <v:stroke joinstyle="miter"/>
                            <v:textbox style="layout-flow:vertical;mso-layout-flow-alt:bottom-to-top">
                              <w:txbxContent>
                                <w:p w14:paraId="638E008C" w14:textId="77777777" w:rsidR="006A1E89" w:rsidRDefault="006A1E89" w:rsidP="006A1E89">
                                  <w:pPr>
                                    <w:jc w:val="center"/>
                                    <w:rPr>
                                      <w:b/>
                                      <w:sz w:val="11"/>
                                      <w:szCs w:val="11"/>
                                    </w:rPr>
                                  </w:pPr>
                                  <w:r w:rsidRPr="00620FDF">
                                    <w:rPr>
                                      <w:b/>
                                      <w:sz w:val="11"/>
                                      <w:szCs w:val="11"/>
                                    </w:rPr>
                                    <w:t xml:space="preserve">BACK </w:t>
                                  </w:r>
                                </w:p>
                                <w:p w14:paraId="59B7DCA4" w14:textId="77777777" w:rsidR="006A1E89" w:rsidRPr="00620FDF" w:rsidRDefault="006A1E89" w:rsidP="006A1E89">
                                  <w:pPr>
                                    <w:jc w:val="center"/>
                                    <w:rPr>
                                      <w:b/>
                                      <w:sz w:val="11"/>
                                      <w:szCs w:val="11"/>
                                    </w:rPr>
                                  </w:pPr>
                                  <w:r w:rsidRPr="00620FDF">
                                    <w:rPr>
                                      <w:b/>
                                      <w:sz w:val="11"/>
                                      <w:szCs w:val="11"/>
                                    </w:rPr>
                                    <w:t>to MATRIX</w:t>
                                  </w:r>
                                </w:p>
                              </w:txbxContent>
                            </v:textbox>
                          </v:roundrect>
                        </w:pict>
                      </mc:Fallback>
                    </mc:AlternateContent>
                  </w:r>
                  <w:r w:rsidR="00BC7525" w:rsidRPr="00B11A41">
                    <w:rPr>
                      <w:b/>
                      <w:sz w:val="20"/>
                      <w:szCs w:val="20"/>
                    </w:rPr>
                    <w:t>/10pts</w:t>
                  </w:r>
                </w:p>
              </w:tc>
            </w:tr>
            <w:tr w:rsidR="00BC7525" w:rsidRPr="00FE529C" w14:paraId="7561B25A" w14:textId="77777777" w:rsidTr="00EE02C9">
              <w:trPr>
                <w:cantSplit/>
                <w:trHeight w:val="2802"/>
              </w:trPr>
              <w:tc>
                <w:tcPr>
                  <w:tcW w:w="1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DEEC959" w14:textId="77777777" w:rsidR="00BC7525" w:rsidRPr="00B11A41" w:rsidRDefault="00BC7525" w:rsidP="007A449C">
                  <w:pPr>
                    <w:jc w:val="center"/>
                    <w:rPr>
                      <w:b/>
                      <w:sz w:val="20"/>
                      <w:szCs w:val="20"/>
                    </w:rPr>
                  </w:pPr>
                  <w:r w:rsidRPr="00B11A41">
                    <w:rPr>
                      <w:b/>
                      <w:sz w:val="20"/>
                      <w:szCs w:val="20"/>
                    </w:rPr>
                    <w:lastRenderedPageBreak/>
                    <w:t>Engagement of Audience</w:t>
                  </w:r>
                </w:p>
              </w:tc>
              <w:tc>
                <w:tcPr>
                  <w:tcW w:w="16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CAF4CD9" w14:textId="77777777" w:rsidR="00BC7525" w:rsidRPr="00B11A41" w:rsidRDefault="00BC7525" w:rsidP="007A449C">
                  <w:pPr>
                    <w:jc w:val="center"/>
                    <w:rPr>
                      <w:sz w:val="20"/>
                      <w:szCs w:val="20"/>
                    </w:rPr>
                  </w:pPr>
                  <w:r w:rsidRPr="00B11A41">
                    <w:rPr>
                      <w:sz w:val="20"/>
                      <w:szCs w:val="20"/>
                    </w:rPr>
                    <w:t>Presentation contains no intent to nor activity designed to promote audience involvement.</w:t>
                  </w:r>
                </w:p>
                <w:p w14:paraId="4C2401CA" w14:textId="77777777" w:rsidR="00BC7525" w:rsidRPr="00B11A41" w:rsidRDefault="00BC7525" w:rsidP="007A449C">
                  <w:pPr>
                    <w:jc w:val="center"/>
                    <w:rPr>
                      <w:sz w:val="20"/>
                      <w:szCs w:val="20"/>
                    </w:rPr>
                  </w:pPr>
                </w:p>
                <w:p w14:paraId="1C657DDF" w14:textId="77777777" w:rsidR="00BC7525" w:rsidRPr="00B11A41" w:rsidRDefault="00BC7525" w:rsidP="007A449C">
                  <w:pPr>
                    <w:jc w:val="center"/>
                    <w:rPr>
                      <w:sz w:val="20"/>
                      <w:szCs w:val="20"/>
                    </w:rPr>
                  </w:pPr>
                </w:p>
                <w:p w14:paraId="319F0A39" w14:textId="77777777" w:rsidR="00BC7525" w:rsidRPr="00B11A41" w:rsidRDefault="00BC7525" w:rsidP="00EE02C9">
                  <w:pPr>
                    <w:rPr>
                      <w:sz w:val="20"/>
                      <w:szCs w:val="20"/>
                    </w:rPr>
                  </w:pPr>
                </w:p>
                <w:p w14:paraId="3D57FB9B" w14:textId="77777777" w:rsidR="00BC7525" w:rsidRPr="00B11A41" w:rsidRDefault="00BC7525" w:rsidP="007A449C">
                  <w:pPr>
                    <w:jc w:val="center"/>
                    <w:rPr>
                      <w:sz w:val="20"/>
                      <w:szCs w:val="20"/>
                    </w:rPr>
                  </w:pPr>
                  <w:r w:rsidRPr="00B11A41">
                    <w:rPr>
                      <w:sz w:val="20"/>
                      <w:szCs w:val="20"/>
                    </w:rPr>
                    <w:t>0 points</w:t>
                  </w:r>
                </w:p>
              </w:tc>
              <w:tc>
                <w:tcPr>
                  <w:tcW w:w="16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35C4D69" w14:textId="77777777" w:rsidR="00BC7525" w:rsidRPr="00B11A41" w:rsidRDefault="00BC7525" w:rsidP="007A449C">
                  <w:pPr>
                    <w:jc w:val="center"/>
                    <w:rPr>
                      <w:sz w:val="20"/>
                      <w:szCs w:val="20"/>
                    </w:rPr>
                  </w:pPr>
                  <w:r w:rsidRPr="00B11A41">
                    <w:rPr>
                      <w:sz w:val="20"/>
                      <w:szCs w:val="20"/>
                    </w:rPr>
                    <w:t xml:space="preserve">Minimal interaction with some audience members, through a question, prompt, or activity; </w:t>
                  </w:r>
                </w:p>
                <w:p w14:paraId="3712A8C2" w14:textId="77777777" w:rsidR="00BC7525" w:rsidRPr="00B11A41" w:rsidRDefault="00BC7525" w:rsidP="007A449C">
                  <w:pPr>
                    <w:jc w:val="center"/>
                    <w:rPr>
                      <w:sz w:val="20"/>
                      <w:szCs w:val="20"/>
                    </w:rPr>
                  </w:pPr>
                  <w:r w:rsidRPr="00B11A41">
                    <w:rPr>
                      <w:sz w:val="20"/>
                      <w:szCs w:val="20"/>
                    </w:rPr>
                    <w:t>Or through responding to questions raised by audience members.</w:t>
                  </w:r>
                </w:p>
                <w:p w14:paraId="61E0FECE" w14:textId="77777777" w:rsidR="00BC7525" w:rsidRPr="00B11A41" w:rsidRDefault="00BC7525" w:rsidP="007A449C">
                  <w:pPr>
                    <w:jc w:val="center"/>
                    <w:rPr>
                      <w:sz w:val="20"/>
                      <w:szCs w:val="20"/>
                    </w:rPr>
                  </w:pPr>
                  <w:r w:rsidRPr="00B11A41">
                    <w:rPr>
                      <w:sz w:val="20"/>
                      <w:szCs w:val="20"/>
                    </w:rPr>
                    <w:t>1-3 points</w:t>
                  </w:r>
                </w:p>
              </w:tc>
              <w:tc>
                <w:tcPr>
                  <w:tcW w:w="1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F9C06FF" w14:textId="77777777" w:rsidR="00BC7525" w:rsidRPr="00B11A41" w:rsidRDefault="00BC7525" w:rsidP="007A449C">
                  <w:pPr>
                    <w:jc w:val="center"/>
                    <w:rPr>
                      <w:sz w:val="20"/>
                      <w:szCs w:val="20"/>
                    </w:rPr>
                  </w:pPr>
                  <w:r w:rsidRPr="00B11A41">
                    <w:rPr>
                      <w:sz w:val="20"/>
                      <w:szCs w:val="20"/>
                    </w:rPr>
                    <w:t>Presentation includes an activity that elicits some audience involvement; questions from audience members are addressed.</w:t>
                  </w:r>
                </w:p>
                <w:p w14:paraId="75DE237C" w14:textId="77777777" w:rsidR="00BC7525" w:rsidRPr="00B11A41" w:rsidRDefault="00BC7525" w:rsidP="00EE02C9">
                  <w:pPr>
                    <w:rPr>
                      <w:sz w:val="20"/>
                      <w:szCs w:val="20"/>
                    </w:rPr>
                  </w:pPr>
                </w:p>
                <w:p w14:paraId="660436F8" w14:textId="77777777" w:rsidR="00BC7525" w:rsidRPr="00B11A41" w:rsidRDefault="00BC7525" w:rsidP="007A449C">
                  <w:pPr>
                    <w:jc w:val="center"/>
                    <w:rPr>
                      <w:sz w:val="20"/>
                      <w:szCs w:val="20"/>
                    </w:rPr>
                  </w:pPr>
                  <w:r w:rsidRPr="00B11A41">
                    <w:rPr>
                      <w:sz w:val="20"/>
                      <w:szCs w:val="20"/>
                    </w:rPr>
                    <w:t>4-7 points</w:t>
                  </w:r>
                </w:p>
              </w:tc>
              <w:tc>
                <w:tcPr>
                  <w:tcW w:w="1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ABDA9BA" w14:textId="77777777" w:rsidR="00BC7525" w:rsidRPr="00B11A41" w:rsidRDefault="00BC7525" w:rsidP="007A449C">
                  <w:pPr>
                    <w:jc w:val="center"/>
                    <w:rPr>
                      <w:sz w:val="20"/>
                      <w:szCs w:val="20"/>
                    </w:rPr>
                  </w:pPr>
                  <w:r w:rsidRPr="00B11A41">
                    <w:rPr>
                      <w:sz w:val="20"/>
                      <w:szCs w:val="20"/>
                    </w:rPr>
                    <w:t>Incorporates a prompt, questions, or activity that engage all members of the audience throughout the presentation; responds to questions from audience; inspires further discussion.</w:t>
                  </w:r>
                </w:p>
                <w:p w14:paraId="504E991F" w14:textId="77777777" w:rsidR="00EE02C9" w:rsidRDefault="00EE02C9" w:rsidP="007A449C">
                  <w:pPr>
                    <w:jc w:val="center"/>
                    <w:rPr>
                      <w:sz w:val="20"/>
                      <w:szCs w:val="20"/>
                    </w:rPr>
                  </w:pPr>
                </w:p>
                <w:p w14:paraId="6925120B" w14:textId="77777777" w:rsidR="00BC7525" w:rsidRPr="00B11A41" w:rsidRDefault="00BC7525" w:rsidP="007A449C">
                  <w:pPr>
                    <w:jc w:val="center"/>
                    <w:rPr>
                      <w:sz w:val="20"/>
                      <w:szCs w:val="20"/>
                    </w:rPr>
                  </w:pPr>
                  <w:r w:rsidRPr="00B11A41">
                    <w:rPr>
                      <w:sz w:val="20"/>
                      <w:szCs w:val="20"/>
                    </w:rPr>
                    <w:t>8-10 points</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E322928" w14:textId="77777777" w:rsidR="00BC7525" w:rsidRPr="00B11A41" w:rsidRDefault="00BC7525" w:rsidP="007A449C">
                  <w:pPr>
                    <w:jc w:val="right"/>
                    <w:rPr>
                      <w:b/>
                      <w:sz w:val="20"/>
                      <w:szCs w:val="20"/>
                    </w:rPr>
                  </w:pPr>
                  <w:r w:rsidRPr="00B11A41">
                    <w:rPr>
                      <w:b/>
                      <w:sz w:val="20"/>
                      <w:szCs w:val="20"/>
                    </w:rPr>
                    <w:t>/5pts</w:t>
                  </w:r>
                </w:p>
              </w:tc>
            </w:tr>
            <w:tr w:rsidR="00BC7525" w:rsidRPr="00FE529C" w14:paraId="2185F886" w14:textId="77777777" w:rsidTr="00EE02C9">
              <w:trPr>
                <w:cantSplit/>
                <w:trHeight w:val="156"/>
              </w:trPr>
              <w:tc>
                <w:tcPr>
                  <w:tcW w:w="871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0042A32" w14:textId="77777777" w:rsidR="00BC7525" w:rsidRPr="00B11A41" w:rsidRDefault="00BC7525" w:rsidP="007A449C">
                  <w:pPr>
                    <w:jc w:val="right"/>
                    <w:rPr>
                      <w:sz w:val="20"/>
                      <w:szCs w:val="20"/>
                    </w:rPr>
                  </w:pPr>
                  <w:r w:rsidRPr="00B11A41">
                    <w:rPr>
                      <w:sz w:val="20"/>
                      <w:szCs w:val="20"/>
                    </w:rPr>
                    <w:t>Total</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AD3919C" w14:textId="77777777" w:rsidR="00BC7525" w:rsidRPr="00B11A41" w:rsidRDefault="00BC7525" w:rsidP="007A449C">
                  <w:pPr>
                    <w:jc w:val="right"/>
                    <w:rPr>
                      <w:b/>
                      <w:sz w:val="20"/>
                      <w:szCs w:val="20"/>
                    </w:rPr>
                  </w:pPr>
                  <w:r w:rsidRPr="00B11A41">
                    <w:rPr>
                      <w:b/>
                      <w:sz w:val="20"/>
                      <w:szCs w:val="20"/>
                    </w:rPr>
                    <w:t>/25pts</w:t>
                  </w:r>
                </w:p>
              </w:tc>
            </w:tr>
          </w:tbl>
          <w:p w14:paraId="299CB036" w14:textId="77777777" w:rsidR="00EE02C9" w:rsidRDefault="00EE02C9"/>
          <w:p w14:paraId="62D11F10" w14:textId="77777777" w:rsidR="00EE02C9" w:rsidRDefault="00EE02C9" w:rsidP="00EE02C9">
            <w:pPr>
              <w:rPr>
                <w:rFonts w:ascii="Times New Roman Bold" w:hAnsi="Times New Roman Bold"/>
                <w:u w:val="single"/>
              </w:rPr>
            </w:pPr>
            <w:r>
              <w:rPr>
                <w:rFonts w:ascii="Times New Roman Bold" w:hAnsi="Times New Roman Bold"/>
                <w:u w:val="single"/>
              </w:rPr>
              <w:t xml:space="preserve">Course Outline and Schedule </w:t>
            </w:r>
          </w:p>
          <w:p w14:paraId="327F9057" w14:textId="3F4E05A3" w:rsidR="00EE02C9" w:rsidRDefault="00EE02C9"/>
          <w:tbl>
            <w:tblPr>
              <w:tblW w:w="12397" w:type="dxa"/>
              <w:tblInd w:w="710" w:type="dxa"/>
              <w:shd w:val="clear" w:color="auto" w:fill="FFFFFF"/>
              <w:tblLook w:val="0000" w:firstRow="0" w:lastRow="0" w:firstColumn="0" w:lastColumn="0" w:noHBand="0" w:noVBand="0"/>
            </w:tblPr>
            <w:tblGrid>
              <w:gridCol w:w="1256"/>
              <w:gridCol w:w="3673"/>
              <w:gridCol w:w="2257"/>
              <w:gridCol w:w="5211"/>
            </w:tblGrid>
            <w:tr w:rsidR="00B11A41" w:rsidRPr="00FE529C" w14:paraId="46F5B4F0" w14:textId="77777777" w:rsidTr="006A1E89">
              <w:trPr>
                <w:cantSplit/>
                <w:trHeight w:val="562"/>
                <w:tblHeader/>
              </w:trPr>
              <w:tc>
                <w:tcPr>
                  <w:tcW w:w="125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B8F9FA7" w14:textId="77777777" w:rsidR="00B11A41" w:rsidRPr="00FE529C" w:rsidRDefault="00B11A41" w:rsidP="008F1444">
                  <w:pPr>
                    <w:pStyle w:val="Heading2"/>
                    <w:jc w:val="center"/>
                    <w:rPr>
                      <w:rFonts w:ascii="Times New Roman" w:hAnsi="Times New Roman"/>
                      <w:sz w:val="20"/>
                    </w:rPr>
                  </w:pPr>
                  <w:r w:rsidRPr="00FE529C">
                    <w:rPr>
                      <w:rFonts w:ascii="Times New Roman" w:hAnsi="Times New Roman"/>
                      <w:sz w:val="20"/>
                    </w:rPr>
                    <w:t>Sessions</w:t>
                  </w:r>
                </w:p>
              </w:tc>
              <w:tc>
                <w:tcPr>
                  <w:tcW w:w="367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FECC299" w14:textId="77777777" w:rsidR="00B11A41" w:rsidRPr="00FE529C" w:rsidRDefault="00B11A41" w:rsidP="008F1444">
                  <w:pPr>
                    <w:pStyle w:val="Heading2"/>
                    <w:jc w:val="center"/>
                    <w:rPr>
                      <w:rFonts w:ascii="Times New Roman" w:hAnsi="Times New Roman"/>
                      <w:sz w:val="20"/>
                    </w:rPr>
                  </w:pPr>
                  <w:r w:rsidRPr="00FE529C">
                    <w:rPr>
                      <w:rFonts w:ascii="Times New Roman" w:hAnsi="Times New Roman"/>
                      <w:sz w:val="20"/>
                    </w:rPr>
                    <w:t>Activities</w:t>
                  </w:r>
                </w:p>
              </w:tc>
              <w:tc>
                <w:tcPr>
                  <w:tcW w:w="225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8F26E61" w14:textId="77777777" w:rsidR="00B11A41" w:rsidRPr="00FE529C" w:rsidRDefault="00B11A41" w:rsidP="008F1444">
                  <w:pPr>
                    <w:pStyle w:val="Heading2"/>
                    <w:jc w:val="center"/>
                    <w:rPr>
                      <w:rFonts w:ascii="Times New Roman" w:hAnsi="Times New Roman"/>
                      <w:sz w:val="20"/>
                    </w:rPr>
                  </w:pPr>
                  <w:r w:rsidRPr="00FE529C">
                    <w:rPr>
                      <w:rFonts w:ascii="Times New Roman" w:hAnsi="Times New Roman"/>
                      <w:sz w:val="20"/>
                    </w:rPr>
                    <w:t>Assignments/Due Dates</w:t>
                  </w:r>
                </w:p>
              </w:tc>
              <w:tc>
                <w:tcPr>
                  <w:tcW w:w="521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47815063" w14:textId="77777777" w:rsidR="00B11A41" w:rsidRPr="00FE529C" w:rsidRDefault="00B11A41" w:rsidP="008F1444">
                  <w:pPr>
                    <w:pStyle w:val="Heading2"/>
                    <w:jc w:val="center"/>
                    <w:rPr>
                      <w:rFonts w:ascii="Times New Roman" w:hAnsi="Times New Roman"/>
                      <w:sz w:val="20"/>
                    </w:rPr>
                  </w:pPr>
                  <w:r w:rsidRPr="00FE529C">
                    <w:rPr>
                      <w:rFonts w:ascii="Times New Roman" w:hAnsi="Times New Roman"/>
                      <w:sz w:val="20"/>
                    </w:rPr>
                    <w:t>Reading Prior to Class</w:t>
                  </w:r>
                </w:p>
              </w:tc>
            </w:tr>
            <w:tr w:rsidR="00B11A41" w:rsidRPr="00FE529C" w14:paraId="5CEF4CF7" w14:textId="77777777" w:rsidTr="006A1E89">
              <w:trPr>
                <w:cantSplit/>
                <w:trHeight w:val="281"/>
              </w:trPr>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B2B4642" w14:textId="77777777" w:rsidR="00B11A41" w:rsidRDefault="00B11A41" w:rsidP="008F1444">
                  <w:pPr>
                    <w:pStyle w:val="Body"/>
                    <w:jc w:val="center"/>
                    <w:rPr>
                      <w:rFonts w:ascii="Times New Roman" w:hAnsi="Times New Roman"/>
                      <w:sz w:val="20"/>
                    </w:rPr>
                  </w:pPr>
                  <w:r w:rsidRPr="00FE529C">
                    <w:rPr>
                      <w:rFonts w:ascii="Times New Roman" w:hAnsi="Times New Roman"/>
                      <w:sz w:val="20"/>
                    </w:rPr>
                    <w:t>1</w:t>
                  </w:r>
                  <w:r>
                    <w:rPr>
                      <w:rFonts w:ascii="Times New Roman" w:hAnsi="Times New Roman"/>
                      <w:sz w:val="20"/>
                    </w:rPr>
                    <w:t xml:space="preserve"> </w:t>
                  </w:r>
                </w:p>
                <w:p w14:paraId="26334179" w14:textId="77777777" w:rsidR="00B11A41" w:rsidRPr="00FE529C" w:rsidRDefault="00B11A41" w:rsidP="008F1444">
                  <w:pPr>
                    <w:pStyle w:val="Body"/>
                    <w:jc w:val="center"/>
                    <w:rPr>
                      <w:rFonts w:ascii="Times New Roman" w:hAnsi="Times New Roman"/>
                      <w:sz w:val="20"/>
                    </w:rPr>
                  </w:pPr>
                  <w:r>
                    <w:rPr>
                      <w:rFonts w:ascii="Times New Roman" w:hAnsi="Times New Roman"/>
                      <w:sz w:val="20"/>
                    </w:rPr>
                    <w:t>May 4</w:t>
                  </w:r>
                </w:p>
              </w:tc>
              <w:tc>
                <w:tcPr>
                  <w:tcW w:w="36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7637D3A" w14:textId="77777777" w:rsidR="00B11A41" w:rsidRPr="00FE529C" w:rsidRDefault="00B11A41" w:rsidP="008F1444">
                  <w:pPr>
                    <w:pStyle w:val="Body"/>
                    <w:jc w:val="center"/>
                    <w:rPr>
                      <w:rFonts w:ascii="Times New Roman" w:hAnsi="Times New Roman"/>
                      <w:sz w:val="20"/>
                    </w:rPr>
                  </w:pPr>
                  <w:r w:rsidRPr="00FE529C">
                    <w:rPr>
                      <w:rFonts w:ascii="Times New Roman" w:hAnsi="Times New Roman"/>
                      <w:sz w:val="20"/>
                    </w:rPr>
                    <w:t>Introduction and overview of course</w:t>
                  </w:r>
                </w:p>
              </w:tc>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EC7CB5F" w14:textId="77777777" w:rsidR="00B11A41" w:rsidRPr="00FE529C" w:rsidRDefault="00B11A41" w:rsidP="008F1444">
                  <w:pPr>
                    <w:pStyle w:val="Body"/>
                    <w:jc w:val="center"/>
                    <w:rPr>
                      <w:rFonts w:ascii="Times New Roman" w:hAnsi="Times New Roman"/>
                      <w:sz w:val="20"/>
                    </w:rPr>
                  </w:pPr>
                </w:p>
              </w:tc>
              <w:tc>
                <w:tcPr>
                  <w:tcW w:w="52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1D1E948" w14:textId="77777777" w:rsidR="00B11A41" w:rsidRPr="00FE529C" w:rsidRDefault="00B11A41" w:rsidP="008F1444">
                  <w:pPr>
                    <w:pStyle w:val="Body"/>
                    <w:jc w:val="center"/>
                    <w:rPr>
                      <w:rFonts w:ascii="Times New Roman" w:hAnsi="Times New Roman"/>
                      <w:sz w:val="20"/>
                    </w:rPr>
                  </w:pPr>
                </w:p>
              </w:tc>
            </w:tr>
            <w:tr w:rsidR="00B11A41" w:rsidRPr="00FE529C" w14:paraId="130727D3" w14:textId="77777777" w:rsidTr="006A1E89">
              <w:trPr>
                <w:cantSplit/>
                <w:trHeight w:val="281"/>
              </w:trPr>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3688974" w14:textId="77777777" w:rsidR="00B11A41" w:rsidRDefault="00B11A41" w:rsidP="008F1444">
                  <w:pPr>
                    <w:pStyle w:val="Body"/>
                    <w:jc w:val="center"/>
                    <w:rPr>
                      <w:rFonts w:ascii="Times New Roman" w:hAnsi="Times New Roman"/>
                      <w:sz w:val="20"/>
                    </w:rPr>
                  </w:pPr>
                  <w:r w:rsidRPr="00FE529C">
                    <w:rPr>
                      <w:rFonts w:ascii="Times New Roman" w:hAnsi="Times New Roman"/>
                      <w:sz w:val="20"/>
                    </w:rPr>
                    <w:t>2</w:t>
                  </w:r>
                  <w:r>
                    <w:rPr>
                      <w:rFonts w:ascii="Times New Roman" w:hAnsi="Times New Roman"/>
                      <w:sz w:val="20"/>
                    </w:rPr>
                    <w:t xml:space="preserve"> </w:t>
                  </w:r>
                </w:p>
                <w:p w14:paraId="3C6E0C4B" w14:textId="77777777" w:rsidR="00B11A41" w:rsidRPr="00FE529C" w:rsidRDefault="00B11A41" w:rsidP="008F1444">
                  <w:pPr>
                    <w:pStyle w:val="Body"/>
                    <w:jc w:val="center"/>
                    <w:rPr>
                      <w:rFonts w:ascii="Times New Roman" w:hAnsi="Times New Roman"/>
                      <w:sz w:val="20"/>
                    </w:rPr>
                  </w:pPr>
                  <w:r>
                    <w:rPr>
                      <w:rFonts w:ascii="Times New Roman" w:hAnsi="Times New Roman"/>
                      <w:sz w:val="20"/>
                    </w:rPr>
                    <w:t>May 11</w:t>
                  </w:r>
                </w:p>
              </w:tc>
              <w:tc>
                <w:tcPr>
                  <w:tcW w:w="36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4DA7B53" w14:textId="77777777" w:rsidR="00B11A41" w:rsidRPr="00FE529C" w:rsidRDefault="00B11A41" w:rsidP="008F1444">
                  <w:pPr>
                    <w:pStyle w:val="Body"/>
                    <w:rPr>
                      <w:rFonts w:ascii="Times New Roman" w:hAnsi="Times New Roman"/>
                      <w:sz w:val="20"/>
                    </w:rPr>
                  </w:pPr>
                  <w:r w:rsidRPr="00FE529C">
                    <w:rPr>
                      <w:rFonts w:ascii="Times New Roman" w:hAnsi="Times New Roman"/>
                      <w:sz w:val="20"/>
                    </w:rPr>
                    <w:t xml:space="preserve">Blackboard use </w:t>
                  </w:r>
                </w:p>
                <w:p w14:paraId="2CBA1671" w14:textId="77777777" w:rsidR="00B11A41" w:rsidRPr="00FE529C" w:rsidRDefault="00B11A41" w:rsidP="008F1444">
                  <w:pPr>
                    <w:pStyle w:val="Body"/>
                    <w:rPr>
                      <w:rFonts w:ascii="Times New Roman" w:hAnsi="Times New Roman"/>
                      <w:sz w:val="20"/>
                    </w:rPr>
                  </w:pPr>
                  <w:r w:rsidRPr="00FE529C">
                    <w:rPr>
                      <w:rFonts w:ascii="Times New Roman" w:hAnsi="Times New Roman"/>
                      <w:sz w:val="20"/>
                    </w:rPr>
                    <w:t xml:space="preserve">APA Pretest </w:t>
                  </w:r>
                </w:p>
                <w:p w14:paraId="79FBA71E" w14:textId="77777777" w:rsidR="00B11A41" w:rsidRPr="00FE529C" w:rsidRDefault="00B11A41" w:rsidP="008F1444">
                  <w:pPr>
                    <w:pStyle w:val="Body"/>
                    <w:rPr>
                      <w:rFonts w:ascii="Times New Roman" w:hAnsi="Times New Roman"/>
                      <w:sz w:val="20"/>
                    </w:rPr>
                  </w:pPr>
                  <w:r w:rsidRPr="00FE529C">
                    <w:rPr>
                      <w:rFonts w:ascii="Times New Roman" w:hAnsi="Times New Roman"/>
                      <w:sz w:val="20"/>
                    </w:rPr>
                    <w:t xml:space="preserve">APA Format and Research Expectations. </w:t>
                  </w:r>
                </w:p>
              </w:tc>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6472156" w14:textId="77777777" w:rsidR="00B11A41" w:rsidRPr="00FE529C" w:rsidRDefault="00B11A41" w:rsidP="008F1444">
                  <w:pPr>
                    <w:pStyle w:val="Body"/>
                    <w:rPr>
                      <w:rFonts w:ascii="Times New Roman" w:hAnsi="Times New Roman"/>
                      <w:sz w:val="20"/>
                    </w:rPr>
                  </w:pPr>
                  <w:r w:rsidRPr="00FE529C">
                    <w:rPr>
                      <w:rFonts w:ascii="Times New Roman" w:hAnsi="Times New Roman"/>
                      <w:sz w:val="20"/>
                    </w:rPr>
                    <w:t xml:space="preserve">Assign Research Paper Employee Evaluations </w:t>
                  </w:r>
                </w:p>
              </w:tc>
              <w:tc>
                <w:tcPr>
                  <w:tcW w:w="52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1D6A866" w14:textId="77777777" w:rsidR="00B11A41" w:rsidRPr="00FE529C" w:rsidRDefault="00B11A41" w:rsidP="008F1444">
                  <w:pPr>
                    <w:pStyle w:val="Body"/>
                    <w:rPr>
                      <w:rFonts w:ascii="Times New Roman" w:hAnsi="Times New Roman"/>
                      <w:sz w:val="20"/>
                    </w:rPr>
                  </w:pPr>
                  <w:r w:rsidRPr="00FE529C">
                    <w:rPr>
                      <w:rFonts w:ascii="Times New Roman" w:hAnsi="Times New Roman"/>
                      <w:b/>
                      <w:sz w:val="20"/>
                    </w:rPr>
                    <w:t>APA 6</w:t>
                  </w:r>
                  <w:r w:rsidRPr="00FE529C">
                    <w:rPr>
                      <w:rFonts w:ascii="Times New Roman" w:hAnsi="Times New Roman"/>
                      <w:b/>
                      <w:sz w:val="20"/>
                      <w:vertAlign w:val="superscript"/>
                    </w:rPr>
                    <w:t>th</w:t>
                  </w:r>
                  <w:r w:rsidRPr="00FE529C">
                    <w:rPr>
                      <w:rFonts w:ascii="Times New Roman" w:hAnsi="Times New Roman"/>
                      <w:b/>
                      <w:sz w:val="20"/>
                    </w:rPr>
                    <w:t xml:space="preserve"> Edition</w:t>
                  </w:r>
                  <w:r w:rsidRPr="00FE529C">
                    <w:rPr>
                      <w:rFonts w:ascii="Times New Roman" w:hAnsi="Times New Roman"/>
                      <w:sz w:val="20"/>
                    </w:rPr>
                    <w:t xml:space="preserve"> – Review for Pretest. </w:t>
                  </w:r>
                </w:p>
              </w:tc>
            </w:tr>
            <w:tr w:rsidR="00B11A41" w:rsidRPr="00FE529C" w14:paraId="39C0AB58" w14:textId="77777777" w:rsidTr="006A1E89">
              <w:trPr>
                <w:cantSplit/>
                <w:trHeight w:val="281"/>
              </w:trPr>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48F8A2B" w14:textId="77777777" w:rsidR="00B11A41" w:rsidRDefault="00B11A41" w:rsidP="008F1444">
                  <w:pPr>
                    <w:pStyle w:val="Body"/>
                    <w:jc w:val="center"/>
                    <w:rPr>
                      <w:rFonts w:ascii="Times New Roman" w:hAnsi="Times New Roman"/>
                      <w:sz w:val="20"/>
                    </w:rPr>
                  </w:pPr>
                  <w:r w:rsidRPr="00FE529C">
                    <w:rPr>
                      <w:rFonts w:ascii="Times New Roman" w:hAnsi="Times New Roman"/>
                      <w:sz w:val="20"/>
                    </w:rPr>
                    <w:t>3</w:t>
                  </w:r>
                </w:p>
                <w:p w14:paraId="61B45628" w14:textId="77777777" w:rsidR="00B11A41" w:rsidRPr="00FE529C" w:rsidRDefault="00B11A41" w:rsidP="008F1444">
                  <w:pPr>
                    <w:pStyle w:val="Body"/>
                    <w:jc w:val="center"/>
                    <w:rPr>
                      <w:rFonts w:ascii="Times New Roman" w:hAnsi="Times New Roman"/>
                      <w:sz w:val="20"/>
                    </w:rPr>
                  </w:pPr>
                  <w:r>
                    <w:rPr>
                      <w:rFonts w:ascii="Times New Roman" w:hAnsi="Times New Roman"/>
                      <w:sz w:val="20"/>
                    </w:rPr>
                    <w:t>May 18</w:t>
                  </w:r>
                </w:p>
              </w:tc>
              <w:tc>
                <w:tcPr>
                  <w:tcW w:w="36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E5A21C2" w14:textId="77777777" w:rsidR="00B11A41" w:rsidRDefault="00B11A41" w:rsidP="008F1444">
                  <w:pPr>
                    <w:pStyle w:val="Body"/>
                    <w:rPr>
                      <w:rFonts w:ascii="Times New Roman" w:hAnsi="Times New Roman"/>
                      <w:sz w:val="20"/>
                    </w:rPr>
                  </w:pPr>
                  <w:r w:rsidRPr="00FE529C">
                    <w:rPr>
                      <w:rFonts w:ascii="Times New Roman" w:hAnsi="Times New Roman"/>
                      <w:sz w:val="20"/>
                    </w:rPr>
                    <w:t>Class Activity – Reading research with Presentations by pairs of students. Review Chapters 1 &amp; 2</w:t>
                  </w:r>
                </w:p>
                <w:p w14:paraId="42CDF887" w14:textId="77777777" w:rsidR="00B11A41" w:rsidRPr="00FE529C" w:rsidRDefault="00B11A41" w:rsidP="008F1444">
                  <w:pPr>
                    <w:pStyle w:val="Body"/>
                    <w:rPr>
                      <w:rFonts w:ascii="Times New Roman" w:hAnsi="Times New Roman"/>
                      <w:sz w:val="20"/>
                    </w:rPr>
                  </w:pPr>
                  <w:r w:rsidRPr="00723D1F">
                    <w:rPr>
                      <w:rFonts w:ascii="Times New Roman" w:hAnsi="Times New Roman"/>
                      <w:sz w:val="20"/>
                      <w:highlight w:val="yellow"/>
                    </w:rPr>
                    <w:t>CAPE 3A (I)</w:t>
                  </w:r>
                </w:p>
              </w:tc>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2C41FD7" w14:textId="77777777" w:rsidR="00B11A41" w:rsidRPr="00FE529C" w:rsidRDefault="00B11A41" w:rsidP="008F1444">
                  <w:pPr>
                    <w:pStyle w:val="Body"/>
                    <w:rPr>
                      <w:rFonts w:ascii="Times New Roman" w:hAnsi="Times New Roman"/>
                      <w:sz w:val="20"/>
                    </w:rPr>
                  </w:pPr>
                  <w:r w:rsidRPr="00FE529C">
                    <w:rPr>
                      <w:rFonts w:ascii="Times New Roman" w:hAnsi="Times New Roman"/>
                      <w:sz w:val="20"/>
                    </w:rPr>
                    <w:t xml:space="preserve">Assign Field Work Project </w:t>
                  </w:r>
                </w:p>
              </w:tc>
              <w:tc>
                <w:tcPr>
                  <w:tcW w:w="52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9068246" w14:textId="77777777" w:rsidR="00B11A41" w:rsidRPr="00FE529C" w:rsidRDefault="00B11A41" w:rsidP="008F1444">
                  <w:pPr>
                    <w:pStyle w:val="Body"/>
                    <w:rPr>
                      <w:rFonts w:ascii="Times New Roman" w:hAnsi="Times New Roman"/>
                      <w:sz w:val="20"/>
                    </w:rPr>
                  </w:pPr>
                  <w:r w:rsidRPr="00FE529C">
                    <w:rPr>
                      <w:rFonts w:ascii="Times New Roman" w:hAnsi="Times New Roman"/>
                      <w:b/>
                      <w:sz w:val="20"/>
                    </w:rPr>
                    <w:t>Webb &amp; Norton, 2012 Read</w:t>
                  </w:r>
                  <w:r w:rsidRPr="00FE529C">
                    <w:rPr>
                      <w:rFonts w:ascii="Times New Roman" w:hAnsi="Times New Roman"/>
                      <w:sz w:val="20"/>
                    </w:rPr>
                    <w:t xml:space="preserve"> Chapters 1 &amp; 2 – Organizational Dimensions; Strategic HR planning  </w:t>
                  </w:r>
                </w:p>
              </w:tc>
            </w:tr>
            <w:tr w:rsidR="00B11A41" w:rsidRPr="00FE529C" w14:paraId="35009A56" w14:textId="77777777" w:rsidTr="006A1E89">
              <w:trPr>
                <w:cantSplit/>
                <w:trHeight w:val="281"/>
              </w:trPr>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F7A28BC" w14:textId="77777777" w:rsidR="00B11A41" w:rsidRDefault="00B11A41" w:rsidP="008F1444">
                  <w:pPr>
                    <w:pStyle w:val="Body"/>
                    <w:jc w:val="center"/>
                    <w:rPr>
                      <w:rFonts w:ascii="Times New Roman" w:hAnsi="Times New Roman"/>
                      <w:sz w:val="20"/>
                    </w:rPr>
                  </w:pPr>
                  <w:r w:rsidRPr="00FE529C">
                    <w:rPr>
                      <w:rFonts w:ascii="Times New Roman" w:hAnsi="Times New Roman"/>
                      <w:sz w:val="20"/>
                    </w:rPr>
                    <w:t>4</w:t>
                  </w:r>
                </w:p>
                <w:p w14:paraId="7C797EFF" w14:textId="77777777" w:rsidR="00B11A41" w:rsidRPr="00FE529C" w:rsidRDefault="00B11A41" w:rsidP="008F1444">
                  <w:pPr>
                    <w:pStyle w:val="Body"/>
                    <w:jc w:val="center"/>
                    <w:rPr>
                      <w:rFonts w:ascii="Times New Roman" w:hAnsi="Times New Roman"/>
                      <w:sz w:val="20"/>
                    </w:rPr>
                  </w:pPr>
                  <w:r>
                    <w:rPr>
                      <w:rFonts w:ascii="Times New Roman" w:hAnsi="Times New Roman"/>
                      <w:sz w:val="20"/>
                    </w:rPr>
                    <w:t>May 25</w:t>
                  </w:r>
                </w:p>
              </w:tc>
              <w:tc>
                <w:tcPr>
                  <w:tcW w:w="36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C0A0082" w14:textId="77777777" w:rsidR="00B11A41" w:rsidRPr="00FE529C" w:rsidRDefault="00B11A41" w:rsidP="008F1444">
                  <w:pPr>
                    <w:pStyle w:val="Body"/>
                    <w:rPr>
                      <w:rFonts w:ascii="Times New Roman" w:hAnsi="Times New Roman"/>
                      <w:sz w:val="20"/>
                    </w:rPr>
                  </w:pPr>
                  <w:r w:rsidRPr="00FE529C">
                    <w:rPr>
                      <w:rFonts w:ascii="Times New Roman" w:hAnsi="Times New Roman"/>
                      <w:sz w:val="20"/>
                    </w:rPr>
                    <w:t xml:space="preserve">Class Activity – </w:t>
                  </w:r>
                  <w:r w:rsidRPr="00E86CF2">
                    <w:rPr>
                      <w:rFonts w:ascii="Times New Roman" w:hAnsi="Times New Roman"/>
                      <w:i/>
                      <w:sz w:val="20"/>
                    </w:rPr>
                    <w:t>Guest speaker</w:t>
                  </w:r>
                  <w:r w:rsidRPr="00FE529C">
                    <w:rPr>
                      <w:rFonts w:ascii="Times New Roman" w:hAnsi="Times New Roman"/>
                      <w:sz w:val="20"/>
                    </w:rPr>
                    <w:t xml:space="preserve"> – Attorney specializing in HR law. </w:t>
                  </w:r>
                </w:p>
                <w:p w14:paraId="06C26F72" w14:textId="77777777" w:rsidR="00B11A41" w:rsidRDefault="00B11A41" w:rsidP="008F1444">
                  <w:pPr>
                    <w:pStyle w:val="Body"/>
                    <w:rPr>
                      <w:rFonts w:ascii="Times New Roman" w:hAnsi="Times New Roman"/>
                      <w:sz w:val="20"/>
                    </w:rPr>
                  </w:pPr>
                  <w:r w:rsidRPr="00FE529C">
                    <w:rPr>
                      <w:rFonts w:ascii="Times New Roman" w:hAnsi="Times New Roman"/>
                      <w:sz w:val="20"/>
                    </w:rPr>
                    <w:t xml:space="preserve">Review Chapter 6. </w:t>
                  </w:r>
                </w:p>
                <w:p w14:paraId="6C3A1153" w14:textId="77777777" w:rsidR="00B11A41" w:rsidRPr="00FE529C" w:rsidRDefault="00B11A41" w:rsidP="008F1444">
                  <w:pPr>
                    <w:pStyle w:val="Body"/>
                    <w:rPr>
                      <w:rFonts w:ascii="Times New Roman" w:hAnsi="Times New Roman"/>
                      <w:sz w:val="20"/>
                    </w:rPr>
                  </w:pPr>
                  <w:r w:rsidRPr="00723D1F">
                    <w:rPr>
                      <w:rFonts w:ascii="Times New Roman" w:hAnsi="Times New Roman"/>
                      <w:sz w:val="20"/>
                      <w:highlight w:val="yellow"/>
                    </w:rPr>
                    <w:t>CAPE 3B (I)</w:t>
                  </w:r>
                  <w:r w:rsidRPr="00FE529C">
                    <w:rPr>
                      <w:rFonts w:ascii="Times New Roman" w:hAnsi="Times New Roman"/>
                      <w:sz w:val="20"/>
                    </w:rPr>
                    <w:t xml:space="preserve"> </w:t>
                  </w:r>
                </w:p>
              </w:tc>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AB77DBD" w14:textId="77777777" w:rsidR="00B11A41" w:rsidRPr="00FE529C" w:rsidRDefault="00B11A41" w:rsidP="008F1444">
                  <w:pPr>
                    <w:pStyle w:val="Body"/>
                    <w:rPr>
                      <w:rFonts w:ascii="Times New Roman" w:hAnsi="Times New Roman"/>
                      <w:sz w:val="20"/>
                    </w:rPr>
                  </w:pPr>
                  <w:r w:rsidRPr="00FE529C">
                    <w:rPr>
                      <w:rFonts w:ascii="Times New Roman" w:hAnsi="Times New Roman"/>
                      <w:sz w:val="20"/>
                    </w:rPr>
                    <w:t xml:space="preserve">Assign Group Presentations and begin work in class. </w:t>
                  </w:r>
                </w:p>
              </w:tc>
              <w:tc>
                <w:tcPr>
                  <w:tcW w:w="52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C5F7462" w14:textId="77777777" w:rsidR="00B11A41" w:rsidRPr="00FE529C" w:rsidRDefault="00B11A41" w:rsidP="008F1444">
                  <w:pPr>
                    <w:pStyle w:val="Body"/>
                    <w:rPr>
                      <w:rFonts w:ascii="Times New Roman" w:hAnsi="Times New Roman"/>
                      <w:sz w:val="20"/>
                    </w:rPr>
                  </w:pPr>
                  <w:r w:rsidRPr="00FE529C">
                    <w:rPr>
                      <w:rFonts w:ascii="Times New Roman" w:hAnsi="Times New Roman"/>
                      <w:b/>
                      <w:sz w:val="20"/>
                    </w:rPr>
                    <w:t>Webb &amp; Norton, 2012 Read</w:t>
                  </w:r>
                  <w:r w:rsidRPr="00FE529C">
                    <w:rPr>
                      <w:rFonts w:ascii="Times New Roman" w:hAnsi="Times New Roman"/>
                      <w:sz w:val="20"/>
                    </w:rPr>
                    <w:t xml:space="preserve"> Chapter 6 – Motivation; Staff Development</w:t>
                  </w:r>
                </w:p>
              </w:tc>
            </w:tr>
            <w:tr w:rsidR="00B11A41" w:rsidRPr="00FE529C" w14:paraId="78E4E35B" w14:textId="77777777" w:rsidTr="006A1E89">
              <w:trPr>
                <w:cantSplit/>
                <w:trHeight w:val="281"/>
              </w:trPr>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32D9AB3" w14:textId="77777777" w:rsidR="00B11A41" w:rsidRDefault="00B11A41" w:rsidP="008F1444">
                  <w:pPr>
                    <w:pStyle w:val="Body"/>
                    <w:jc w:val="center"/>
                    <w:rPr>
                      <w:rFonts w:ascii="Times New Roman" w:hAnsi="Times New Roman"/>
                      <w:sz w:val="20"/>
                    </w:rPr>
                  </w:pPr>
                  <w:r w:rsidRPr="00FE529C">
                    <w:rPr>
                      <w:rFonts w:ascii="Times New Roman" w:hAnsi="Times New Roman"/>
                      <w:sz w:val="20"/>
                    </w:rPr>
                    <w:t>5</w:t>
                  </w:r>
                </w:p>
                <w:p w14:paraId="3794AD7A" w14:textId="77777777" w:rsidR="00B11A41" w:rsidRPr="00FE529C" w:rsidRDefault="00B11A41" w:rsidP="008F1444">
                  <w:pPr>
                    <w:pStyle w:val="Body"/>
                    <w:jc w:val="center"/>
                    <w:rPr>
                      <w:rFonts w:ascii="Times New Roman" w:hAnsi="Times New Roman"/>
                      <w:sz w:val="20"/>
                    </w:rPr>
                  </w:pPr>
                  <w:r>
                    <w:rPr>
                      <w:rFonts w:ascii="Times New Roman" w:hAnsi="Times New Roman"/>
                      <w:sz w:val="20"/>
                    </w:rPr>
                    <w:t>June 1</w:t>
                  </w:r>
                </w:p>
              </w:tc>
              <w:tc>
                <w:tcPr>
                  <w:tcW w:w="36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DD00340" w14:textId="77777777" w:rsidR="00B11A41" w:rsidRDefault="00B11A41" w:rsidP="008F1444">
                  <w:pPr>
                    <w:pStyle w:val="Body"/>
                    <w:rPr>
                      <w:rFonts w:ascii="Times New Roman" w:hAnsi="Times New Roman"/>
                      <w:sz w:val="20"/>
                    </w:rPr>
                  </w:pPr>
                  <w:r w:rsidRPr="00FE529C">
                    <w:rPr>
                      <w:rFonts w:ascii="Times New Roman" w:hAnsi="Times New Roman"/>
                      <w:sz w:val="20"/>
                    </w:rPr>
                    <w:t xml:space="preserve">Recruitment, Selection and Induction Presentation </w:t>
                  </w:r>
                </w:p>
                <w:p w14:paraId="1019979A" w14:textId="77777777" w:rsidR="00B11A41" w:rsidRDefault="00B11A41" w:rsidP="008F1444">
                  <w:pPr>
                    <w:pStyle w:val="Body"/>
                    <w:rPr>
                      <w:rFonts w:ascii="Times New Roman" w:hAnsi="Times New Roman"/>
                      <w:sz w:val="20"/>
                    </w:rPr>
                  </w:pPr>
                </w:p>
                <w:p w14:paraId="40D9B142" w14:textId="77777777" w:rsidR="00B11A41" w:rsidRDefault="00B11A41" w:rsidP="008F1444">
                  <w:pPr>
                    <w:pStyle w:val="Body"/>
                    <w:rPr>
                      <w:rFonts w:ascii="Times New Roman" w:hAnsi="Times New Roman"/>
                      <w:sz w:val="20"/>
                    </w:rPr>
                  </w:pPr>
                  <w:r w:rsidRPr="00723D1F">
                    <w:rPr>
                      <w:rFonts w:ascii="Times New Roman" w:hAnsi="Times New Roman"/>
                      <w:sz w:val="20"/>
                      <w:highlight w:val="yellow"/>
                    </w:rPr>
                    <w:t>CAPE 3B (I)</w:t>
                  </w:r>
                </w:p>
                <w:p w14:paraId="7A72014C" w14:textId="77777777" w:rsidR="00B11A41" w:rsidRPr="00FE529C" w:rsidRDefault="00B11A41" w:rsidP="008F1444">
                  <w:pPr>
                    <w:pStyle w:val="Body"/>
                    <w:rPr>
                      <w:rFonts w:ascii="Times New Roman" w:hAnsi="Times New Roman"/>
                      <w:sz w:val="20"/>
                    </w:rPr>
                  </w:pPr>
                  <w:r w:rsidRPr="00723D1F">
                    <w:rPr>
                      <w:rFonts w:ascii="Times New Roman" w:hAnsi="Times New Roman"/>
                      <w:sz w:val="20"/>
                      <w:highlight w:val="yellow"/>
                    </w:rPr>
                    <w:t>CAPE 2A (I)</w:t>
                  </w:r>
                </w:p>
              </w:tc>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2A8B607" w14:textId="77777777" w:rsidR="00B11A41" w:rsidRPr="00FE529C" w:rsidRDefault="00B11A41" w:rsidP="008F1444">
                  <w:pPr>
                    <w:pStyle w:val="Body"/>
                    <w:rPr>
                      <w:rFonts w:ascii="Times New Roman" w:hAnsi="Times New Roman"/>
                      <w:b/>
                      <w:sz w:val="20"/>
                    </w:rPr>
                  </w:pPr>
                  <w:r w:rsidRPr="00FE529C">
                    <w:rPr>
                      <w:rFonts w:ascii="Times New Roman" w:hAnsi="Times New Roman"/>
                      <w:b/>
                      <w:sz w:val="20"/>
                    </w:rPr>
                    <w:t xml:space="preserve">Reflection 1 Due on Blackboard prior to class. </w:t>
                  </w:r>
                </w:p>
                <w:p w14:paraId="1D5BCFEF" w14:textId="77777777" w:rsidR="00B11A41" w:rsidRPr="00FE529C" w:rsidRDefault="00B11A41" w:rsidP="008F1444">
                  <w:pPr>
                    <w:pStyle w:val="Body"/>
                    <w:rPr>
                      <w:rFonts w:ascii="Times New Roman" w:hAnsi="Times New Roman"/>
                      <w:sz w:val="20"/>
                    </w:rPr>
                  </w:pPr>
                  <w:r w:rsidRPr="00FE529C">
                    <w:rPr>
                      <w:rFonts w:ascii="Times New Roman" w:hAnsi="Times New Roman"/>
                      <w:sz w:val="20"/>
                    </w:rPr>
                    <w:t>Reflection 1– Recruitm</w:t>
                  </w:r>
                  <w:r>
                    <w:rPr>
                      <w:rFonts w:ascii="Times New Roman" w:hAnsi="Times New Roman"/>
                      <w:sz w:val="20"/>
                    </w:rPr>
                    <w:t>ent (Chapter 3</w:t>
                  </w:r>
                  <w:r w:rsidRPr="00FE529C">
                    <w:rPr>
                      <w:rFonts w:ascii="Times New Roman" w:hAnsi="Times New Roman"/>
                      <w:sz w:val="20"/>
                    </w:rPr>
                    <w:t>)</w:t>
                  </w:r>
                </w:p>
              </w:tc>
              <w:tc>
                <w:tcPr>
                  <w:tcW w:w="52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644CFCD" w14:textId="2F3B25FE" w:rsidR="00B11A41" w:rsidRPr="00FE529C" w:rsidRDefault="006A1E89" w:rsidP="008F1444">
                  <w:pPr>
                    <w:pStyle w:val="Body"/>
                    <w:rPr>
                      <w:rFonts w:ascii="Times New Roman" w:hAnsi="Times New Roman"/>
                      <w:sz w:val="20"/>
                    </w:rPr>
                  </w:pPr>
                  <w:r>
                    <mc:AlternateContent>
                      <mc:Choice Requires="wps">
                        <w:drawing>
                          <wp:anchor distT="0" distB="0" distL="114300" distR="114300" simplePos="0" relativeHeight="251916288" behindDoc="0" locked="0" layoutInCell="1" allowOverlap="1" wp14:anchorId="5662C029" wp14:editId="3CE196CD">
                            <wp:simplePos x="0" y="0"/>
                            <wp:positionH relativeFrom="column">
                              <wp:posOffset>3889277</wp:posOffset>
                            </wp:positionH>
                            <wp:positionV relativeFrom="paragraph">
                              <wp:posOffset>613947</wp:posOffset>
                            </wp:positionV>
                            <wp:extent cx="566928" cy="384048"/>
                            <wp:effectExtent l="0" t="10160" r="7620" b="7620"/>
                            <wp:wrapNone/>
                            <wp:docPr id="107" name="Rounded Rectangle 107">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A4309D" w14:textId="77777777" w:rsidR="006A1E89" w:rsidRDefault="006A1E89" w:rsidP="006A1E89">
                                        <w:pPr>
                                          <w:jc w:val="center"/>
                                          <w:rPr>
                                            <w:b/>
                                            <w:sz w:val="11"/>
                                            <w:szCs w:val="11"/>
                                          </w:rPr>
                                        </w:pPr>
                                        <w:r w:rsidRPr="00620FDF">
                                          <w:rPr>
                                            <w:b/>
                                            <w:sz w:val="11"/>
                                            <w:szCs w:val="11"/>
                                          </w:rPr>
                                          <w:t xml:space="preserve">BACK </w:t>
                                        </w:r>
                                      </w:p>
                                      <w:p w14:paraId="65E9E148" w14:textId="77777777" w:rsidR="006A1E89" w:rsidRPr="00620FDF" w:rsidRDefault="006A1E89" w:rsidP="006A1E89">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62C029" id="Rounded Rectangle 107" o:spid="_x0000_s1097" href="#Matrixtop" style="position:absolute;margin-left:306.25pt;margin-top:48.35pt;width:44.65pt;height:30.25pt;rotation:9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" o:button="t" fillcolor="#ed7d31 [3205]" stroked="f" strokeweight="1pt">
                            <v:fill o:detectmouseclick="t"/>
                            <v:stroke joinstyle="miter"/>
                            <v:textbox style="layout-flow:vertical;mso-layout-flow-alt:bottom-to-top">
                              <w:txbxContent>
                                <w:p w14:paraId="70A4309D" w14:textId="77777777" w:rsidR="006A1E89" w:rsidRDefault="006A1E89" w:rsidP="006A1E89">
                                  <w:pPr>
                                    <w:jc w:val="center"/>
                                    <w:rPr>
                                      <w:b/>
                                      <w:sz w:val="11"/>
                                      <w:szCs w:val="11"/>
                                    </w:rPr>
                                  </w:pPr>
                                  <w:r w:rsidRPr="00620FDF">
                                    <w:rPr>
                                      <w:b/>
                                      <w:sz w:val="11"/>
                                      <w:szCs w:val="11"/>
                                    </w:rPr>
                                    <w:t xml:space="preserve">BACK </w:t>
                                  </w:r>
                                </w:p>
                                <w:p w14:paraId="65E9E148" w14:textId="77777777" w:rsidR="006A1E89" w:rsidRPr="00620FDF" w:rsidRDefault="006A1E89" w:rsidP="006A1E89">
                                  <w:pPr>
                                    <w:jc w:val="center"/>
                                    <w:rPr>
                                      <w:b/>
                                      <w:sz w:val="11"/>
                                      <w:szCs w:val="11"/>
                                    </w:rPr>
                                  </w:pPr>
                                  <w:r w:rsidRPr="00620FDF">
                                    <w:rPr>
                                      <w:b/>
                                      <w:sz w:val="11"/>
                                      <w:szCs w:val="11"/>
                                    </w:rPr>
                                    <w:t>to MATRIX</w:t>
                                  </w:r>
                                </w:p>
                              </w:txbxContent>
                            </v:textbox>
                          </v:roundrect>
                        </w:pict>
                      </mc:Fallback>
                    </mc:AlternateContent>
                  </w:r>
                  <w:r w:rsidR="00B11A41" w:rsidRPr="00FE529C">
                    <w:rPr>
                      <w:rFonts w:ascii="Times New Roman" w:hAnsi="Times New Roman"/>
                      <w:b/>
                      <w:sz w:val="20"/>
                    </w:rPr>
                    <w:t xml:space="preserve">Webb &amp; Norton, 2012 Read </w:t>
                  </w:r>
                  <w:r w:rsidR="00B11A41" w:rsidRPr="00FE529C">
                    <w:rPr>
                      <w:rFonts w:ascii="Times New Roman" w:hAnsi="Times New Roman"/>
                      <w:sz w:val="20"/>
                    </w:rPr>
                    <w:t>Chapter 3 - Selection</w:t>
                  </w:r>
                </w:p>
              </w:tc>
            </w:tr>
            <w:tr w:rsidR="00B11A41" w:rsidRPr="00FE529C" w14:paraId="6F586137" w14:textId="77777777" w:rsidTr="006A1E89">
              <w:trPr>
                <w:cantSplit/>
                <w:trHeight w:val="281"/>
              </w:trPr>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FF30BDF" w14:textId="77777777" w:rsidR="00B11A41" w:rsidRDefault="00B11A41" w:rsidP="008F1444">
                  <w:pPr>
                    <w:pStyle w:val="Body"/>
                    <w:jc w:val="center"/>
                    <w:rPr>
                      <w:rFonts w:ascii="Times New Roman" w:hAnsi="Times New Roman"/>
                      <w:sz w:val="20"/>
                    </w:rPr>
                  </w:pPr>
                  <w:r w:rsidRPr="00FE529C">
                    <w:rPr>
                      <w:rFonts w:ascii="Times New Roman" w:hAnsi="Times New Roman"/>
                      <w:sz w:val="20"/>
                    </w:rPr>
                    <w:lastRenderedPageBreak/>
                    <w:t>6</w:t>
                  </w:r>
                </w:p>
                <w:p w14:paraId="2A1B66EB" w14:textId="77777777" w:rsidR="00B11A41" w:rsidRPr="00FE529C" w:rsidRDefault="00B11A41" w:rsidP="008F1444">
                  <w:pPr>
                    <w:pStyle w:val="Body"/>
                    <w:jc w:val="center"/>
                    <w:rPr>
                      <w:rFonts w:ascii="Times New Roman" w:hAnsi="Times New Roman"/>
                      <w:sz w:val="20"/>
                    </w:rPr>
                  </w:pPr>
                  <w:r>
                    <w:rPr>
                      <w:rFonts w:ascii="Times New Roman" w:hAnsi="Times New Roman"/>
                      <w:sz w:val="20"/>
                    </w:rPr>
                    <w:t>June 8</w:t>
                  </w:r>
                </w:p>
              </w:tc>
              <w:tc>
                <w:tcPr>
                  <w:tcW w:w="36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848176A" w14:textId="77777777" w:rsidR="00B11A41" w:rsidRDefault="00B11A41" w:rsidP="008F1444">
                  <w:pPr>
                    <w:pStyle w:val="Body"/>
                    <w:rPr>
                      <w:rFonts w:ascii="Times New Roman" w:hAnsi="Times New Roman"/>
                      <w:sz w:val="20"/>
                    </w:rPr>
                  </w:pPr>
                  <w:r w:rsidRPr="00FE529C">
                    <w:rPr>
                      <w:rFonts w:ascii="Times New Roman" w:hAnsi="Times New Roman"/>
                      <w:sz w:val="20"/>
                    </w:rPr>
                    <w:t xml:space="preserve">Mock Interviews; Employee Engagement </w:t>
                  </w:r>
                </w:p>
                <w:p w14:paraId="00B739BE" w14:textId="77777777" w:rsidR="00B11A41" w:rsidRPr="00E86CF2" w:rsidRDefault="00B11A41" w:rsidP="008F1444">
                  <w:pPr>
                    <w:pStyle w:val="Body"/>
                    <w:rPr>
                      <w:rFonts w:ascii="Times New Roman" w:hAnsi="Times New Roman"/>
                      <w:i/>
                      <w:sz w:val="20"/>
                    </w:rPr>
                  </w:pPr>
                  <w:r w:rsidRPr="00E86CF2">
                    <w:rPr>
                      <w:rFonts w:ascii="Times New Roman" w:hAnsi="Times New Roman"/>
                      <w:i/>
                      <w:sz w:val="20"/>
                    </w:rPr>
                    <w:t>Gues</w:t>
                  </w:r>
                  <w:r>
                    <w:rPr>
                      <w:rFonts w:ascii="Times New Roman" w:hAnsi="Times New Roman"/>
                      <w:i/>
                      <w:sz w:val="20"/>
                    </w:rPr>
                    <w:t>t</w:t>
                  </w:r>
                  <w:r w:rsidRPr="00E86CF2">
                    <w:rPr>
                      <w:rFonts w:ascii="Times New Roman" w:hAnsi="Times New Roman"/>
                      <w:i/>
                      <w:sz w:val="20"/>
                    </w:rPr>
                    <w:t xml:space="preserve"> Speakers</w:t>
                  </w:r>
                </w:p>
                <w:p w14:paraId="102EE7CC" w14:textId="77777777" w:rsidR="00B11A41" w:rsidRPr="00FE529C" w:rsidRDefault="00B11A41" w:rsidP="008F1444">
                  <w:pPr>
                    <w:pStyle w:val="Body"/>
                    <w:rPr>
                      <w:rFonts w:ascii="Times New Roman" w:hAnsi="Times New Roman"/>
                      <w:sz w:val="20"/>
                    </w:rPr>
                  </w:pPr>
                  <w:r w:rsidRPr="00723D1F">
                    <w:rPr>
                      <w:rFonts w:ascii="Times New Roman" w:hAnsi="Times New Roman"/>
                      <w:sz w:val="20"/>
                      <w:highlight w:val="yellow"/>
                    </w:rPr>
                    <w:t>CAPE 3 B (P)</w:t>
                  </w:r>
                </w:p>
              </w:tc>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27F324F" w14:textId="77777777" w:rsidR="00B11A41" w:rsidRPr="00FE529C" w:rsidRDefault="00B11A41" w:rsidP="008F1444">
                  <w:pPr>
                    <w:pStyle w:val="Body"/>
                    <w:rPr>
                      <w:rFonts w:ascii="Times New Roman" w:hAnsi="Times New Roman"/>
                      <w:b/>
                      <w:sz w:val="20"/>
                    </w:rPr>
                  </w:pPr>
                  <w:r w:rsidRPr="00FE529C">
                    <w:rPr>
                      <w:rFonts w:ascii="Times New Roman" w:hAnsi="Times New Roman"/>
                      <w:b/>
                      <w:sz w:val="20"/>
                    </w:rPr>
                    <w:t xml:space="preserve">Reflection 2 Due on Blackboard prior to class. </w:t>
                  </w:r>
                </w:p>
                <w:p w14:paraId="14B9E4B2" w14:textId="77777777" w:rsidR="00B11A41" w:rsidRPr="00FE529C" w:rsidRDefault="00B11A41" w:rsidP="008F1444">
                  <w:pPr>
                    <w:pStyle w:val="Body"/>
                    <w:rPr>
                      <w:rFonts w:ascii="Times New Roman" w:hAnsi="Times New Roman"/>
                      <w:sz w:val="20"/>
                    </w:rPr>
                  </w:pPr>
                  <w:r w:rsidRPr="00FE529C">
                    <w:rPr>
                      <w:rFonts w:ascii="Times New Roman" w:hAnsi="Times New Roman"/>
                      <w:sz w:val="20"/>
                    </w:rPr>
                    <w:t>Reflection 2 – Selection (Chapter 4)</w:t>
                  </w:r>
                </w:p>
              </w:tc>
              <w:tc>
                <w:tcPr>
                  <w:tcW w:w="52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A873065" w14:textId="77777777" w:rsidR="00B11A41" w:rsidRPr="00FE529C" w:rsidRDefault="00B11A41" w:rsidP="008F1444">
                  <w:pPr>
                    <w:pStyle w:val="Body"/>
                    <w:rPr>
                      <w:rFonts w:ascii="Times New Roman" w:hAnsi="Times New Roman"/>
                      <w:sz w:val="20"/>
                    </w:rPr>
                  </w:pPr>
                  <w:r w:rsidRPr="00FE529C">
                    <w:rPr>
                      <w:rFonts w:ascii="Times New Roman" w:hAnsi="Times New Roman"/>
                      <w:b/>
                      <w:sz w:val="20"/>
                    </w:rPr>
                    <w:t xml:space="preserve">Webb &amp; Norton, 2012 Read </w:t>
                  </w:r>
                  <w:r w:rsidRPr="00FE529C">
                    <w:rPr>
                      <w:rFonts w:ascii="Times New Roman" w:hAnsi="Times New Roman"/>
                      <w:sz w:val="20"/>
                    </w:rPr>
                    <w:t xml:space="preserve">Chapter 4 &amp; 5 - Selection </w:t>
                  </w:r>
                </w:p>
              </w:tc>
            </w:tr>
            <w:tr w:rsidR="00B11A41" w:rsidRPr="00FE529C" w14:paraId="63174AD7" w14:textId="77777777" w:rsidTr="006A1E89">
              <w:trPr>
                <w:cantSplit/>
                <w:trHeight w:val="281"/>
              </w:trPr>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C96629C" w14:textId="77777777" w:rsidR="00B11A41" w:rsidRDefault="00B11A41" w:rsidP="008F1444">
                  <w:pPr>
                    <w:pStyle w:val="Body"/>
                    <w:jc w:val="center"/>
                    <w:rPr>
                      <w:rFonts w:ascii="Times New Roman" w:hAnsi="Times New Roman"/>
                      <w:sz w:val="20"/>
                    </w:rPr>
                  </w:pPr>
                  <w:r w:rsidRPr="00FE529C">
                    <w:rPr>
                      <w:rFonts w:ascii="Times New Roman" w:hAnsi="Times New Roman"/>
                      <w:sz w:val="20"/>
                    </w:rPr>
                    <w:t>7</w:t>
                  </w:r>
                </w:p>
                <w:p w14:paraId="2051B63E" w14:textId="77777777" w:rsidR="00B11A41" w:rsidRPr="00FE529C" w:rsidRDefault="00B11A41" w:rsidP="008F1444">
                  <w:pPr>
                    <w:pStyle w:val="Body"/>
                    <w:jc w:val="center"/>
                    <w:rPr>
                      <w:rFonts w:ascii="Times New Roman" w:hAnsi="Times New Roman"/>
                      <w:sz w:val="20"/>
                    </w:rPr>
                  </w:pPr>
                  <w:r>
                    <w:rPr>
                      <w:rFonts w:ascii="Times New Roman" w:hAnsi="Times New Roman"/>
                      <w:sz w:val="20"/>
                    </w:rPr>
                    <w:t>June 15</w:t>
                  </w:r>
                </w:p>
              </w:tc>
              <w:tc>
                <w:tcPr>
                  <w:tcW w:w="36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9C92B82" w14:textId="77777777" w:rsidR="00B11A41" w:rsidRDefault="00B11A41" w:rsidP="008F1444">
                  <w:pPr>
                    <w:pStyle w:val="Body"/>
                    <w:rPr>
                      <w:rFonts w:ascii="Times New Roman" w:hAnsi="Times New Roman"/>
                      <w:i/>
                      <w:sz w:val="20"/>
                    </w:rPr>
                  </w:pPr>
                  <w:r w:rsidRPr="00FE529C">
                    <w:rPr>
                      <w:rFonts w:ascii="Times New Roman" w:hAnsi="Times New Roman"/>
                      <w:sz w:val="20"/>
                    </w:rPr>
                    <w:t>Evaluation and Teacher Tenure; Improvement Plan; Difficult Conversations; Group work on Presentation</w:t>
                  </w:r>
                  <w:r>
                    <w:rPr>
                      <w:rFonts w:ascii="Times New Roman" w:hAnsi="Times New Roman"/>
                      <w:sz w:val="20"/>
                    </w:rPr>
                    <w:t xml:space="preserve"> </w:t>
                  </w:r>
                  <w:r>
                    <w:rPr>
                      <w:rFonts w:ascii="Times New Roman" w:hAnsi="Times New Roman"/>
                      <w:i/>
                      <w:sz w:val="20"/>
                    </w:rPr>
                    <w:t>Guest Speaker</w:t>
                  </w:r>
                </w:p>
                <w:p w14:paraId="359702E7" w14:textId="77777777" w:rsidR="00B11A41" w:rsidRPr="00E86CF2" w:rsidRDefault="00B11A41" w:rsidP="008F1444">
                  <w:pPr>
                    <w:pStyle w:val="Body"/>
                    <w:rPr>
                      <w:rFonts w:ascii="Times New Roman" w:hAnsi="Times New Roman"/>
                      <w:i/>
                      <w:sz w:val="20"/>
                    </w:rPr>
                  </w:pPr>
                  <w:r w:rsidRPr="00723D1F">
                    <w:rPr>
                      <w:rFonts w:ascii="Times New Roman" w:hAnsi="Times New Roman"/>
                      <w:i/>
                      <w:sz w:val="20"/>
                      <w:highlight w:val="yellow"/>
                    </w:rPr>
                    <w:t>CAPE 3B (I)</w:t>
                  </w:r>
                </w:p>
              </w:tc>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D572850" w14:textId="77777777" w:rsidR="00B11A41" w:rsidRPr="00FE529C" w:rsidRDefault="00B11A41" w:rsidP="008F1444">
                  <w:pPr>
                    <w:pStyle w:val="Body"/>
                    <w:rPr>
                      <w:rFonts w:ascii="Times New Roman" w:hAnsi="Times New Roman"/>
                      <w:b/>
                      <w:sz w:val="20"/>
                    </w:rPr>
                  </w:pPr>
                  <w:r w:rsidRPr="00FE529C">
                    <w:rPr>
                      <w:rFonts w:ascii="Times New Roman" w:hAnsi="Times New Roman"/>
                      <w:b/>
                      <w:sz w:val="20"/>
                    </w:rPr>
                    <w:t xml:space="preserve">Reflection 3 Due on Blackboard prior to class. </w:t>
                  </w:r>
                </w:p>
                <w:p w14:paraId="13B28172" w14:textId="77777777" w:rsidR="00B11A41" w:rsidRPr="00FE529C" w:rsidRDefault="00B11A41" w:rsidP="008F1444">
                  <w:pPr>
                    <w:pStyle w:val="Body"/>
                    <w:rPr>
                      <w:rFonts w:ascii="Times New Roman" w:hAnsi="Times New Roman"/>
                      <w:sz w:val="20"/>
                    </w:rPr>
                  </w:pPr>
                  <w:r w:rsidRPr="00FE529C">
                    <w:rPr>
                      <w:rFonts w:ascii="Times New Roman" w:hAnsi="Times New Roman"/>
                      <w:sz w:val="20"/>
                    </w:rPr>
                    <w:t xml:space="preserve">Reflection 3 – </w:t>
                  </w:r>
                  <w:r>
                    <w:rPr>
                      <w:rFonts w:ascii="Times New Roman" w:hAnsi="Times New Roman"/>
                      <w:sz w:val="20"/>
                    </w:rPr>
                    <w:t>Collective Bargaining (Chapter 7</w:t>
                  </w:r>
                  <w:r w:rsidRPr="00FE529C">
                    <w:rPr>
                      <w:rFonts w:ascii="Times New Roman" w:hAnsi="Times New Roman"/>
                      <w:sz w:val="20"/>
                    </w:rPr>
                    <w:t>)</w:t>
                  </w:r>
                </w:p>
              </w:tc>
              <w:tc>
                <w:tcPr>
                  <w:tcW w:w="52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21CB9F9" w14:textId="77777777" w:rsidR="00B11A41" w:rsidRPr="00FE529C" w:rsidRDefault="00B11A41" w:rsidP="008F1444">
                  <w:pPr>
                    <w:pStyle w:val="Body"/>
                    <w:rPr>
                      <w:rFonts w:ascii="Times New Roman" w:hAnsi="Times New Roman"/>
                      <w:sz w:val="20"/>
                    </w:rPr>
                  </w:pPr>
                  <w:r w:rsidRPr="00FE529C">
                    <w:rPr>
                      <w:rFonts w:ascii="Times New Roman" w:hAnsi="Times New Roman"/>
                      <w:b/>
                      <w:sz w:val="20"/>
                    </w:rPr>
                    <w:t xml:space="preserve">Webb &amp; Norton, 2012 Read </w:t>
                  </w:r>
                  <w:r w:rsidRPr="00FE529C">
                    <w:rPr>
                      <w:rFonts w:ascii="Times New Roman" w:hAnsi="Times New Roman"/>
                      <w:sz w:val="20"/>
                    </w:rPr>
                    <w:t xml:space="preserve">Chapter 7, Performance Evaluation Bring Samples to class.  </w:t>
                  </w:r>
                </w:p>
              </w:tc>
            </w:tr>
            <w:tr w:rsidR="00B11A41" w:rsidRPr="00FE529C" w14:paraId="4C125A13" w14:textId="77777777" w:rsidTr="006A1E89">
              <w:trPr>
                <w:cantSplit/>
                <w:trHeight w:val="281"/>
              </w:trPr>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F9EFB97" w14:textId="77777777" w:rsidR="00B11A41" w:rsidRDefault="00B11A41" w:rsidP="008F1444">
                  <w:pPr>
                    <w:pStyle w:val="Body"/>
                    <w:jc w:val="center"/>
                    <w:rPr>
                      <w:rFonts w:ascii="Times New Roman" w:hAnsi="Times New Roman"/>
                      <w:sz w:val="20"/>
                    </w:rPr>
                  </w:pPr>
                  <w:r>
                    <w:rPr>
                      <w:rFonts w:ascii="Times New Roman" w:hAnsi="Times New Roman"/>
                      <w:sz w:val="20"/>
                    </w:rPr>
                    <w:t>8</w:t>
                  </w:r>
                </w:p>
                <w:p w14:paraId="61268F65" w14:textId="77777777" w:rsidR="00B11A41" w:rsidRDefault="00B11A41" w:rsidP="008F1444">
                  <w:pPr>
                    <w:pStyle w:val="Body"/>
                    <w:jc w:val="center"/>
                    <w:rPr>
                      <w:rFonts w:ascii="Times New Roman" w:hAnsi="Times New Roman"/>
                      <w:sz w:val="20"/>
                    </w:rPr>
                  </w:pPr>
                  <w:r>
                    <w:rPr>
                      <w:rFonts w:ascii="Times New Roman" w:hAnsi="Times New Roman"/>
                      <w:sz w:val="20"/>
                    </w:rPr>
                    <w:t>June 22</w:t>
                  </w:r>
                </w:p>
                <w:p w14:paraId="1F57F0BB" w14:textId="77777777" w:rsidR="00B11A41" w:rsidRPr="00E86CF2" w:rsidRDefault="00B11A41" w:rsidP="008F1444">
                  <w:pPr>
                    <w:pStyle w:val="Body"/>
                    <w:jc w:val="center"/>
                    <w:rPr>
                      <w:rFonts w:ascii="Times New Roman" w:hAnsi="Times New Roman"/>
                      <w:i/>
                      <w:sz w:val="20"/>
                    </w:rPr>
                  </w:pPr>
                  <w:r w:rsidRPr="00E86CF2">
                    <w:rPr>
                      <w:rFonts w:ascii="Times New Roman" w:hAnsi="Times New Roman"/>
                      <w:i/>
                      <w:sz w:val="20"/>
                    </w:rPr>
                    <w:t>online</w:t>
                  </w:r>
                </w:p>
              </w:tc>
              <w:tc>
                <w:tcPr>
                  <w:tcW w:w="36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BBB0403" w14:textId="77777777" w:rsidR="00B11A41" w:rsidRDefault="00B11A41" w:rsidP="008F1444">
                  <w:pPr>
                    <w:pStyle w:val="Body"/>
                    <w:rPr>
                      <w:rFonts w:ascii="Times New Roman" w:hAnsi="Times New Roman"/>
                      <w:sz w:val="20"/>
                    </w:rPr>
                  </w:pPr>
                  <w:r w:rsidRPr="00FE529C">
                    <w:rPr>
                      <w:rFonts w:ascii="Times New Roman" w:hAnsi="Times New Roman"/>
                      <w:sz w:val="20"/>
                    </w:rPr>
                    <w:t xml:space="preserve">Collective Bargaining </w:t>
                  </w:r>
                </w:p>
                <w:p w14:paraId="2095A4E8" w14:textId="77777777" w:rsidR="00B11A41" w:rsidRDefault="00B11A41" w:rsidP="008F1444">
                  <w:pPr>
                    <w:pStyle w:val="Body"/>
                    <w:rPr>
                      <w:rFonts w:ascii="Times New Roman" w:hAnsi="Times New Roman"/>
                      <w:sz w:val="20"/>
                    </w:rPr>
                  </w:pPr>
                </w:p>
                <w:p w14:paraId="27E42C81" w14:textId="77777777" w:rsidR="00B11A41" w:rsidRPr="00FE529C" w:rsidRDefault="00B11A41" w:rsidP="008F1444">
                  <w:pPr>
                    <w:pStyle w:val="Body"/>
                    <w:rPr>
                      <w:rFonts w:ascii="Times New Roman" w:hAnsi="Times New Roman"/>
                      <w:sz w:val="20"/>
                    </w:rPr>
                  </w:pPr>
                  <w:r w:rsidRPr="00723D1F">
                    <w:rPr>
                      <w:rFonts w:ascii="Times New Roman" w:hAnsi="Times New Roman"/>
                      <w:sz w:val="20"/>
                      <w:highlight w:val="yellow"/>
                    </w:rPr>
                    <w:t>CAPE 3B (I)</w:t>
                  </w:r>
                </w:p>
              </w:tc>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78C0AA1" w14:textId="77777777" w:rsidR="00B11A41" w:rsidRPr="00FE529C" w:rsidRDefault="00B11A41" w:rsidP="008F1444">
                  <w:pPr>
                    <w:pStyle w:val="Body"/>
                    <w:rPr>
                      <w:rFonts w:ascii="Times New Roman" w:hAnsi="Times New Roman"/>
                      <w:sz w:val="20"/>
                    </w:rPr>
                  </w:pPr>
                  <w:r w:rsidRPr="00FE529C">
                    <w:rPr>
                      <w:rFonts w:ascii="Times New Roman" w:hAnsi="Times New Roman"/>
                      <w:b/>
                      <w:sz w:val="20"/>
                    </w:rPr>
                    <w:t xml:space="preserve">Reflection 4 due on Blackboard prior to class. </w:t>
                  </w:r>
                </w:p>
                <w:p w14:paraId="5280C46A" w14:textId="77777777" w:rsidR="00B11A41" w:rsidRPr="00FE529C" w:rsidRDefault="00B11A41" w:rsidP="008F1444">
                  <w:pPr>
                    <w:pStyle w:val="Body"/>
                    <w:rPr>
                      <w:rFonts w:ascii="Times New Roman" w:hAnsi="Times New Roman"/>
                      <w:sz w:val="20"/>
                    </w:rPr>
                  </w:pPr>
                  <w:r w:rsidRPr="00FE529C">
                    <w:rPr>
                      <w:rFonts w:ascii="Times New Roman" w:hAnsi="Times New Roman"/>
                      <w:sz w:val="20"/>
                    </w:rPr>
                    <w:t>Reflection 4 – Legal Aspects (Chapter 10)</w:t>
                  </w:r>
                </w:p>
              </w:tc>
              <w:tc>
                <w:tcPr>
                  <w:tcW w:w="52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0FBEF26" w14:textId="77777777" w:rsidR="00B11A41" w:rsidRPr="00FE529C" w:rsidRDefault="00B11A41" w:rsidP="008F1444">
                  <w:pPr>
                    <w:pStyle w:val="Body"/>
                    <w:rPr>
                      <w:rFonts w:ascii="Times New Roman" w:hAnsi="Times New Roman"/>
                      <w:sz w:val="20"/>
                    </w:rPr>
                  </w:pPr>
                  <w:r w:rsidRPr="00FE529C">
                    <w:rPr>
                      <w:rFonts w:ascii="Times New Roman" w:hAnsi="Times New Roman"/>
                      <w:b/>
                      <w:sz w:val="20"/>
                    </w:rPr>
                    <w:t>Webb &amp; Norton, 2012 Read</w:t>
                  </w:r>
                  <w:r w:rsidRPr="00FE529C">
                    <w:rPr>
                      <w:rFonts w:ascii="Times New Roman" w:hAnsi="Times New Roman"/>
                      <w:sz w:val="20"/>
                    </w:rPr>
                    <w:t xml:space="preserve"> Chapters 8 &amp; 10</w:t>
                  </w:r>
                </w:p>
              </w:tc>
            </w:tr>
            <w:tr w:rsidR="00B11A41" w:rsidRPr="00FE529C" w14:paraId="79BFCA3D" w14:textId="77777777" w:rsidTr="006A1E89">
              <w:trPr>
                <w:cantSplit/>
                <w:trHeight w:val="281"/>
              </w:trPr>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7165980" w14:textId="77777777" w:rsidR="00B11A41" w:rsidRDefault="00B11A41" w:rsidP="008F1444">
                  <w:pPr>
                    <w:pStyle w:val="Body"/>
                    <w:jc w:val="center"/>
                    <w:rPr>
                      <w:rFonts w:ascii="Times New Roman" w:hAnsi="Times New Roman"/>
                      <w:sz w:val="20"/>
                    </w:rPr>
                  </w:pPr>
                  <w:r>
                    <w:rPr>
                      <w:rFonts w:ascii="Times New Roman" w:hAnsi="Times New Roman"/>
                      <w:sz w:val="20"/>
                    </w:rPr>
                    <w:t>9</w:t>
                  </w:r>
                </w:p>
                <w:p w14:paraId="2F747218" w14:textId="77777777" w:rsidR="00B11A41" w:rsidRDefault="00B11A41" w:rsidP="008F1444">
                  <w:pPr>
                    <w:pStyle w:val="Body"/>
                    <w:jc w:val="center"/>
                    <w:rPr>
                      <w:rFonts w:ascii="Times New Roman" w:hAnsi="Times New Roman"/>
                      <w:sz w:val="20"/>
                    </w:rPr>
                  </w:pPr>
                  <w:r>
                    <w:rPr>
                      <w:rFonts w:ascii="Times New Roman" w:hAnsi="Times New Roman"/>
                      <w:sz w:val="20"/>
                    </w:rPr>
                    <w:t>June 29</w:t>
                  </w:r>
                </w:p>
                <w:p w14:paraId="2149E075" w14:textId="77777777" w:rsidR="00B11A41" w:rsidRPr="00E86CF2" w:rsidRDefault="00B11A41" w:rsidP="008F1444">
                  <w:pPr>
                    <w:pStyle w:val="Body"/>
                    <w:jc w:val="center"/>
                    <w:rPr>
                      <w:rFonts w:ascii="Times New Roman" w:hAnsi="Times New Roman"/>
                      <w:i/>
                      <w:sz w:val="20"/>
                    </w:rPr>
                  </w:pPr>
                  <w:r w:rsidRPr="00E86CF2">
                    <w:rPr>
                      <w:rFonts w:ascii="Times New Roman" w:hAnsi="Times New Roman"/>
                      <w:i/>
                      <w:sz w:val="20"/>
                    </w:rPr>
                    <w:t>online</w:t>
                  </w:r>
                </w:p>
              </w:tc>
              <w:tc>
                <w:tcPr>
                  <w:tcW w:w="36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A34A4E6" w14:textId="77777777" w:rsidR="00B11A41" w:rsidRDefault="00B11A41" w:rsidP="008F1444">
                  <w:pPr>
                    <w:pStyle w:val="Body"/>
                    <w:rPr>
                      <w:rFonts w:ascii="Times New Roman" w:hAnsi="Times New Roman"/>
                      <w:sz w:val="20"/>
                    </w:rPr>
                  </w:pPr>
                  <w:r w:rsidRPr="00FE529C">
                    <w:rPr>
                      <w:rFonts w:ascii="Times New Roman" w:hAnsi="Times New Roman"/>
                      <w:sz w:val="20"/>
                    </w:rPr>
                    <w:t xml:space="preserve">Interest Based Bargaining </w:t>
                  </w:r>
                </w:p>
                <w:p w14:paraId="40A6CE77" w14:textId="77777777" w:rsidR="00B11A41" w:rsidRDefault="00B11A41" w:rsidP="008F1444">
                  <w:pPr>
                    <w:pStyle w:val="Body"/>
                    <w:rPr>
                      <w:rFonts w:ascii="Times New Roman" w:hAnsi="Times New Roman"/>
                      <w:sz w:val="20"/>
                    </w:rPr>
                  </w:pPr>
                </w:p>
                <w:p w14:paraId="5A4B8CF0" w14:textId="77777777" w:rsidR="00B11A41" w:rsidRPr="00FE529C" w:rsidRDefault="00B11A41" w:rsidP="008F1444">
                  <w:pPr>
                    <w:pStyle w:val="Body"/>
                    <w:rPr>
                      <w:rFonts w:ascii="Times New Roman" w:hAnsi="Times New Roman"/>
                      <w:sz w:val="20"/>
                    </w:rPr>
                  </w:pPr>
                  <w:r w:rsidRPr="00723D1F">
                    <w:rPr>
                      <w:rFonts w:ascii="Times New Roman" w:hAnsi="Times New Roman"/>
                      <w:sz w:val="20"/>
                      <w:highlight w:val="yellow"/>
                    </w:rPr>
                    <w:t>CAPE 3B (I)</w:t>
                  </w:r>
                </w:p>
              </w:tc>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F6AA7A2" w14:textId="77777777" w:rsidR="00B11A41" w:rsidRPr="00FE529C" w:rsidRDefault="00B11A41" w:rsidP="008F1444">
                  <w:pPr>
                    <w:pStyle w:val="Body"/>
                    <w:rPr>
                      <w:rFonts w:ascii="Times New Roman" w:hAnsi="Times New Roman"/>
                      <w:sz w:val="20"/>
                    </w:rPr>
                  </w:pPr>
                </w:p>
              </w:tc>
              <w:tc>
                <w:tcPr>
                  <w:tcW w:w="52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9ADC086" w14:textId="77777777" w:rsidR="00B11A41" w:rsidRPr="00FE529C" w:rsidRDefault="00B11A41" w:rsidP="008F1444">
                  <w:pPr>
                    <w:pStyle w:val="Body"/>
                    <w:rPr>
                      <w:rFonts w:ascii="Times New Roman" w:hAnsi="Times New Roman"/>
                      <w:sz w:val="20"/>
                    </w:rPr>
                  </w:pPr>
                  <w:r w:rsidRPr="00FE529C">
                    <w:rPr>
                      <w:rFonts w:ascii="Times New Roman" w:hAnsi="Times New Roman"/>
                      <w:b/>
                      <w:sz w:val="20"/>
                    </w:rPr>
                    <w:t>Webb &amp; Norton, 2012 Read</w:t>
                  </w:r>
                  <w:r w:rsidRPr="00FE529C">
                    <w:rPr>
                      <w:rFonts w:ascii="Times New Roman" w:hAnsi="Times New Roman"/>
                      <w:sz w:val="20"/>
                    </w:rPr>
                    <w:t xml:space="preserve"> Chapter 9, Collective Bargaining</w:t>
                  </w:r>
                </w:p>
              </w:tc>
            </w:tr>
            <w:tr w:rsidR="00B11A41" w:rsidRPr="00FE529C" w14:paraId="09AC76DE" w14:textId="77777777" w:rsidTr="006A1E89">
              <w:trPr>
                <w:cantSplit/>
                <w:trHeight w:val="281"/>
              </w:trPr>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DBE8623" w14:textId="77777777" w:rsidR="00B11A41" w:rsidRDefault="00B11A41" w:rsidP="008F1444">
                  <w:pPr>
                    <w:pStyle w:val="Body"/>
                    <w:jc w:val="center"/>
                    <w:rPr>
                      <w:rFonts w:ascii="Times New Roman" w:hAnsi="Times New Roman"/>
                      <w:sz w:val="20"/>
                    </w:rPr>
                  </w:pPr>
                  <w:r>
                    <w:rPr>
                      <w:rFonts w:ascii="Times New Roman" w:hAnsi="Times New Roman"/>
                      <w:sz w:val="20"/>
                    </w:rPr>
                    <w:t>10</w:t>
                  </w:r>
                </w:p>
                <w:p w14:paraId="212CCFD9" w14:textId="77777777" w:rsidR="00B11A41" w:rsidRPr="00FE529C" w:rsidRDefault="00B11A41" w:rsidP="008F1444">
                  <w:pPr>
                    <w:pStyle w:val="Body"/>
                    <w:jc w:val="center"/>
                    <w:rPr>
                      <w:rFonts w:ascii="Times New Roman" w:hAnsi="Times New Roman"/>
                      <w:sz w:val="20"/>
                    </w:rPr>
                  </w:pPr>
                  <w:r>
                    <w:rPr>
                      <w:rFonts w:ascii="Times New Roman" w:hAnsi="Times New Roman"/>
                      <w:sz w:val="20"/>
                    </w:rPr>
                    <w:t>July 13</w:t>
                  </w:r>
                </w:p>
              </w:tc>
              <w:tc>
                <w:tcPr>
                  <w:tcW w:w="36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F2E7739" w14:textId="77777777" w:rsidR="00B11A41" w:rsidRDefault="00B11A41" w:rsidP="008F1444">
                  <w:pPr>
                    <w:pStyle w:val="Body"/>
                    <w:rPr>
                      <w:rFonts w:ascii="Times New Roman" w:hAnsi="Times New Roman"/>
                      <w:sz w:val="20"/>
                    </w:rPr>
                  </w:pPr>
                  <w:r w:rsidRPr="00FE529C">
                    <w:rPr>
                      <w:rFonts w:ascii="Times New Roman" w:hAnsi="Times New Roman"/>
                      <w:sz w:val="20"/>
                    </w:rPr>
                    <w:t xml:space="preserve">Begin Group Presentations </w:t>
                  </w:r>
                </w:p>
                <w:p w14:paraId="44A092CF" w14:textId="77777777" w:rsidR="00B11A41" w:rsidRPr="00E86CF2" w:rsidRDefault="00B11A41" w:rsidP="008F1444">
                  <w:pPr>
                    <w:pStyle w:val="Body"/>
                    <w:rPr>
                      <w:rFonts w:ascii="Times New Roman" w:hAnsi="Times New Roman"/>
                      <w:i/>
                      <w:sz w:val="20"/>
                    </w:rPr>
                  </w:pPr>
                  <w:r>
                    <w:rPr>
                      <w:rFonts w:ascii="Times New Roman" w:hAnsi="Times New Roman"/>
                      <w:i/>
                      <w:sz w:val="20"/>
                    </w:rPr>
                    <w:t>Guest Speaker</w:t>
                  </w:r>
                </w:p>
              </w:tc>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F2CE584" w14:textId="77777777" w:rsidR="00B11A41" w:rsidRPr="00FE529C" w:rsidRDefault="00B11A41" w:rsidP="008F1444">
                  <w:pPr>
                    <w:pStyle w:val="Body"/>
                    <w:rPr>
                      <w:rFonts w:ascii="Times New Roman" w:hAnsi="Times New Roman"/>
                      <w:sz w:val="20"/>
                    </w:rPr>
                  </w:pPr>
                  <w:r w:rsidRPr="00FE529C">
                    <w:rPr>
                      <w:rFonts w:ascii="Times New Roman" w:hAnsi="Times New Roman"/>
                      <w:b/>
                      <w:sz w:val="20"/>
                    </w:rPr>
                    <w:t>Group Assignment Due</w:t>
                  </w:r>
                </w:p>
              </w:tc>
              <w:tc>
                <w:tcPr>
                  <w:tcW w:w="52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86DDC62" w14:textId="77777777" w:rsidR="00B11A41" w:rsidRPr="00FE529C" w:rsidRDefault="00B11A41" w:rsidP="008F1444">
                  <w:pPr>
                    <w:pStyle w:val="Body"/>
                    <w:rPr>
                      <w:rFonts w:ascii="Times New Roman" w:hAnsi="Times New Roman"/>
                      <w:sz w:val="20"/>
                    </w:rPr>
                  </w:pPr>
                </w:p>
              </w:tc>
            </w:tr>
            <w:tr w:rsidR="00B11A41" w:rsidRPr="00FE529C" w14:paraId="6F559336" w14:textId="77777777" w:rsidTr="006A1E89">
              <w:trPr>
                <w:cantSplit/>
                <w:trHeight w:val="281"/>
              </w:trPr>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858DF44" w14:textId="77777777" w:rsidR="00B11A41" w:rsidRDefault="00B11A41" w:rsidP="008F1444">
                  <w:pPr>
                    <w:pStyle w:val="Body"/>
                    <w:jc w:val="center"/>
                    <w:rPr>
                      <w:rFonts w:ascii="Times New Roman" w:hAnsi="Times New Roman"/>
                      <w:sz w:val="20"/>
                    </w:rPr>
                  </w:pPr>
                  <w:r>
                    <w:rPr>
                      <w:rFonts w:ascii="Times New Roman" w:hAnsi="Times New Roman"/>
                      <w:sz w:val="20"/>
                    </w:rPr>
                    <w:t>11</w:t>
                  </w:r>
                </w:p>
                <w:p w14:paraId="447A0B85" w14:textId="77777777" w:rsidR="00B11A41" w:rsidRPr="00FE529C" w:rsidRDefault="00B11A41" w:rsidP="008F1444">
                  <w:pPr>
                    <w:pStyle w:val="Body"/>
                    <w:jc w:val="center"/>
                    <w:rPr>
                      <w:rFonts w:ascii="Times New Roman" w:hAnsi="Times New Roman"/>
                      <w:sz w:val="20"/>
                    </w:rPr>
                  </w:pPr>
                  <w:r>
                    <w:rPr>
                      <w:rFonts w:ascii="Times New Roman" w:hAnsi="Times New Roman"/>
                      <w:sz w:val="20"/>
                    </w:rPr>
                    <w:t>July 20</w:t>
                  </w:r>
                </w:p>
              </w:tc>
              <w:tc>
                <w:tcPr>
                  <w:tcW w:w="36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918C2AA" w14:textId="77777777" w:rsidR="00B11A41" w:rsidRPr="00FE529C" w:rsidRDefault="00B11A41" w:rsidP="008F1444">
                  <w:pPr>
                    <w:pStyle w:val="Body"/>
                    <w:rPr>
                      <w:rFonts w:ascii="Times New Roman" w:hAnsi="Times New Roman"/>
                      <w:sz w:val="20"/>
                    </w:rPr>
                  </w:pPr>
                  <w:r w:rsidRPr="00FE529C">
                    <w:rPr>
                      <w:rFonts w:ascii="Times New Roman" w:hAnsi="Times New Roman"/>
                      <w:sz w:val="20"/>
                    </w:rPr>
                    <w:t>Group Presentations</w:t>
                  </w:r>
                </w:p>
              </w:tc>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5F0A2F6" w14:textId="77777777" w:rsidR="00B11A41" w:rsidRPr="00FE529C" w:rsidRDefault="00B11A41" w:rsidP="008F1444">
                  <w:pPr>
                    <w:pStyle w:val="Body"/>
                    <w:rPr>
                      <w:rFonts w:ascii="Times New Roman" w:hAnsi="Times New Roman"/>
                      <w:b/>
                      <w:sz w:val="20"/>
                    </w:rPr>
                  </w:pPr>
                </w:p>
              </w:tc>
              <w:tc>
                <w:tcPr>
                  <w:tcW w:w="52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BA8A1D7" w14:textId="77777777" w:rsidR="00B11A41" w:rsidRPr="00FE529C" w:rsidRDefault="00B11A41" w:rsidP="008F1444">
                  <w:pPr>
                    <w:pStyle w:val="Body"/>
                    <w:rPr>
                      <w:rFonts w:ascii="Times New Roman" w:hAnsi="Times New Roman"/>
                      <w:sz w:val="20"/>
                    </w:rPr>
                  </w:pPr>
                </w:p>
              </w:tc>
            </w:tr>
            <w:tr w:rsidR="00B11A41" w:rsidRPr="00FE529C" w14:paraId="194C3E0E" w14:textId="77777777" w:rsidTr="006A1E89">
              <w:trPr>
                <w:cantSplit/>
                <w:trHeight w:val="281"/>
              </w:trPr>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0FD8437" w14:textId="77777777" w:rsidR="00B11A41" w:rsidRDefault="00B11A41" w:rsidP="008F1444">
                  <w:pPr>
                    <w:pStyle w:val="Body"/>
                    <w:jc w:val="center"/>
                    <w:rPr>
                      <w:rFonts w:ascii="Times New Roman" w:hAnsi="Times New Roman"/>
                      <w:sz w:val="20"/>
                    </w:rPr>
                  </w:pPr>
                  <w:r>
                    <w:rPr>
                      <w:rFonts w:ascii="Times New Roman" w:hAnsi="Times New Roman"/>
                      <w:sz w:val="20"/>
                    </w:rPr>
                    <w:t xml:space="preserve">12 </w:t>
                  </w:r>
                </w:p>
                <w:p w14:paraId="58C606B9" w14:textId="77777777" w:rsidR="00B11A41" w:rsidRDefault="00B11A41" w:rsidP="008F1444">
                  <w:pPr>
                    <w:pStyle w:val="Body"/>
                    <w:jc w:val="center"/>
                    <w:rPr>
                      <w:rFonts w:ascii="Times New Roman" w:hAnsi="Times New Roman"/>
                      <w:sz w:val="20"/>
                    </w:rPr>
                  </w:pPr>
                  <w:r>
                    <w:rPr>
                      <w:rFonts w:ascii="Times New Roman" w:hAnsi="Times New Roman"/>
                      <w:sz w:val="20"/>
                    </w:rPr>
                    <w:t>July 27</w:t>
                  </w:r>
                </w:p>
              </w:tc>
              <w:tc>
                <w:tcPr>
                  <w:tcW w:w="36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FFCD1C1" w14:textId="77777777" w:rsidR="00B11A41" w:rsidRPr="00FE529C" w:rsidRDefault="00B11A41" w:rsidP="008F1444">
                  <w:pPr>
                    <w:pStyle w:val="Body"/>
                    <w:rPr>
                      <w:rFonts w:ascii="Times New Roman" w:hAnsi="Times New Roman"/>
                      <w:sz w:val="20"/>
                    </w:rPr>
                  </w:pPr>
                  <w:r>
                    <w:rPr>
                      <w:rFonts w:ascii="Times New Roman" w:hAnsi="Times New Roman"/>
                      <w:sz w:val="20"/>
                    </w:rPr>
                    <w:t xml:space="preserve"> Group Presentations</w:t>
                  </w:r>
                </w:p>
              </w:tc>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107BE31" w14:textId="77777777" w:rsidR="00B11A41" w:rsidRPr="00FE529C" w:rsidRDefault="00B11A41" w:rsidP="008F1444">
                  <w:pPr>
                    <w:pStyle w:val="Body"/>
                    <w:rPr>
                      <w:rFonts w:ascii="Times New Roman" w:hAnsi="Times New Roman"/>
                      <w:b/>
                      <w:sz w:val="20"/>
                    </w:rPr>
                  </w:pPr>
                  <w:r w:rsidRPr="00FE529C">
                    <w:rPr>
                      <w:rFonts w:ascii="Times New Roman" w:hAnsi="Times New Roman"/>
                      <w:b/>
                      <w:sz w:val="20"/>
                    </w:rPr>
                    <w:t>Research Paper Due</w:t>
                  </w:r>
                </w:p>
              </w:tc>
              <w:tc>
                <w:tcPr>
                  <w:tcW w:w="52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11838EB" w14:textId="77777777" w:rsidR="00B11A41" w:rsidRPr="00FE529C" w:rsidRDefault="00B11A41" w:rsidP="008F1444">
                  <w:pPr>
                    <w:pStyle w:val="Body"/>
                    <w:rPr>
                      <w:rFonts w:ascii="Times New Roman" w:hAnsi="Times New Roman"/>
                      <w:sz w:val="20"/>
                    </w:rPr>
                  </w:pPr>
                </w:p>
              </w:tc>
            </w:tr>
          </w:tbl>
          <w:p w14:paraId="1AACC2B4" w14:textId="77777777" w:rsidR="00BC7525" w:rsidRDefault="00BC7525" w:rsidP="00BC7525">
            <w:pPr>
              <w:rPr>
                <w:rFonts w:ascii="Times New Roman Bold" w:hAnsi="Times New Roman Bold"/>
                <w:u w:val="single"/>
              </w:rPr>
            </w:pPr>
          </w:p>
          <w:p w14:paraId="70B6310E" w14:textId="77777777" w:rsidR="00BC7525" w:rsidRPr="00C77B6C" w:rsidRDefault="00BC7525" w:rsidP="00BC7525">
            <w:pPr>
              <w:rPr>
                <w:b/>
                <w:u w:val="single"/>
              </w:rPr>
            </w:pPr>
            <w:r w:rsidRPr="00C77B6C">
              <w:rPr>
                <w:b/>
                <w:u w:val="single"/>
              </w:rPr>
              <w:t xml:space="preserve">Course Bibliography </w:t>
            </w:r>
          </w:p>
          <w:p w14:paraId="1884D2BC" w14:textId="77777777" w:rsidR="00BC7525" w:rsidRPr="00C77B6C" w:rsidRDefault="00BC7525" w:rsidP="00BC7525">
            <w:pPr>
              <w:ind w:left="90"/>
              <w:rPr>
                <w:u w:val="single"/>
              </w:rPr>
            </w:pPr>
          </w:p>
          <w:p w14:paraId="3A953876" w14:textId="77777777" w:rsidR="00BC7525" w:rsidRPr="00C77B6C" w:rsidRDefault="00BC7525" w:rsidP="00BC7525">
            <w:r w:rsidRPr="00C77B6C">
              <w:rPr>
                <w:u w:val="single"/>
              </w:rPr>
              <w:t>Supervisor’s Guide to Documentation and File Building for Employee Discipline</w:t>
            </w:r>
            <w:r w:rsidRPr="00C77B6C">
              <w:t>, 1998, Rudd, Ronald C. and Woodford, Joseph J., ISBN 0-913409-10-3.</w:t>
            </w:r>
          </w:p>
          <w:p w14:paraId="09A3C942" w14:textId="77777777" w:rsidR="00BC7525" w:rsidRPr="00C77B6C" w:rsidRDefault="00BC7525" w:rsidP="00BC7525"/>
          <w:p w14:paraId="6B6C99E7" w14:textId="3267570B" w:rsidR="00BC7525" w:rsidRPr="002F03C8" w:rsidRDefault="006A1E89" w:rsidP="00BC7525">
            <w:pPr>
              <w:rPr>
                <w:color w:val="FF0000"/>
                <w:sz w:val="16"/>
              </w:rPr>
            </w:pPr>
            <w:r>
              <mc:AlternateContent>
                <mc:Choice Requires="wps">
                  <w:drawing>
                    <wp:anchor distT="0" distB="0" distL="114300" distR="114300" simplePos="0" relativeHeight="251918336" behindDoc="0" locked="0" layoutInCell="1" allowOverlap="1" wp14:anchorId="1C4C9A2E" wp14:editId="5EC308BD">
                      <wp:simplePos x="0" y="0"/>
                      <wp:positionH relativeFrom="column">
                        <wp:posOffset>8915400</wp:posOffset>
                      </wp:positionH>
                      <wp:positionV relativeFrom="paragraph">
                        <wp:posOffset>328930</wp:posOffset>
                      </wp:positionV>
                      <wp:extent cx="566420" cy="383540"/>
                      <wp:effectExtent l="0" t="10160" r="7620" b="7620"/>
                      <wp:wrapNone/>
                      <wp:docPr id="108" name="Rounded Rectangle 108">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420" cy="38354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62FD0E" w14:textId="77777777" w:rsidR="006A1E89" w:rsidRDefault="006A1E89" w:rsidP="006A1E89">
                                  <w:pPr>
                                    <w:jc w:val="center"/>
                                    <w:rPr>
                                      <w:b/>
                                      <w:sz w:val="11"/>
                                      <w:szCs w:val="11"/>
                                    </w:rPr>
                                  </w:pPr>
                                  <w:r w:rsidRPr="00620FDF">
                                    <w:rPr>
                                      <w:b/>
                                      <w:sz w:val="11"/>
                                      <w:szCs w:val="11"/>
                                    </w:rPr>
                                    <w:t xml:space="preserve">BACK </w:t>
                                  </w:r>
                                </w:p>
                                <w:p w14:paraId="3192DFF9" w14:textId="77777777" w:rsidR="006A1E89" w:rsidRPr="00620FDF" w:rsidRDefault="006A1E89" w:rsidP="006A1E89">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4C9A2E" id="Rounded Rectangle 108" o:spid="_x0000_s1098" href="#Matrixtop" style="position:absolute;margin-left:702pt;margin-top:25.9pt;width:44.6pt;height:30.2pt;rotation:9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" o:button="t" fillcolor="#ed7d31 [3205]" stroked="f" strokeweight="1pt">
                      <v:fill o:detectmouseclick="t"/>
                      <v:stroke joinstyle="miter"/>
                      <v:textbox style="layout-flow:vertical;mso-layout-flow-alt:bottom-to-top">
                        <w:txbxContent>
                          <w:p w14:paraId="3562FD0E" w14:textId="77777777" w:rsidR="006A1E89" w:rsidRDefault="006A1E89" w:rsidP="006A1E89">
                            <w:pPr>
                              <w:jc w:val="center"/>
                              <w:rPr>
                                <w:b/>
                                <w:sz w:val="11"/>
                                <w:szCs w:val="11"/>
                              </w:rPr>
                            </w:pPr>
                            <w:r w:rsidRPr="00620FDF">
                              <w:rPr>
                                <w:b/>
                                <w:sz w:val="11"/>
                                <w:szCs w:val="11"/>
                              </w:rPr>
                              <w:t xml:space="preserve">BACK </w:t>
                            </w:r>
                          </w:p>
                          <w:p w14:paraId="3192DFF9" w14:textId="77777777" w:rsidR="006A1E89" w:rsidRPr="00620FDF" w:rsidRDefault="006A1E89" w:rsidP="006A1E89">
                            <w:pPr>
                              <w:jc w:val="center"/>
                              <w:rPr>
                                <w:b/>
                                <w:sz w:val="11"/>
                                <w:szCs w:val="11"/>
                              </w:rPr>
                            </w:pPr>
                            <w:r w:rsidRPr="00620FDF">
                              <w:rPr>
                                <w:b/>
                                <w:sz w:val="11"/>
                                <w:szCs w:val="11"/>
                              </w:rPr>
                              <w:t>to MATRIX</w:t>
                            </w:r>
                          </w:p>
                        </w:txbxContent>
                      </v:textbox>
                    </v:roundrect>
                  </w:pict>
                </mc:Fallback>
              </mc:AlternateContent>
            </w:r>
            <w:proofErr w:type="gramStart"/>
            <w:r w:rsidR="00BC7525" w:rsidRPr="00545274">
              <w:rPr>
                <w:sz w:val="16"/>
              </w:rPr>
              <w:t>All of</w:t>
            </w:r>
            <w:proofErr w:type="gramEnd"/>
            <w:r w:rsidR="00BC7525" w:rsidRPr="00545274">
              <w:rPr>
                <w:sz w:val="16"/>
              </w:rPr>
              <w:t xml:space="preserve"> the Master’s programs in the School of Education at the University of Redlands require a portfolio to demonstrate candidates’ learning, reflection, and professional growth throughout the program.  Specific guidelines </w:t>
            </w:r>
            <w:r w:rsidR="00BC7525" w:rsidRPr="00545274">
              <w:rPr>
                <w:color w:val="FF0000"/>
                <w:sz w:val="16"/>
              </w:rPr>
              <w:t xml:space="preserve">(including appropriate CTC California Administrative Content Expectations (CACEs) and California Administrative Performance </w:t>
            </w:r>
            <w:proofErr w:type="spellStart"/>
            <w:r w:rsidR="00BC7525" w:rsidRPr="00545274">
              <w:rPr>
                <w:color w:val="FF0000"/>
                <w:sz w:val="16"/>
              </w:rPr>
              <w:t>Expections</w:t>
            </w:r>
            <w:proofErr w:type="spellEnd"/>
            <w:r w:rsidR="00BC7525" w:rsidRPr="00545274">
              <w:rPr>
                <w:color w:val="FF0000"/>
                <w:sz w:val="16"/>
              </w:rPr>
              <w:t xml:space="preserve"> (CAPEs)</w:t>
            </w:r>
            <w:r w:rsidR="00BC7525" w:rsidRPr="00545274">
              <w:rPr>
                <w:sz w:val="16"/>
              </w:rPr>
              <w:t xml:space="preserve"> are available from each program director.  Consider which of the key assignments and/or assessments in </w:t>
            </w:r>
            <w:r w:rsidR="00BC7525" w:rsidRPr="00545274">
              <w:rPr>
                <w:sz w:val="16"/>
                <w:u w:val="single"/>
              </w:rPr>
              <w:t>this class</w:t>
            </w:r>
            <w:r w:rsidR="00BC7525" w:rsidRPr="00545274">
              <w:rPr>
                <w:sz w:val="16"/>
              </w:rPr>
              <w:t xml:space="preserve"> might be appropriate to include in your final portfolio.  Course instructors can consult </w:t>
            </w:r>
            <w:r w:rsidR="00BC7525" w:rsidRPr="00545274">
              <w:rPr>
                <w:color w:val="FF0000"/>
                <w:sz w:val="16"/>
              </w:rPr>
              <w:t xml:space="preserve">with </w:t>
            </w:r>
            <w:r w:rsidR="00BC7525" w:rsidRPr="00545274">
              <w:rPr>
                <w:sz w:val="16"/>
              </w:rPr>
              <w:t>you further on the desirable learning outcomes of their courses</w:t>
            </w:r>
            <w:r w:rsidR="00BC7525" w:rsidRPr="00545274">
              <w:rPr>
                <w:color w:val="FF0000"/>
                <w:sz w:val="16"/>
              </w:rPr>
              <w:t>.</w:t>
            </w:r>
          </w:p>
          <w:p w14:paraId="4B984AE5" w14:textId="0A3A22E3" w:rsidR="006C679B" w:rsidRDefault="006C679B" w:rsidP="004E427D">
            <w:pPr>
              <w:tabs>
                <w:tab w:val="left" w:pos="3043"/>
              </w:tabs>
            </w:pPr>
          </w:p>
        </w:tc>
      </w:tr>
    </w:tbl>
    <w:p w14:paraId="7D8CBDA2" w14:textId="4D4D8800" w:rsidR="006C679B" w:rsidRPr="006C679B" w:rsidRDefault="006C679B" w:rsidP="006C679B">
      <w:pPr>
        <w:tabs>
          <w:tab w:val="left" w:pos="3043"/>
        </w:tabs>
      </w:pPr>
    </w:p>
    <w:p w14:paraId="7B0B1ED6" w14:textId="39E93506" w:rsidR="006C679B" w:rsidRPr="006C679B" w:rsidRDefault="006C679B" w:rsidP="006C679B">
      <w:pPr>
        <w:tabs>
          <w:tab w:val="left" w:pos="3043"/>
        </w:tabs>
      </w:pPr>
      <w:r>
        <w:br w:type="column"/>
      </w:r>
      <w:r w:rsidR="0008734E">
        <w:rPr>
          <w:noProof/>
        </w:rPr>
        <w:lastRenderedPageBreak/>
        <mc:AlternateContent>
          <mc:Choice Requires="wps">
            <w:drawing>
              <wp:anchor distT="0" distB="0" distL="114300" distR="114300" simplePos="0" relativeHeight="251851776" behindDoc="0" locked="0" layoutInCell="1" allowOverlap="1" wp14:anchorId="6DEA1E48" wp14:editId="36BC1784">
                <wp:simplePos x="0" y="0"/>
                <wp:positionH relativeFrom="column">
                  <wp:posOffset>8987546</wp:posOffset>
                </wp:positionH>
                <wp:positionV relativeFrom="paragraph">
                  <wp:posOffset>6499762</wp:posOffset>
                </wp:positionV>
                <wp:extent cx="566928" cy="384048"/>
                <wp:effectExtent l="0" t="10160" r="7620" b="7620"/>
                <wp:wrapNone/>
                <wp:docPr id="72" name="Rounded Rectangle 72">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FBE7DE" w14:textId="77777777" w:rsidR="0008734E" w:rsidRDefault="0008734E" w:rsidP="0008734E">
                            <w:pPr>
                              <w:jc w:val="center"/>
                              <w:rPr>
                                <w:b/>
                                <w:sz w:val="11"/>
                                <w:szCs w:val="11"/>
                              </w:rPr>
                            </w:pPr>
                            <w:r w:rsidRPr="00620FDF">
                              <w:rPr>
                                <w:b/>
                                <w:sz w:val="11"/>
                                <w:szCs w:val="11"/>
                              </w:rPr>
                              <w:t xml:space="preserve">BACK </w:t>
                            </w:r>
                          </w:p>
                          <w:p w14:paraId="08FAEA2C" w14:textId="77777777" w:rsidR="0008734E" w:rsidRPr="00620FDF" w:rsidRDefault="0008734E" w:rsidP="0008734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A1E48" id="Rounded Rectangle 72" o:spid="_x0000_s1099" href="#Matrixtop" style="position:absolute;margin-left:707.7pt;margin-top:511.8pt;width:44.65pt;height:30.25pt;rotation:9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" o:button="t" fillcolor="#ed7d31 [3205]" stroked="f" strokeweight="1pt">
                <v:fill o:detectmouseclick="t"/>
                <v:stroke joinstyle="miter"/>
                <v:textbox style="layout-flow:vertical;mso-layout-flow-alt:bottom-to-top">
                  <w:txbxContent>
                    <w:p w14:paraId="06FBE7DE" w14:textId="77777777" w:rsidR="0008734E" w:rsidRDefault="0008734E" w:rsidP="0008734E">
                      <w:pPr>
                        <w:jc w:val="center"/>
                        <w:rPr>
                          <w:b/>
                          <w:sz w:val="11"/>
                          <w:szCs w:val="11"/>
                        </w:rPr>
                      </w:pPr>
                      <w:r w:rsidRPr="00620FDF">
                        <w:rPr>
                          <w:b/>
                          <w:sz w:val="11"/>
                          <w:szCs w:val="11"/>
                        </w:rPr>
                        <w:t xml:space="preserve">BACK </w:t>
                      </w:r>
                    </w:p>
                    <w:p w14:paraId="08FAEA2C" w14:textId="77777777" w:rsidR="0008734E" w:rsidRPr="00620FDF" w:rsidRDefault="0008734E" w:rsidP="0008734E">
                      <w:pPr>
                        <w:jc w:val="center"/>
                        <w:rPr>
                          <w:b/>
                          <w:sz w:val="11"/>
                          <w:szCs w:val="11"/>
                        </w:rPr>
                      </w:pPr>
                      <w:r w:rsidRPr="00620FDF">
                        <w:rPr>
                          <w:b/>
                          <w:sz w:val="11"/>
                          <w:szCs w:val="11"/>
                        </w:rPr>
                        <w:t>to MATRIX</w:t>
                      </w:r>
                    </w:p>
                  </w:txbxContent>
                </v:textbox>
              </v:roundrect>
            </w:pict>
          </mc:Fallback>
        </mc:AlternateContent>
      </w:r>
    </w:p>
    <w:tbl>
      <w:tblPr>
        <w:tblStyle w:val="TableGrid"/>
        <w:tblW w:w="0" w:type="auto"/>
        <w:shd w:val="clear" w:color="auto" w:fill="FFFFFF" w:themeFill="background1"/>
        <w:tblLook w:val="04A0" w:firstRow="1" w:lastRow="0" w:firstColumn="1" w:lastColumn="0" w:noHBand="0" w:noVBand="1"/>
      </w:tblPr>
      <w:tblGrid>
        <w:gridCol w:w="14390"/>
      </w:tblGrid>
      <w:tr w:rsidR="006C679B" w14:paraId="5DBA7373" w14:textId="77777777" w:rsidTr="00EE02C9">
        <w:tc>
          <w:tcPr>
            <w:tcW w:w="14390" w:type="dxa"/>
            <w:shd w:val="clear" w:color="auto" w:fill="FFFFFF" w:themeFill="background1"/>
          </w:tcPr>
          <w:p w14:paraId="29AA870B" w14:textId="1A9AC84A" w:rsidR="000D1E59" w:rsidRDefault="000D1E59" w:rsidP="000D1E59">
            <w:pPr>
              <w:jc w:val="center"/>
              <w:rPr>
                <w:rFonts w:ascii="Arial" w:hAnsi="Arial"/>
              </w:rPr>
            </w:pPr>
            <w:r>
              <w:rPr>
                <w:rFonts w:ascii="Arial" w:hAnsi="Arial"/>
                <w:noProof/>
              </w:rPr>
              <w:drawing>
                <wp:inline distT="0" distB="0" distL="0" distR="0" wp14:anchorId="2DE0F1D7" wp14:editId="7E9E511D">
                  <wp:extent cx="4337685" cy="351790"/>
                  <wp:effectExtent l="0" t="0" r="5715"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37685" cy="351790"/>
                          </a:xfrm>
                          <a:prstGeom prst="rect">
                            <a:avLst/>
                          </a:prstGeom>
                          <a:noFill/>
                          <a:ln>
                            <a:noFill/>
                          </a:ln>
                        </pic:spPr>
                      </pic:pic>
                    </a:graphicData>
                  </a:graphic>
                </wp:inline>
              </w:drawing>
            </w:r>
          </w:p>
          <w:p w14:paraId="0E0B84D8" w14:textId="77777777" w:rsidR="000D1E59" w:rsidRDefault="000D1E59" w:rsidP="000D1E59">
            <w:pPr>
              <w:jc w:val="center"/>
              <w:rPr>
                <w:rFonts w:ascii="Arial" w:hAnsi="Arial"/>
              </w:rPr>
            </w:pPr>
          </w:p>
          <w:p w14:paraId="6AF40FC2" w14:textId="77777777" w:rsidR="000D1E59" w:rsidRDefault="000D1E59" w:rsidP="000D1E59">
            <w:pPr>
              <w:jc w:val="center"/>
              <w:rPr>
                <w:b/>
                <w:i/>
                <w:color w:val="000000"/>
                <w:sz w:val="32"/>
              </w:rPr>
            </w:pPr>
            <w:r>
              <w:rPr>
                <w:b/>
                <w:i/>
                <w:color w:val="000000"/>
                <w:sz w:val="32"/>
              </w:rPr>
              <w:t>SCHOOL OF EDUCATION</w:t>
            </w:r>
          </w:p>
          <w:p w14:paraId="300D75A5" w14:textId="77777777" w:rsidR="000D1E59" w:rsidRDefault="000D1E59" w:rsidP="000D1E59">
            <w:pPr>
              <w:jc w:val="center"/>
              <w:rPr>
                <w:b/>
                <w:i/>
                <w:color w:val="000000"/>
                <w:sz w:val="16"/>
              </w:rPr>
            </w:pPr>
          </w:p>
          <w:p w14:paraId="0F6711A3" w14:textId="77777777" w:rsidR="000D1E59" w:rsidRDefault="000D1E59" w:rsidP="000D1E59">
            <w:pPr>
              <w:tabs>
                <w:tab w:val="left" w:pos="540"/>
                <w:tab w:val="left" w:pos="1800"/>
                <w:tab w:val="left" w:pos="6480"/>
              </w:tabs>
              <w:jc w:val="both"/>
              <w:rPr>
                <w:b/>
                <w:i/>
                <w:color w:val="000000"/>
              </w:rPr>
            </w:pPr>
            <w:r>
              <w:rPr>
                <w:b/>
                <w:i/>
                <w:color w:val="000000"/>
                <w:sz w:val="22"/>
              </w:rPr>
              <w:tab/>
            </w:r>
            <w:r>
              <w:rPr>
                <w:b/>
                <w:i/>
                <w:color w:val="000000"/>
              </w:rPr>
              <w:t>Location Address</w:t>
            </w:r>
            <w:r>
              <w:rPr>
                <w:b/>
                <w:i/>
                <w:color w:val="000000"/>
              </w:rPr>
              <w:tab/>
              <w:t>Mailing Address</w:t>
            </w:r>
          </w:p>
          <w:p w14:paraId="001C53C4" w14:textId="77777777" w:rsidR="000D1E59" w:rsidRDefault="000D1E59" w:rsidP="000D1E59">
            <w:pPr>
              <w:tabs>
                <w:tab w:val="left" w:pos="540"/>
                <w:tab w:val="left" w:pos="1800"/>
                <w:tab w:val="left" w:pos="6480"/>
              </w:tabs>
              <w:jc w:val="both"/>
              <w:rPr>
                <w:i/>
                <w:color w:val="000000"/>
              </w:rPr>
            </w:pPr>
            <w:r>
              <w:rPr>
                <w:i/>
                <w:color w:val="000000"/>
              </w:rPr>
              <w:tab/>
              <w:t>University Hall North</w:t>
            </w:r>
            <w:r>
              <w:rPr>
                <w:i/>
                <w:color w:val="000000"/>
              </w:rPr>
              <w:tab/>
              <w:t>1200 East Colton Avenue</w:t>
            </w:r>
          </w:p>
          <w:p w14:paraId="59C6267F" w14:textId="77777777" w:rsidR="000D1E59" w:rsidRDefault="000D1E59" w:rsidP="000D1E59">
            <w:pPr>
              <w:tabs>
                <w:tab w:val="left" w:pos="540"/>
                <w:tab w:val="left" w:pos="1800"/>
                <w:tab w:val="left" w:pos="6480"/>
              </w:tabs>
              <w:jc w:val="both"/>
              <w:rPr>
                <w:i/>
                <w:color w:val="000000"/>
              </w:rPr>
            </w:pPr>
            <w:r>
              <w:rPr>
                <w:i/>
                <w:color w:val="000000"/>
              </w:rPr>
              <w:tab/>
              <w:t>On Brockton Avenue</w:t>
            </w:r>
            <w:r>
              <w:rPr>
                <w:i/>
                <w:color w:val="000000"/>
              </w:rPr>
              <w:tab/>
              <w:t>P.O. Box 3080</w:t>
            </w:r>
          </w:p>
          <w:p w14:paraId="21BFBAFE" w14:textId="77777777" w:rsidR="000D1E59" w:rsidRDefault="000D1E59" w:rsidP="000D1E59">
            <w:pPr>
              <w:tabs>
                <w:tab w:val="left" w:pos="540"/>
                <w:tab w:val="left" w:pos="1800"/>
                <w:tab w:val="left" w:pos="6480"/>
              </w:tabs>
              <w:jc w:val="both"/>
              <w:rPr>
                <w:i/>
                <w:color w:val="000000"/>
              </w:rPr>
            </w:pPr>
            <w:r>
              <w:rPr>
                <w:i/>
                <w:color w:val="000000"/>
              </w:rPr>
              <w:tab/>
              <w:t>Between University Street &amp;Grove Street</w:t>
            </w:r>
            <w:r>
              <w:rPr>
                <w:i/>
                <w:color w:val="000000"/>
              </w:rPr>
              <w:tab/>
              <w:t>Redlands, CA  92373</w:t>
            </w:r>
          </w:p>
          <w:p w14:paraId="537576DE" w14:textId="77777777" w:rsidR="000D1E59" w:rsidRDefault="000D1E59" w:rsidP="000D1E59">
            <w:pPr>
              <w:tabs>
                <w:tab w:val="left" w:pos="540"/>
                <w:tab w:val="left" w:pos="1800"/>
                <w:tab w:val="left" w:pos="6480"/>
              </w:tabs>
              <w:jc w:val="both"/>
              <w:rPr>
                <w:b/>
                <w:i/>
                <w:color w:val="000000"/>
              </w:rPr>
            </w:pPr>
            <w:r>
              <w:rPr>
                <w:b/>
                <w:i/>
                <w:color w:val="000000"/>
              </w:rPr>
              <w:tab/>
              <w:t>Phone</w:t>
            </w:r>
            <w:r>
              <w:rPr>
                <w:b/>
                <w:i/>
                <w:color w:val="000000"/>
              </w:rPr>
              <w:tab/>
            </w:r>
            <w:r>
              <w:rPr>
                <w:b/>
                <w:i/>
                <w:color w:val="000000"/>
              </w:rPr>
              <w:tab/>
              <w:t>Fax</w:t>
            </w:r>
          </w:p>
          <w:p w14:paraId="5C5DFF42" w14:textId="77777777" w:rsidR="000D1E59" w:rsidRDefault="000D1E59" w:rsidP="000D1E59">
            <w:pPr>
              <w:tabs>
                <w:tab w:val="left" w:pos="540"/>
                <w:tab w:val="left" w:pos="1800"/>
                <w:tab w:val="left" w:pos="6480"/>
              </w:tabs>
              <w:jc w:val="both"/>
              <w:rPr>
                <w:color w:val="000000"/>
              </w:rPr>
            </w:pPr>
            <w:r>
              <w:rPr>
                <w:i/>
                <w:color w:val="000000"/>
              </w:rPr>
              <w:tab/>
              <w:t>(909) 335-4010</w:t>
            </w:r>
            <w:r>
              <w:rPr>
                <w:i/>
                <w:color w:val="000000"/>
              </w:rPr>
              <w:tab/>
              <w:t>(909) 335-5204</w:t>
            </w:r>
          </w:p>
          <w:p w14:paraId="1D16744D" w14:textId="77777777" w:rsidR="000D1E59" w:rsidRDefault="000D1E59" w:rsidP="000D1E59">
            <w:pPr>
              <w:tabs>
                <w:tab w:val="left" w:pos="1800"/>
              </w:tabs>
              <w:jc w:val="both"/>
              <w:rPr>
                <w:color w:val="000000"/>
                <w:sz w:val="22"/>
              </w:rPr>
            </w:pPr>
          </w:p>
          <w:p w14:paraId="017861FA" w14:textId="77777777" w:rsidR="000D1E59" w:rsidRDefault="000D1E59" w:rsidP="000D1E59">
            <w:pPr>
              <w:tabs>
                <w:tab w:val="left" w:pos="1800"/>
              </w:tabs>
              <w:rPr>
                <w:color w:val="000000"/>
                <w:sz w:val="22"/>
              </w:rPr>
            </w:pPr>
          </w:p>
          <w:p w14:paraId="0253698C" w14:textId="77777777" w:rsidR="000D1E59" w:rsidRDefault="000D1E59" w:rsidP="000D1E59">
            <w:pPr>
              <w:jc w:val="center"/>
              <w:rPr>
                <w:b/>
                <w:i/>
                <w:color w:val="000000"/>
                <w:sz w:val="36"/>
              </w:rPr>
            </w:pPr>
            <w:r>
              <w:rPr>
                <w:b/>
                <w:i/>
                <w:color w:val="000000"/>
                <w:sz w:val="36"/>
              </w:rPr>
              <w:t>COURSE SYLLABUS</w:t>
            </w:r>
          </w:p>
          <w:p w14:paraId="5504DC67" w14:textId="77777777" w:rsidR="000D1E59" w:rsidRDefault="000D1E59" w:rsidP="000D1E59">
            <w:pPr>
              <w:rPr>
                <w:b/>
                <w:i/>
                <w:color w:val="000000"/>
              </w:rPr>
            </w:pPr>
          </w:p>
          <w:p w14:paraId="368837C4" w14:textId="77777777" w:rsidR="000D1E59" w:rsidRPr="008A4C5C" w:rsidRDefault="000D1E59" w:rsidP="000D1E59">
            <w:pPr>
              <w:tabs>
                <w:tab w:val="left" w:pos="-810"/>
                <w:tab w:val="left" w:pos="1800"/>
              </w:tabs>
              <w:jc w:val="both"/>
              <w:rPr>
                <w:b/>
                <w:i/>
                <w:color w:val="000000"/>
                <w:sz w:val="36"/>
                <w:highlight w:val="yellow"/>
              </w:rPr>
            </w:pPr>
            <w:bookmarkStart w:id="51" w:name="E678A"/>
            <w:r w:rsidRPr="008A4C5C">
              <w:rPr>
                <w:b/>
                <w:color w:val="000000"/>
                <w:highlight w:val="yellow"/>
              </w:rPr>
              <w:t>Course:</w:t>
            </w:r>
            <w:r w:rsidRPr="008A4C5C">
              <w:rPr>
                <w:b/>
                <w:color w:val="000000"/>
                <w:highlight w:val="yellow"/>
              </w:rPr>
              <w:tab/>
            </w:r>
            <w:r w:rsidRPr="008A4C5C">
              <w:rPr>
                <w:highlight w:val="yellow"/>
              </w:rPr>
              <w:t>EDUC 678a</w:t>
            </w:r>
          </w:p>
          <w:p w14:paraId="22D02B5A" w14:textId="77777777" w:rsidR="000D1E59" w:rsidRDefault="000D1E59" w:rsidP="000D1E59">
            <w:pPr>
              <w:tabs>
                <w:tab w:val="left" w:pos="-810"/>
                <w:tab w:val="left" w:pos="1800"/>
              </w:tabs>
              <w:jc w:val="both"/>
            </w:pPr>
            <w:r w:rsidRPr="008A4C5C">
              <w:rPr>
                <w:b/>
                <w:highlight w:val="yellow"/>
              </w:rPr>
              <w:t>Course Title:</w:t>
            </w:r>
            <w:r w:rsidRPr="008A4C5C">
              <w:rPr>
                <w:b/>
                <w:highlight w:val="yellow"/>
              </w:rPr>
              <w:tab/>
            </w:r>
            <w:r w:rsidRPr="008A4C5C">
              <w:rPr>
                <w:bCs/>
                <w:highlight w:val="yellow"/>
              </w:rPr>
              <w:t>Educational Administration Program</w:t>
            </w:r>
            <w:r w:rsidRPr="008A4C5C">
              <w:rPr>
                <w:b/>
                <w:highlight w:val="yellow"/>
              </w:rPr>
              <w:t xml:space="preserve"> </w:t>
            </w:r>
            <w:r w:rsidRPr="008A4C5C">
              <w:rPr>
                <w:highlight w:val="yellow"/>
              </w:rPr>
              <w:t>Induction</w:t>
            </w:r>
          </w:p>
          <w:bookmarkEnd w:id="51"/>
          <w:p w14:paraId="271BEAAC" w14:textId="77777777" w:rsidR="000D1E59" w:rsidRDefault="000D1E59" w:rsidP="000D1E59">
            <w:pPr>
              <w:tabs>
                <w:tab w:val="left" w:pos="-810"/>
                <w:tab w:val="left" w:pos="1800"/>
              </w:tabs>
              <w:jc w:val="both"/>
              <w:rPr>
                <w:b/>
              </w:rPr>
            </w:pPr>
            <w:r>
              <w:rPr>
                <w:b/>
                <w:bCs/>
              </w:rPr>
              <w:t>Credits</w:t>
            </w:r>
            <w:r>
              <w:t>:</w:t>
            </w:r>
            <w:r>
              <w:tab/>
              <w:t>1</w:t>
            </w:r>
          </w:p>
          <w:p w14:paraId="75068D31" w14:textId="705C0183" w:rsidR="000D1E59" w:rsidRDefault="000D1E59" w:rsidP="000D1E59">
            <w:pPr>
              <w:tabs>
                <w:tab w:val="left" w:pos="-810"/>
                <w:tab w:val="left" w:pos="1800"/>
              </w:tabs>
              <w:jc w:val="both"/>
            </w:pPr>
            <w:r>
              <w:rPr>
                <w:b/>
              </w:rPr>
              <w:t>Term:</w:t>
            </w:r>
            <w:r>
              <w:tab/>
            </w:r>
            <w:r w:rsidR="00290D18">
              <w:t xml:space="preserve">Fall </w:t>
            </w:r>
            <w:r>
              <w:t>2016</w:t>
            </w:r>
          </w:p>
          <w:p w14:paraId="1763804C" w14:textId="77777777" w:rsidR="000D1E59" w:rsidRDefault="000D1E59" w:rsidP="000D1E59">
            <w:pPr>
              <w:tabs>
                <w:tab w:val="left" w:pos="-810"/>
                <w:tab w:val="left" w:pos="1800"/>
              </w:tabs>
              <w:jc w:val="both"/>
              <w:rPr>
                <w:color w:val="000000"/>
              </w:rPr>
            </w:pPr>
            <w:r>
              <w:rPr>
                <w:b/>
                <w:color w:val="000000"/>
              </w:rPr>
              <w:t>Days/Times:</w:t>
            </w:r>
            <w:r>
              <w:rPr>
                <w:b/>
                <w:color w:val="000000"/>
              </w:rPr>
              <w:tab/>
            </w:r>
            <w:r>
              <w:rPr>
                <w:bCs/>
                <w:color w:val="000000"/>
              </w:rPr>
              <w:t>Mondays</w:t>
            </w:r>
            <w:r w:rsidRPr="0024334D">
              <w:rPr>
                <w:bCs/>
                <w:color w:val="000000"/>
              </w:rPr>
              <w:t xml:space="preserve"> – 5:30</w:t>
            </w:r>
            <w:r>
              <w:rPr>
                <w:bCs/>
                <w:color w:val="000000"/>
              </w:rPr>
              <w:t xml:space="preserve"> – 8:30</w:t>
            </w:r>
          </w:p>
          <w:p w14:paraId="5F3DA1E0" w14:textId="77777777" w:rsidR="000D1E59" w:rsidRDefault="000D1E59" w:rsidP="000D1E59">
            <w:pPr>
              <w:tabs>
                <w:tab w:val="left" w:pos="1800"/>
              </w:tabs>
              <w:rPr>
                <w:color w:val="000000"/>
              </w:rPr>
            </w:pPr>
            <w:r>
              <w:rPr>
                <w:b/>
                <w:color w:val="000000"/>
              </w:rPr>
              <w:t>Class Location:</w:t>
            </w:r>
            <w:r>
              <w:rPr>
                <w:b/>
                <w:color w:val="000000"/>
              </w:rPr>
              <w:tab/>
            </w:r>
            <w:r>
              <w:rPr>
                <w:color w:val="000000"/>
              </w:rPr>
              <w:t>To Be Determined</w:t>
            </w:r>
          </w:p>
          <w:p w14:paraId="5A77E60A" w14:textId="0AC95ABF" w:rsidR="000D1E59" w:rsidRDefault="000D1E59" w:rsidP="000D1E59">
            <w:pPr>
              <w:tabs>
                <w:tab w:val="left" w:pos="1800"/>
              </w:tabs>
              <w:rPr>
                <w:b/>
                <w:color w:val="000000"/>
              </w:rPr>
            </w:pPr>
            <w:r>
              <w:rPr>
                <w:b/>
                <w:noProof/>
                <w:color w:val="000000"/>
              </w:rPr>
              <mc:AlternateContent>
                <mc:Choice Requires="wps">
                  <w:drawing>
                    <wp:anchor distT="0" distB="0" distL="114300" distR="114300" simplePos="0" relativeHeight="251849728" behindDoc="0" locked="0" layoutInCell="0" allowOverlap="1" wp14:anchorId="2D3ECD00" wp14:editId="5BCAB688">
                      <wp:simplePos x="0" y="0"/>
                      <wp:positionH relativeFrom="column">
                        <wp:posOffset>-62865</wp:posOffset>
                      </wp:positionH>
                      <wp:positionV relativeFrom="paragraph">
                        <wp:posOffset>97790</wp:posOffset>
                      </wp:positionV>
                      <wp:extent cx="5943600" cy="0"/>
                      <wp:effectExtent l="38735" t="34290" r="50165" b="5461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1CA44" id="Straight Connector 71"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7pt" to="463.05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" o:allowincell="f" strokeweight="4.5pt">
                      <v:stroke linestyle="thinThick"/>
                    </v:line>
                  </w:pict>
                </mc:Fallback>
              </mc:AlternateContent>
            </w:r>
          </w:p>
          <w:p w14:paraId="44C0FB67" w14:textId="77777777" w:rsidR="000D1E59" w:rsidRDefault="000D1E59" w:rsidP="000D1E59">
            <w:pPr>
              <w:tabs>
                <w:tab w:val="left" w:pos="1800"/>
              </w:tabs>
              <w:rPr>
                <w:bCs/>
              </w:rPr>
            </w:pPr>
            <w:r>
              <w:rPr>
                <w:b/>
                <w:color w:val="000000"/>
              </w:rPr>
              <w:t>Faculty:</w:t>
            </w:r>
            <w:r>
              <w:rPr>
                <w:b/>
                <w:color w:val="000000"/>
              </w:rPr>
              <w:tab/>
            </w:r>
            <w:r>
              <w:rPr>
                <w:bCs/>
                <w:color w:val="000000"/>
              </w:rPr>
              <w:t xml:space="preserve"> Joseph A. </w:t>
            </w:r>
            <w:proofErr w:type="spellStart"/>
            <w:r>
              <w:rPr>
                <w:bCs/>
                <w:color w:val="000000"/>
              </w:rPr>
              <w:t>Almasy</w:t>
            </w:r>
            <w:proofErr w:type="spellEnd"/>
            <w:r>
              <w:rPr>
                <w:bCs/>
                <w:color w:val="000000"/>
              </w:rPr>
              <w:t xml:space="preserve">, </w:t>
            </w:r>
            <w:proofErr w:type="spellStart"/>
            <w:proofErr w:type="gramStart"/>
            <w:r>
              <w:rPr>
                <w:bCs/>
                <w:color w:val="000000"/>
              </w:rPr>
              <w:t>M.Ed</w:t>
            </w:r>
            <w:proofErr w:type="spellEnd"/>
            <w:proofErr w:type="gramEnd"/>
          </w:p>
          <w:p w14:paraId="3A797C3B" w14:textId="77777777" w:rsidR="000D1E59" w:rsidRDefault="000D1E59" w:rsidP="000D1E59">
            <w:pPr>
              <w:tabs>
                <w:tab w:val="left" w:pos="1800"/>
              </w:tabs>
              <w:rPr>
                <w:bCs/>
                <w:color w:val="000000"/>
              </w:rPr>
            </w:pPr>
            <w:r>
              <w:rPr>
                <w:b/>
                <w:color w:val="000000"/>
              </w:rPr>
              <w:t>Office:</w:t>
            </w:r>
            <w:r>
              <w:rPr>
                <w:b/>
                <w:color w:val="000000"/>
              </w:rPr>
              <w:tab/>
            </w:r>
            <w:r>
              <w:rPr>
                <w:bCs/>
                <w:color w:val="000000"/>
              </w:rPr>
              <w:t xml:space="preserve"> University Hall North #14</w:t>
            </w:r>
          </w:p>
          <w:p w14:paraId="619FA6CB" w14:textId="14B2EFE2" w:rsidR="000D1E59" w:rsidRPr="0024334D" w:rsidRDefault="000D1E59" w:rsidP="000D1E59">
            <w:pPr>
              <w:tabs>
                <w:tab w:val="left" w:pos="1800"/>
              </w:tabs>
              <w:rPr>
                <w:rFonts w:ascii="Arial Narrow" w:hAnsi="Arial Narrow"/>
                <w:color w:val="000000"/>
                <w:sz w:val="20"/>
              </w:rPr>
            </w:pPr>
            <w:r>
              <w:rPr>
                <w:b/>
                <w:color w:val="000000"/>
              </w:rPr>
              <w:t>Phone:</w:t>
            </w:r>
            <w:r>
              <w:rPr>
                <w:color w:val="000000"/>
              </w:rPr>
              <w:tab/>
              <w:t xml:space="preserve"> Office </w:t>
            </w:r>
            <w:r w:rsidRPr="0024334D">
              <w:rPr>
                <w:bCs/>
                <w:color w:val="000000"/>
              </w:rPr>
              <w:t xml:space="preserve">(909) </w:t>
            </w:r>
            <w:r w:rsidRPr="008D4D71">
              <w:rPr>
                <w:bCs/>
                <w:color w:val="000000"/>
              </w:rPr>
              <w:t>748.6289</w:t>
            </w:r>
            <w:r w:rsidRPr="0024334D">
              <w:rPr>
                <w:bCs/>
                <w:color w:val="000000"/>
              </w:rPr>
              <w:t xml:space="preserve">*                 </w:t>
            </w:r>
            <w:r w:rsidRPr="0024334D">
              <w:rPr>
                <w:rFonts w:ascii="Arial Narrow" w:hAnsi="Arial Narrow"/>
                <w:bCs/>
                <w:color w:val="000000"/>
                <w:sz w:val="20"/>
              </w:rPr>
              <w:t>*please only use during office hours</w:t>
            </w:r>
          </w:p>
          <w:p w14:paraId="44CE9EE6" w14:textId="77777777" w:rsidR="000D1E59" w:rsidRDefault="000D1E59" w:rsidP="000D1E59">
            <w:pPr>
              <w:tabs>
                <w:tab w:val="left" w:pos="1800"/>
              </w:tabs>
              <w:rPr>
                <w:bCs/>
                <w:color w:val="000000"/>
              </w:rPr>
            </w:pPr>
            <w:r>
              <w:rPr>
                <w:b/>
                <w:color w:val="000000"/>
              </w:rPr>
              <w:tab/>
              <w:t xml:space="preserve"> </w:t>
            </w:r>
            <w:r>
              <w:rPr>
                <w:bCs/>
                <w:color w:val="000000"/>
              </w:rPr>
              <w:t>Home: Monday-Friday (951) 295-1142</w:t>
            </w:r>
          </w:p>
          <w:p w14:paraId="45B2BFA3" w14:textId="77777777" w:rsidR="000D1E59" w:rsidRDefault="000D1E59" w:rsidP="000D1E59">
            <w:pPr>
              <w:tabs>
                <w:tab w:val="left" w:pos="1800"/>
              </w:tabs>
              <w:rPr>
                <w:bCs/>
                <w:color w:val="000000"/>
              </w:rPr>
            </w:pPr>
            <w:r>
              <w:rPr>
                <w:bCs/>
                <w:color w:val="000000"/>
              </w:rPr>
              <w:tab/>
              <w:t xml:space="preserve"> </w:t>
            </w:r>
          </w:p>
          <w:p w14:paraId="756EA122" w14:textId="77777777" w:rsidR="000D1E59" w:rsidRPr="008A2CD3" w:rsidRDefault="000D1E59" w:rsidP="000D1E59">
            <w:pPr>
              <w:tabs>
                <w:tab w:val="left" w:pos="1800"/>
              </w:tabs>
              <w:rPr>
                <w:color w:val="000000"/>
              </w:rPr>
            </w:pPr>
            <w:r>
              <w:rPr>
                <w:b/>
                <w:color w:val="000000"/>
              </w:rPr>
              <w:t>Office Fax:</w:t>
            </w:r>
            <w:r>
              <w:rPr>
                <w:color w:val="000000"/>
              </w:rPr>
              <w:tab/>
            </w:r>
            <w:r w:rsidRPr="008A2CD3">
              <w:rPr>
                <w:color w:val="000000"/>
              </w:rPr>
              <w:t>(909) 335-5204</w:t>
            </w:r>
          </w:p>
          <w:p w14:paraId="30289C26" w14:textId="77777777" w:rsidR="000D1E59" w:rsidRPr="00CE46BC" w:rsidRDefault="000D1E59" w:rsidP="000D1E59">
            <w:pPr>
              <w:tabs>
                <w:tab w:val="left" w:pos="1800"/>
              </w:tabs>
            </w:pPr>
            <w:r w:rsidRPr="00CE46BC">
              <w:rPr>
                <w:b/>
              </w:rPr>
              <w:t>E-mail:</w:t>
            </w:r>
            <w:r w:rsidRPr="00CE46BC">
              <w:rPr>
                <w:b/>
              </w:rPr>
              <w:tab/>
            </w:r>
            <w:r>
              <w:rPr>
                <w:bCs/>
              </w:rPr>
              <w:t>joe_almasy@redlands.edu</w:t>
            </w:r>
          </w:p>
          <w:p w14:paraId="20FB2EF4" w14:textId="015D539B" w:rsidR="000D1E59" w:rsidRDefault="000D1E59" w:rsidP="000D1E59">
            <w:pPr>
              <w:tabs>
                <w:tab w:val="left" w:pos="1800"/>
                <w:tab w:val="left" w:pos="2520"/>
                <w:tab w:val="left" w:pos="3780"/>
              </w:tabs>
              <w:rPr>
                <w:color w:val="000000"/>
              </w:rPr>
            </w:pPr>
            <w:r w:rsidRPr="00CE46BC">
              <w:rPr>
                <w:b/>
              </w:rPr>
              <w:t>Office Hours:</w:t>
            </w:r>
            <w:r>
              <w:t xml:space="preserve"> </w:t>
            </w:r>
            <w:r>
              <w:tab/>
            </w:r>
            <w:r>
              <w:rPr>
                <w:color w:val="000000"/>
              </w:rPr>
              <w:t>Mondays, 3:30 to 5:15</w:t>
            </w:r>
          </w:p>
          <w:p w14:paraId="5F45159D" w14:textId="12A8A546" w:rsidR="000D1E59" w:rsidRDefault="000D1E59" w:rsidP="000D1E59">
            <w:pPr>
              <w:tabs>
                <w:tab w:val="left" w:pos="1800"/>
                <w:tab w:val="left" w:pos="2520"/>
                <w:tab w:val="left" w:pos="3780"/>
              </w:tabs>
              <w:rPr>
                <w:color w:val="000000"/>
              </w:rPr>
            </w:pPr>
            <w:r>
              <w:rPr>
                <w:color w:val="000000"/>
              </w:rPr>
              <w:tab/>
              <w:t>Tuesdays and Thursdays, by appointment</w:t>
            </w:r>
          </w:p>
          <w:p w14:paraId="785B131B" w14:textId="511CCEC6" w:rsidR="000D1E59" w:rsidRPr="00CE46BC" w:rsidRDefault="000D1E59" w:rsidP="000D1E59">
            <w:pPr>
              <w:tabs>
                <w:tab w:val="left" w:pos="1800"/>
                <w:tab w:val="left" w:pos="2520"/>
                <w:tab w:val="left" w:pos="3780"/>
              </w:tabs>
            </w:pPr>
            <w:r>
              <w:rPr>
                <w:color w:val="000000"/>
              </w:rPr>
              <w:tab/>
              <w:t xml:space="preserve">   </w:t>
            </w:r>
            <w:r>
              <w:t xml:space="preserve"> </w:t>
            </w:r>
          </w:p>
          <w:p w14:paraId="58F8E24D" w14:textId="7E0E6759" w:rsidR="000D1E59" w:rsidRPr="00CE46BC" w:rsidRDefault="000D1E59" w:rsidP="000D1E59">
            <w:pPr>
              <w:tabs>
                <w:tab w:val="left" w:pos="1800"/>
                <w:tab w:val="left" w:pos="2520"/>
                <w:tab w:val="left" w:pos="3780"/>
              </w:tabs>
            </w:pPr>
            <w:r w:rsidRPr="00CE46BC">
              <w:tab/>
            </w:r>
          </w:p>
          <w:p w14:paraId="5F0E889A" w14:textId="0F93F34B" w:rsidR="000D1E59" w:rsidRDefault="000D1E59" w:rsidP="000D1E59">
            <w:pPr>
              <w:tabs>
                <w:tab w:val="left" w:pos="1800"/>
              </w:tabs>
              <w:rPr>
                <w:color w:val="000000"/>
              </w:rPr>
            </w:pPr>
          </w:p>
          <w:p w14:paraId="4B9B539C" w14:textId="2F878B51" w:rsidR="000D1E59" w:rsidRDefault="000D1E59" w:rsidP="000D1E59">
            <w:pPr>
              <w:rPr>
                <w:b/>
                <w:color w:val="000000"/>
                <w:u w:val="single"/>
              </w:rPr>
            </w:pPr>
            <w:r>
              <w:rPr>
                <w:b/>
                <w:noProof/>
                <w:color w:val="000000"/>
                <w:u w:val="single"/>
              </w:rPr>
              <mc:AlternateContent>
                <mc:Choice Requires="wps">
                  <w:drawing>
                    <wp:anchor distT="0" distB="0" distL="114300" distR="114300" simplePos="0" relativeHeight="251848704" behindDoc="0" locked="0" layoutInCell="0" allowOverlap="1" wp14:anchorId="5D4B53F6" wp14:editId="5107B3BF">
                      <wp:simplePos x="0" y="0"/>
                      <wp:positionH relativeFrom="column">
                        <wp:posOffset>-62865</wp:posOffset>
                      </wp:positionH>
                      <wp:positionV relativeFrom="paragraph">
                        <wp:posOffset>107315</wp:posOffset>
                      </wp:positionV>
                      <wp:extent cx="5943600" cy="0"/>
                      <wp:effectExtent l="38735" t="43815" r="50165" b="4508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BCC08" id="Straight Connector 70"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45pt" to="463.05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" o:allowincell="f" strokeweight="4.5pt">
                      <v:stroke linestyle="thickThin"/>
                    </v:line>
                  </w:pict>
                </mc:Fallback>
              </mc:AlternateContent>
            </w:r>
          </w:p>
          <w:p w14:paraId="20E37572" w14:textId="77777777" w:rsidR="000D1E59" w:rsidRDefault="000D1E59" w:rsidP="000D1E59">
            <w:pPr>
              <w:rPr>
                <w:rFonts w:ascii="Bookman Old Style" w:hAnsi="Bookman Old Style"/>
                <w:sz w:val="20"/>
              </w:rPr>
            </w:pPr>
          </w:p>
          <w:p w14:paraId="511D4DDC" w14:textId="77777777" w:rsidR="000D1E59" w:rsidRDefault="000D1E59" w:rsidP="000D1E59">
            <w:pPr>
              <w:jc w:val="both"/>
              <w:rPr>
                <w:b/>
                <w:color w:val="000000"/>
                <w:u w:val="single"/>
              </w:rPr>
            </w:pPr>
            <w:r w:rsidRPr="00CE46BC">
              <w:rPr>
                <w:b/>
                <w:color w:val="000000"/>
                <w:u w:val="single"/>
              </w:rPr>
              <w:t>CATALOG COURSE DESCRIPTION</w:t>
            </w:r>
          </w:p>
          <w:p w14:paraId="6C40DAA5" w14:textId="77777777" w:rsidR="000D1E59" w:rsidRDefault="000D1E59" w:rsidP="000D1E59">
            <w:pPr>
              <w:jc w:val="both"/>
              <w:rPr>
                <w:rFonts w:ascii="Bookman Old Style" w:hAnsi="Bookman Old Style"/>
                <w:b/>
                <w:bCs/>
                <w:iCs/>
                <w:noProof/>
                <w:sz w:val="22"/>
                <w:szCs w:val="22"/>
              </w:rPr>
            </w:pPr>
          </w:p>
          <w:p w14:paraId="0F10D119" w14:textId="77777777" w:rsidR="000D1E59" w:rsidRPr="008562C4" w:rsidRDefault="000D1E59" w:rsidP="000D1E59">
            <w:pPr>
              <w:jc w:val="both"/>
              <w:rPr>
                <w:b/>
                <w:u w:val="single"/>
              </w:rPr>
            </w:pPr>
            <w:r>
              <w:rPr>
                <w:rFonts w:ascii="Bookman Old Style" w:hAnsi="Bookman Old Style"/>
                <w:b/>
                <w:bCs/>
                <w:iCs/>
                <w:noProof/>
                <w:sz w:val="22"/>
                <w:szCs w:val="22"/>
              </w:rPr>
              <w:t xml:space="preserve">Designed to introduce students to the expectations of the Educational Administration program and make a commitment to educational justice.  Consists of a semester's work to develop a program completion plan, set up a portfolio demonstrating the achievement of competencies based on </w:t>
            </w:r>
            <w:r w:rsidRPr="008562C4">
              <w:rPr>
                <w:rFonts w:ascii="Bookman Old Style" w:hAnsi="Bookman Old Style"/>
                <w:b/>
                <w:bCs/>
                <w:iCs/>
                <w:noProof/>
                <w:sz w:val="22"/>
                <w:szCs w:val="22"/>
              </w:rPr>
              <w:t>California Commission of Teacher Credentialing and the California Professional Standards for Educational Leaders (CPSEL)</w:t>
            </w:r>
          </w:p>
          <w:p w14:paraId="133267F4" w14:textId="77777777" w:rsidR="000D1E59" w:rsidRPr="008562C4" w:rsidRDefault="000D1E59" w:rsidP="000D1E59">
            <w:pPr>
              <w:jc w:val="center"/>
              <w:rPr>
                <w:b/>
                <w:sz w:val="20"/>
              </w:rPr>
            </w:pPr>
          </w:p>
          <w:p w14:paraId="0FCAB424" w14:textId="77777777" w:rsidR="000D1E59" w:rsidRDefault="000D1E59" w:rsidP="000D1E59">
            <w:pPr>
              <w:pStyle w:val="Heading2"/>
              <w:rPr>
                <w:rFonts w:ascii="Times New Roman" w:hAnsi="Times New Roman"/>
                <w:szCs w:val="24"/>
                <w:u w:val="single"/>
              </w:rPr>
            </w:pPr>
            <w:r>
              <w:rPr>
                <w:rFonts w:ascii="Times New Roman" w:hAnsi="Times New Roman"/>
                <w:szCs w:val="24"/>
                <w:u w:val="single"/>
              </w:rPr>
              <w:t>GOALS AND OBJECTIVES</w:t>
            </w:r>
          </w:p>
          <w:p w14:paraId="6E6D7AE7" w14:textId="77777777" w:rsidR="000D1E59" w:rsidRDefault="000D1E59" w:rsidP="000D1E59"/>
          <w:p w14:paraId="7910E81A" w14:textId="77777777" w:rsidR="000D1E59" w:rsidRDefault="000D1E59" w:rsidP="003E79A3">
            <w:pPr>
              <w:numPr>
                <w:ilvl w:val="0"/>
                <w:numId w:val="36"/>
              </w:numPr>
            </w:pPr>
            <w:r>
              <w:t xml:space="preserve">Gain a thorough understanding of the expectations of the Educational Administration Program. </w:t>
            </w:r>
          </w:p>
          <w:p w14:paraId="18A514C6" w14:textId="77777777" w:rsidR="000D1E59" w:rsidRDefault="000D1E59" w:rsidP="003E79A3">
            <w:pPr>
              <w:numPr>
                <w:ilvl w:val="0"/>
                <w:numId w:val="36"/>
              </w:numPr>
            </w:pPr>
            <w:r>
              <w:t>Understand the School of Education policies on academic honesty, attendance and technology.</w:t>
            </w:r>
          </w:p>
          <w:p w14:paraId="101AB5FE" w14:textId="77777777" w:rsidR="000D1E59" w:rsidRDefault="000D1E59" w:rsidP="003E79A3">
            <w:pPr>
              <w:numPr>
                <w:ilvl w:val="0"/>
                <w:numId w:val="36"/>
              </w:numPr>
            </w:pPr>
            <w:r>
              <w:t xml:space="preserve">Develop a Gant Chart that will guide students through the program and credentialing process </w:t>
            </w:r>
          </w:p>
          <w:p w14:paraId="6BC47E61" w14:textId="77777777" w:rsidR="000D1E59" w:rsidRPr="008562C4" w:rsidRDefault="000D1E59" w:rsidP="003E79A3">
            <w:pPr>
              <w:numPr>
                <w:ilvl w:val="0"/>
                <w:numId w:val="36"/>
              </w:numPr>
            </w:pPr>
            <w:r>
              <w:t xml:space="preserve">Demonstrate understanding of the California Commission on Teaching </w:t>
            </w:r>
            <w:r w:rsidRPr="008562C4">
              <w:t>Credentialing and the California Professional Standards for Education Leaders (CPSEL)</w:t>
            </w:r>
          </w:p>
          <w:p w14:paraId="6C31366A" w14:textId="77777777" w:rsidR="000D1E59" w:rsidRDefault="000D1E59" w:rsidP="003E79A3">
            <w:pPr>
              <w:numPr>
                <w:ilvl w:val="0"/>
                <w:numId w:val="36"/>
              </w:numPr>
            </w:pPr>
            <w:r>
              <w:t xml:space="preserve">Demonstrate understanding of the </w:t>
            </w:r>
            <w:r w:rsidRPr="00924B83">
              <w:rPr>
                <w:b/>
                <w:i/>
              </w:rPr>
              <w:t>California Administrator Performance Expectations</w:t>
            </w:r>
            <w:r w:rsidRPr="00924B83">
              <w:rPr>
                <w:i/>
              </w:rPr>
              <w:t xml:space="preserve"> </w:t>
            </w:r>
            <w:r w:rsidRPr="00924B83">
              <w:t>(CAPES)</w:t>
            </w:r>
            <w:r>
              <w:t xml:space="preserve"> </w:t>
            </w:r>
          </w:p>
          <w:p w14:paraId="37015EFE" w14:textId="77777777" w:rsidR="000D1E59" w:rsidRDefault="000D1E59" w:rsidP="003E79A3">
            <w:pPr>
              <w:numPr>
                <w:ilvl w:val="0"/>
                <w:numId w:val="36"/>
              </w:numPr>
            </w:pPr>
            <w:r>
              <w:t xml:space="preserve">Demonstrate a strong commitment to cultural diversity and educational justice. </w:t>
            </w:r>
          </w:p>
          <w:p w14:paraId="4AA6120F" w14:textId="77777777" w:rsidR="000D1E59" w:rsidRDefault="000D1E59" w:rsidP="003E79A3">
            <w:pPr>
              <w:numPr>
                <w:ilvl w:val="0"/>
                <w:numId w:val="36"/>
              </w:numPr>
            </w:pPr>
            <w:r>
              <w:t xml:space="preserve">Demonstrate use of technology to enhance administrative skills. </w:t>
            </w:r>
          </w:p>
          <w:p w14:paraId="600FB6D8" w14:textId="77777777" w:rsidR="000D1E59" w:rsidRDefault="000D1E59" w:rsidP="003E79A3">
            <w:pPr>
              <w:numPr>
                <w:ilvl w:val="0"/>
                <w:numId w:val="36"/>
              </w:numPr>
            </w:pPr>
            <w:r>
              <w:t xml:space="preserve">Organize the professional portfolio that will provide evidence of competency and eligibility for a Preliminary Administrative Services Credential. Begin planning a change project that will make a significant contribution to a school. </w:t>
            </w:r>
          </w:p>
          <w:p w14:paraId="55E65DCD" w14:textId="77777777" w:rsidR="000D1E59" w:rsidRPr="0056295A" w:rsidRDefault="000D1E59" w:rsidP="003E79A3">
            <w:pPr>
              <w:numPr>
                <w:ilvl w:val="0"/>
                <w:numId w:val="36"/>
              </w:numPr>
            </w:pPr>
            <w:r>
              <w:t xml:space="preserve">Contribute to the learning of others. </w:t>
            </w:r>
          </w:p>
          <w:p w14:paraId="1806F76C" w14:textId="368F7D8B" w:rsidR="000D1E59" w:rsidRDefault="0008734E" w:rsidP="000D1E59">
            <w:pPr>
              <w:pStyle w:val="BodyText2"/>
              <w:rPr>
                <w:rFonts w:ascii="Times New Roman" w:hAnsi="Times New Roman"/>
                <w:b/>
                <w:u w:val="single"/>
              </w:rPr>
            </w:pPr>
            <w:r>
              <w:rPr>
                <w:rFonts w:ascii="Times New Roman" w:hAnsi="Times New Roman"/>
                <w:b/>
                <w:u w:val="single"/>
              </w:rPr>
              <w:br/>
            </w:r>
            <w:r w:rsidR="000D1E59">
              <w:rPr>
                <w:rFonts w:ascii="Times New Roman" w:hAnsi="Times New Roman"/>
                <w:b/>
                <w:u w:val="single"/>
              </w:rPr>
              <w:t>CREDENTIAL REQUIREMENT SATISFACTION</w:t>
            </w:r>
          </w:p>
          <w:p w14:paraId="0D57CF01" w14:textId="77777777" w:rsidR="000D1E59" w:rsidRPr="008562C4" w:rsidRDefault="000D1E59" w:rsidP="000D1E59">
            <w:pPr>
              <w:rPr>
                <w:sz w:val="20"/>
              </w:rPr>
            </w:pPr>
            <w:r w:rsidRPr="008562C4">
              <w:rPr>
                <w:sz w:val="20"/>
              </w:rPr>
              <w:t>The following California Commission on Teacher Credentialing and the CSPEL’s will be addressed in this course:</w:t>
            </w:r>
          </w:p>
          <w:p w14:paraId="7CACFEAD" w14:textId="77777777" w:rsidR="000D1E59" w:rsidRPr="008562C4" w:rsidRDefault="000D1E59" w:rsidP="000D1E59">
            <w:pPr>
              <w:rPr>
                <w:sz w:val="20"/>
              </w:rPr>
            </w:pPr>
            <w:r w:rsidRPr="008562C4">
              <w:rPr>
                <w:sz w:val="20"/>
              </w:rPr>
              <w:t>.</w:t>
            </w:r>
          </w:p>
          <w:p w14:paraId="13B31E39" w14:textId="77777777" w:rsidR="000D1E59" w:rsidRPr="008562C4" w:rsidRDefault="000D1E59" w:rsidP="000D1E59">
            <w:pPr>
              <w:rPr>
                <w:i/>
              </w:rPr>
            </w:pPr>
            <w:r w:rsidRPr="008562C4">
              <w:rPr>
                <w:i/>
              </w:rPr>
              <w:t xml:space="preserve">The standards are organized into six broad categories that represent the responsibilities of an education leader, reflecting both professional and personal practice. The updated standards maintain the basic footprint of the six major leadership areas of the original CPSEL. This continuity helps educators, policymakers and programs align and link the updated CPSEL with existing California state policies and local uses, the national ISLLC standards (2008), research, and evidence-based practices across the states. </w:t>
            </w:r>
          </w:p>
          <w:p w14:paraId="599B2F6C" w14:textId="77777777" w:rsidR="000D1E59" w:rsidRPr="008562C4" w:rsidRDefault="000D1E59" w:rsidP="000D1E59">
            <w:pPr>
              <w:rPr>
                <w:i/>
              </w:rPr>
            </w:pPr>
          </w:p>
          <w:p w14:paraId="31771D59" w14:textId="77777777" w:rsidR="000D1E59" w:rsidRPr="008562C4" w:rsidRDefault="000D1E59" w:rsidP="000D1E59">
            <w:pPr>
              <w:rPr>
                <w:i/>
              </w:rPr>
            </w:pPr>
            <w:r w:rsidRPr="008562C4">
              <w:rPr>
                <w:i/>
              </w:rPr>
              <w:t xml:space="preserve">Each standard has a title that supports its identification and use: </w:t>
            </w:r>
          </w:p>
          <w:p w14:paraId="41ADB460" w14:textId="77777777" w:rsidR="000D1E59" w:rsidRPr="008562C4" w:rsidRDefault="000D1E59" w:rsidP="000D1E59">
            <w:pPr>
              <w:rPr>
                <w:i/>
              </w:rPr>
            </w:pPr>
          </w:p>
          <w:p w14:paraId="3FEDA6EF" w14:textId="0CA361E4" w:rsidR="000D1E59" w:rsidRPr="008562C4" w:rsidRDefault="000D1E59" w:rsidP="000D1E59">
            <w:pPr>
              <w:ind w:firstLine="720"/>
              <w:rPr>
                <w:i/>
              </w:rPr>
            </w:pPr>
            <w:r w:rsidRPr="008562C4">
              <w:rPr>
                <w:i/>
              </w:rPr>
              <w:t xml:space="preserve">o Development and Implementation of a Shared Vision </w:t>
            </w:r>
          </w:p>
          <w:p w14:paraId="1B29F36C" w14:textId="6C11F22E" w:rsidR="000D1E59" w:rsidRPr="008562C4" w:rsidRDefault="000D1E59" w:rsidP="000D1E59">
            <w:pPr>
              <w:ind w:firstLine="720"/>
              <w:rPr>
                <w:i/>
              </w:rPr>
            </w:pPr>
            <w:r w:rsidRPr="008562C4">
              <w:rPr>
                <w:i/>
              </w:rPr>
              <w:t xml:space="preserve">o Instructional Leadership </w:t>
            </w:r>
          </w:p>
          <w:p w14:paraId="336C2C7C" w14:textId="0784CC98" w:rsidR="000D1E59" w:rsidRPr="008562C4" w:rsidRDefault="0008734E" w:rsidP="000D1E59">
            <w:pPr>
              <w:ind w:firstLine="720"/>
              <w:rPr>
                <w:i/>
              </w:rPr>
            </w:pPr>
            <w:r>
              <w:rPr>
                <w:noProof/>
              </w:rPr>
              <mc:AlternateContent>
                <mc:Choice Requires="wps">
                  <w:drawing>
                    <wp:anchor distT="0" distB="0" distL="114300" distR="114300" simplePos="0" relativeHeight="251853824" behindDoc="0" locked="0" layoutInCell="1" allowOverlap="1" wp14:anchorId="420C6CE4" wp14:editId="6A9FD49A">
                      <wp:simplePos x="0" y="0"/>
                      <wp:positionH relativeFrom="column">
                        <wp:posOffset>8915791</wp:posOffset>
                      </wp:positionH>
                      <wp:positionV relativeFrom="paragraph">
                        <wp:posOffset>18219</wp:posOffset>
                      </wp:positionV>
                      <wp:extent cx="566928" cy="384048"/>
                      <wp:effectExtent l="0" t="10160" r="7620" b="7620"/>
                      <wp:wrapNone/>
                      <wp:docPr id="73" name="Rounded Rectangle 73">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DEEDA8" w14:textId="77777777" w:rsidR="0008734E" w:rsidRDefault="0008734E" w:rsidP="0008734E">
                                  <w:pPr>
                                    <w:jc w:val="center"/>
                                    <w:rPr>
                                      <w:b/>
                                      <w:sz w:val="11"/>
                                      <w:szCs w:val="11"/>
                                    </w:rPr>
                                  </w:pPr>
                                  <w:r w:rsidRPr="00620FDF">
                                    <w:rPr>
                                      <w:b/>
                                      <w:sz w:val="11"/>
                                      <w:szCs w:val="11"/>
                                    </w:rPr>
                                    <w:t xml:space="preserve">BACK </w:t>
                                  </w:r>
                                </w:p>
                                <w:p w14:paraId="4B50238B" w14:textId="77777777" w:rsidR="0008734E" w:rsidRPr="00620FDF" w:rsidRDefault="0008734E" w:rsidP="0008734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C6CE4" id="Rounded Rectangle 73" o:spid="_x0000_s1100" href="#Matrixtop" style="position:absolute;left:0;text-align:left;margin-left:702.05pt;margin-top:1.45pt;width:44.65pt;height:30.25pt;rotation:9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" o:button="t" fillcolor="#ed7d31 [3205]" stroked="f" strokeweight="1pt">
                      <v:fill o:detectmouseclick="t"/>
                      <v:stroke joinstyle="miter"/>
                      <v:textbox style="layout-flow:vertical;mso-layout-flow-alt:bottom-to-top">
                        <w:txbxContent>
                          <w:p w14:paraId="68DEEDA8" w14:textId="77777777" w:rsidR="0008734E" w:rsidRDefault="0008734E" w:rsidP="0008734E">
                            <w:pPr>
                              <w:jc w:val="center"/>
                              <w:rPr>
                                <w:b/>
                                <w:sz w:val="11"/>
                                <w:szCs w:val="11"/>
                              </w:rPr>
                            </w:pPr>
                            <w:r w:rsidRPr="00620FDF">
                              <w:rPr>
                                <w:b/>
                                <w:sz w:val="11"/>
                                <w:szCs w:val="11"/>
                              </w:rPr>
                              <w:t xml:space="preserve">BACK </w:t>
                            </w:r>
                          </w:p>
                          <w:p w14:paraId="4B50238B" w14:textId="77777777" w:rsidR="0008734E" w:rsidRPr="00620FDF" w:rsidRDefault="0008734E" w:rsidP="0008734E">
                            <w:pPr>
                              <w:jc w:val="center"/>
                              <w:rPr>
                                <w:b/>
                                <w:sz w:val="11"/>
                                <w:szCs w:val="11"/>
                              </w:rPr>
                            </w:pPr>
                            <w:r w:rsidRPr="00620FDF">
                              <w:rPr>
                                <w:b/>
                                <w:sz w:val="11"/>
                                <w:szCs w:val="11"/>
                              </w:rPr>
                              <w:t>to MATRIX</w:t>
                            </w:r>
                          </w:p>
                        </w:txbxContent>
                      </v:textbox>
                    </v:roundrect>
                  </w:pict>
                </mc:Fallback>
              </mc:AlternateContent>
            </w:r>
            <w:r w:rsidR="000D1E59" w:rsidRPr="008562C4">
              <w:rPr>
                <w:i/>
              </w:rPr>
              <w:t xml:space="preserve">o Management and Learning Environment </w:t>
            </w:r>
          </w:p>
          <w:p w14:paraId="57F35801" w14:textId="77777777" w:rsidR="000D1E59" w:rsidRPr="008562C4" w:rsidRDefault="000D1E59" w:rsidP="000D1E59">
            <w:pPr>
              <w:ind w:firstLine="720"/>
              <w:rPr>
                <w:i/>
              </w:rPr>
            </w:pPr>
            <w:r w:rsidRPr="008562C4">
              <w:rPr>
                <w:i/>
              </w:rPr>
              <w:lastRenderedPageBreak/>
              <w:t xml:space="preserve">o Family and Community Engagement </w:t>
            </w:r>
          </w:p>
          <w:p w14:paraId="2D83F8BA" w14:textId="77777777" w:rsidR="000D1E59" w:rsidRPr="008562C4" w:rsidRDefault="000D1E59" w:rsidP="000D1E59">
            <w:pPr>
              <w:ind w:firstLine="720"/>
              <w:rPr>
                <w:i/>
              </w:rPr>
            </w:pPr>
            <w:r w:rsidRPr="008562C4">
              <w:rPr>
                <w:i/>
              </w:rPr>
              <w:t xml:space="preserve">o Ethics and Integrity </w:t>
            </w:r>
          </w:p>
          <w:p w14:paraId="3AE9D3A8" w14:textId="77777777" w:rsidR="000D1E59" w:rsidRPr="008562C4" w:rsidRDefault="000D1E59" w:rsidP="000D1E59">
            <w:pPr>
              <w:ind w:firstLine="720"/>
              <w:rPr>
                <w:i/>
              </w:rPr>
            </w:pPr>
            <w:r w:rsidRPr="008562C4">
              <w:rPr>
                <w:i/>
              </w:rPr>
              <w:t xml:space="preserve">o External Context and Policy </w:t>
            </w:r>
          </w:p>
          <w:p w14:paraId="3769B6F0" w14:textId="77777777" w:rsidR="000D1E59" w:rsidRPr="008562C4" w:rsidRDefault="000D1E59" w:rsidP="000D1E59">
            <w:pPr>
              <w:rPr>
                <w:i/>
              </w:rPr>
            </w:pPr>
          </w:p>
          <w:p w14:paraId="6D9BE608" w14:textId="77777777" w:rsidR="000D1E59" w:rsidRPr="008562C4" w:rsidRDefault="000D1E59" w:rsidP="000D1E59">
            <w:pPr>
              <w:rPr>
                <w:i/>
                <w:sz w:val="20"/>
              </w:rPr>
            </w:pPr>
            <w:r w:rsidRPr="008562C4">
              <w:rPr>
                <w:i/>
              </w:rPr>
              <w:t xml:space="preserve">The elements highlight three to four </w:t>
            </w:r>
            <w:proofErr w:type="gramStart"/>
            <w:r w:rsidRPr="008562C4">
              <w:rPr>
                <w:i/>
              </w:rPr>
              <w:t>main focus</w:t>
            </w:r>
            <w:proofErr w:type="gramEnd"/>
            <w:r w:rsidRPr="008562C4">
              <w:rPr>
                <w:i/>
              </w:rPr>
              <w:t xml:space="preserve"> areas within each standard. They serve to clarify the intention of the standard and help to organize and define key areas of leader actions within the standard. The indicators further delineate leader action. They are examples of how an education leader might demonstrate the element or standard within his or her practice. The indicators are not intended to be a comprehensive or required list of administrator behaviors, rather they are examples of practice that illustrate the intent of the standard and element. The indicators can be used and/or adapted in a variety of ways by state and local education leaders to guide and support administrator leaders from preparation through levels of increasingly accomplished practice.</w:t>
            </w:r>
          </w:p>
          <w:p w14:paraId="10D4C0BD" w14:textId="77777777" w:rsidR="000D1E59" w:rsidRPr="008562C4" w:rsidRDefault="000D1E59" w:rsidP="000D1E59">
            <w:pPr>
              <w:ind w:left="360"/>
              <w:rPr>
                <w:i/>
              </w:rPr>
            </w:pPr>
          </w:p>
          <w:p w14:paraId="4CF2C1A4" w14:textId="77777777" w:rsidR="000D1E59" w:rsidRDefault="000D1E59" w:rsidP="000D1E59">
            <w:pPr>
              <w:jc w:val="both"/>
              <w:rPr>
                <w:b/>
                <w:u w:val="single"/>
              </w:rPr>
            </w:pPr>
            <w:proofErr w:type="gramStart"/>
            <w:r>
              <w:rPr>
                <w:rFonts w:ascii="Arial" w:hAnsi="Arial"/>
                <w:b/>
              </w:rPr>
              <w:t xml:space="preserve">VI  </w:t>
            </w:r>
            <w:r>
              <w:rPr>
                <w:rFonts w:ascii="Arial" w:hAnsi="Arial"/>
              </w:rPr>
              <w:tab/>
            </w:r>
            <w:proofErr w:type="gramEnd"/>
            <w:r>
              <w:rPr>
                <w:b/>
                <w:u w:val="single"/>
              </w:rPr>
              <w:t>SCHOOL OF EDUCATION POLICY</w:t>
            </w:r>
          </w:p>
          <w:p w14:paraId="17FB8626" w14:textId="77777777" w:rsidR="000D1E59" w:rsidRDefault="000D1E59" w:rsidP="000D1E59">
            <w:pPr>
              <w:jc w:val="both"/>
              <w:rPr>
                <w:b/>
                <w:u w:val="single"/>
              </w:rPr>
            </w:pPr>
          </w:p>
          <w:p w14:paraId="275623EB" w14:textId="77777777" w:rsidR="000D1E59" w:rsidRDefault="000D1E59" w:rsidP="000D1E59">
            <w:pPr>
              <w:ind w:left="1260"/>
              <w:jc w:val="both"/>
              <w:rPr>
                <w:b/>
              </w:rPr>
            </w:pPr>
            <w:r>
              <w:rPr>
                <w:b/>
              </w:rPr>
              <w:t>Academic Honesty</w:t>
            </w:r>
          </w:p>
          <w:p w14:paraId="2EACA61E" w14:textId="77777777" w:rsidR="000D1E59" w:rsidRDefault="000D1E59" w:rsidP="000D1E59">
            <w:pPr>
              <w:ind w:left="1260"/>
              <w:jc w:val="both"/>
            </w:pPr>
            <w:r>
              <w:t>All students are expected to demonstrate integrity and honesty in completion of class assignments.  Students must give credit to appropriate sources utilized in their work. Plagiarism can result in dismissal from the University.  If more than 5 words from any source are copied, they must be cited.  This includes forms, form letters, &amp; student records from the candidates’ place of work.</w:t>
            </w:r>
          </w:p>
          <w:p w14:paraId="7A716904" w14:textId="77777777" w:rsidR="000D1E59" w:rsidRDefault="000D1E59" w:rsidP="006628AC">
            <w:pPr>
              <w:jc w:val="both"/>
            </w:pPr>
          </w:p>
          <w:p w14:paraId="6BD6C865" w14:textId="77777777" w:rsidR="000D1E59" w:rsidRDefault="000D1E59" w:rsidP="000D1E59">
            <w:pPr>
              <w:ind w:left="1260"/>
              <w:jc w:val="both"/>
              <w:rPr>
                <w:b/>
              </w:rPr>
            </w:pPr>
            <w:r>
              <w:rPr>
                <w:b/>
              </w:rPr>
              <w:t>Attendance</w:t>
            </w:r>
          </w:p>
          <w:p w14:paraId="29D2B3F8" w14:textId="77777777" w:rsidR="000D1E59" w:rsidRDefault="000D1E59" w:rsidP="000D1E59">
            <w:pPr>
              <w:ind w:left="1260"/>
              <w:jc w:val="both"/>
              <w:rPr>
                <w:b/>
                <w:i/>
              </w:rPr>
            </w:pPr>
            <w:r>
              <w:t xml:space="preserve">Active class participation and attendance is a required and vital part of the course.  You are expected to arrive on time and stay for the entire class; there are no excused absences. You will be allowed, however, to do an alternative assignment for up to two (2) classes that are missed. </w:t>
            </w:r>
            <w:r>
              <w:rPr>
                <w:b/>
                <w:i/>
              </w:rPr>
              <w:t>Failure to make up classes will result in an Incomplete Grade if the student grade average is above 80.</w:t>
            </w:r>
          </w:p>
          <w:p w14:paraId="134EEC84" w14:textId="77777777" w:rsidR="000D1E59" w:rsidRDefault="000D1E59" w:rsidP="000D1E59">
            <w:pPr>
              <w:ind w:left="1260"/>
              <w:jc w:val="both"/>
            </w:pPr>
          </w:p>
          <w:p w14:paraId="55D43900" w14:textId="77777777" w:rsidR="000D1E59" w:rsidRDefault="000D1E59" w:rsidP="000D1E59">
            <w:pPr>
              <w:ind w:left="1260"/>
              <w:jc w:val="both"/>
              <w:rPr>
                <w:b/>
                <w:bCs/>
              </w:rPr>
            </w:pPr>
            <w:r w:rsidRPr="00FE6CB0">
              <w:rPr>
                <w:b/>
                <w:bCs/>
              </w:rPr>
              <w:t>Technology</w:t>
            </w:r>
          </w:p>
          <w:p w14:paraId="499BA5EB" w14:textId="77777777" w:rsidR="000D1E59" w:rsidRDefault="000D1E59" w:rsidP="000D1E59">
            <w:pPr>
              <w:ind w:left="1260"/>
              <w:jc w:val="both"/>
            </w:pPr>
            <w:r>
              <w:t xml:space="preserve">University of Redlands School of Education MA and Administrative Credential candidates are not required to take a technology course because this requirement in embedded into all courses.  Students must (1) check their University of Redlands Email account at least weekly, and use it exclusively in all correspondence to their professors and </w:t>
            </w:r>
            <w:proofErr w:type="spellStart"/>
            <w:r>
              <w:t>Uof</w:t>
            </w:r>
            <w:proofErr w:type="spellEnd"/>
            <w:r>
              <w:t xml:space="preserve"> R staff. (2) Visit blackboard at least weekly to check for announcements, assignments and information.</w:t>
            </w:r>
          </w:p>
          <w:p w14:paraId="7338F7F1" w14:textId="77777777" w:rsidR="000D1E59" w:rsidRPr="00FE6CB0" w:rsidRDefault="000D1E59" w:rsidP="000D1E59">
            <w:pPr>
              <w:ind w:left="1260"/>
              <w:jc w:val="both"/>
            </w:pPr>
            <w:r>
              <w:t>(2) All work must be done with 1”x1”x1”x1” margins, Times New Roman font #12, double spaced in APA format unless specifically told otherwise.</w:t>
            </w:r>
          </w:p>
          <w:p w14:paraId="6B8CD501" w14:textId="77777777" w:rsidR="000D1E59" w:rsidRDefault="000D1E59" w:rsidP="000D1E59"/>
          <w:p w14:paraId="14D47C54" w14:textId="1BADDB71" w:rsidR="000D1E59" w:rsidRDefault="000D1E59" w:rsidP="000D1E59">
            <w:pPr>
              <w:rPr>
                <w:b/>
                <w:bCs/>
                <w:u w:val="single"/>
              </w:rPr>
            </w:pPr>
            <w:r>
              <w:rPr>
                <w:b/>
                <w:bCs/>
                <w:u w:val="single"/>
              </w:rPr>
              <w:t>EVALUATION</w:t>
            </w:r>
          </w:p>
          <w:p w14:paraId="36B26AD3" w14:textId="69560B50" w:rsidR="000D1E59" w:rsidRDefault="000D1E59" w:rsidP="000D1E59">
            <w:pPr>
              <w:rPr>
                <w:b/>
                <w:bCs/>
                <w:u w:val="single"/>
              </w:rPr>
            </w:pPr>
          </w:p>
          <w:p w14:paraId="75B8DEFD" w14:textId="002C07A6" w:rsidR="000D1E59" w:rsidRDefault="0008734E" w:rsidP="003E79A3">
            <w:pPr>
              <w:numPr>
                <w:ilvl w:val="0"/>
                <w:numId w:val="37"/>
              </w:numPr>
            </w:pPr>
            <w:bookmarkStart w:id="52" w:name="E678Aa"/>
            <w:bookmarkEnd w:id="52"/>
            <w:r>
              <w:rPr>
                <w:noProof/>
              </w:rPr>
              <mc:AlternateContent>
                <mc:Choice Requires="wps">
                  <w:drawing>
                    <wp:anchor distT="0" distB="0" distL="114300" distR="114300" simplePos="0" relativeHeight="251855872" behindDoc="0" locked="0" layoutInCell="1" allowOverlap="1" wp14:anchorId="309776A0" wp14:editId="7A6E0F38">
                      <wp:simplePos x="0" y="0"/>
                      <wp:positionH relativeFrom="column">
                        <wp:posOffset>8915400</wp:posOffset>
                      </wp:positionH>
                      <wp:positionV relativeFrom="paragraph">
                        <wp:posOffset>323215</wp:posOffset>
                      </wp:positionV>
                      <wp:extent cx="566928" cy="384048"/>
                      <wp:effectExtent l="0" t="10160" r="7620" b="7620"/>
                      <wp:wrapNone/>
                      <wp:docPr id="74" name="Rounded Rectangle 74">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708" w14:textId="77777777" w:rsidR="0008734E" w:rsidRDefault="0008734E" w:rsidP="0008734E">
                                  <w:pPr>
                                    <w:jc w:val="center"/>
                                    <w:rPr>
                                      <w:b/>
                                      <w:sz w:val="11"/>
                                      <w:szCs w:val="11"/>
                                    </w:rPr>
                                  </w:pPr>
                                  <w:r w:rsidRPr="00620FDF">
                                    <w:rPr>
                                      <w:b/>
                                      <w:sz w:val="11"/>
                                      <w:szCs w:val="11"/>
                                    </w:rPr>
                                    <w:t xml:space="preserve">BACK </w:t>
                                  </w:r>
                                </w:p>
                                <w:p w14:paraId="3030B4A4" w14:textId="77777777" w:rsidR="0008734E" w:rsidRPr="00620FDF" w:rsidRDefault="0008734E" w:rsidP="0008734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776A0" id="Rounded Rectangle 74" o:spid="_x0000_s1101" href="#Matrixtop" style="position:absolute;left:0;text-align:left;margin-left:702pt;margin-top:25.45pt;width:44.65pt;height:30.25pt;rotation:9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" o:button="t" fillcolor="#ed7d31 [3205]" stroked="f" strokeweight="1pt">
                      <v:fill o:detectmouseclick="t"/>
                      <v:stroke joinstyle="miter"/>
                      <v:textbox style="layout-flow:vertical;mso-layout-flow-alt:bottom-to-top">
                        <w:txbxContent>
                          <w:p w14:paraId="10ABF708" w14:textId="77777777" w:rsidR="0008734E" w:rsidRDefault="0008734E" w:rsidP="0008734E">
                            <w:pPr>
                              <w:jc w:val="center"/>
                              <w:rPr>
                                <w:b/>
                                <w:sz w:val="11"/>
                                <w:szCs w:val="11"/>
                              </w:rPr>
                            </w:pPr>
                            <w:r w:rsidRPr="00620FDF">
                              <w:rPr>
                                <w:b/>
                                <w:sz w:val="11"/>
                                <w:szCs w:val="11"/>
                              </w:rPr>
                              <w:t xml:space="preserve">BACK </w:t>
                            </w:r>
                          </w:p>
                          <w:p w14:paraId="3030B4A4" w14:textId="77777777" w:rsidR="0008734E" w:rsidRPr="00620FDF" w:rsidRDefault="0008734E" w:rsidP="0008734E">
                            <w:pPr>
                              <w:jc w:val="center"/>
                              <w:rPr>
                                <w:b/>
                                <w:sz w:val="11"/>
                                <w:szCs w:val="11"/>
                              </w:rPr>
                            </w:pPr>
                            <w:r w:rsidRPr="00620FDF">
                              <w:rPr>
                                <w:b/>
                                <w:sz w:val="11"/>
                                <w:szCs w:val="11"/>
                              </w:rPr>
                              <w:t>to MATRIX</w:t>
                            </w:r>
                          </w:p>
                        </w:txbxContent>
                      </v:textbox>
                    </v:roundrect>
                  </w:pict>
                </mc:Fallback>
              </mc:AlternateContent>
            </w:r>
            <w:r w:rsidR="000D1E59">
              <w:t>Students will develop a GANT chart specifying what courses and tasks will take place during their MA/Credential program, and when they will take place</w:t>
            </w:r>
            <w:r w:rsidR="000D1E59" w:rsidRPr="00DB6EC0">
              <w:rPr>
                <w:highlight w:val="yellow"/>
              </w:rPr>
              <w:t xml:space="preserve">. </w:t>
            </w:r>
            <w:r w:rsidR="00DB6EC0" w:rsidRPr="00DB6EC0">
              <w:rPr>
                <w:highlight w:val="yellow"/>
              </w:rPr>
              <w:t xml:space="preserve"> </w:t>
            </w:r>
            <w:r w:rsidR="00DB6EC0" w:rsidRPr="00DB6EC0">
              <w:rPr>
                <w:b/>
                <w:highlight w:val="yellow"/>
              </w:rPr>
              <w:t>(CAPE 2A Introduced, Practiced)</w:t>
            </w:r>
          </w:p>
          <w:p w14:paraId="504F94E8" w14:textId="4EC7891E" w:rsidR="000D1E59" w:rsidRPr="008562C4" w:rsidRDefault="000D1E59" w:rsidP="003E79A3">
            <w:pPr>
              <w:numPr>
                <w:ilvl w:val="0"/>
                <w:numId w:val="37"/>
              </w:numPr>
            </w:pPr>
            <w:bookmarkStart w:id="53" w:name="E678Ab"/>
            <w:bookmarkEnd w:id="53"/>
            <w:r>
              <w:lastRenderedPageBreak/>
              <w:t xml:space="preserve">Students will set up their Educational Administration Portfolio, a collection of professional documents and fieldwork experiences that will demonstrate mastery of all six CPSEL standards and </w:t>
            </w:r>
            <w:r w:rsidRPr="008562C4">
              <w:t>the indicators developed within the stated domains.</w:t>
            </w:r>
            <w:r w:rsidR="00A1502E">
              <w:t xml:space="preserve"> </w:t>
            </w:r>
            <w:r w:rsidR="00CA215A">
              <w:t>(</w:t>
            </w:r>
            <w:r w:rsidR="00CA215A" w:rsidRPr="00CA215A">
              <w:rPr>
                <w:b/>
                <w:highlight w:val="yellow"/>
              </w:rPr>
              <w:t>CAPE 2A-D Introduced and Practiced)</w:t>
            </w:r>
          </w:p>
          <w:p w14:paraId="18107202" w14:textId="14EC335E" w:rsidR="000D1E59" w:rsidRDefault="000D1E59" w:rsidP="003E79A3">
            <w:pPr>
              <w:numPr>
                <w:ilvl w:val="0"/>
                <w:numId w:val="37"/>
              </w:numPr>
            </w:pPr>
            <w:bookmarkStart w:id="54" w:name="E678Ac"/>
            <w:bookmarkEnd w:id="54"/>
            <w:r>
              <w:t>Students will develop six tentative Fieldwork Proposals that they will use in their courses to demonstrate mastery of the CPSEL</w:t>
            </w:r>
            <w:r w:rsidR="006628AC">
              <w:t>-based CAPEs</w:t>
            </w:r>
            <w:r>
              <w:t xml:space="preserve">. </w:t>
            </w:r>
            <w:r w:rsidR="00323A31" w:rsidRPr="00323A31">
              <w:rPr>
                <w:b/>
                <w:highlight w:val="yellow"/>
              </w:rPr>
              <w:t>(CAPE 1A-C Introduced)</w:t>
            </w:r>
          </w:p>
          <w:p w14:paraId="49F27584" w14:textId="6309F85C" w:rsidR="000D1E59" w:rsidRDefault="000D1E59" w:rsidP="003E79A3">
            <w:pPr>
              <w:numPr>
                <w:ilvl w:val="0"/>
                <w:numId w:val="37"/>
              </w:numPr>
            </w:pPr>
            <w:bookmarkStart w:id="55" w:name="E678Ad"/>
            <w:bookmarkEnd w:id="55"/>
            <w:r>
              <w:t>Students will participate in mentoring with a partner from EDUC 678b</w:t>
            </w:r>
            <w:r w:rsidR="00323A31">
              <w:t xml:space="preserve"> </w:t>
            </w:r>
            <w:r w:rsidR="00EB519E" w:rsidRPr="00EB519E">
              <w:rPr>
                <w:b/>
                <w:highlight w:val="yellow"/>
              </w:rPr>
              <w:t>(CAPE 5A-C Introduced, Practiced)</w:t>
            </w:r>
          </w:p>
          <w:p w14:paraId="75932B08" w14:textId="77777777" w:rsidR="000D1E59" w:rsidRDefault="000D1E59" w:rsidP="000D1E59"/>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1260"/>
            </w:tblGrid>
            <w:tr w:rsidR="000D1E59" w14:paraId="3156F7DF" w14:textId="77777777" w:rsidTr="00EC1A6D">
              <w:tc>
                <w:tcPr>
                  <w:tcW w:w="7200" w:type="dxa"/>
                </w:tcPr>
                <w:p w14:paraId="29E6C932" w14:textId="77777777" w:rsidR="000D1E59" w:rsidRDefault="000D1E59" w:rsidP="00EC1A6D">
                  <w:pPr>
                    <w:jc w:val="center"/>
                  </w:pPr>
                  <w:r>
                    <w:t>Activity</w:t>
                  </w:r>
                </w:p>
              </w:tc>
              <w:tc>
                <w:tcPr>
                  <w:tcW w:w="1260" w:type="dxa"/>
                </w:tcPr>
                <w:p w14:paraId="15C13D3D" w14:textId="77777777" w:rsidR="000D1E59" w:rsidRDefault="000D1E59" w:rsidP="00EC1A6D">
                  <w:pPr>
                    <w:jc w:val="center"/>
                  </w:pPr>
                  <w:r>
                    <w:t>Points</w:t>
                  </w:r>
                </w:p>
              </w:tc>
            </w:tr>
            <w:tr w:rsidR="000D1E59" w14:paraId="6DD7EF0F" w14:textId="77777777" w:rsidTr="00EC1A6D">
              <w:tc>
                <w:tcPr>
                  <w:tcW w:w="7200" w:type="dxa"/>
                </w:tcPr>
                <w:p w14:paraId="706FEE04" w14:textId="77777777" w:rsidR="000D1E59" w:rsidRDefault="000D1E59" w:rsidP="00EC1A6D">
                  <w:r>
                    <w:t>Gant Chart</w:t>
                  </w:r>
                </w:p>
              </w:tc>
              <w:tc>
                <w:tcPr>
                  <w:tcW w:w="1260" w:type="dxa"/>
                </w:tcPr>
                <w:p w14:paraId="110AFEA6" w14:textId="77777777" w:rsidR="000D1E59" w:rsidRDefault="000D1E59" w:rsidP="00EC1A6D">
                  <w:pPr>
                    <w:jc w:val="center"/>
                  </w:pPr>
                  <w:r>
                    <w:t>10</w:t>
                  </w:r>
                </w:p>
              </w:tc>
            </w:tr>
            <w:tr w:rsidR="000D1E59" w14:paraId="260F75D6" w14:textId="77777777" w:rsidTr="00EC1A6D">
              <w:tc>
                <w:tcPr>
                  <w:tcW w:w="7200" w:type="dxa"/>
                </w:tcPr>
                <w:p w14:paraId="0FFAFA9A" w14:textId="77777777" w:rsidR="000D1E59" w:rsidRDefault="000D1E59" w:rsidP="00EC1A6D">
                  <w:r>
                    <w:t>Portfolio Organization</w:t>
                  </w:r>
                </w:p>
              </w:tc>
              <w:tc>
                <w:tcPr>
                  <w:tcW w:w="1260" w:type="dxa"/>
                </w:tcPr>
                <w:p w14:paraId="2A6CAC01" w14:textId="77777777" w:rsidR="000D1E59" w:rsidRDefault="000D1E59" w:rsidP="00EC1A6D">
                  <w:pPr>
                    <w:jc w:val="center"/>
                  </w:pPr>
                  <w:r>
                    <w:t>10</w:t>
                  </w:r>
                </w:p>
              </w:tc>
            </w:tr>
            <w:tr w:rsidR="000D1E59" w14:paraId="6408A761" w14:textId="77777777" w:rsidTr="00EC1A6D">
              <w:tc>
                <w:tcPr>
                  <w:tcW w:w="7200" w:type="dxa"/>
                </w:tcPr>
                <w:p w14:paraId="3A28538E" w14:textId="77777777" w:rsidR="000D1E59" w:rsidRDefault="000D1E59" w:rsidP="00EC1A6D">
                  <w:r>
                    <w:t>Fieldwork Proposals</w:t>
                  </w:r>
                  <w:proofErr w:type="gramStart"/>
                  <w:r>
                    <w:t xml:space="preserve">   (</w:t>
                  </w:r>
                  <w:proofErr w:type="gramEnd"/>
                  <w:r>
                    <w:t>6 at 10 points each)</w:t>
                  </w:r>
                </w:p>
              </w:tc>
              <w:tc>
                <w:tcPr>
                  <w:tcW w:w="1260" w:type="dxa"/>
                </w:tcPr>
                <w:p w14:paraId="381A4CFF" w14:textId="77777777" w:rsidR="000D1E59" w:rsidRDefault="000D1E59" w:rsidP="00EC1A6D">
                  <w:pPr>
                    <w:jc w:val="center"/>
                  </w:pPr>
                  <w:r>
                    <w:t>60</w:t>
                  </w:r>
                </w:p>
              </w:tc>
            </w:tr>
            <w:tr w:rsidR="000D1E59" w14:paraId="11609C33" w14:textId="77777777" w:rsidTr="00EC1A6D">
              <w:tc>
                <w:tcPr>
                  <w:tcW w:w="7200" w:type="dxa"/>
                </w:tcPr>
                <w:p w14:paraId="3B0A1EC9" w14:textId="77777777" w:rsidR="000D1E59" w:rsidRDefault="000D1E59" w:rsidP="00EC1A6D">
                  <w:r>
                    <w:t>Mentoring Program Participation</w:t>
                  </w:r>
                </w:p>
              </w:tc>
              <w:tc>
                <w:tcPr>
                  <w:tcW w:w="1260" w:type="dxa"/>
                </w:tcPr>
                <w:p w14:paraId="0E4BEA1A" w14:textId="77777777" w:rsidR="000D1E59" w:rsidRDefault="000D1E59" w:rsidP="00EC1A6D">
                  <w:pPr>
                    <w:jc w:val="center"/>
                  </w:pPr>
                  <w:r>
                    <w:t>10</w:t>
                  </w:r>
                </w:p>
              </w:tc>
            </w:tr>
            <w:tr w:rsidR="000D1E59" w14:paraId="1EADF5A9" w14:textId="77777777" w:rsidTr="00EC1A6D">
              <w:tc>
                <w:tcPr>
                  <w:tcW w:w="7200" w:type="dxa"/>
                </w:tcPr>
                <w:p w14:paraId="4254FF35" w14:textId="77777777" w:rsidR="000D1E59" w:rsidRDefault="000D1E59" w:rsidP="00EC1A6D">
                  <w:r>
                    <w:t>Class Participation</w:t>
                  </w:r>
                </w:p>
              </w:tc>
              <w:tc>
                <w:tcPr>
                  <w:tcW w:w="1260" w:type="dxa"/>
                </w:tcPr>
                <w:p w14:paraId="51CF7450" w14:textId="77777777" w:rsidR="000D1E59" w:rsidRDefault="000D1E59" w:rsidP="00EC1A6D">
                  <w:pPr>
                    <w:jc w:val="center"/>
                  </w:pPr>
                  <w:r>
                    <w:t>10</w:t>
                  </w:r>
                </w:p>
              </w:tc>
            </w:tr>
            <w:tr w:rsidR="000D1E59" w14:paraId="151EABEC" w14:textId="77777777" w:rsidTr="00EC1A6D">
              <w:tc>
                <w:tcPr>
                  <w:tcW w:w="7200" w:type="dxa"/>
                </w:tcPr>
                <w:p w14:paraId="12B60AA5" w14:textId="77777777" w:rsidR="000D1E59" w:rsidRDefault="000D1E59" w:rsidP="00EC1A6D">
                  <w:r>
                    <w:t>TOTAL</w:t>
                  </w:r>
                </w:p>
              </w:tc>
              <w:tc>
                <w:tcPr>
                  <w:tcW w:w="1260" w:type="dxa"/>
                </w:tcPr>
                <w:p w14:paraId="6CC322E5" w14:textId="77777777" w:rsidR="000D1E59" w:rsidRDefault="000D1E59" w:rsidP="00EC1A6D">
                  <w:pPr>
                    <w:jc w:val="center"/>
                  </w:pPr>
                  <w:r>
                    <w:t>100</w:t>
                  </w:r>
                </w:p>
              </w:tc>
            </w:tr>
          </w:tbl>
          <w:p w14:paraId="54B6329B" w14:textId="77777777" w:rsidR="000D1E59" w:rsidRDefault="000D1E59" w:rsidP="000D1E59">
            <w:pPr>
              <w:jc w:val="center"/>
            </w:pPr>
          </w:p>
          <w:p w14:paraId="6CC05526" w14:textId="77777777" w:rsidR="000D1E59" w:rsidRDefault="000D1E59" w:rsidP="000D1E59">
            <w:pPr>
              <w:jc w:val="center"/>
            </w:pPr>
            <w:r>
              <w:t>A = 95-100     A- = 90=94     B+ = 88-89     B = 84-87     B- = 80-83     C = 70-79</w:t>
            </w:r>
          </w:p>
          <w:p w14:paraId="298F81C6" w14:textId="77777777" w:rsidR="000D1E59" w:rsidRDefault="000D1E59" w:rsidP="000D1E59">
            <w:pPr>
              <w:jc w:val="center"/>
            </w:pPr>
            <w:r>
              <w:t>Students not achieving at least a C must repeat the course.</w:t>
            </w:r>
          </w:p>
          <w:p w14:paraId="01726339" w14:textId="77777777" w:rsidR="000D1E59" w:rsidRPr="00FE6CB0" w:rsidRDefault="000D1E59" w:rsidP="000D1E59">
            <w:pPr>
              <w:jc w:val="center"/>
            </w:pPr>
          </w:p>
          <w:p w14:paraId="429EB8C3" w14:textId="5A1C148E" w:rsidR="000D1E59" w:rsidRDefault="000D1E59" w:rsidP="000D1E59">
            <w:pPr>
              <w:pStyle w:val="BodyText2"/>
              <w:rPr>
                <w:rFonts w:ascii="Times New Roman" w:hAnsi="Times New Roman"/>
                <w:b/>
                <w:u w:val="single"/>
              </w:rPr>
            </w:pPr>
          </w:p>
          <w:tbl>
            <w:tblPr>
              <w:tblW w:w="0" w:type="auto"/>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726"/>
              <w:gridCol w:w="4320"/>
              <w:gridCol w:w="5056"/>
            </w:tblGrid>
            <w:tr w:rsidR="000D1E59" w:rsidRPr="00EE6550" w14:paraId="1EF8F181" w14:textId="77777777" w:rsidTr="00EE6550">
              <w:tc>
                <w:tcPr>
                  <w:tcW w:w="828" w:type="dxa"/>
                </w:tcPr>
                <w:p w14:paraId="5E22EF53" w14:textId="3C315466" w:rsidR="000D1E59" w:rsidRPr="00EE6550" w:rsidRDefault="000D1E59" w:rsidP="00EC1A6D">
                  <w:pPr>
                    <w:pStyle w:val="BodyText2"/>
                    <w:jc w:val="center"/>
                    <w:rPr>
                      <w:rFonts w:ascii="Times New Roman" w:hAnsi="Times New Roman"/>
                      <w:b/>
                      <w:i/>
                      <w:sz w:val="20"/>
                      <w:szCs w:val="20"/>
                    </w:rPr>
                  </w:pPr>
                  <w:r w:rsidRPr="00EE6550">
                    <w:rPr>
                      <w:rFonts w:ascii="Times New Roman" w:hAnsi="Times New Roman"/>
                      <w:b/>
                      <w:i/>
                      <w:sz w:val="20"/>
                      <w:szCs w:val="20"/>
                    </w:rPr>
                    <w:t>Week</w:t>
                  </w:r>
                </w:p>
              </w:tc>
              <w:tc>
                <w:tcPr>
                  <w:tcW w:w="1726" w:type="dxa"/>
                </w:tcPr>
                <w:p w14:paraId="7D441EDC" w14:textId="0C34D3D7" w:rsidR="000D1E59" w:rsidRPr="00EE6550" w:rsidRDefault="000D1E59" w:rsidP="00EC1A6D">
                  <w:pPr>
                    <w:pStyle w:val="BodyText2"/>
                    <w:jc w:val="center"/>
                    <w:rPr>
                      <w:rFonts w:ascii="Times New Roman" w:hAnsi="Times New Roman"/>
                      <w:b/>
                      <w:i/>
                      <w:sz w:val="20"/>
                      <w:szCs w:val="20"/>
                    </w:rPr>
                  </w:pPr>
                  <w:r w:rsidRPr="00EE6550">
                    <w:rPr>
                      <w:rFonts w:ascii="Times New Roman" w:hAnsi="Times New Roman"/>
                      <w:b/>
                      <w:i/>
                      <w:sz w:val="20"/>
                      <w:szCs w:val="20"/>
                    </w:rPr>
                    <w:t>Date</w:t>
                  </w:r>
                </w:p>
              </w:tc>
              <w:tc>
                <w:tcPr>
                  <w:tcW w:w="4320" w:type="dxa"/>
                </w:tcPr>
                <w:p w14:paraId="3960EAB6" w14:textId="77777777" w:rsidR="000D1E59" w:rsidRPr="00EE6550" w:rsidRDefault="000D1E59" w:rsidP="00EC1A6D">
                  <w:pPr>
                    <w:pStyle w:val="BodyText2"/>
                    <w:jc w:val="center"/>
                    <w:rPr>
                      <w:rFonts w:ascii="Times New Roman" w:hAnsi="Times New Roman"/>
                      <w:b/>
                      <w:i/>
                      <w:sz w:val="20"/>
                      <w:szCs w:val="20"/>
                    </w:rPr>
                  </w:pPr>
                  <w:r w:rsidRPr="00EE6550">
                    <w:rPr>
                      <w:rFonts w:ascii="Times New Roman" w:hAnsi="Times New Roman"/>
                      <w:b/>
                      <w:i/>
                      <w:sz w:val="20"/>
                      <w:szCs w:val="20"/>
                    </w:rPr>
                    <w:t>Activity</w:t>
                  </w:r>
                </w:p>
              </w:tc>
              <w:tc>
                <w:tcPr>
                  <w:tcW w:w="5056" w:type="dxa"/>
                </w:tcPr>
                <w:p w14:paraId="56192DA5" w14:textId="77777777" w:rsidR="000D1E59" w:rsidRPr="00EE6550" w:rsidRDefault="000D1E59" w:rsidP="00EC1A6D">
                  <w:pPr>
                    <w:pStyle w:val="BodyText2"/>
                    <w:jc w:val="center"/>
                    <w:rPr>
                      <w:rFonts w:ascii="Times New Roman" w:hAnsi="Times New Roman"/>
                      <w:b/>
                      <w:i/>
                      <w:sz w:val="20"/>
                      <w:szCs w:val="20"/>
                    </w:rPr>
                  </w:pPr>
                  <w:r w:rsidRPr="00EE6550">
                    <w:rPr>
                      <w:rFonts w:ascii="Times New Roman" w:hAnsi="Times New Roman"/>
                      <w:b/>
                      <w:i/>
                      <w:sz w:val="20"/>
                      <w:szCs w:val="20"/>
                    </w:rPr>
                    <w:t>Assignment</w:t>
                  </w:r>
                </w:p>
              </w:tc>
            </w:tr>
            <w:tr w:rsidR="000D1E59" w:rsidRPr="00EE6550" w14:paraId="1A4BBFD7" w14:textId="77777777" w:rsidTr="00EE6550">
              <w:tc>
                <w:tcPr>
                  <w:tcW w:w="828" w:type="dxa"/>
                </w:tcPr>
                <w:p w14:paraId="4F559E2E" w14:textId="77777777" w:rsidR="000D1E59" w:rsidRPr="00EE6550" w:rsidRDefault="000D1E59" w:rsidP="00EC1A6D">
                  <w:pPr>
                    <w:pStyle w:val="BodyText2"/>
                    <w:jc w:val="center"/>
                    <w:rPr>
                      <w:rFonts w:ascii="Times New Roman" w:hAnsi="Times New Roman"/>
                      <w:b/>
                      <w:sz w:val="20"/>
                      <w:szCs w:val="20"/>
                    </w:rPr>
                  </w:pPr>
                  <w:r w:rsidRPr="00EE6550">
                    <w:rPr>
                      <w:rFonts w:ascii="Times New Roman" w:hAnsi="Times New Roman"/>
                      <w:b/>
                      <w:sz w:val="20"/>
                      <w:szCs w:val="20"/>
                    </w:rPr>
                    <w:t>1</w:t>
                  </w:r>
                </w:p>
              </w:tc>
              <w:tc>
                <w:tcPr>
                  <w:tcW w:w="1726" w:type="dxa"/>
                </w:tcPr>
                <w:p w14:paraId="22A22D05" w14:textId="17A575A9" w:rsidR="000D1E59" w:rsidRPr="00EE6550" w:rsidRDefault="000D1E59" w:rsidP="00EC1A6D">
                  <w:pPr>
                    <w:pStyle w:val="BodyText2"/>
                    <w:jc w:val="center"/>
                    <w:rPr>
                      <w:rFonts w:ascii="Times New Roman" w:hAnsi="Times New Roman"/>
                      <w:b/>
                      <w:sz w:val="20"/>
                      <w:szCs w:val="20"/>
                    </w:rPr>
                  </w:pPr>
                  <w:r w:rsidRPr="00EE6550">
                    <w:rPr>
                      <w:rFonts w:ascii="Times New Roman" w:hAnsi="Times New Roman"/>
                      <w:b/>
                      <w:sz w:val="20"/>
                      <w:szCs w:val="20"/>
                    </w:rPr>
                    <w:t>September 12</w:t>
                  </w:r>
                </w:p>
              </w:tc>
              <w:tc>
                <w:tcPr>
                  <w:tcW w:w="4320" w:type="dxa"/>
                </w:tcPr>
                <w:p w14:paraId="42A5D848" w14:textId="7F42FE71" w:rsidR="000D1E59" w:rsidRPr="00EE6550" w:rsidRDefault="000D1E59" w:rsidP="00EC1A6D">
                  <w:pPr>
                    <w:pStyle w:val="BodyText2"/>
                    <w:rPr>
                      <w:rFonts w:ascii="Times New Roman" w:hAnsi="Times New Roman"/>
                      <w:b/>
                      <w:sz w:val="20"/>
                      <w:szCs w:val="20"/>
                    </w:rPr>
                  </w:pPr>
                  <w:r w:rsidRPr="00EE6550">
                    <w:rPr>
                      <w:rFonts w:ascii="Times New Roman" w:hAnsi="Times New Roman"/>
                      <w:b/>
                      <w:sz w:val="20"/>
                      <w:szCs w:val="20"/>
                    </w:rPr>
                    <w:t>Mandatory Class Attendance</w:t>
                  </w:r>
                </w:p>
                <w:p w14:paraId="6F671639" w14:textId="0D1D92E5" w:rsidR="000D1E59" w:rsidRPr="00EE6550" w:rsidRDefault="000D1E59" w:rsidP="00EC1A6D">
                  <w:pPr>
                    <w:pStyle w:val="BodyText2"/>
                    <w:rPr>
                      <w:rFonts w:ascii="Times New Roman" w:hAnsi="Times New Roman"/>
                      <w:b/>
                      <w:sz w:val="20"/>
                      <w:szCs w:val="20"/>
                    </w:rPr>
                  </w:pPr>
                  <w:r w:rsidRPr="00EE6550">
                    <w:rPr>
                      <w:rFonts w:ascii="Times New Roman" w:hAnsi="Times New Roman"/>
                      <w:b/>
                      <w:sz w:val="20"/>
                      <w:szCs w:val="20"/>
                    </w:rPr>
                    <w:t>Orientation</w:t>
                  </w:r>
                </w:p>
                <w:p w14:paraId="60CC8144" w14:textId="5A7FE973" w:rsidR="000D1E59" w:rsidRPr="00EE6550" w:rsidRDefault="000D1E59" w:rsidP="00EC1A6D">
                  <w:pPr>
                    <w:pStyle w:val="BodyText2"/>
                    <w:rPr>
                      <w:rFonts w:ascii="Times New Roman" w:hAnsi="Times New Roman"/>
                      <w:b/>
                      <w:sz w:val="20"/>
                      <w:szCs w:val="20"/>
                    </w:rPr>
                  </w:pPr>
                  <w:r w:rsidRPr="00EE6550">
                    <w:rPr>
                      <w:rFonts w:ascii="Times New Roman" w:hAnsi="Times New Roman"/>
                      <w:b/>
                      <w:sz w:val="20"/>
                      <w:szCs w:val="20"/>
                    </w:rPr>
                    <w:t>Appointment setting</w:t>
                  </w:r>
                </w:p>
              </w:tc>
              <w:tc>
                <w:tcPr>
                  <w:tcW w:w="5056" w:type="dxa"/>
                </w:tcPr>
                <w:p w14:paraId="2087F196" w14:textId="77777777" w:rsidR="000D1E59" w:rsidRPr="00EE6550" w:rsidRDefault="000D1E59" w:rsidP="00EC1A6D">
                  <w:pPr>
                    <w:pStyle w:val="BodyText2"/>
                    <w:rPr>
                      <w:rFonts w:ascii="Times New Roman" w:hAnsi="Times New Roman"/>
                      <w:sz w:val="20"/>
                      <w:szCs w:val="20"/>
                    </w:rPr>
                  </w:pPr>
                  <w:r w:rsidRPr="00EE6550">
                    <w:rPr>
                      <w:rFonts w:ascii="Times New Roman" w:hAnsi="Times New Roman"/>
                      <w:sz w:val="20"/>
                      <w:szCs w:val="20"/>
                    </w:rPr>
                    <w:t>Develop Gant Chart</w:t>
                  </w:r>
                </w:p>
              </w:tc>
            </w:tr>
            <w:tr w:rsidR="000D1E59" w:rsidRPr="00EE6550" w14:paraId="153AF341" w14:textId="77777777" w:rsidTr="00EE6550">
              <w:tc>
                <w:tcPr>
                  <w:tcW w:w="828" w:type="dxa"/>
                </w:tcPr>
                <w:p w14:paraId="670B655B" w14:textId="77777777" w:rsidR="000D1E59" w:rsidRPr="00EE6550" w:rsidRDefault="000D1E59" w:rsidP="00EC1A6D">
                  <w:pPr>
                    <w:pStyle w:val="BodyText2"/>
                    <w:jc w:val="center"/>
                    <w:rPr>
                      <w:rFonts w:ascii="Times New Roman" w:hAnsi="Times New Roman"/>
                      <w:b/>
                      <w:bCs/>
                      <w:iCs/>
                      <w:sz w:val="20"/>
                      <w:szCs w:val="20"/>
                    </w:rPr>
                  </w:pPr>
                  <w:r w:rsidRPr="00EE6550">
                    <w:rPr>
                      <w:rFonts w:ascii="Times New Roman" w:hAnsi="Times New Roman"/>
                      <w:b/>
                      <w:bCs/>
                      <w:iCs/>
                      <w:sz w:val="20"/>
                      <w:szCs w:val="20"/>
                    </w:rPr>
                    <w:t>2</w:t>
                  </w:r>
                </w:p>
              </w:tc>
              <w:tc>
                <w:tcPr>
                  <w:tcW w:w="1726" w:type="dxa"/>
                </w:tcPr>
                <w:p w14:paraId="3B3C547C" w14:textId="77777777" w:rsidR="000D1E59" w:rsidRPr="00EE6550" w:rsidRDefault="000D1E59" w:rsidP="00EC1A6D">
                  <w:pPr>
                    <w:pStyle w:val="BodyText2"/>
                    <w:jc w:val="center"/>
                    <w:rPr>
                      <w:rFonts w:ascii="Times New Roman" w:hAnsi="Times New Roman"/>
                      <w:b/>
                      <w:bCs/>
                      <w:iCs/>
                      <w:sz w:val="20"/>
                      <w:szCs w:val="20"/>
                    </w:rPr>
                  </w:pPr>
                  <w:r w:rsidRPr="00EE6550">
                    <w:rPr>
                      <w:rFonts w:ascii="Times New Roman" w:hAnsi="Times New Roman"/>
                      <w:b/>
                      <w:bCs/>
                      <w:iCs/>
                      <w:sz w:val="20"/>
                      <w:szCs w:val="20"/>
                    </w:rPr>
                    <w:t>September 19</w:t>
                  </w:r>
                </w:p>
              </w:tc>
              <w:tc>
                <w:tcPr>
                  <w:tcW w:w="4320" w:type="dxa"/>
                </w:tcPr>
                <w:p w14:paraId="1481FFA0" w14:textId="1AC180A8" w:rsidR="000D1E59" w:rsidRPr="00EE6550" w:rsidRDefault="000D1E59" w:rsidP="00EC1A6D">
                  <w:pPr>
                    <w:pStyle w:val="BodyText2"/>
                    <w:rPr>
                      <w:rFonts w:ascii="Times New Roman" w:hAnsi="Times New Roman"/>
                      <w:b/>
                      <w:bCs/>
                      <w:iCs/>
                      <w:sz w:val="20"/>
                      <w:szCs w:val="20"/>
                    </w:rPr>
                  </w:pPr>
                  <w:r w:rsidRPr="00EE6550">
                    <w:rPr>
                      <w:rFonts w:ascii="Times New Roman" w:hAnsi="Times New Roman"/>
                      <w:b/>
                      <w:bCs/>
                      <w:iCs/>
                      <w:sz w:val="20"/>
                      <w:szCs w:val="20"/>
                    </w:rPr>
                    <w:t>Mandatory Class Attendance</w:t>
                  </w:r>
                </w:p>
                <w:p w14:paraId="5A386A26" w14:textId="77777777" w:rsidR="000D1E59" w:rsidRPr="00EE6550" w:rsidRDefault="000D1E59" w:rsidP="00EC1A6D">
                  <w:pPr>
                    <w:pStyle w:val="BodyText2"/>
                    <w:rPr>
                      <w:rFonts w:ascii="Times New Roman" w:hAnsi="Times New Roman"/>
                      <w:b/>
                      <w:bCs/>
                      <w:iCs/>
                      <w:sz w:val="20"/>
                      <w:szCs w:val="20"/>
                    </w:rPr>
                  </w:pPr>
                  <w:r w:rsidRPr="00EE6550">
                    <w:rPr>
                      <w:rFonts w:ascii="Times New Roman" w:hAnsi="Times New Roman"/>
                      <w:b/>
                      <w:bCs/>
                      <w:iCs/>
                      <w:sz w:val="20"/>
                      <w:szCs w:val="20"/>
                    </w:rPr>
                    <w:t>Standards Review and Organization</w:t>
                  </w:r>
                </w:p>
              </w:tc>
              <w:tc>
                <w:tcPr>
                  <w:tcW w:w="5056" w:type="dxa"/>
                  <w:vMerge w:val="restart"/>
                </w:tcPr>
                <w:p w14:paraId="414D2984" w14:textId="0C7176D7" w:rsidR="000D1E59" w:rsidRPr="00EE6550" w:rsidRDefault="0008734E" w:rsidP="00EC1A6D">
                  <w:pPr>
                    <w:pStyle w:val="BodyText2"/>
                    <w:rPr>
                      <w:rFonts w:ascii="Times New Roman" w:hAnsi="Times New Roman"/>
                      <w:sz w:val="20"/>
                      <w:szCs w:val="20"/>
                    </w:rPr>
                  </w:pPr>
                  <w:r w:rsidRPr="00EE6550">
                    <w:rPr>
                      <w:noProof/>
                      <w:sz w:val="20"/>
                      <w:szCs w:val="20"/>
                    </w:rPr>
                    <mc:AlternateContent>
                      <mc:Choice Requires="wps">
                        <w:drawing>
                          <wp:anchor distT="0" distB="0" distL="114300" distR="114300" simplePos="0" relativeHeight="251857920" behindDoc="0" locked="0" layoutInCell="1" allowOverlap="1" wp14:anchorId="11C4282A" wp14:editId="676DEDD8">
                            <wp:simplePos x="0" y="0"/>
                            <wp:positionH relativeFrom="column">
                              <wp:posOffset>3880876</wp:posOffset>
                            </wp:positionH>
                            <wp:positionV relativeFrom="paragraph">
                              <wp:posOffset>785153</wp:posOffset>
                            </wp:positionV>
                            <wp:extent cx="566928" cy="384048"/>
                            <wp:effectExtent l="0" t="10160" r="7620" b="7620"/>
                            <wp:wrapNone/>
                            <wp:docPr id="75" name="Rounded Rectangle 75">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4AD479" w14:textId="77777777" w:rsidR="0008734E" w:rsidRDefault="0008734E" w:rsidP="0008734E">
                                        <w:pPr>
                                          <w:jc w:val="center"/>
                                          <w:rPr>
                                            <w:b/>
                                            <w:sz w:val="11"/>
                                            <w:szCs w:val="11"/>
                                          </w:rPr>
                                        </w:pPr>
                                        <w:r w:rsidRPr="00620FDF">
                                          <w:rPr>
                                            <w:b/>
                                            <w:sz w:val="11"/>
                                            <w:szCs w:val="11"/>
                                          </w:rPr>
                                          <w:t xml:space="preserve">BACK </w:t>
                                        </w:r>
                                      </w:p>
                                      <w:p w14:paraId="30C60CFC" w14:textId="77777777" w:rsidR="0008734E" w:rsidRPr="00620FDF" w:rsidRDefault="0008734E" w:rsidP="0008734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C4282A" id="Rounded Rectangle 75" o:spid="_x0000_s1102" href="#Matrixtop" style="position:absolute;margin-left:305.6pt;margin-top:61.8pt;width:44.65pt;height:30.25pt;rotation:9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" o:button="t" fillcolor="#ed7d31 [3205]" stroked="f" strokeweight="1pt">
                            <v:fill o:detectmouseclick="t"/>
                            <v:stroke joinstyle="miter"/>
                            <v:textbox style="layout-flow:vertical;mso-layout-flow-alt:bottom-to-top">
                              <w:txbxContent>
                                <w:p w14:paraId="6B4AD479" w14:textId="77777777" w:rsidR="0008734E" w:rsidRDefault="0008734E" w:rsidP="0008734E">
                                  <w:pPr>
                                    <w:jc w:val="center"/>
                                    <w:rPr>
                                      <w:b/>
                                      <w:sz w:val="11"/>
                                      <w:szCs w:val="11"/>
                                    </w:rPr>
                                  </w:pPr>
                                  <w:r w:rsidRPr="00620FDF">
                                    <w:rPr>
                                      <w:b/>
                                      <w:sz w:val="11"/>
                                      <w:szCs w:val="11"/>
                                    </w:rPr>
                                    <w:t xml:space="preserve">BACK </w:t>
                                  </w:r>
                                </w:p>
                                <w:p w14:paraId="30C60CFC" w14:textId="77777777" w:rsidR="0008734E" w:rsidRPr="00620FDF" w:rsidRDefault="0008734E" w:rsidP="0008734E">
                                  <w:pPr>
                                    <w:jc w:val="center"/>
                                    <w:rPr>
                                      <w:b/>
                                      <w:sz w:val="11"/>
                                      <w:szCs w:val="11"/>
                                    </w:rPr>
                                  </w:pPr>
                                  <w:r w:rsidRPr="00620FDF">
                                    <w:rPr>
                                      <w:b/>
                                      <w:sz w:val="11"/>
                                      <w:szCs w:val="11"/>
                                    </w:rPr>
                                    <w:t>to MATRIX</w:t>
                                  </w:r>
                                </w:p>
                              </w:txbxContent>
                            </v:textbox>
                          </v:roundrect>
                        </w:pict>
                      </mc:Fallback>
                    </mc:AlternateContent>
                  </w:r>
                  <w:r w:rsidR="000D1E59" w:rsidRPr="00EE6550">
                    <w:rPr>
                      <w:rFonts w:ascii="Times New Roman" w:hAnsi="Times New Roman"/>
                      <w:sz w:val="20"/>
                      <w:szCs w:val="20"/>
                    </w:rPr>
                    <w:t>Organize Portfolio Development</w:t>
                  </w:r>
                </w:p>
                <w:p w14:paraId="483E9481" w14:textId="77777777" w:rsidR="000D1E59" w:rsidRPr="00EE6550" w:rsidRDefault="000D1E59" w:rsidP="00EC1A6D">
                  <w:pPr>
                    <w:pStyle w:val="BodyText2"/>
                    <w:rPr>
                      <w:rFonts w:ascii="Times New Roman" w:hAnsi="Times New Roman"/>
                      <w:sz w:val="20"/>
                      <w:szCs w:val="20"/>
                    </w:rPr>
                  </w:pPr>
                </w:p>
                <w:p w14:paraId="23D3F3C1" w14:textId="77777777" w:rsidR="000D1E59" w:rsidRPr="00EE6550" w:rsidRDefault="000D1E59" w:rsidP="00EC1A6D">
                  <w:pPr>
                    <w:pStyle w:val="BodyText2"/>
                    <w:rPr>
                      <w:rFonts w:ascii="Times New Roman" w:hAnsi="Times New Roman"/>
                      <w:sz w:val="20"/>
                      <w:szCs w:val="20"/>
                    </w:rPr>
                  </w:pPr>
                </w:p>
              </w:tc>
            </w:tr>
            <w:tr w:rsidR="000D1E59" w:rsidRPr="00EE6550" w14:paraId="7B141717" w14:textId="77777777" w:rsidTr="00EE6550">
              <w:tc>
                <w:tcPr>
                  <w:tcW w:w="828" w:type="dxa"/>
                </w:tcPr>
                <w:p w14:paraId="1192CAAD" w14:textId="77777777" w:rsidR="000D1E59" w:rsidRPr="00EE6550" w:rsidRDefault="000D1E59" w:rsidP="00EC1A6D">
                  <w:pPr>
                    <w:pStyle w:val="BodyText2"/>
                    <w:jc w:val="center"/>
                    <w:rPr>
                      <w:rFonts w:ascii="Times New Roman" w:hAnsi="Times New Roman"/>
                      <w:b/>
                      <w:bCs/>
                      <w:iCs/>
                      <w:sz w:val="20"/>
                      <w:szCs w:val="20"/>
                    </w:rPr>
                  </w:pPr>
                  <w:r w:rsidRPr="00EE6550">
                    <w:rPr>
                      <w:rFonts w:ascii="Times New Roman" w:hAnsi="Times New Roman"/>
                      <w:b/>
                      <w:bCs/>
                      <w:iCs/>
                      <w:sz w:val="20"/>
                      <w:szCs w:val="20"/>
                    </w:rPr>
                    <w:t>3</w:t>
                  </w:r>
                </w:p>
              </w:tc>
              <w:tc>
                <w:tcPr>
                  <w:tcW w:w="1726" w:type="dxa"/>
                </w:tcPr>
                <w:p w14:paraId="4775FBF4" w14:textId="77777777" w:rsidR="000D1E59" w:rsidRPr="00EE6550" w:rsidRDefault="000D1E59" w:rsidP="00EC1A6D">
                  <w:pPr>
                    <w:pStyle w:val="BodyText2"/>
                    <w:jc w:val="center"/>
                    <w:rPr>
                      <w:rFonts w:ascii="Times New Roman" w:hAnsi="Times New Roman"/>
                      <w:b/>
                      <w:sz w:val="20"/>
                      <w:szCs w:val="20"/>
                    </w:rPr>
                  </w:pPr>
                  <w:r w:rsidRPr="00EE6550">
                    <w:rPr>
                      <w:rFonts w:ascii="Times New Roman" w:hAnsi="Times New Roman"/>
                      <w:b/>
                      <w:sz w:val="20"/>
                      <w:szCs w:val="20"/>
                    </w:rPr>
                    <w:t>September 26</w:t>
                  </w:r>
                </w:p>
              </w:tc>
              <w:tc>
                <w:tcPr>
                  <w:tcW w:w="4320" w:type="dxa"/>
                </w:tcPr>
                <w:p w14:paraId="144FA6D2" w14:textId="77777777" w:rsidR="000D1E59" w:rsidRPr="00EE6550" w:rsidRDefault="000D1E59" w:rsidP="00EC1A6D">
                  <w:pPr>
                    <w:pStyle w:val="BodyText2"/>
                    <w:rPr>
                      <w:rFonts w:ascii="Times New Roman" w:hAnsi="Times New Roman"/>
                      <w:b/>
                      <w:iCs/>
                      <w:sz w:val="20"/>
                      <w:szCs w:val="20"/>
                    </w:rPr>
                  </w:pPr>
                  <w:r w:rsidRPr="00EE6550">
                    <w:rPr>
                      <w:rFonts w:ascii="Times New Roman" w:hAnsi="Times New Roman"/>
                      <w:b/>
                      <w:iCs/>
                      <w:sz w:val="20"/>
                      <w:szCs w:val="20"/>
                    </w:rPr>
                    <w:t>Mandatory Class Attendance</w:t>
                  </w:r>
                </w:p>
                <w:p w14:paraId="4EBF7E56" w14:textId="77777777" w:rsidR="000D1E59" w:rsidRPr="00EE6550" w:rsidRDefault="000D1E59" w:rsidP="00EC1A6D">
                  <w:pPr>
                    <w:pStyle w:val="BodyText2"/>
                    <w:rPr>
                      <w:rFonts w:ascii="Times New Roman" w:hAnsi="Times New Roman"/>
                      <w:b/>
                      <w:iCs/>
                      <w:sz w:val="20"/>
                      <w:szCs w:val="20"/>
                    </w:rPr>
                  </w:pPr>
                  <w:r w:rsidRPr="00EE6550">
                    <w:rPr>
                      <w:rFonts w:ascii="Times New Roman" w:hAnsi="Times New Roman"/>
                      <w:b/>
                      <w:iCs/>
                      <w:sz w:val="20"/>
                      <w:szCs w:val="20"/>
                    </w:rPr>
                    <w:lastRenderedPageBreak/>
                    <w:t>Fieldwork Proposals, Mentoring Meetings and Schedules Finalized</w:t>
                  </w:r>
                </w:p>
              </w:tc>
              <w:tc>
                <w:tcPr>
                  <w:tcW w:w="5056" w:type="dxa"/>
                  <w:vMerge/>
                </w:tcPr>
                <w:p w14:paraId="235E7DFD" w14:textId="77777777" w:rsidR="000D1E59" w:rsidRPr="00EE6550" w:rsidRDefault="000D1E59" w:rsidP="00EC1A6D">
                  <w:pPr>
                    <w:pStyle w:val="BodyText2"/>
                    <w:rPr>
                      <w:rFonts w:ascii="Times New Roman" w:hAnsi="Times New Roman"/>
                      <w:iCs/>
                      <w:sz w:val="20"/>
                      <w:szCs w:val="20"/>
                    </w:rPr>
                  </w:pPr>
                </w:p>
              </w:tc>
            </w:tr>
            <w:tr w:rsidR="000D1E59" w:rsidRPr="00EE6550" w14:paraId="12412B00" w14:textId="77777777" w:rsidTr="00EE6550">
              <w:tc>
                <w:tcPr>
                  <w:tcW w:w="828" w:type="dxa"/>
                </w:tcPr>
                <w:p w14:paraId="4CC6D8CC" w14:textId="77777777" w:rsidR="000D1E59" w:rsidRPr="00EE6550" w:rsidRDefault="000D1E59" w:rsidP="00EC1A6D">
                  <w:pPr>
                    <w:pStyle w:val="BodyText2"/>
                    <w:jc w:val="center"/>
                    <w:rPr>
                      <w:rFonts w:ascii="Times New Roman" w:hAnsi="Times New Roman"/>
                      <w:bCs/>
                      <w:i/>
                      <w:iCs/>
                      <w:sz w:val="20"/>
                      <w:szCs w:val="20"/>
                    </w:rPr>
                  </w:pPr>
                  <w:r w:rsidRPr="00EE6550">
                    <w:rPr>
                      <w:rFonts w:ascii="Times New Roman" w:hAnsi="Times New Roman"/>
                      <w:bCs/>
                      <w:i/>
                      <w:iCs/>
                      <w:sz w:val="20"/>
                      <w:szCs w:val="20"/>
                    </w:rPr>
                    <w:lastRenderedPageBreak/>
                    <w:t>4</w:t>
                  </w:r>
                </w:p>
              </w:tc>
              <w:tc>
                <w:tcPr>
                  <w:tcW w:w="1726" w:type="dxa"/>
                </w:tcPr>
                <w:p w14:paraId="0377E54D" w14:textId="77777777" w:rsidR="000D1E59" w:rsidRPr="00EE6550" w:rsidRDefault="000D1E59" w:rsidP="00EC1A6D">
                  <w:pPr>
                    <w:pStyle w:val="BodyText2"/>
                    <w:jc w:val="center"/>
                    <w:rPr>
                      <w:rFonts w:ascii="Times New Roman" w:hAnsi="Times New Roman"/>
                      <w:b/>
                      <w:bCs/>
                      <w:iCs/>
                      <w:sz w:val="20"/>
                      <w:szCs w:val="20"/>
                    </w:rPr>
                  </w:pPr>
                  <w:r w:rsidRPr="00EE6550">
                    <w:rPr>
                      <w:rFonts w:ascii="Times New Roman" w:hAnsi="Times New Roman"/>
                      <w:b/>
                      <w:bCs/>
                      <w:iCs/>
                      <w:sz w:val="20"/>
                      <w:szCs w:val="20"/>
                    </w:rPr>
                    <w:t>October 3</w:t>
                  </w:r>
                </w:p>
              </w:tc>
              <w:tc>
                <w:tcPr>
                  <w:tcW w:w="4320" w:type="dxa"/>
                </w:tcPr>
                <w:p w14:paraId="29A4709F" w14:textId="77777777" w:rsidR="000D1E59" w:rsidRPr="00EE6550" w:rsidRDefault="000D1E59" w:rsidP="00EC1A6D">
                  <w:pPr>
                    <w:pStyle w:val="BodyText2"/>
                    <w:rPr>
                      <w:rFonts w:ascii="Times New Roman" w:hAnsi="Times New Roman"/>
                      <w:bCs/>
                      <w:i/>
                      <w:iCs/>
                      <w:sz w:val="20"/>
                      <w:szCs w:val="20"/>
                    </w:rPr>
                  </w:pPr>
                  <w:r w:rsidRPr="00EE6550">
                    <w:rPr>
                      <w:rFonts w:ascii="Times New Roman" w:hAnsi="Times New Roman"/>
                      <w:bCs/>
                      <w:i/>
                      <w:iCs/>
                      <w:sz w:val="20"/>
                      <w:szCs w:val="20"/>
                    </w:rPr>
                    <w:t>No Formal Class, Mentoring Meetings</w:t>
                  </w:r>
                </w:p>
              </w:tc>
              <w:tc>
                <w:tcPr>
                  <w:tcW w:w="5056" w:type="dxa"/>
                </w:tcPr>
                <w:p w14:paraId="24815FB3" w14:textId="77777777" w:rsidR="000D1E59" w:rsidRPr="00EE6550" w:rsidRDefault="000D1E59" w:rsidP="00EC1A6D">
                  <w:pPr>
                    <w:pStyle w:val="BodyText2"/>
                    <w:rPr>
                      <w:rFonts w:ascii="Times New Roman" w:hAnsi="Times New Roman"/>
                      <w:iCs/>
                      <w:sz w:val="20"/>
                      <w:szCs w:val="20"/>
                    </w:rPr>
                  </w:pPr>
                  <w:r w:rsidRPr="00EE6550">
                    <w:rPr>
                      <w:rFonts w:ascii="Times New Roman" w:hAnsi="Times New Roman"/>
                      <w:iCs/>
                      <w:sz w:val="20"/>
                      <w:szCs w:val="20"/>
                    </w:rPr>
                    <w:t>Fieldwork Shared Vision Due on October 10</w:t>
                  </w:r>
                </w:p>
              </w:tc>
            </w:tr>
            <w:tr w:rsidR="000D1E59" w:rsidRPr="00EE6550" w14:paraId="71264AE2" w14:textId="77777777" w:rsidTr="00EE6550">
              <w:tc>
                <w:tcPr>
                  <w:tcW w:w="828" w:type="dxa"/>
                </w:tcPr>
                <w:p w14:paraId="691B51B9" w14:textId="77777777" w:rsidR="000D1E59" w:rsidRPr="00EE6550" w:rsidRDefault="000D1E59" w:rsidP="00EC1A6D">
                  <w:pPr>
                    <w:pStyle w:val="BodyText2"/>
                    <w:jc w:val="center"/>
                    <w:rPr>
                      <w:rFonts w:ascii="Times New Roman" w:hAnsi="Times New Roman"/>
                      <w:b/>
                      <w:sz w:val="20"/>
                      <w:szCs w:val="20"/>
                    </w:rPr>
                  </w:pPr>
                  <w:r w:rsidRPr="00EE6550">
                    <w:rPr>
                      <w:rFonts w:ascii="Times New Roman" w:hAnsi="Times New Roman"/>
                      <w:b/>
                      <w:sz w:val="20"/>
                      <w:szCs w:val="20"/>
                    </w:rPr>
                    <w:t>5</w:t>
                  </w:r>
                </w:p>
              </w:tc>
              <w:tc>
                <w:tcPr>
                  <w:tcW w:w="1726" w:type="dxa"/>
                </w:tcPr>
                <w:p w14:paraId="581B2549" w14:textId="77777777" w:rsidR="000D1E59" w:rsidRPr="00EE6550" w:rsidRDefault="000D1E59" w:rsidP="00EC1A6D">
                  <w:pPr>
                    <w:pStyle w:val="BodyText2"/>
                    <w:jc w:val="center"/>
                    <w:rPr>
                      <w:rFonts w:ascii="Times New Roman" w:hAnsi="Times New Roman"/>
                      <w:b/>
                      <w:sz w:val="20"/>
                      <w:szCs w:val="20"/>
                    </w:rPr>
                  </w:pPr>
                  <w:r w:rsidRPr="00EE6550">
                    <w:rPr>
                      <w:rFonts w:ascii="Times New Roman" w:hAnsi="Times New Roman"/>
                      <w:b/>
                      <w:sz w:val="20"/>
                      <w:szCs w:val="20"/>
                    </w:rPr>
                    <w:t>October 10</w:t>
                  </w:r>
                </w:p>
              </w:tc>
              <w:tc>
                <w:tcPr>
                  <w:tcW w:w="4320" w:type="dxa"/>
                </w:tcPr>
                <w:p w14:paraId="24723DC2" w14:textId="77777777" w:rsidR="000D1E59" w:rsidRPr="00EE6550" w:rsidRDefault="000D1E59" w:rsidP="00EC1A6D">
                  <w:pPr>
                    <w:pStyle w:val="BodyText2"/>
                    <w:rPr>
                      <w:rFonts w:ascii="Times New Roman" w:hAnsi="Times New Roman"/>
                      <w:b/>
                      <w:sz w:val="20"/>
                      <w:szCs w:val="20"/>
                    </w:rPr>
                  </w:pPr>
                  <w:r w:rsidRPr="00EE6550">
                    <w:rPr>
                      <w:rFonts w:ascii="Times New Roman" w:hAnsi="Times New Roman"/>
                      <w:b/>
                      <w:sz w:val="20"/>
                      <w:szCs w:val="20"/>
                    </w:rPr>
                    <w:t>Mandatory Class Attendance</w:t>
                  </w:r>
                </w:p>
                <w:p w14:paraId="4DB805F4" w14:textId="77777777" w:rsidR="000D1E59" w:rsidRPr="00EE6550" w:rsidRDefault="000D1E59" w:rsidP="00EC1A6D">
                  <w:pPr>
                    <w:pStyle w:val="BodyText2"/>
                    <w:rPr>
                      <w:rFonts w:ascii="Times New Roman" w:hAnsi="Times New Roman"/>
                      <w:b/>
                      <w:sz w:val="20"/>
                      <w:szCs w:val="20"/>
                    </w:rPr>
                  </w:pPr>
                  <w:r w:rsidRPr="00EE6550">
                    <w:rPr>
                      <w:rFonts w:ascii="Times New Roman" w:hAnsi="Times New Roman"/>
                      <w:b/>
                      <w:sz w:val="20"/>
                      <w:szCs w:val="20"/>
                    </w:rPr>
                    <w:t xml:space="preserve">Work on Fieldwork Instructional Leadership   </w:t>
                  </w:r>
                  <w:r w:rsidRPr="00EE6550">
                    <w:rPr>
                      <w:rFonts w:ascii="Times New Roman" w:hAnsi="Times New Roman"/>
                      <w:b/>
                      <w:i/>
                      <w:sz w:val="20"/>
                      <w:szCs w:val="20"/>
                      <w:u w:val="single"/>
                    </w:rPr>
                    <w:t>Shared Vision Due</w:t>
                  </w:r>
                </w:p>
              </w:tc>
              <w:tc>
                <w:tcPr>
                  <w:tcW w:w="5056" w:type="dxa"/>
                </w:tcPr>
                <w:p w14:paraId="27C9509C" w14:textId="77777777" w:rsidR="000D1E59" w:rsidRPr="00EE6550" w:rsidRDefault="000D1E59" w:rsidP="00EC1A6D">
                  <w:pPr>
                    <w:pStyle w:val="BodyText2"/>
                    <w:rPr>
                      <w:rFonts w:ascii="Times New Roman" w:hAnsi="Times New Roman"/>
                      <w:iCs/>
                      <w:sz w:val="20"/>
                      <w:szCs w:val="20"/>
                    </w:rPr>
                  </w:pPr>
                  <w:r w:rsidRPr="00EE6550">
                    <w:rPr>
                      <w:rFonts w:ascii="Times New Roman" w:hAnsi="Times New Roman"/>
                      <w:iCs/>
                      <w:sz w:val="20"/>
                      <w:szCs w:val="20"/>
                    </w:rPr>
                    <w:t>Continue work of Instructional Leadership Due on October 31</w:t>
                  </w:r>
                </w:p>
              </w:tc>
            </w:tr>
            <w:tr w:rsidR="000D1E59" w:rsidRPr="00EE6550" w14:paraId="5D32572E" w14:textId="77777777" w:rsidTr="00EE6550">
              <w:tc>
                <w:tcPr>
                  <w:tcW w:w="828" w:type="dxa"/>
                </w:tcPr>
                <w:p w14:paraId="6513B49D" w14:textId="77777777" w:rsidR="000D1E59" w:rsidRPr="00EE6550" w:rsidRDefault="000D1E59" w:rsidP="00EC1A6D">
                  <w:pPr>
                    <w:pStyle w:val="BodyText2"/>
                    <w:jc w:val="center"/>
                    <w:rPr>
                      <w:rFonts w:ascii="Times New Roman" w:hAnsi="Times New Roman"/>
                      <w:i/>
                      <w:sz w:val="20"/>
                      <w:szCs w:val="20"/>
                    </w:rPr>
                  </w:pPr>
                  <w:r w:rsidRPr="00EE6550">
                    <w:rPr>
                      <w:rFonts w:ascii="Times New Roman" w:hAnsi="Times New Roman"/>
                      <w:i/>
                      <w:sz w:val="20"/>
                      <w:szCs w:val="20"/>
                    </w:rPr>
                    <w:t>6</w:t>
                  </w:r>
                </w:p>
              </w:tc>
              <w:tc>
                <w:tcPr>
                  <w:tcW w:w="1726" w:type="dxa"/>
                </w:tcPr>
                <w:p w14:paraId="4004D642" w14:textId="77777777" w:rsidR="000D1E59" w:rsidRPr="00EE6550" w:rsidRDefault="000D1E59" w:rsidP="00EC1A6D">
                  <w:pPr>
                    <w:pStyle w:val="BodyText2"/>
                    <w:jc w:val="center"/>
                    <w:rPr>
                      <w:rFonts w:ascii="Times New Roman" w:hAnsi="Times New Roman"/>
                      <w:b/>
                      <w:iCs/>
                      <w:sz w:val="20"/>
                      <w:szCs w:val="20"/>
                    </w:rPr>
                  </w:pPr>
                  <w:r w:rsidRPr="00EE6550">
                    <w:rPr>
                      <w:rFonts w:ascii="Times New Roman" w:hAnsi="Times New Roman"/>
                      <w:b/>
                      <w:iCs/>
                      <w:sz w:val="20"/>
                      <w:szCs w:val="20"/>
                    </w:rPr>
                    <w:t>October 17</w:t>
                  </w:r>
                </w:p>
              </w:tc>
              <w:tc>
                <w:tcPr>
                  <w:tcW w:w="4320" w:type="dxa"/>
                </w:tcPr>
                <w:p w14:paraId="149C790C" w14:textId="77777777" w:rsidR="000D1E59" w:rsidRPr="00EE6550" w:rsidRDefault="000D1E59" w:rsidP="00EC1A6D">
                  <w:pPr>
                    <w:pStyle w:val="BodyText2"/>
                    <w:rPr>
                      <w:rFonts w:ascii="Times New Roman" w:hAnsi="Times New Roman"/>
                      <w:i/>
                      <w:iCs/>
                      <w:sz w:val="20"/>
                      <w:szCs w:val="20"/>
                    </w:rPr>
                  </w:pPr>
                  <w:r w:rsidRPr="00EE6550">
                    <w:rPr>
                      <w:rFonts w:ascii="Times New Roman" w:hAnsi="Times New Roman"/>
                      <w:i/>
                      <w:iCs/>
                      <w:sz w:val="20"/>
                      <w:szCs w:val="20"/>
                    </w:rPr>
                    <w:t>No Formal Class, Mentoring Meetings</w:t>
                  </w:r>
                </w:p>
                <w:p w14:paraId="51DC7762" w14:textId="77777777" w:rsidR="000D1E59" w:rsidRPr="00EE6550" w:rsidRDefault="000D1E59" w:rsidP="00EC1A6D">
                  <w:pPr>
                    <w:pStyle w:val="BodyText2"/>
                    <w:rPr>
                      <w:rFonts w:ascii="Times New Roman" w:hAnsi="Times New Roman"/>
                      <w:i/>
                      <w:iCs/>
                      <w:sz w:val="20"/>
                      <w:szCs w:val="20"/>
                    </w:rPr>
                  </w:pPr>
                  <w:r w:rsidRPr="00EE6550">
                    <w:rPr>
                      <w:rFonts w:ascii="Times New Roman" w:hAnsi="Times New Roman"/>
                      <w:i/>
                      <w:iCs/>
                      <w:sz w:val="20"/>
                      <w:szCs w:val="20"/>
                    </w:rPr>
                    <w:t>Should be working on Fieldwork: Learning Environment</w:t>
                  </w:r>
                </w:p>
              </w:tc>
              <w:tc>
                <w:tcPr>
                  <w:tcW w:w="5056" w:type="dxa"/>
                </w:tcPr>
                <w:p w14:paraId="11DCC305" w14:textId="4D0FF512" w:rsidR="000D1E59" w:rsidRPr="00EE6550" w:rsidRDefault="000D1E59" w:rsidP="00EC1A6D">
                  <w:pPr>
                    <w:pStyle w:val="BodyText2"/>
                    <w:rPr>
                      <w:rFonts w:ascii="Times New Roman" w:hAnsi="Times New Roman"/>
                      <w:iCs/>
                      <w:sz w:val="20"/>
                      <w:szCs w:val="20"/>
                    </w:rPr>
                  </w:pPr>
                  <w:r w:rsidRPr="00EE6550">
                    <w:rPr>
                      <w:rFonts w:ascii="Times New Roman" w:hAnsi="Times New Roman"/>
                      <w:iCs/>
                      <w:sz w:val="20"/>
                      <w:szCs w:val="20"/>
                    </w:rPr>
                    <w:t>Continue work on Management and Lear</w:t>
                  </w:r>
                  <w:r w:rsidR="0008734E" w:rsidRPr="00EE6550">
                    <w:rPr>
                      <w:rFonts w:ascii="Times New Roman" w:hAnsi="Times New Roman"/>
                      <w:iCs/>
                      <w:sz w:val="20"/>
                      <w:szCs w:val="20"/>
                    </w:rPr>
                    <w:t xml:space="preserve">ning Environment Due on Oct </w:t>
                  </w:r>
                  <w:r w:rsidRPr="00EE6550">
                    <w:rPr>
                      <w:rFonts w:ascii="Times New Roman" w:hAnsi="Times New Roman"/>
                      <w:iCs/>
                      <w:sz w:val="20"/>
                      <w:szCs w:val="20"/>
                    </w:rPr>
                    <w:t>31</w:t>
                  </w:r>
                </w:p>
              </w:tc>
            </w:tr>
            <w:tr w:rsidR="000D1E59" w:rsidRPr="00EE6550" w14:paraId="344DA457" w14:textId="77777777" w:rsidTr="00EE6550">
              <w:tc>
                <w:tcPr>
                  <w:tcW w:w="828" w:type="dxa"/>
                </w:tcPr>
                <w:p w14:paraId="6F475AAC" w14:textId="77777777" w:rsidR="000D1E59" w:rsidRPr="00EE6550" w:rsidRDefault="000D1E59" w:rsidP="00EC1A6D">
                  <w:pPr>
                    <w:pStyle w:val="BodyText2"/>
                    <w:jc w:val="center"/>
                    <w:rPr>
                      <w:rFonts w:ascii="Times New Roman" w:hAnsi="Times New Roman"/>
                      <w:i/>
                      <w:iCs/>
                      <w:sz w:val="20"/>
                      <w:szCs w:val="20"/>
                    </w:rPr>
                  </w:pPr>
                  <w:r w:rsidRPr="00EE6550">
                    <w:rPr>
                      <w:rFonts w:ascii="Times New Roman" w:hAnsi="Times New Roman"/>
                      <w:i/>
                      <w:iCs/>
                      <w:sz w:val="20"/>
                      <w:szCs w:val="20"/>
                    </w:rPr>
                    <w:t>7</w:t>
                  </w:r>
                </w:p>
              </w:tc>
              <w:tc>
                <w:tcPr>
                  <w:tcW w:w="1726" w:type="dxa"/>
                </w:tcPr>
                <w:p w14:paraId="1F6E65F5" w14:textId="77777777" w:rsidR="000D1E59" w:rsidRPr="00EE6550" w:rsidRDefault="000D1E59" w:rsidP="00EC1A6D">
                  <w:pPr>
                    <w:pStyle w:val="BodyText2"/>
                    <w:jc w:val="center"/>
                    <w:rPr>
                      <w:rFonts w:ascii="Times New Roman" w:hAnsi="Times New Roman"/>
                      <w:b/>
                      <w:bCs/>
                      <w:sz w:val="20"/>
                      <w:szCs w:val="20"/>
                    </w:rPr>
                  </w:pPr>
                  <w:r w:rsidRPr="00EE6550">
                    <w:rPr>
                      <w:rFonts w:ascii="Times New Roman" w:hAnsi="Times New Roman"/>
                      <w:b/>
                      <w:bCs/>
                      <w:sz w:val="20"/>
                      <w:szCs w:val="20"/>
                    </w:rPr>
                    <w:t>October 24</w:t>
                  </w:r>
                </w:p>
              </w:tc>
              <w:tc>
                <w:tcPr>
                  <w:tcW w:w="4320" w:type="dxa"/>
                </w:tcPr>
                <w:p w14:paraId="694A2A03" w14:textId="77777777" w:rsidR="000D1E59" w:rsidRPr="00EE6550" w:rsidRDefault="000D1E59" w:rsidP="00EC1A6D">
                  <w:pPr>
                    <w:pStyle w:val="BodyText2"/>
                    <w:rPr>
                      <w:rFonts w:ascii="Times New Roman" w:hAnsi="Times New Roman"/>
                      <w:i/>
                      <w:iCs/>
                      <w:sz w:val="20"/>
                      <w:szCs w:val="20"/>
                    </w:rPr>
                  </w:pPr>
                  <w:r w:rsidRPr="00EE6550">
                    <w:rPr>
                      <w:rFonts w:ascii="Times New Roman" w:hAnsi="Times New Roman"/>
                      <w:i/>
                      <w:iCs/>
                      <w:sz w:val="20"/>
                      <w:szCs w:val="20"/>
                    </w:rPr>
                    <w:t>No Formal Class, Mentoring Meetings</w:t>
                  </w:r>
                </w:p>
              </w:tc>
              <w:tc>
                <w:tcPr>
                  <w:tcW w:w="5056" w:type="dxa"/>
                </w:tcPr>
                <w:p w14:paraId="306F2E3D" w14:textId="2EDA7726" w:rsidR="000D1E59" w:rsidRPr="00EE6550" w:rsidRDefault="0008734E" w:rsidP="0008734E">
                  <w:pPr>
                    <w:pStyle w:val="BodyText2"/>
                    <w:rPr>
                      <w:rFonts w:ascii="Times New Roman" w:hAnsi="Times New Roman"/>
                      <w:iCs/>
                      <w:sz w:val="20"/>
                      <w:szCs w:val="20"/>
                    </w:rPr>
                  </w:pPr>
                  <w:r w:rsidRPr="00EE6550">
                    <w:rPr>
                      <w:noProof/>
                      <w:sz w:val="20"/>
                      <w:szCs w:val="20"/>
                    </w:rPr>
                    <mc:AlternateContent>
                      <mc:Choice Requires="wps">
                        <w:drawing>
                          <wp:anchor distT="0" distB="0" distL="114300" distR="114300" simplePos="0" relativeHeight="251866112" behindDoc="0" locked="0" layoutInCell="1" allowOverlap="1" wp14:anchorId="2E3D3BF4" wp14:editId="7E1556FC">
                            <wp:simplePos x="0" y="0"/>
                            <wp:positionH relativeFrom="column">
                              <wp:posOffset>3881511</wp:posOffset>
                            </wp:positionH>
                            <wp:positionV relativeFrom="paragraph">
                              <wp:posOffset>1043451</wp:posOffset>
                            </wp:positionV>
                            <wp:extent cx="566928" cy="384048"/>
                            <wp:effectExtent l="0" t="10160" r="7620" b="7620"/>
                            <wp:wrapNone/>
                            <wp:docPr id="79" name="Rounded Rectangle 79">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94D983" w14:textId="77777777" w:rsidR="0008734E" w:rsidRDefault="0008734E" w:rsidP="0008734E">
                                        <w:pPr>
                                          <w:jc w:val="center"/>
                                          <w:rPr>
                                            <w:b/>
                                            <w:sz w:val="11"/>
                                            <w:szCs w:val="11"/>
                                          </w:rPr>
                                        </w:pPr>
                                        <w:r w:rsidRPr="00620FDF">
                                          <w:rPr>
                                            <w:b/>
                                            <w:sz w:val="11"/>
                                            <w:szCs w:val="11"/>
                                          </w:rPr>
                                          <w:t xml:space="preserve">BACK </w:t>
                                        </w:r>
                                      </w:p>
                                      <w:p w14:paraId="7D694A82" w14:textId="77777777" w:rsidR="0008734E" w:rsidRPr="00620FDF" w:rsidRDefault="0008734E" w:rsidP="0008734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3D3BF4" id="Rounded Rectangle 79" o:spid="_x0000_s1103" href="#Matrixtop" style="position:absolute;margin-left:305.65pt;margin-top:82.15pt;width:44.65pt;height:30.25pt;rotation:9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" o:button="t" fillcolor="#ed7d31 [3205]" stroked="f" strokeweight="1pt">
                            <v:fill o:detectmouseclick="t"/>
                            <v:stroke joinstyle="miter"/>
                            <v:textbox style="layout-flow:vertical;mso-layout-flow-alt:bottom-to-top">
                              <w:txbxContent>
                                <w:p w14:paraId="2494D983" w14:textId="77777777" w:rsidR="0008734E" w:rsidRDefault="0008734E" w:rsidP="0008734E">
                                  <w:pPr>
                                    <w:jc w:val="center"/>
                                    <w:rPr>
                                      <w:b/>
                                      <w:sz w:val="11"/>
                                      <w:szCs w:val="11"/>
                                    </w:rPr>
                                  </w:pPr>
                                  <w:r w:rsidRPr="00620FDF">
                                    <w:rPr>
                                      <w:b/>
                                      <w:sz w:val="11"/>
                                      <w:szCs w:val="11"/>
                                    </w:rPr>
                                    <w:t xml:space="preserve">BACK </w:t>
                                  </w:r>
                                </w:p>
                                <w:p w14:paraId="7D694A82" w14:textId="77777777" w:rsidR="0008734E" w:rsidRPr="00620FDF" w:rsidRDefault="0008734E" w:rsidP="0008734E">
                                  <w:pPr>
                                    <w:jc w:val="center"/>
                                    <w:rPr>
                                      <w:b/>
                                      <w:sz w:val="11"/>
                                      <w:szCs w:val="11"/>
                                    </w:rPr>
                                  </w:pPr>
                                  <w:r w:rsidRPr="00620FDF">
                                    <w:rPr>
                                      <w:b/>
                                      <w:sz w:val="11"/>
                                      <w:szCs w:val="11"/>
                                    </w:rPr>
                                    <w:t>to MATRIX</w:t>
                                  </w:r>
                                </w:p>
                              </w:txbxContent>
                            </v:textbox>
                          </v:roundrect>
                        </w:pict>
                      </mc:Fallback>
                    </mc:AlternateContent>
                  </w:r>
                  <w:r w:rsidR="000D1E59" w:rsidRPr="00EE6550">
                    <w:rPr>
                      <w:rFonts w:ascii="Times New Roman" w:hAnsi="Times New Roman"/>
                      <w:iCs/>
                      <w:sz w:val="20"/>
                      <w:szCs w:val="20"/>
                    </w:rPr>
                    <w:t xml:space="preserve">Continue work on Management and Learning Environment Due on </w:t>
                  </w:r>
                  <w:r w:rsidRPr="00EE6550">
                    <w:rPr>
                      <w:rFonts w:ascii="Times New Roman" w:hAnsi="Times New Roman"/>
                      <w:iCs/>
                      <w:sz w:val="20"/>
                      <w:szCs w:val="20"/>
                    </w:rPr>
                    <w:t>Oct</w:t>
                  </w:r>
                  <w:r w:rsidR="000D1E59" w:rsidRPr="00EE6550">
                    <w:rPr>
                      <w:rFonts w:ascii="Times New Roman" w:hAnsi="Times New Roman"/>
                      <w:iCs/>
                      <w:sz w:val="20"/>
                      <w:szCs w:val="20"/>
                    </w:rPr>
                    <w:t xml:space="preserve"> 31</w:t>
                  </w:r>
                </w:p>
              </w:tc>
            </w:tr>
            <w:tr w:rsidR="000D1E59" w:rsidRPr="00EE6550" w14:paraId="5080292F" w14:textId="77777777" w:rsidTr="00EE6550">
              <w:trPr>
                <w:trHeight w:val="2132"/>
              </w:trPr>
              <w:tc>
                <w:tcPr>
                  <w:tcW w:w="828" w:type="dxa"/>
                </w:tcPr>
                <w:p w14:paraId="21A670B4" w14:textId="77777777" w:rsidR="000D1E59" w:rsidRPr="00EE6550" w:rsidRDefault="000D1E59" w:rsidP="00EC1A6D">
                  <w:pPr>
                    <w:pStyle w:val="BodyText2"/>
                    <w:jc w:val="center"/>
                    <w:rPr>
                      <w:rFonts w:ascii="Times New Roman" w:hAnsi="Times New Roman"/>
                      <w:b/>
                      <w:iCs/>
                      <w:sz w:val="20"/>
                      <w:szCs w:val="20"/>
                    </w:rPr>
                  </w:pPr>
                  <w:r w:rsidRPr="00EE6550">
                    <w:rPr>
                      <w:rFonts w:ascii="Times New Roman" w:hAnsi="Times New Roman"/>
                      <w:b/>
                      <w:iCs/>
                      <w:sz w:val="20"/>
                      <w:szCs w:val="20"/>
                    </w:rPr>
                    <w:t>8</w:t>
                  </w:r>
                </w:p>
              </w:tc>
              <w:tc>
                <w:tcPr>
                  <w:tcW w:w="1726" w:type="dxa"/>
                </w:tcPr>
                <w:p w14:paraId="093E6DBB" w14:textId="77777777" w:rsidR="000D1E59" w:rsidRPr="00EE6550" w:rsidRDefault="000D1E59" w:rsidP="00EC1A6D">
                  <w:pPr>
                    <w:pStyle w:val="BodyText2"/>
                    <w:jc w:val="center"/>
                    <w:rPr>
                      <w:rFonts w:ascii="Times New Roman" w:hAnsi="Times New Roman"/>
                      <w:b/>
                      <w:iCs/>
                      <w:sz w:val="20"/>
                      <w:szCs w:val="20"/>
                    </w:rPr>
                  </w:pPr>
                  <w:r w:rsidRPr="00EE6550">
                    <w:rPr>
                      <w:rFonts w:ascii="Times New Roman" w:hAnsi="Times New Roman"/>
                      <w:b/>
                      <w:iCs/>
                      <w:sz w:val="20"/>
                      <w:szCs w:val="20"/>
                    </w:rPr>
                    <w:t>October 31</w:t>
                  </w:r>
                </w:p>
              </w:tc>
              <w:tc>
                <w:tcPr>
                  <w:tcW w:w="4320" w:type="dxa"/>
                </w:tcPr>
                <w:p w14:paraId="3B044539" w14:textId="77777777" w:rsidR="000D1E59" w:rsidRPr="00EE6550" w:rsidRDefault="000D1E59" w:rsidP="00EC1A6D">
                  <w:pPr>
                    <w:pStyle w:val="BodyText2"/>
                    <w:rPr>
                      <w:rFonts w:ascii="Times New Roman" w:hAnsi="Times New Roman"/>
                      <w:b/>
                      <w:iCs/>
                      <w:sz w:val="20"/>
                      <w:szCs w:val="20"/>
                    </w:rPr>
                  </w:pPr>
                  <w:r w:rsidRPr="00EE6550">
                    <w:rPr>
                      <w:rFonts w:ascii="Times New Roman" w:hAnsi="Times New Roman"/>
                      <w:b/>
                      <w:iCs/>
                      <w:sz w:val="20"/>
                      <w:szCs w:val="20"/>
                    </w:rPr>
                    <w:t>Mandatory Class Attendance</w:t>
                  </w:r>
                </w:p>
                <w:p w14:paraId="2DE06E94" w14:textId="77777777" w:rsidR="000D1E59" w:rsidRPr="00EE6550" w:rsidRDefault="000D1E59" w:rsidP="00EC1A6D">
                  <w:pPr>
                    <w:pStyle w:val="BodyText2"/>
                    <w:rPr>
                      <w:rFonts w:ascii="Times New Roman" w:hAnsi="Times New Roman"/>
                      <w:b/>
                      <w:i/>
                      <w:iCs/>
                      <w:sz w:val="20"/>
                      <w:szCs w:val="20"/>
                      <w:u w:val="single"/>
                    </w:rPr>
                  </w:pPr>
                  <w:r w:rsidRPr="00EE6550">
                    <w:rPr>
                      <w:rFonts w:ascii="Times New Roman" w:hAnsi="Times New Roman"/>
                      <w:b/>
                      <w:i/>
                      <w:iCs/>
                      <w:sz w:val="20"/>
                      <w:szCs w:val="20"/>
                      <w:u w:val="single"/>
                    </w:rPr>
                    <w:t>Leadership and Learning Environment Due</w:t>
                  </w:r>
                </w:p>
                <w:p w14:paraId="71B8BBF6" w14:textId="531588F9" w:rsidR="000D1E59" w:rsidRPr="00EE6550" w:rsidRDefault="000D1E59" w:rsidP="00EC1A6D">
                  <w:pPr>
                    <w:pStyle w:val="BodyText2"/>
                    <w:rPr>
                      <w:rFonts w:ascii="Times New Roman" w:hAnsi="Times New Roman"/>
                      <w:b/>
                      <w:iCs/>
                      <w:sz w:val="20"/>
                      <w:szCs w:val="20"/>
                    </w:rPr>
                  </w:pPr>
                  <w:r w:rsidRPr="00EE6550">
                    <w:rPr>
                      <w:rFonts w:ascii="Times New Roman" w:hAnsi="Times New Roman"/>
                      <w:b/>
                      <w:iCs/>
                      <w:sz w:val="20"/>
                      <w:szCs w:val="20"/>
                    </w:rPr>
                    <w:t>Portfolio Check</w:t>
                  </w:r>
                </w:p>
              </w:tc>
              <w:tc>
                <w:tcPr>
                  <w:tcW w:w="5056" w:type="dxa"/>
                </w:tcPr>
                <w:p w14:paraId="570FC47A" w14:textId="77777777" w:rsidR="000D1E59" w:rsidRPr="00EE6550" w:rsidRDefault="000D1E59" w:rsidP="00EC1A6D">
                  <w:pPr>
                    <w:pStyle w:val="BodyText2"/>
                    <w:rPr>
                      <w:rFonts w:ascii="Times New Roman" w:hAnsi="Times New Roman"/>
                      <w:iCs/>
                      <w:sz w:val="20"/>
                      <w:szCs w:val="20"/>
                    </w:rPr>
                  </w:pPr>
                  <w:r w:rsidRPr="00EE6550">
                    <w:rPr>
                      <w:rFonts w:ascii="Times New Roman" w:hAnsi="Times New Roman"/>
                      <w:iCs/>
                      <w:sz w:val="20"/>
                      <w:szCs w:val="20"/>
                    </w:rPr>
                    <w:t>Begin work on Family and Community Engagement</w:t>
                  </w:r>
                </w:p>
                <w:p w14:paraId="12F15CC2" w14:textId="77777777" w:rsidR="000D1E59" w:rsidRPr="00EE6550" w:rsidRDefault="000D1E59" w:rsidP="00EC1A6D">
                  <w:pPr>
                    <w:pStyle w:val="BodyText2"/>
                    <w:rPr>
                      <w:rFonts w:ascii="Times New Roman" w:hAnsi="Times New Roman"/>
                      <w:b/>
                      <w:iCs/>
                      <w:sz w:val="20"/>
                      <w:szCs w:val="20"/>
                    </w:rPr>
                  </w:pPr>
                  <w:r w:rsidRPr="00EE6550">
                    <w:rPr>
                      <w:rFonts w:ascii="Times New Roman" w:hAnsi="Times New Roman"/>
                      <w:iCs/>
                      <w:sz w:val="20"/>
                      <w:szCs w:val="20"/>
                    </w:rPr>
                    <w:t>Due on November 28</w:t>
                  </w:r>
                </w:p>
              </w:tc>
            </w:tr>
            <w:tr w:rsidR="000D1E59" w:rsidRPr="00EE6550" w14:paraId="43B76A4A" w14:textId="77777777" w:rsidTr="00EE6550">
              <w:tc>
                <w:tcPr>
                  <w:tcW w:w="828" w:type="dxa"/>
                </w:tcPr>
                <w:p w14:paraId="5FB8DE71" w14:textId="77777777" w:rsidR="000D1E59" w:rsidRPr="00EE6550" w:rsidRDefault="000D1E59" w:rsidP="00EC1A6D">
                  <w:pPr>
                    <w:pStyle w:val="BodyText2"/>
                    <w:jc w:val="center"/>
                    <w:rPr>
                      <w:rFonts w:ascii="Times New Roman" w:hAnsi="Times New Roman"/>
                      <w:bCs/>
                      <w:i/>
                      <w:sz w:val="20"/>
                      <w:szCs w:val="20"/>
                    </w:rPr>
                  </w:pPr>
                  <w:r w:rsidRPr="00EE6550">
                    <w:rPr>
                      <w:rFonts w:ascii="Times New Roman" w:hAnsi="Times New Roman"/>
                      <w:bCs/>
                      <w:i/>
                      <w:sz w:val="20"/>
                      <w:szCs w:val="20"/>
                    </w:rPr>
                    <w:t>9</w:t>
                  </w:r>
                </w:p>
              </w:tc>
              <w:tc>
                <w:tcPr>
                  <w:tcW w:w="1726" w:type="dxa"/>
                </w:tcPr>
                <w:p w14:paraId="523A843E" w14:textId="77777777" w:rsidR="000D1E59" w:rsidRPr="00EE6550" w:rsidRDefault="000D1E59" w:rsidP="00EC1A6D">
                  <w:pPr>
                    <w:pStyle w:val="BodyText2"/>
                    <w:jc w:val="center"/>
                    <w:rPr>
                      <w:rFonts w:ascii="Times New Roman" w:hAnsi="Times New Roman"/>
                      <w:b/>
                      <w:bCs/>
                      <w:sz w:val="20"/>
                      <w:szCs w:val="20"/>
                    </w:rPr>
                  </w:pPr>
                  <w:r w:rsidRPr="00EE6550">
                    <w:rPr>
                      <w:rFonts w:ascii="Times New Roman" w:hAnsi="Times New Roman"/>
                      <w:b/>
                      <w:bCs/>
                      <w:sz w:val="20"/>
                      <w:szCs w:val="20"/>
                    </w:rPr>
                    <w:t>November 7</w:t>
                  </w:r>
                </w:p>
              </w:tc>
              <w:tc>
                <w:tcPr>
                  <w:tcW w:w="4320" w:type="dxa"/>
                </w:tcPr>
                <w:p w14:paraId="29F02DA5" w14:textId="77777777" w:rsidR="000D1E59" w:rsidRPr="00EE6550" w:rsidRDefault="000D1E59" w:rsidP="00EC1A6D">
                  <w:pPr>
                    <w:pStyle w:val="BodyText2"/>
                    <w:rPr>
                      <w:rFonts w:ascii="Times New Roman" w:hAnsi="Times New Roman"/>
                      <w:bCs/>
                      <w:i/>
                      <w:sz w:val="20"/>
                      <w:szCs w:val="20"/>
                    </w:rPr>
                  </w:pPr>
                  <w:r w:rsidRPr="00EE6550">
                    <w:rPr>
                      <w:rFonts w:ascii="Times New Roman" w:hAnsi="Times New Roman"/>
                      <w:bCs/>
                      <w:i/>
                      <w:sz w:val="20"/>
                      <w:szCs w:val="20"/>
                    </w:rPr>
                    <w:t>No Formal Class, Mentoring Meetings</w:t>
                  </w:r>
                </w:p>
                <w:p w14:paraId="7E13D4BA" w14:textId="77777777" w:rsidR="000D1E59" w:rsidRPr="00EE6550" w:rsidRDefault="000D1E59" w:rsidP="00EC1A6D">
                  <w:pPr>
                    <w:pStyle w:val="BodyText2"/>
                    <w:rPr>
                      <w:rFonts w:ascii="Times New Roman" w:hAnsi="Times New Roman"/>
                      <w:b/>
                      <w:bCs/>
                      <w:sz w:val="20"/>
                      <w:szCs w:val="20"/>
                    </w:rPr>
                  </w:pPr>
                  <w:r w:rsidRPr="00EE6550">
                    <w:rPr>
                      <w:rFonts w:ascii="Times New Roman" w:hAnsi="Times New Roman"/>
                      <w:bCs/>
                      <w:i/>
                      <w:sz w:val="20"/>
                      <w:szCs w:val="20"/>
                    </w:rPr>
                    <w:t>Should be working on Fieldwork: Family and Community Engagement</w:t>
                  </w:r>
                </w:p>
              </w:tc>
              <w:tc>
                <w:tcPr>
                  <w:tcW w:w="5056" w:type="dxa"/>
                </w:tcPr>
                <w:p w14:paraId="59D4CFD7" w14:textId="77777777" w:rsidR="000D1E59" w:rsidRPr="00EE6550" w:rsidRDefault="000D1E59" w:rsidP="00EC1A6D">
                  <w:pPr>
                    <w:pStyle w:val="BodyText2"/>
                    <w:rPr>
                      <w:rFonts w:ascii="Times New Roman" w:hAnsi="Times New Roman"/>
                      <w:sz w:val="20"/>
                      <w:szCs w:val="20"/>
                    </w:rPr>
                  </w:pPr>
                  <w:r w:rsidRPr="00EE6550">
                    <w:rPr>
                      <w:rFonts w:ascii="Times New Roman" w:hAnsi="Times New Roman"/>
                      <w:sz w:val="20"/>
                      <w:szCs w:val="20"/>
                    </w:rPr>
                    <w:t>Continue work on Family and Community Engagement</w:t>
                  </w:r>
                </w:p>
                <w:p w14:paraId="54365714" w14:textId="77777777" w:rsidR="000D1E59" w:rsidRPr="00EE6550" w:rsidRDefault="000D1E59" w:rsidP="00EC1A6D">
                  <w:pPr>
                    <w:pStyle w:val="BodyText2"/>
                    <w:rPr>
                      <w:rFonts w:ascii="Times New Roman" w:hAnsi="Times New Roman"/>
                      <w:sz w:val="20"/>
                      <w:szCs w:val="20"/>
                    </w:rPr>
                  </w:pPr>
                  <w:r w:rsidRPr="00EE6550">
                    <w:rPr>
                      <w:rFonts w:ascii="Times New Roman" w:hAnsi="Times New Roman"/>
                      <w:sz w:val="20"/>
                      <w:szCs w:val="20"/>
                    </w:rPr>
                    <w:t>Due November 28</w:t>
                  </w:r>
                </w:p>
              </w:tc>
            </w:tr>
            <w:tr w:rsidR="000D1E59" w:rsidRPr="00EE6550" w14:paraId="10993079" w14:textId="77777777" w:rsidTr="00EE6550">
              <w:tc>
                <w:tcPr>
                  <w:tcW w:w="828" w:type="dxa"/>
                </w:tcPr>
                <w:p w14:paraId="6E75726B" w14:textId="77777777" w:rsidR="000D1E59" w:rsidRPr="00EE6550" w:rsidRDefault="000D1E59" w:rsidP="00EC1A6D">
                  <w:pPr>
                    <w:pStyle w:val="BodyText2"/>
                    <w:jc w:val="center"/>
                    <w:rPr>
                      <w:rFonts w:ascii="Times New Roman" w:hAnsi="Times New Roman"/>
                      <w:bCs/>
                      <w:i/>
                      <w:sz w:val="20"/>
                      <w:szCs w:val="20"/>
                    </w:rPr>
                  </w:pPr>
                  <w:r w:rsidRPr="00EE6550">
                    <w:rPr>
                      <w:rFonts w:ascii="Times New Roman" w:hAnsi="Times New Roman"/>
                      <w:bCs/>
                      <w:i/>
                      <w:sz w:val="20"/>
                      <w:szCs w:val="20"/>
                    </w:rPr>
                    <w:t>10</w:t>
                  </w:r>
                </w:p>
              </w:tc>
              <w:tc>
                <w:tcPr>
                  <w:tcW w:w="1726" w:type="dxa"/>
                </w:tcPr>
                <w:p w14:paraId="2AB37566" w14:textId="77777777" w:rsidR="000D1E59" w:rsidRPr="00EE6550" w:rsidRDefault="000D1E59" w:rsidP="00EC1A6D">
                  <w:pPr>
                    <w:pStyle w:val="BodyText2"/>
                    <w:jc w:val="center"/>
                    <w:rPr>
                      <w:rFonts w:ascii="Times New Roman" w:hAnsi="Times New Roman"/>
                      <w:b/>
                      <w:bCs/>
                      <w:sz w:val="20"/>
                      <w:szCs w:val="20"/>
                    </w:rPr>
                  </w:pPr>
                  <w:r w:rsidRPr="00EE6550">
                    <w:rPr>
                      <w:rFonts w:ascii="Times New Roman" w:hAnsi="Times New Roman"/>
                      <w:b/>
                      <w:bCs/>
                      <w:sz w:val="20"/>
                      <w:szCs w:val="20"/>
                    </w:rPr>
                    <w:t>November 14</w:t>
                  </w:r>
                </w:p>
              </w:tc>
              <w:tc>
                <w:tcPr>
                  <w:tcW w:w="4320" w:type="dxa"/>
                </w:tcPr>
                <w:p w14:paraId="41AB8DB7" w14:textId="77777777" w:rsidR="000D1E59" w:rsidRPr="00EE6550" w:rsidRDefault="000D1E59" w:rsidP="00EC1A6D">
                  <w:pPr>
                    <w:pStyle w:val="BodyText2"/>
                    <w:rPr>
                      <w:rFonts w:ascii="Times New Roman" w:hAnsi="Times New Roman"/>
                      <w:i/>
                      <w:iCs/>
                      <w:sz w:val="20"/>
                      <w:szCs w:val="20"/>
                    </w:rPr>
                  </w:pPr>
                  <w:r w:rsidRPr="00EE6550">
                    <w:rPr>
                      <w:rFonts w:ascii="Times New Roman" w:hAnsi="Times New Roman"/>
                      <w:i/>
                      <w:iCs/>
                      <w:sz w:val="20"/>
                      <w:szCs w:val="20"/>
                    </w:rPr>
                    <w:t>No Formal Class, Mentoring Meetings</w:t>
                  </w:r>
                </w:p>
                <w:p w14:paraId="6D688024" w14:textId="77777777" w:rsidR="000D1E59" w:rsidRPr="00EE6550" w:rsidRDefault="000D1E59" w:rsidP="00EC1A6D">
                  <w:pPr>
                    <w:pStyle w:val="BodyText2"/>
                    <w:rPr>
                      <w:rFonts w:ascii="Times New Roman" w:hAnsi="Times New Roman"/>
                      <w:i/>
                      <w:iCs/>
                      <w:sz w:val="20"/>
                      <w:szCs w:val="20"/>
                    </w:rPr>
                  </w:pPr>
                  <w:r w:rsidRPr="00EE6550">
                    <w:rPr>
                      <w:rFonts w:ascii="Times New Roman" w:hAnsi="Times New Roman"/>
                      <w:i/>
                      <w:iCs/>
                      <w:sz w:val="20"/>
                      <w:szCs w:val="20"/>
                    </w:rPr>
                    <w:lastRenderedPageBreak/>
                    <w:t xml:space="preserve">Begin working on Fieldwork: Ethics and Integrity  </w:t>
                  </w:r>
                </w:p>
              </w:tc>
              <w:tc>
                <w:tcPr>
                  <w:tcW w:w="5056" w:type="dxa"/>
                  <w:vMerge w:val="restart"/>
                </w:tcPr>
                <w:p w14:paraId="5D08DD09" w14:textId="77777777" w:rsidR="000D1E59" w:rsidRPr="00EE6550" w:rsidRDefault="000D1E59" w:rsidP="00EC1A6D">
                  <w:pPr>
                    <w:pStyle w:val="BodyText2"/>
                    <w:rPr>
                      <w:rFonts w:ascii="Times New Roman" w:hAnsi="Times New Roman"/>
                      <w:sz w:val="20"/>
                      <w:szCs w:val="20"/>
                    </w:rPr>
                  </w:pPr>
                  <w:r w:rsidRPr="00EE6550">
                    <w:rPr>
                      <w:rFonts w:ascii="Times New Roman" w:hAnsi="Times New Roman"/>
                      <w:sz w:val="20"/>
                      <w:szCs w:val="20"/>
                    </w:rPr>
                    <w:lastRenderedPageBreak/>
                    <w:t>Begin work on Fieldwork: Ethics and Integrity</w:t>
                  </w:r>
                </w:p>
                <w:p w14:paraId="38149B21" w14:textId="77777777" w:rsidR="000D1E59" w:rsidRPr="00EE6550" w:rsidRDefault="000D1E59" w:rsidP="00EC1A6D">
                  <w:pPr>
                    <w:pStyle w:val="BodyText2"/>
                    <w:rPr>
                      <w:rFonts w:ascii="Times New Roman" w:hAnsi="Times New Roman"/>
                      <w:sz w:val="20"/>
                      <w:szCs w:val="20"/>
                    </w:rPr>
                  </w:pPr>
                </w:p>
                <w:p w14:paraId="09901A4E" w14:textId="77777777" w:rsidR="000D1E59" w:rsidRPr="00EE6550" w:rsidRDefault="000D1E59" w:rsidP="00EC1A6D">
                  <w:pPr>
                    <w:pStyle w:val="BodyText2"/>
                    <w:rPr>
                      <w:rFonts w:ascii="Times New Roman" w:hAnsi="Times New Roman"/>
                      <w:sz w:val="20"/>
                      <w:szCs w:val="20"/>
                    </w:rPr>
                  </w:pPr>
                  <w:r w:rsidRPr="00EE6550">
                    <w:rPr>
                      <w:rFonts w:ascii="Times New Roman" w:hAnsi="Times New Roman"/>
                      <w:sz w:val="20"/>
                      <w:szCs w:val="20"/>
                    </w:rPr>
                    <w:t xml:space="preserve">Continue Work on Fieldwork: </w:t>
                  </w:r>
                </w:p>
                <w:p w14:paraId="784DE997" w14:textId="77777777" w:rsidR="000D1E59" w:rsidRPr="00EE6550" w:rsidRDefault="000D1E59" w:rsidP="00EC1A6D">
                  <w:pPr>
                    <w:pStyle w:val="BodyText2"/>
                    <w:rPr>
                      <w:rFonts w:ascii="Times New Roman" w:hAnsi="Times New Roman"/>
                      <w:sz w:val="20"/>
                      <w:szCs w:val="20"/>
                    </w:rPr>
                  </w:pPr>
                  <w:r w:rsidRPr="00EE6550">
                    <w:rPr>
                      <w:rFonts w:ascii="Times New Roman" w:hAnsi="Times New Roman"/>
                      <w:sz w:val="20"/>
                      <w:szCs w:val="20"/>
                    </w:rPr>
                    <w:t>Ethics and Integrity</w:t>
                  </w:r>
                </w:p>
                <w:p w14:paraId="60073C17" w14:textId="629EC1E9" w:rsidR="000D1E59" w:rsidRPr="00EE6550" w:rsidRDefault="000D1E59" w:rsidP="00EC1A6D">
                  <w:pPr>
                    <w:pStyle w:val="BodyText2"/>
                    <w:rPr>
                      <w:rFonts w:ascii="Times New Roman" w:hAnsi="Times New Roman"/>
                      <w:sz w:val="20"/>
                      <w:szCs w:val="20"/>
                    </w:rPr>
                  </w:pPr>
                  <w:r w:rsidRPr="00EE6550">
                    <w:rPr>
                      <w:rFonts w:ascii="Times New Roman" w:hAnsi="Times New Roman"/>
                      <w:sz w:val="20"/>
                      <w:szCs w:val="20"/>
                    </w:rPr>
                    <w:t>Due November 28</w:t>
                  </w:r>
                </w:p>
              </w:tc>
            </w:tr>
            <w:tr w:rsidR="000D1E59" w:rsidRPr="00EE6550" w14:paraId="5EAC3752" w14:textId="77777777" w:rsidTr="00EE6550">
              <w:tc>
                <w:tcPr>
                  <w:tcW w:w="828" w:type="dxa"/>
                </w:tcPr>
                <w:p w14:paraId="5FE55DEF" w14:textId="77777777" w:rsidR="000D1E59" w:rsidRPr="00EE6550" w:rsidRDefault="000D1E59" w:rsidP="00EC1A6D">
                  <w:pPr>
                    <w:pStyle w:val="BodyText2"/>
                    <w:jc w:val="center"/>
                    <w:rPr>
                      <w:rFonts w:ascii="Times New Roman" w:hAnsi="Times New Roman"/>
                      <w:i/>
                      <w:iCs/>
                      <w:sz w:val="20"/>
                      <w:szCs w:val="20"/>
                    </w:rPr>
                  </w:pPr>
                  <w:r w:rsidRPr="00EE6550">
                    <w:rPr>
                      <w:rFonts w:ascii="Times New Roman" w:hAnsi="Times New Roman"/>
                      <w:i/>
                      <w:iCs/>
                      <w:sz w:val="20"/>
                      <w:szCs w:val="20"/>
                    </w:rPr>
                    <w:lastRenderedPageBreak/>
                    <w:t>11</w:t>
                  </w:r>
                </w:p>
              </w:tc>
              <w:tc>
                <w:tcPr>
                  <w:tcW w:w="1726" w:type="dxa"/>
                </w:tcPr>
                <w:p w14:paraId="7D517AB4" w14:textId="77777777" w:rsidR="000D1E59" w:rsidRPr="00EE6550" w:rsidRDefault="000D1E59" w:rsidP="00EC1A6D">
                  <w:pPr>
                    <w:pStyle w:val="BodyText2"/>
                    <w:jc w:val="center"/>
                    <w:rPr>
                      <w:rFonts w:ascii="Times New Roman" w:hAnsi="Times New Roman"/>
                      <w:b/>
                      <w:bCs/>
                      <w:sz w:val="20"/>
                      <w:szCs w:val="20"/>
                    </w:rPr>
                  </w:pPr>
                  <w:r w:rsidRPr="00EE6550">
                    <w:rPr>
                      <w:rFonts w:ascii="Times New Roman" w:hAnsi="Times New Roman"/>
                      <w:b/>
                      <w:bCs/>
                      <w:sz w:val="20"/>
                      <w:szCs w:val="20"/>
                    </w:rPr>
                    <w:t>November 21</w:t>
                  </w:r>
                </w:p>
              </w:tc>
              <w:tc>
                <w:tcPr>
                  <w:tcW w:w="4320" w:type="dxa"/>
                </w:tcPr>
                <w:p w14:paraId="39DD4646" w14:textId="77777777" w:rsidR="000D1E59" w:rsidRPr="00EE6550" w:rsidRDefault="000D1E59" w:rsidP="00EC1A6D">
                  <w:pPr>
                    <w:pStyle w:val="BodyText2"/>
                    <w:rPr>
                      <w:rFonts w:ascii="Times New Roman" w:hAnsi="Times New Roman"/>
                      <w:bCs/>
                      <w:i/>
                      <w:sz w:val="20"/>
                      <w:szCs w:val="20"/>
                    </w:rPr>
                  </w:pPr>
                  <w:r w:rsidRPr="00EE6550">
                    <w:rPr>
                      <w:rFonts w:ascii="Times New Roman" w:hAnsi="Times New Roman"/>
                      <w:bCs/>
                      <w:i/>
                      <w:sz w:val="20"/>
                      <w:szCs w:val="20"/>
                    </w:rPr>
                    <w:t>No Formal Class, Mentoring Meetings</w:t>
                  </w:r>
                </w:p>
                <w:p w14:paraId="78DDC112" w14:textId="77777777" w:rsidR="000D1E59" w:rsidRPr="00EE6550" w:rsidRDefault="000D1E59" w:rsidP="00EC1A6D">
                  <w:pPr>
                    <w:pStyle w:val="BodyText2"/>
                    <w:rPr>
                      <w:rFonts w:ascii="Times New Roman" w:hAnsi="Times New Roman"/>
                      <w:b/>
                      <w:bCs/>
                      <w:sz w:val="20"/>
                      <w:szCs w:val="20"/>
                    </w:rPr>
                  </w:pPr>
                  <w:r w:rsidRPr="00EE6550">
                    <w:rPr>
                      <w:rFonts w:ascii="Times New Roman" w:hAnsi="Times New Roman"/>
                      <w:bCs/>
                      <w:i/>
                      <w:sz w:val="20"/>
                      <w:szCs w:val="20"/>
                    </w:rPr>
                    <w:t>Begin working on Fieldwork: Ethics and Integrity</w:t>
                  </w:r>
                  <w:r w:rsidRPr="00EE6550">
                    <w:rPr>
                      <w:rFonts w:ascii="Times New Roman" w:hAnsi="Times New Roman"/>
                      <w:b/>
                      <w:bCs/>
                      <w:sz w:val="20"/>
                      <w:szCs w:val="20"/>
                    </w:rPr>
                    <w:t xml:space="preserve">  </w:t>
                  </w:r>
                </w:p>
              </w:tc>
              <w:tc>
                <w:tcPr>
                  <w:tcW w:w="5056" w:type="dxa"/>
                  <w:vMerge/>
                </w:tcPr>
                <w:p w14:paraId="6E44C0FA" w14:textId="77777777" w:rsidR="000D1E59" w:rsidRPr="00EE6550" w:rsidRDefault="000D1E59" w:rsidP="00EC1A6D">
                  <w:pPr>
                    <w:pStyle w:val="BodyText2"/>
                    <w:rPr>
                      <w:rFonts w:ascii="Times New Roman" w:hAnsi="Times New Roman"/>
                      <w:sz w:val="20"/>
                      <w:szCs w:val="20"/>
                    </w:rPr>
                  </w:pPr>
                </w:p>
              </w:tc>
            </w:tr>
            <w:tr w:rsidR="000D1E59" w:rsidRPr="00EE6550" w14:paraId="5FB9BECC" w14:textId="77777777" w:rsidTr="00EE6550">
              <w:tc>
                <w:tcPr>
                  <w:tcW w:w="828" w:type="dxa"/>
                </w:tcPr>
                <w:p w14:paraId="0FD3326A" w14:textId="77777777" w:rsidR="000D1E59" w:rsidRPr="00EE6550" w:rsidRDefault="000D1E59" w:rsidP="00EC1A6D">
                  <w:pPr>
                    <w:pStyle w:val="BodyText2"/>
                    <w:jc w:val="center"/>
                    <w:rPr>
                      <w:rFonts w:ascii="Times New Roman" w:hAnsi="Times New Roman"/>
                      <w:b/>
                      <w:bCs/>
                      <w:sz w:val="20"/>
                      <w:szCs w:val="20"/>
                    </w:rPr>
                  </w:pPr>
                  <w:r w:rsidRPr="00EE6550">
                    <w:rPr>
                      <w:rFonts w:ascii="Times New Roman" w:hAnsi="Times New Roman"/>
                      <w:b/>
                      <w:bCs/>
                      <w:sz w:val="20"/>
                      <w:szCs w:val="20"/>
                    </w:rPr>
                    <w:t>12</w:t>
                  </w:r>
                </w:p>
              </w:tc>
              <w:tc>
                <w:tcPr>
                  <w:tcW w:w="1726" w:type="dxa"/>
                </w:tcPr>
                <w:p w14:paraId="3441B605" w14:textId="77777777" w:rsidR="000D1E59" w:rsidRPr="00EE6550" w:rsidRDefault="000D1E59" w:rsidP="00EC1A6D">
                  <w:pPr>
                    <w:pStyle w:val="BodyText2"/>
                    <w:jc w:val="center"/>
                    <w:rPr>
                      <w:rFonts w:ascii="Times New Roman" w:hAnsi="Times New Roman"/>
                      <w:b/>
                      <w:bCs/>
                      <w:sz w:val="20"/>
                      <w:szCs w:val="20"/>
                    </w:rPr>
                  </w:pPr>
                  <w:r w:rsidRPr="00EE6550">
                    <w:rPr>
                      <w:rFonts w:ascii="Times New Roman" w:hAnsi="Times New Roman"/>
                      <w:b/>
                      <w:bCs/>
                      <w:sz w:val="20"/>
                      <w:szCs w:val="20"/>
                    </w:rPr>
                    <w:t>November 28</w:t>
                  </w:r>
                </w:p>
              </w:tc>
              <w:tc>
                <w:tcPr>
                  <w:tcW w:w="4320" w:type="dxa"/>
                </w:tcPr>
                <w:p w14:paraId="57F0A96B" w14:textId="77777777" w:rsidR="000D1E59" w:rsidRPr="00EE6550" w:rsidRDefault="000D1E59" w:rsidP="00EC1A6D">
                  <w:pPr>
                    <w:pStyle w:val="BodyText2"/>
                    <w:rPr>
                      <w:rFonts w:ascii="Times New Roman" w:hAnsi="Times New Roman"/>
                      <w:b/>
                      <w:bCs/>
                      <w:sz w:val="20"/>
                      <w:szCs w:val="20"/>
                    </w:rPr>
                  </w:pPr>
                  <w:r w:rsidRPr="00EE6550">
                    <w:rPr>
                      <w:rFonts w:ascii="Times New Roman" w:hAnsi="Times New Roman"/>
                      <w:b/>
                      <w:bCs/>
                      <w:sz w:val="20"/>
                      <w:szCs w:val="20"/>
                    </w:rPr>
                    <w:t>Mandatory Class Attendance</w:t>
                  </w:r>
                </w:p>
                <w:p w14:paraId="46A05246" w14:textId="77777777" w:rsidR="000D1E59" w:rsidRPr="00EE6550" w:rsidRDefault="000D1E59" w:rsidP="00EC1A6D">
                  <w:pPr>
                    <w:pStyle w:val="BodyText2"/>
                    <w:rPr>
                      <w:rFonts w:ascii="Times New Roman" w:hAnsi="Times New Roman"/>
                      <w:b/>
                      <w:bCs/>
                      <w:i/>
                      <w:sz w:val="20"/>
                      <w:szCs w:val="20"/>
                      <w:u w:val="single"/>
                    </w:rPr>
                  </w:pPr>
                  <w:r w:rsidRPr="00EE6550">
                    <w:rPr>
                      <w:rFonts w:ascii="Times New Roman" w:hAnsi="Times New Roman"/>
                      <w:b/>
                      <w:bCs/>
                      <w:i/>
                      <w:sz w:val="20"/>
                      <w:szCs w:val="20"/>
                      <w:u w:val="single"/>
                    </w:rPr>
                    <w:t>Fieldwork Due (2)</w:t>
                  </w:r>
                </w:p>
                <w:p w14:paraId="0F81308F" w14:textId="77777777" w:rsidR="000D1E59" w:rsidRPr="00EE6550" w:rsidRDefault="000D1E59" w:rsidP="00EC1A6D">
                  <w:pPr>
                    <w:pStyle w:val="BodyText2"/>
                    <w:rPr>
                      <w:rFonts w:ascii="Times New Roman" w:hAnsi="Times New Roman"/>
                      <w:b/>
                      <w:bCs/>
                      <w:i/>
                      <w:sz w:val="20"/>
                      <w:szCs w:val="20"/>
                      <w:u w:val="single"/>
                    </w:rPr>
                  </w:pPr>
                  <w:r w:rsidRPr="00EE6550">
                    <w:rPr>
                      <w:rFonts w:ascii="Times New Roman" w:hAnsi="Times New Roman"/>
                      <w:b/>
                      <w:bCs/>
                      <w:sz w:val="20"/>
                      <w:szCs w:val="20"/>
                    </w:rPr>
                    <w:t xml:space="preserve"> Fieldwork: Content and Policy</w:t>
                  </w:r>
                </w:p>
                <w:p w14:paraId="6A308B5B" w14:textId="77777777" w:rsidR="000D1E59" w:rsidRPr="00EE6550" w:rsidRDefault="000D1E59" w:rsidP="00EC1A6D">
                  <w:pPr>
                    <w:pStyle w:val="BodyText2"/>
                    <w:rPr>
                      <w:rFonts w:ascii="Times New Roman" w:hAnsi="Times New Roman"/>
                      <w:b/>
                      <w:bCs/>
                      <w:sz w:val="20"/>
                      <w:szCs w:val="20"/>
                    </w:rPr>
                  </w:pPr>
                  <w:r w:rsidRPr="00EE6550">
                    <w:rPr>
                      <w:rFonts w:ascii="Times New Roman" w:hAnsi="Times New Roman"/>
                      <w:b/>
                      <w:bCs/>
                      <w:sz w:val="20"/>
                      <w:szCs w:val="20"/>
                    </w:rPr>
                    <w:t>Portfolio Check</w:t>
                  </w:r>
                </w:p>
              </w:tc>
              <w:tc>
                <w:tcPr>
                  <w:tcW w:w="5056" w:type="dxa"/>
                </w:tcPr>
                <w:p w14:paraId="635EFEBE" w14:textId="7F81FB2E" w:rsidR="000D1E59" w:rsidRPr="00EE6550" w:rsidRDefault="0008734E" w:rsidP="00EC1A6D">
                  <w:pPr>
                    <w:pStyle w:val="BodyText2"/>
                    <w:rPr>
                      <w:rFonts w:ascii="Times New Roman" w:hAnsi="Times New Roman"/>
                      <w:sz w:val="20"/>
                      <w:szCs w:val="20"/>
                    </w:rPr>
                  </w:pPr>
                  <w:r w:rsidRPr="00EE6550">
                    <w:rPr>
                      <w:noProof/>
                      <w:sz w:val="20"/>
                      <w:szCs w:val="20"/>
                    </w:rPr>
                    <mc:AlternateContent>
                      <mc:Choice Requires="wps">
                        <w:drawing>
                          <wp:anchor distT="0" distB="0" distL="114300" distR="114300" simplePos="0" relativeHeight="251862016" behindDoc="0" locked="0" layoutInCell="1" allowOverlap="1" wp14:anchorId="16C725DD" wp14:editId="2F7DD30B">
                            <wp:simplePos x="0" y="0"/>
                            <wp:positionH relativeFrom="column">
                              <wp:posOffset>3906179</wp:posOffset>
                            </wp:positionH>
                            <wp:positionV relativeFrom="paragraph">
                              <wp:posOffset>1037688</wp:posOffset>
                            </wp:positionV>
                            <wp:extent cx="566928" cy="384048"/>
                            <wp:effectExtent l="0" t="10160" r="7620" b="7620"/>
                            <wp:wrapNone/>
                            <wp:docPr id="77" name="Rounded Rectangle 77">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0AD5E9" w14:textId="77777777" w:rsidR="0008734E" w:rsidRDefault="0008734E" w:rsidP="0008734E">
                                        <w:pPr>
                                          <w:jc w:val="center"/>
                                          <w:rPr>
                                            <w:b/>
                                            <w:sz w:val="11"/>
                                            <w:szCs w:val="11"/>
                                          </w:rPr>
                                        </w:pPr>
                                        <w:r w:rsidRPr="00620FDF">
                                          <w:rPr>
                                            <w:b/>
                                            <w:sz w:val="11"/>
                                            <w:szCs w:val="11"/>
                                          </w:rPr>
                                          <w:t xml:space="preserve">BACK </w:t>
                                        </w:r>
                                      </w:p>
                                      <w:p w14:paraId="00BD3872" w14:textId="77777777" w:rsidR="0008734E" w:rsidRPr="00620FDF" w:rsidRDefault="0008734E" w:rsidP="0008734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725DD" id="Rounded Rectangle 77" o:spid="_x0000_s1104" href="#Matrixtop" style="position:absolute;margin-left:307.55pt;margin-top:81.7pt;width:44.65pt;height:30.25pt;rotation:9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" o:button="t" fillcolor="#ed7d31 [3205]" stroked="f" strokeweight="1pt">
                            <v:fill o:detectmouseclick="t"/>
                            <v:stroke joinstyle="miter"/>
                            <v:textbox style="layout-flow:vertical;mso-layout-flow-alt:bottom-to-top">
                              <w:txbxContent>
                                <w:p w14:paraId="7E0AD5E9" w14:textId="77777777" w:rsidR="0008734E" w:rsidRDefault="0008734E" w:rsidP="0008734E">
                                  <w:pPr>
                                    <w:jc w:val="center"/>
                                    <w:rPr>
                                      <w:b/>
                                      <w:sz w:val="11"/>
                                      <w:szCs w:val="11"/>
                                    </w:rPr>
                                  </w:pPr>
                                  <w:r w:rsidRPr="00620FDF">
                                    <w:rPr>
                                      <w:b/>
                                      <w:sz w:val="11"/>
                                      <w:szCs w:val="11"/>
                                    </w:rPr>
                                    <w:t xml:space="preserve">BACK </w:t>
                                  </w:r>
                                </w:p>
                                <w:p w14:paraId="00BD3872" w14:textId="77777777" w:rsidR="0008734E" w:rsidRPr="00620FDF" w:rsidRDefault="0008734E" w:rsidP="0008734E">
                                  <w:pPr>
                                    <w:jc w:val="center"/>
                                    <w:rPr>
                                      <w:b/>
                                      <w:sz w:val="11"/>
                                      <w:szCs w:val="11"/>
                                    </w:rPr>
                                  </w:pPr>
                                  <w:r w:rsidRPr="00620FDF">
                                    <w:rPr>
                                      <w:b/>
                                      <w:sz w:val="11"/>
                                      <w:szCs w:val="11"/>
                                    </w:rPr>
                                    <w:t>to MATRIX</w:t>
                                  </w:r>
                                </w:p>
                              </w:txbxContent>
                            </v:textbox>
                          </v:roundrect>
                        </w:pict>
                      </mc:Fallback>
                    </mc:AlternateContent>
                  </w:r>
                  <w:r w:rsidR="000D1E59" w:rsidRPr="00EE6550">
                    <w:rPr>
                      <w:rFonts w:ascii="Times New Roman" w:hAnsi="Times New Roman"/>
                      <w:sz w:val="20"/>
                      <w:szCs w:val="20"/>
                    </w:rPr>
                    <w:t>Turn in Fieldwork: Family and Community Engagement and Ethics and Integrity</w:t>
                  </w:r>
                </w:p>
                <w:p w14:paraId="4E5FB350" w14:textId="77777777" w:rsidR="000D1E59" w:rsidRPr="00EE6550" w:rsidRDefault="000D1E59" w:rsidP="00EC1A6D">
                  <w:pPr>
                    <w:pStyle w:val="BodyText2"/>
                    <w:rPr>
                      <w:rFonts w:ascii="Times New Roman" w:hAnsi="Times New Roman"/>
                      <w:sz w:val="20"/>
                      <w:szCs w:val="20"/>
                    </w:rPr>
                  </w:pPr>
                  <w:r w:rsidRPr="00EE6550">
                    <w:rPr>
                      <w:rFonts w:ascii="Times New Roman" w:hAnsi="Times New Roman"/>
                      <w:sz w:val="20"/>
                      <w:szCs w:val="20"/>
                    </w:rPr>
                    <w:t xml:space="preserve">Work on Content and Policy </w:t>
                  </w:r>
                </w:p>
                <w:p w14:paraId="486EDA4E" w14:textId="77777777" w:rsidR="000D1E59" w:rsidRPr="00EE6550" w:rsidRDefault="000D1E59" w:rsidP="00EC1A6D">
                  <w:pPr>
                    <w:pStyle w:val="BodyText2"/>
                    <w:rPr>
                      <w:rFonts w:ascii="Times New Roman" w:hAnsi="Times New Roman"/>
                      <w:sz w:val="20"/>
                      <w:szCs w:val="20"/>
                    </w:rPr>
                  </w:pPr>
                  <w:r w:rsidRPr="00EE6550">
                    <w:rPr>
                      <w:rFonts w:ascii="Times New Roman" w:hAnsi="Times New Roman"/>
                      <w:sz w:val="20"/>
                      <w:szCs w:val="20"/>
                    </w:rPr>
                    <w:t>Due December 12</w:t>
                  </w:r>
                </w:p>
              </w:tc>
            </w:tr>
            <w:tr w:rsidR="000D1E59" w:rsidRPr="00EE6550" w14:paraId="0575DE81" w14:textId="77777777" w:rsidTr="00EE6550">
              <w:tc>
                <w:tcPr>
                  <w:tcW w:w="828" w:type="dxa"/>
                </w:tcPr>
                <w:p w14:paraId="73D9777E" w14:textId="77777777" w:rsidR="000D1E59" w:rsidRPr="00EE6550" w:rsidRDefault="000D1E59" w:rsidP="00EC1A6D">
                  <w:pPr>
                    <w:pStyle w:val="BodyText2"/>
                    <w:jc w:val="center"/>
                    <w:rPr>
                      <w:rFonts w:ascii="Times New Roman" w:hAnsi="Times New Roman"/>
                      <w:bCs/>
                      <w:i/>
                      <w:sz w:val="20"/>
                      <w:szCs w:val="20"/>
                    </w:rPr>
                  </w:pPr>
                  <w:r w:rsidRPr="00EE6550">
                    <w:rPr>
                      <w:rFonts w:ascii="Times New Roman" w:hAnsi="Times New Roman"/>
                      <w:bCs/>
                      <w:i/>
                      <w:sz w:val="20"/>
                      <w:szCs w:val="20"/>
                    </w:rPr>
                    <w:t>13</w:t>
                  </w:r>
                </w:p>
              </w:tc>
              <w:tc>
                <w:tcPr>
                  <w:tcW w:w="1726" w:type="dxa"/>
                </w:tcPr>
                <w:p w14:paraId="78C9FF60" w14:textId="77777777" w:rsidR="000D1E59" w:rsidRPr="00EE6550" w:rsidRDefault="000D1E59" w:rsidP="00EC1A6D">
                  <w:pPr>
                    <w:pStyle w:val="BodyText2"/>
                    <w:jc w:val="center"/>
                    <w:rPr>
                      <w:rFonts w:ascii="Times New Roman" w:hAnsi="Times New Roman"/>
                      <w:b/>
                      <w:bCs/>
                      <w:sz w:val="20"/>
                      <w:szCs w:val="20"/>
                    </w:rPr>
                  </w:pPr>
                  <w:r w:rsidRPr="00EE6550">
                    <w:rPr>
                      <w:rFonts w:ascii="Times New Roman" w:hAnsi="Times New Roman"/>
                      <w:b/>
                      <w:bCs/>
                      <w:sz w:val="20"/>
                      <w:szCs w:val="20"/>
                    </w:rPr>
                    <w:t>December 1</w:t>
                  </w:r>
                </w:p>
              </w:tc>
              <w:tc>
                <w:tcPr>
                  <w:tcW w:w="4320" w:type="dxa"/>
                </w:tcPr>
                <w:p w14:paraId="78570793" w14:textId="77777777" w:rsidR="000D1E59" w:rsidRPr="00EE6550" w:rsidRDefault="000D1E59" w:rsidP="00EC1A6D">
                  <w:pPr>
                    <w:pStyle w:val="BodyText2"/>
                    <w:rPr>
                      <w:rFonts w:ascii="Times New Roman" w:hAnsi="Times New Roman"/>
                      <w:b/>
                      <w:bCs/>
                      <w:sz w:val="20"/>
                      <w:szCs w:val="20"/>
                    </w:rPr>
                  </w:pPr>
                  <w:r w:rsidRPr="00EE6550">
                    <w:rPr>
                      <w:rFonts w:ascii="Times New Roman" w:hAnsi="Times New Roman"/>
                      <w:b/>
                      <w:bCs/>
                      <w:sz w:val="20"/>
                      <w:szCs w:val="20"/>
                    </w:rPr>
                    <w:t>Mandatory Class Attendance</w:t>
                  </w:r>
                </w:p>
                <w:p w14:paraId="3DCA7C6D" w14:textId="77777777" w:rsidR="000D1E59" w:rsidRPr="00EE6550" w:rsidRDefault="000D1E59" w:rsidP="00EC1A6D">
                  <w:pPr>
                    <w:pStyle w:val="BodyText2"/>
                    <w:rPr>
                      <w:rFonts w:ascii="Times New Roman" w:hAnsi="Times New Roman"/>
                      <w:b/>
                      <w:bCs/>
                      <w:sz w:val="20"/>
                      <w:szCs w:val="20"/>
                    </w:rPr>
                  </w:pPr>
                  <w:r w:rsidRPr="00EE6550">
                    <w:rPr>
                      <w:rFonts w:ascii="Times New Roman" w:hAnsi="Times New Roman"/>
                      <w:b/>
                      <w:bCs/>
                      <w:sz w:val="20"/>
                      <w:szCs w:val="20"/>
                    </w:rPr>
                    <w:t>Completed Portfolio Submission</w:t>
                  </w:r>
                </w:p>
                <w:p w14:paraId="1C143C57" w14:textId="77777777" w:rsidR="000D1E59" w:rsidRPr="00EE6550" w:rsidRDefault="000D1E59" w:rsidP="00EC1A6D">
                  <w:pPr>
                    <w:pStyle w:val="BodyText2"/>
                    <w:rPr>
                      <w:rFonts w:ascii="Times New Roman" w:hAnsi="Times New Roman"/>
                      <w:b/>
                      <w:bCs/>
                      <w:sz w:val="20"/>
                      <w:szCs w:val="20"/>
                    </w:rPr>
                  </w:pPr>
                  <w:r w:rsidRPr="00EE6550">
                    <w:rPr>
                      <w:rFonts w:ascii="Times New Roman" w:hAnsi="Times New Roman"/>
                      <w:b/>
                      <w:bCs/>
                      <w:sz w:val="20"/>
                      <w:szCs w:val="20"/>
                    </w:rPr>
                    <w:t>Evaluation</w:t>
                  </w:r>
                </w:p>
              </w:tc>
              <w:tc>
                <w:tcPr>
                  <w:tcW w:w="5056" w:type="dxa"/>
                </w:tcPr>
                <w:p w14:paraId="4F5B87CF" w14:textId="77777777" w:rsidR="000D1E59" w:rsidRPr="00EE6550" w:rsidRDefault="000D1E59" w:rsidP="00EC1A6D">
                  <w:pPr>
                    <w:pStyle w:val="BodyText2"/>
                    <w:rPr>
                      <w:rFonts w:ascii="Times New Roman" w:hAnsi="Times New Roman"/>
                      <w:sz w:val="20"/>
                      <w:szCs w:val="20"/>
                    </w:rPr>
                  </w:pPr>
                  <w:r w:rsidRPr="00EE6550">
                    <w:rPr>
                      <w:rFonts w:ascii="Times New Roman" w:hAnsi="Times New Roman"/>
                      <w:sz w:val="20"/>
                      <w:szCs w:val="20"/>
                    </w:rPr>
                    <w:t>Turn in Completed Portfolio</w:t>
                  </w:r>
                </w:p>
              </w:tc>
            </w:tr>
          </w:tbl>
          <w:p w14:paraId="4040D809" w14:textId="77777777" w:rsidR="000D1E59" w:rsidRDefault="000D1E59" w:rsidP="000D1E59">
            <w:pPr>
              <w:pStyle w:val="BodyText2"/>
              <w:rPr>
                <w:rFonts w:ascii="Times New Roman" w:hAnsi="Times New Roman"/>
                <w:b/>
                <w:bCs/>
                <w:u w:val="single"/>
              </w:rPr>
            </w:pPr>
          </w:p>
          <w:p w14:paraId="12ACB8C0" w14:textId="77777777" w:rsidR="000D1E59" w:rsidRDefault="000D1E59" w:rsidP="000D1E59">
            <w:pPr>
              <w:pStyle w:val="BodyText2"/>
              <w:rPr>
                <w:rFonts w:ascii="Times New Roman" w:hAnsi="Times New Roman"/>
                <w:b/>
                <w:bCs/>
                <w:u w:val="single"/>
              </w:rPr>
            </w:pPr>
            <w:r>
              <w:rPr>
                <w:rFonts w:ascii="Times New Roman" w:hAnsi="Times New Roman"/>
                <w:b/>
                <w:bCs/>
                <w:u w:val="single"/>
              </w:rPr>
              <w:t>RECOMMENDED READING</w:t>
            </w:r>
          </w:p>
          <w:p w14:paraId="00031A18" w14:textId="3A7F0CCF" w:rsidR="000D1E59" w:rsidRPr="000D1E59" w:rsidRDefault="000D1E59" w:rsidP="0008734E">
            <w:pPr>
              <w:ind w:left="360"/>
            </w:pPr>
            <w:r w:rsidRPr="00C70744">
              <w:t xml:space="preserve">Lindsey, Randall B. (2004) </w:t>
            </w:r>
            <w:r w:rsidRPr="00C70744">
              <w:rPr>
                <w:i/>
              </w:rPr>
              <w:t xml:space="preserve">Cultural Proficiency; A Manuel for School </w:t>
            </w:r>
            <w:proofErr w:type="gramStart"/>
            <w:r w:rsidRPr="00C70744">
              <w:rPr>
                <w:i/>
              </w:rPr>
              <w:t>Leaders</w:t>
            </w:r>
            <w:r w:rsidRPr="00C70744">
              <w:t>,  Thousand</w:t>
            </w:r>
            <w:proofErr w:type="gramEnd"/>
            <w:r w:rsidRPr="00C70744">
              <w:t xml:space="preserve"> Oaks, CA., Corwin Press Inc.</w:t>
            </w:r>
            <w:r>
              <w:br/>
            </w:r>
          </w:p>
          <w:p w14:paraId="3B7DEDB2" w14:textId="69AB14F8" w:rsidR="000D1E59" w:rsidRPr="000D1E59" w:rsidRDefault="000D1E59" w:rsidP="000D1E59">
            <w:pPr>
              <w:pStyle w:val="BodyText2"/>
              <w:rPr>
                <w:rFonts w:ascii="Times New Roman" w:hAnsi="Times New Roman"/>
                <w:b/>
                <w:bCs/>
                <w:u w:val="single"/>
              </w:rPr>
            </w:pPr>
            <w:r>
              <w:rPr>
                <w:rFonts w:ascii="Times New Roman" w:hAnsi="Times New Roman"/>
                <w:b/>
                <w:bCs/>
                <w:u w:val="single"/>
              </w:rPr>
              <w:t>EXTENDED RECOMMENDED READING</w:t>
            </w:r>
          </w:p>
          <w:p w14:paraId="6914AC93" w14:textId="77777777" w:rsidR="000D1E59" w:rsidRPr="008562C4" w:rsidRDefault="000D1E59" w:rsidP="000D1E59">
            <w:pPr>
              <w:ind w:left="720" w:hanging="360"/>
            </w:pPr>
            <w:proofErr w:type="spellStart"/>
            <w:r w:rsidRPr="008562C4">
              <w:t>Fullan</w:t>
            </w:r>
            <w:proofErr w:type="spellEnd"/>
            <w:r w:rsidRPr="008562C4">
              <w:t xml:space="preserve">, Michael. (2014) </w:t>
            </w:r>
            <w:r w:rsidRPr="008562C4">
              <w:rPr>
                <w:i/>
              </w:rPr>
              <w:t xml:space="preserve">The Principal: Three Keys to Maximizing Impact, </w:t>
            </w:r>
            <w:r w:rsidRPr="008562C4">
              <w:t>1st Edition,</w:t>
            </w:r>
          </w:p>
          <w:p w14:paraId="592D82EE" w14:textId="77777777" w:rsidR="000D1E59" w:rsidRPr="008562C4" w:rsidRDefault="000D1E59" w:rsidP="000D1E59">
            <w:pPr>
              <w:ind w:left="720" w:hanging="360"/>
            </w:pPr>
            <w:r w:rsidRPr="008562C4">
              <w:t xml:space="preserve">San Francisco, CA   </w:t>
            </w:r>
            <w:proofErr w:type="spellStart"/>
            <w:r w:rsidRPr="008562C4">
              <w:t>Jossey</w:t>
            </w:r>
            <w:proofErr w:type="spellEnd"/>
            <w:r w:rsidRPr="008562C4">
              <w:t>-Bass</w:t>
            </w:r>
          </w:p>
          <w:p w14:paraId="4204C425" w14:textId="77777777" w:rsidR="000D1E59" w:rsidRPr="008562C4" w:rsidRDefault="000D1E59" w:rsidP="000D1E59">
            <w:pPr>
              <w:ind w:left="720" w:hanging="360"/>
            </w:pPr>
          </w:p>
          <w:p w14:paraId="4BE5978F" w14:textId="77777777" w:rsidR="000D1E59" w:rsidRPr="008562C4" w:rsidRDefault="000D1E59" w:rsidP="000D1E59">
            <w:pPr>
              <w:ind w:left="720" w:hanging="360"/>
            </w:pPr>
            <w:r w:rsidRPr="008562C4">
              <w:t xml:space="preserve">Marzano, Robert; Waters, Timothy; McNulty, Brian A.: (2005) </w:t>
            </w:r>
          </w:p>
          <w:p w14:paraId="41F413CE" w14:textId="77777777" w:rsidR="000D1E59" w:rsidRPr="008562C4" w:rsidRDefault="000D1E59" w:rsidP="000D1E59">
            <w:pPr>
              <w:ind w:left="720" w:hanging="360"/>
            </w:pPr>
            <w:r w:rsidRPr="008562C4">
              <w:t>School Leadership That Works: From Research to Results 0th Edition</w:t>
            </w:r>
          </w:p>
          <w:p w14:paraId="4BA88AEB" w14:textId="77777777" w:rsidR="000D1E59" w:rsidRPr="008562C4" w:rsidRDefault="000D1E59" w:rsidP="000D1E59">
            <w:pPr>
              <w:ind w:left="720" w:hanging="360"/>
            </w:pPr>
            <w:r w:rsidRPr="008562C4">
              <w:lastRenderedPageBreak/>
              <w:t>Alexandria, VA ASCD</w:t>
            </w:r>
          </w:p>
          <w:p w14:paraId="1BE64558" w14:textId="77777777" w:rsidR="000D1E59" w:rsidRPr="008562C4" w:rsidRDefault="000D1E59" w:rsidP="000D1E59">
            <w:pPr>
              <w:ind w:left="720" w:hanging="360"/>
            </w:pPr>
          </w:p>
          <w:p w14:paraId="6BFF10FD" w14:textId="67B294A7" w:rsidR="000D1E59" w:rsidRPr="008562C4" w:rsidRDefault="000D1E59" w:rsidP="000D1E59">
            <w:pPr>
              <w:ind w:left="720" w:hanging="360"/>
            </w:pPr>
            <w:r w:rsidRPr="008562C4">
              <w:t>The Art of Coaching: Effective Strategies for School Transformation (2013) 1st Edition</w:t>
            </w:r>
          </w:p>
          <w:p w14:paraId="333BB9D0" w14:textId="1DE71CB2" w:rsidR="000D1E59" w:rsidRPr="008562C4" w:rsidRDefault="000D1E59" w:rsidP="000D1E59">
            <w:pPr>
              <w:ind w:left="720" w:hanging="360"/>
            </w:pPr>
            <w:r w:rsidRPr="008562C4">
              <w:t>by Elena Aguilar</w:t>
            </w:r>
          </w:p>
          <w:p w14:paraId="15543CCD" w14:textId="0EC3998B" w:rsidR="000D1E59" w:rsidRPr="008562C4" w:rsidRDefault="000D1E59" w:rsidP="000D1E59">
            <w:pPr>
              <w:ind w:left="720" w:hanging="360"/>
            </w:pPr>
          </w:p>
          <w:p w14:paraId="5BAD4EF3" w14:textId="77777777" w:rsidR="000D1E59" w:rsidRPr="008562C4" w:rsidRDefault="000D1E59" w:rsidP="000D1E59">
            <w:pPr>
              <w:ind w:left="720" w:hanging="360"/>
            </w:pPr>
            <w:r w:rsidRPr="008562C4">
              <w:t>Turn the Ship Around!  A True Story of Turning Followers into Leaders Hardcover – May 16, 2013</w:t>
            </w:r>
          </w:p>
          <w:p w14:paraId="22BAAF40" w14:textId="31A7D2E1" w:rsidR="000D1E59" w:rsidRPr="008562C4" w:rsidRDefault="0008734E" w:rsidP="000D1E59">
            <w:pPr>
              <w:ind w:left="720" w:hanging="360"/>
            </w:pPr>
            <w:r>
              <w:rPr>
                <w:noProof/>
              </w:rPr>
              <mc:AlternateContent>
                <mc:Choice Requires="wps">
                  <w:drawing>
                    <wp:anchor distT="0" distB="0" distL="114300" distR="114300" simplePos="0" relativeHeight="251864064" behindDoc="0" locked="0" layoutInCell="1" allowOverlap="1" wp14:anchorId="7F40B3D0" wp14:editId="5C91EC23">
                      <wp:simplePos x="0" y="0"/>
                      <wp:positionH relativeFrom="column">
                        <wp:posOffset>8840861</wp:posOffset>
                      </wp:positionH>
                      <wp:positionV relativeFrom="paragraph">
                        <wp:posOffset>191135</wp:posOffset>
                      </wp:positionV>
                      <wp:extent cx="566928" cy="384048"/>
                      <wp:effectExtent l="0" t="10160" r="7620" b="7620"/>
                      <wp:wrapNone/>
                      <wp:docPr id="78" name="Rounded Rectangle 78">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1B2B61" w14:textId="77777777" w:rsidR="0008734E" w:rsidRDefault="0008734E" w:rsidP="0008734E">
                                  <w:pPr>
                                    <w:jc w:val="center"/>
                                    <w:rPr>
                                      <w:b/>
                                      <w:sz w:val="11"/>
                                      <w:szCs w:val="11"/>
                                    </w:rPr>
                                  </w:pPr>
                                  <w:r w:rsidRPr="00620FDF">
                                    <w:rPr>
                                      <w:b/>
                                      <w:sz w:val="11"/>
                                      <w:szCs w:val="11"/>
                                    </w:rPr>
                                    <w:t xml:space="preserve">BACK </w:t>
                                  </w:r>
                                </w:p>
                                <w:p w14:paraId="285BFB56" w14:textId="77777777" w:rsidR="0008734E" w:rsidRPr="00620FDF" w:rsidRDefault="0008734E" w:rsidP="0008734E">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0B3D0" id="Rounded Rectangle 78" o:spid="_x0000_s1105" href="#Matrixtop" style="position:absolute;left:0;text-align:left;margin-left:696.15pt;margin-top:15.05pt;width:44.65pt;height:30.25pt;rotation:9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" o:button="t" fillcolor="#ed7d31 [3205]" stroked="f" strokeweight="1pt">
                      <v:fill o:detectmouseclick="t"/>
                      <v:stroke joinstyle="miter"/>
                      <v:textbox style="layout-flow:vertical;mso-layout-flow-alt:bottom-to-top">
                        <w:txbxContent>
                          <w:p w14:paraId="371B2B61" w14:textId="77777777" w:rsidR="0008734E" w:rsidRDefault="0008734E" w:rsidP="0008734E">
                            <w:pPr>
                              <w:jc w:val="center"/>
                              <w:rPr>
                                <w:b/>
                                <w:sz w:val="11"/>
                                <w:szCs w:val="11"/>
                              </w:rPr>
                            </w:pPr>
                            <w:r w:rsidRPr="00620FDF">
                              <w:rPr>
                                <w:b/>
                                <w:sz w:val="11"/>
                                <w:szCs w:val="11"/>
                              </w:rPr>
                              <w:t xml:space="preserve">BACK </w:t>
                            </w:r>
                          </w:p>
                          <w:p w14:paraId="285BFB56" w14:textId="77777777" w:rsidR="0008734E" w:rsidRPr="00620FDF" w:rsidRDefault="0008734E" w:rsidP="0008734E">
                            <w:pPr>
                              <w:jc w:val="center"/>
                              <w:rPr>
                                <w:b/>
                                <w:sz w:val="11"/>
                                <w:szCs w:val="11"/>
                              </w:rPr>
                            </w:pPr>
                            <w:r w:rsidRPr="00620FDF">
                              <w:rPr>
                                <w:b/>
                                <w:sz w:val="11"/>
                                <w:szCs w:val="11"/>
                              </w:rPr>
                              <w:t>to MATRIX</w:t>
                            </w:r>
                          </w:p>
                        </w:txbxContent>
                      </v:textbox>
                    </v:roundrect>
                  </w:pict>
                </mc:Fallback>
              </mc:AlternateContent>
            </w:r>
            <w:r w:rsidR="000D1E59" w:rsidRPr="008562C4">
              <w:t xml:space="preserve">by L. David </w:t>
            </w:r>
            <w:proofErr w:type="spellStart"/>
            <w:r w:rsidR="000D1E59" w:rsidRPr="008562C4">
              <w:t>Marquet</w:t>
            </w:r>
            <w:proofErr w:type="spellEnd"/>
          </w:p>
          <w:p w14:paraId="74AAF65E" w14:textId="1311CEFF" w:rsidR="006C679B" w:rsidRDefault="006C679B" w:rsidP="004E427D">
            <w:pPr>
              <w:tabs>
                <w:tab w:val="left" w:pos="3043"/>
              </w:tabs>
            </w:pPr>
          </w:p>
        </w:tc>
      </w:tr>
    </w:tbl>
    <w:p w14:paraId="54EBF3FE" w14:textId="37ED9CDE" w:rsidR="006C679B" w:rsidRPr="006C679B" w:rsidRDefault="006C679B" w:rsidP="006C679B">
      <w:pPr>
        <w:tabs>
          <w:tab w:val="left" w:pos="3043"/>
        </w:tabs>
      </w:pPr>
    </w:p>
    <w:p w14:paraId="61AF602E" w14:textId="1B53DB27" w:rsidR="006C679B" w:rsidRPr="006C679B" w:rsidRDefault="006C679B" w:rsidP="006C679B">
      <w:pPr>
        <w:tabs>
          <w:tab w:val="left" w:pos="3043"/>
        </w:tabs>
      </w:pPr>
    </w:p>
    <w:p w14:paraId="36AB3FB6" w14:textId="5E84F459" w:rsidR="006C679B" w:rsidRPr="006C679B" w:rsidRDefault="006C679B" w:rsidP="006C679B">
      <w:pPr>
        <w:tabs>
          <w:tab w:val="left" w:pos="3043"/>
        </w:tabs>
      </w:pPr>
      <w:r>
        <w:br w:type="column"/>
      </w:r>
      <w:r w:rsidR="003C7256">
        <w:rPr>
          <w:noProof/>
        </w:rPr>
        <w:lastRenderedPageBreak/>
        <mc:AlternateContent>
          <mc:Choice Requires="wps">
            <w:drawing>
              <wp:anchor distT="0" distB="0" distL="114300" distR="114300" simplePos="0" relativeHeight="251874304" behindDoc="0" locked="0" layoutInCell="1" allowOverlap="1" wp14:anchorId="4CC71493" wp14:editId="7BA5E211">
                <wp:simplePos x="0" y="0"/>
                <wp:positionH relativeFrom="column">
                  <wp:posOffset>8911346</wp:posOffset>
                </wp:positionH>
                <wp:positionV relativeFrom="paragraph">
                  <wp:posOffset>6387269</wp:posOffset>
                </wp:positionV>
                <wp:extent cx="566928" cy="384048"/>
                <wp:effectExtent l="0" t="10160" r="7620" b="7620"/>
                <wp:wrapNone/>
                <wp:docPr id="86" name="Rounded Rectangle 86">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B23AE6" w14:textId="77777777" w:rsidR="003C7256" w:rsidRDefault="003C7256" w:rsidP="003C7256">
                            <w:pPr>
                              <w:jc w:val="center"/>
                              <w:rPr>
                                <w:b/>
                                <w:sz w:val="11"/>
                                <w:szCs w:val="11"/>
                              </w:rPr>
                            </w:pPr>
                            <w:r w:rsidRPr="00620FDF">
                              <w:rPr>
                                <w:b/>
                                <w:sz w:val="11"/>
                                <w:szCs w:val="11"/>
                              </w:rPr>
                              <w:t xml:space="preserve">BACK </w:t>
                            </w:r>
                          </w:p>
                          <w:p w14:paraId="568A6365" w14:textId="77777777" w:rsidR="003C7256" w:rsidRPr="00620FDF" w:rsidRDefault="003C7256" w:rsidP="003C7256">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71493" id="Rounded Rectangle 86" o:spid="_x0000_s1106" href="#Matrixtop" style="position:absolute;margin-left:701.7pt;margin-top:502.95pt;width:44.65pt;height:30.25pt;rotation:9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" o:button="t" fillcolor="#ed7d31 [3205]" stroked="f" strokeweight="1pt">
                <v:fill o:detectmouseclick="t"/>
                <v:stroke joinstyle="miter"/>
                <v:textbox style="layout-flow:vertical;mso-layout-flow-alt:bottom-to-top">
                  <w:txbxContent>
                    <w:p w14:paraId="3EB23AE6" w14:textId="77777777" w:rsidR="003C7256" w:rsidRDefault="003C7256" w:rsidP="003C7256">
                      <w:pPr>
                        <w:jc w:val="center"/>
                        <w:rPr>
                          <w:b/>
                          <w:sz w:val="11"/>
                          <w:szCs w:val="11"/>
                        </w:rPr>
                      </w:pPr>
                      <w:r w:rsidRPr="00620FDF">
                        <w:rPr>
                          <w:b/>
                          <w:sz w:val="11"/>
                          <w:szCs w:val="11"/>
                        </w:rPr>
                        <w:t xml:space="preserve">BACK </w:t>
                      </w:r>
                    </w:p>
                    <w:p w14:paraId="568A6365" w14:textId="77777777" w:rsidR="003C7256" w:rsidRPr="00620FDF" w:rsidRDefault="003C7256" w:rsidP="003C7256">
                      <w:pPr>
                        <w:jc w:val="center"/>
                        <w:rPr>
                          <w:b/>
                          <w:sz w:val="11"/>
                          <w:szCs w:val="11"/>
                        </w:rPr>
                      </w:pPr>
                      <w:r w:rsidRPr="00620FDF">
                        <w:rPr>
                          <w:b/>
                          <w:sz w:val="11"/>
                          <w:szCs w:val="11"/>
                        </w:rPr>
                        <w:t>to MATRIX</w:t>
                      </w:r>
                    </w:p>
                  </w:txbxContent>
                </v:textbox>
              </v:roundrect>
            </w:pict>
          </mc:Fallback>
        </mc:AlternateContent>
      </w:r>
    </w:p>
    <w:tbl>
      <w:tblPr>
        <w:tblStyle w:val="TableGrid"/>
        <w:tblW w:w="0" w:type="auto"/>
        <w:shd w:val="clear" w:color="auto" w:fill="FFFFFF" w:themeFill="background1"/>
        <w:tblLook w:val="04A0" w:firstRow="1" w:lastRow="0" w:firstColumn="1" w:lastColumn="0" w:noHBand="0" w:noVBand="1"/>
      </w:tblPr>
      <w:tblGrid>
        <w:gridCol w:w="14390"/>
      </w:tblGrid>
      <w:tr w:rsidR="006C679B" w14:paraId="4733EFBD" w14:textId="77777777" w:rsidTr="004E427D">
        <w:tc>
          <w:tcPr>
            <w:tcW w:w="14390" w:type="dxa"/>
            <w:shd w:val="clear" w:color="auto" w:fill="FFFFFF" w:themeFill="background1"/>
          </w:tcPr>
          <w:p w14:paraId="75966CB9" w14:textId="01BB2FE9" w:rsidR="003A722A" w:rsidRDefault="003A722A" w:rsidP="003A722A">
            <w:pPr>
              <w:jc w:val="center"/>
              <w:rPr>
                <w:rFonts w:ascii="Arial" w:hAnsi="Arial"/>
              </w:rPr>
            </w:pPr>
            <w:r>
              <w:rPr>
                <w:rFonts w:ascii="Arial" w:hAnsi="Arial"/>
                <w:noProof/>
              </w:rPr>
              <w:drawing>
                <wp:inline distT="0" distB="0" distL="0" distR="0" wp14:anchorId="05610200" wp14:editId="45AC6568">
                  <wp:extent cx="4337685" cy="351790"/>
                  <wp:effectExtent l="0" t="0" r="5715" b="381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37685" cy="351790"/>
                          </a:xfrm>
                          <a:prstGeom prst="rect">
                            <a:avLst/>
                          </a:prstGeom>
                          <a:noFill/>
                          <a:ln>
                            <a:noFill/>
                          </a:ln>
                        </pic:spPr>
                      </pic:pic>
                    </a:graphicData>
                  </a:graphic>
                </wp:inline>
              </w:drawing>
            </w:r>
          </w:p>
          <w:p w14:paraId="26D5F44A" w14:textId="77777777" w:rsidR="003A722A" w:rsidRDefault="003A722A" w:rsidP="003A722A">
            <w:pPr>
              <w:jc w:val="center"/>
              <w:rPr>
                <w:rFonts w:ascii="Arial" w:hAnsi="Arial"/>
              </w:rPr>
            </w:pPr>
          </w:p>
          <w:p w14:paraId="790970C1" w14:textId="77777777" w:rsidR="003A722A" w:rsidRDefault="003A722A" w:rsidP="003A722A">
            <w:pPr>
              <w:jc w:val="center"/>
              <w:rPr>
                <w:b/>
                <w:i/>
                <w:color w:val="000000"/>
                <w:sz w:val="32"/>
              </w:rPr>
            </w:pPr>
            <w:r>
              <w:rPr>
                <w:b/>
                <w:i/>
                <w:color w:val="000000"/>
                <w:sz w:val="32"/>
              </w:rPr>
              <w:t>SCHOOL OF EDUCATION</w:t>
            </w:r>
          </w:p>
          <w:p w14:paraId="7A378CF4" w14:textId="77777777" w:rsidR="003A722A" w:rsidRDefault="003A722A" w:rsidP="003C7256">
            <w:pPr>
              <w:ind w:left="1440"/>
              <w:jc w:val="center"/>
              <w:rPr>
                <w:b/>
                <w:i/>
                <w:color w:val="000000"/>
                <w:sz w:val="16"/>
              </w:rPr>
            </w:pPr>
          </w:p>
          <w:p w14:paraId="40275BC2" w14:textId="34952FEF" w:rsidR="003A722A" w:rsidRDefault="003A722A" w:rsidP="003C7256">
            <w:pPr>
              <w:tabs>
                <w:tab w:val="left" w:pos="540"/>
                <w:tab w:val="left" w:pos="1800"/>
                <w:tab w:val="left" w:pos="9339"/>
              </w:tabs>
              <w:ind w:left="1800"/>
              <w:rPr>
                <w:b/>
                <w:i/>
                <w:color w:val="000000"/>
              </w:rPr>
            </w:pPr>
            <w:r>
              <w:rPr>
                <w:b/>
                <w:i/>
                <w:color w:val="000000"/>
              </w:rPr>
              <w:t>Location Address</w:t>
            </w:r>
            <w:r>
              <w:rPr>
                <w:b/>
                <w:i/>
                <w:color w:val="000000"/>
              </w:rPr>
              <w:tab/>
            </w:r>
            <w:r w:rsidR="003C7256">
              <w:rPr>
                <w:b/>
                <w:i/>
                <w:color w:val="000000"/>
              </w:rPr>
              <w:t xml:space="preserve"> </w:t>
            </w:r>
            <w:r>
              <w:rPr>
                <w:b/>
                <w:i/>
                <w:color w:val="000000"/>
              </w:rPr>
              <w:t>Mailing Address</w:t>
            </w:r>
          </w:p>
          <w:p w14:paraId="40F809B4" w14:textId="5F6F3855" w:rsidR="003A722A" w:rsidRDefault="003A722A" w:rsidP="003C7256">
            <w:pPr>
              <w:tabs>
                <w:tab w:val="left" w:pos="540"/>
                <w:tab w:val="left" w:pos="1800"/>
                <w:tab w:val="left" w:pos="9429"/>
              </w:tabs>
              <w:ind w:left="1800"/>
              <w:rPr>
                <w:i/>
                <w:color w:val="000000"/>
              </w:rPr>
            </w:pPr>
            <w:r>
              <w:rPr>
                <w:i/>
                <w:color w:val="000000"/>
              </w:rPr>
              <w:t>University Hall North</w:t>
            </w:r>
            <w:r>
              <w:rPr>
                <w:i/>
                <w:color w:val="000000"/>
              </w:rPr>
              <w:tab/>
              <w:t>1200 East Colton Avenue</w:t>
            </w:r>
          </w:p>
          <w:p w14:paraId="06990B45" w14:textId="48D0F04B" w:rsidR="003A722A" w:rsidRDefault="003A722A" w:rsidP="003C7256">
            <w:pPr>
              <w:tabs>
                <w:tab w:val="left" w:pos="540"/>
                <w:tab w:val="left" w:pos="1800"/>
                <w:tab w:val="left" w:pos="9429"/>
              </w:tabs>
              <w:ind w:left="1800"/>
              <w:rPr>
                <w:i/>
                <w:color w:val="000000"/>
              </w:rPr>
            </w:pPr>
            <w:r>
              <w:rPr>
                <w:i/>
                <w:color w:val="000000"/>
              </w:rPr>
              <w:t>On Brockton Avenue</w:t>
            </w:r>
            <w:r>
              <w:rPr>
                <w:i/>
                <w:color w:val="000000"/>
              </w:rPr>
              <w:tab/>
              <w:t>P.O. Box 3080</w:t>
            </w:r>
          </w:p>
          <w:p w14:paraId="3852177B" w14:textId="129F37CE" w:rsidR="003A722A" w:rsidRDefault="003A722A" w:rsidP="003C7256">
            <w:pPr>
              <w:tabs>
                <w:tab w:val="left" w:pos="540"/>
                <w:tab w:val="left" w:pos="1800"/>
                <w:tab w:val="left" w:pos="9429"/>
              </w:tabs>
              <w:ind w:left="1800"/>
              <w:rPr>
                <w:i/>
                <w:color w:val="000000"/>
              </w:rPr>
            </w:pPr>
            <w:r>
              <w:rPr>
                <w:i/>
                <w:color w:val="000000"/>
              </w:rPr>
              <w:t>Between University Street &amp;Grove Street</w:t>
            </w:r>
            <w:r>
              <w:rPr>
                <w:i/>
                <w:color w:val="000000"/>
              </w:rPr>
              <w:tab/>
              <w:t>Redlands, CA  92373</w:t>
            </w:r>
          </w:p>
          <w:p w14:paraId="405B931D" w14:textId="590ABA1B" w:rsidR="003A722A" w:rsidRPr="003C7256" w:rsidRDefault="003A722A" w:rsidP="003C7256">
            <w:pPr>
              <w:tabs>
                <w:tab w:val="left" w:pos="540"/>
                <w:tab w:val="left" w:pos="1800"/>
                <w:tab w:val="left" w:pos="9429"/>
              </w:tabs>
              <w:ind w:left="1800"/>
              <w:rPr>
                <w:color w:val="000000"/>
              </w:rPr>
            </w:pPr>
            <w:proofErr w:type="gramStart"/>
            <w:r>
              <w:rPr>
                <w:b/>
                <w:i/>
                <w:color w:val="000000"/>
              </w:rPr>
              <w:t>Phone</w:t>
            </w:r>
            <w:r w:rsidR="003C7256">
              <w:rPr>
                <w:b/>
                <w:i/>
                <w:color w:val="000000"/>
              </w:rPr>
              <w:t xml:space="preserve">  </w:t>
            </w:r>
            <w:r w:rsidR="003C7256">
              <w:rPr>
                <w:i/>
                <w:color w:val="000000"/>
              </w:rPr>
              <w:t>(</w:t>
            </w:r>
            <w:proofErr w:type="gramEnd"/>
            <w:r w:rsidR="003C7256">
              <w:rPr>
                <w:i/>
                <w:color w:val="000000"/>
              </w:rPr>
              <w:t>909) 335-4010</w:t>
            </w:r>
            <w:r w:rsidR="003C7256">
              <w:rPr>
                <w:i/>
                <w:color w:val="000000"/>
              </w:rPr>
              <w:tab/>
            </w:r>
            <w:r>
              <w:rPr>
                <w:b/>
                <w:i/>
                <w:color w:val="000000"/>
              </w:rPr>
              <w:t>Fax</w:t>
            </w:r>
            <w:r w:rsidR="003C7256">
              <w:rPr>
                <w:b/>
                <w:i/>
                <w:color w:val="000000"/>
              </w:rPr>
              <w:t xml:space="preserve">  </w:t>
            </w:r>
            <w:r w:rsidR="003C7256">
              <w:rPr>
                <w:i/>
                <w:color w:val="000000"/>
              </w:rPr>
              <w:t>(909) 335-5204</w:t>
            </w:r>
          </w:p>
          <w:p w14:paraId="4E3F4907" w14:textId="77777777" w:rsidR="003A722A" w:rsidRDefault="003A722A" w:rsidP="003C7256">
            <w:pPr>
              <w:tabs>
                <w:tab w:val="left" w:pos="1800"/>
              </w:tabs>
              <w:ind w:left="3240"/>
              <w:jc w:val="both"/>
              <w:rPr>
                <w:color w:val="000000"/>
                <w:sz w:val="22"/>
              </w:rPr>
            </w:pPr>
          </w:p>
          <w:p w14:paraId="6CE180CF" w14:textId="77777777" w:rsidR="003A722A" w:rsidRDefault="003A722A" w:rsidP="003A722A">
            <w:pPr>
              <w:tabs>
                <w:tab w:val="left" w:pos="1800"/>
              </w:tabs>
              <w:rPr>
                <w:color w:val="000000"/>
                <w:sz w:val="22"/>
              </w:rPr>
            </w:pPr>
          </w:p>
          <w:p w14:paraId="22177B4A" w14:textId="77777777" w:rsidR="003A722A" w:rsidRDefault="003A722A" w:rsidP="003A722A">
            <w:pPr>
              <w:jc w:val="center"/>
              <w:rPr>
                <w:b/>
                <w:i/>
                <w:color w:val="000000"/>
                <w:sz w:val="36"/>
              </w:rPr>
            </w:pPr>
            <w:r>
              <w:rPr>
                <w:b/>
                <w:i/>
                <w:color w:val="000000"/>
                <w:sz w:val="36"/>
              </w:rPr>
              <w:t>COURSE SYLLABUS</w:t>
            </w:r>
          </w:p>
          <w:p w14:paraId="79E1838C" w14:textId="77777777" w:rsidR="003A722A" w:rsidRDefault="003A722A" w:rsidP="003A722A">
            <w:pPr>
              <w:rPr>
                <w:b/>
                <w:i/>
                <w:color w:val="000000"/>
              </w:rPr>
            </w:pPr>
          </w:p>
          <w:p w14:paraId="5B807E81" w14:textId="77777777" w:rsidR="003A722A" w:rsidRPr="006A1E89" w:rsidRDefault="003A722A" w:rsidP="003A722A">
            <w:pPr>
              <w:tabs>
                <w:tab w:val="left" w:pos="-810"/>
                <w:tab w:val="left" w:pos="1800"/>
              </w:tabs>
              <w:jc w:val="both"/>
              <w:rPr>
                <w:b/>
                <w:i/>
                <w:color w:val="000000"/>
                <w:sz w:val="36"/>
                <w:highlight w:val="yellow"/>
              </w:rPr>
            </w:pPr>
            <w:r w:rsidRPr="006A1E89">
              <w:rPr>
                <w:b/>
                <w:color w:val="000000"/>
                <w:highlight w:val="yellow"/>
              </w:rPr>
              <w:t>Course:</w:t>
            </w:r>
            <w:r w:rsidRPr="006A1E89">
              <w:rPr>
                <w:b/>
                <w:color w:val="000000"/>
                <w:highlight w:val="yellow"/>
              </w:rPr>
              <w:tab/>
            </w:r>
            <w:r w:rsidRPr="006A1E89">
              <w:rPr>
                <w:highlight w:val="yellow"/>
              </w:rPr>
              <w:t>EDUC 678b</w:t>
            </w:r>
          </w:p>
          <w:p w14:paraId="6B820363" w14:textId="77777777" w:rsidR="003A722A" w:rsidRDefault="003A722A" w:rsidP="003A722A">
            <w:pPr>
              <w:tabs>
                <w:tab w:val="left" w:pos="-810"/>
                <w:tab w:val="left" w:pos="1800"/>
              </w:tabs>
              <w:jc w:val="both"/>
            </w:pPr>
            <w:r w:rsidRPr="006A1E89">
              <w:rPr>
                <w:b/>
                <w:highlight w:val="yellow"/>
              </w:rPr>
              <w:t>Course Title:</w:t>
            </w:r>
            <w:r w:rsidRPr="006A1E89">
              <w:rPr>
                <w:b/>
                <w:highlight w:val="yellow"/>
              </w:rPr>
              <w:tab/>
            </w:r>
            <w:r w:rsidRPr="006A1E89">
              <w:rPr>
                <w:highlight w:val="yellow"/>
              </w:rPr>
              <w:t>Fieldwork Practicum</w:t>
            </w:r>
            <w:bookmarkStart w:id="56" w:name="E678B"/>
            <w:bookmarkEnd w:id="56"/>
          </w:p>
          <w:p w14:paraId="75C8D5B6" w14:textId="77777777" w:rsidR="003A722A" w:rsidRDefault="003A722A" w:rsidP="003A722A">
            <w:pPr>
              <w:tabs>
                <w:tab w:val="left" w:pos="-810"/>
                <w:tab w:val="left" w:pos="1800"/>
              </w:tabs>
              <w:jc w:val="both"/>
              <w:rPr>
                <w:b/>
              </w:rPr>
            </w:pPr>
            <w:r>
              <w:rPr>
                <w:b/>
                <w:bCs/>
              </w:rPr>
              <w:t>Credits</w:t>
            </w:r>
            <w:r>
              <w:t>:</w:t>
            </w:r>
            <w:r>
              <w:tab/>
              <w:t>2</w:t>
            </w:r>
          </w:p>
          <w:p w14:paraId="34BBA4EC" w14:textId="77777777" w:rsidR="003A722A" w:rsidRDefault="003A722A" w:rsidP="003A722A">
            <w:pPr>
              <w:tabs>
                <w:tab w:val="left" w:pos="-810"/>
                <w:tab w:val="left" w:pos="1800"/>
              </w:tabs>
              <w:jc w:val="both"/>
            </w:pPr>
            <w:r>
              <w:rPr>
                <w:b/>
              </w:rPr>
              <w:t>Term:</w:t>
            </w:r>
            <w:r>
              <w:tab/>
              <w:t>Fall 2016</w:t>
            </w:r>
          </w:p>
          <w:p w14:paraId="1DB2CAAD" w14:textId="77777777" w:rsidR="003A722A" w:rsidRDefault="003A722A" w:rsidP="003A722A">
            <w:pPr>
              <w:tabs>
                <w:tab w:val="left" w:pos="-810"/>
                <w:tab w:val="left" w:pos="1800"/>
              </w:tabs>
              <w:jc w:val="both"/>
              <w:rPr>
                <w:color w:val="000000"/>
              </w:rPr>
            </w:pPr>
            <w:r>
              <w:rPr>
                <w:b/>
                <w:color w:val="000000"/>
              </w:rPr>
              <w:t>Days/Times:</w:t>
            </w:r>
            <w:r>
              <w:rPr>
                <w:b/>
                <w:color w:val="000000"/>
              </w:rPr>
              <w:tab/>
            </w:r>
            <w:proofErr w:type="gramStart"/>
            <w:r>
              <w:rPr>
                <w:bCs/>
                <w:color w:val="000000"/>
              </w:rPr>
              <w:t>Mondays  5:30</w:t>
            </w:r>
            <w:proofErr w:type="gramEnd"/>
            <w:r>
              <w:rPr>
                <w:bCs/>
                <w:color w:val="000000"/>
              </w:rPr>
              <w:t xml:space="preserve"> – 8:30</w:t>
            </w:r>
          </w:p>
          <w:p w14:paraId="6F1619A0" w14:textId="77777777" w:rsidR="003A722A" w:rsidRDefault="003A722A" w:rsidP="003A722A">
            <w:pPr>
              <w:tabs>
                <w:tab w:val="left" w:pos="1800"/>
              </w:tabs>
              <w:rPr>
                <w:color w:val="000000"/>
              </w:rPr>
            </w:pPr>
            <w:r>
              <w:rPr>
                <w:b/>
                <w:color w:val="000000"/>
              </w:rPr>
              <w:t>Class Location:</w:t>
            </w:r>
            <w:r>
              <w:rPr>
                <w:b/>
                <w:color w:val="000000"/>
              </w:rPr>
              <w:tab/>
            </w:r>
            <w:r>
              <w:rPr>
                <w:color w:val="000000"/>
              </w:rPr>
              <w:t>TBD</w:t>
            </w:r>
          </w:p>
          <w:p w14:paraId="3DE1F39B" w14:textId="77F79498" w:rsidR="003A722A" w:rsidRDefault="003A722A" w:rsidP="003A722A">
            <w:pPr>
              <w:tabs>
                <w:tab w:val="left" w:pos="1800"/>
              </w:tabs>
              <w:rPr>
                <w:b/>
                <w:color w:val="000000"/>
              </w:rPr>
            </w:pPr>
            <w:r>
              <w:rPr>
                <w:b/>
                <w:noProof/>
                <w:color w:val="000000"/>
              </w:rPr>
              <mc:AlternateContent>
                <mc:Choice Requires="wps">
                  <w:drawing>
                    <wp:anchor distT="0" distB="0" distL="114300" distR="114300" simplePos="0" relativeHeight="251872256" behindDoc="0" locked="0" layoutInCell="0" allowOverlap="1" wp14:anchorId="05E1078D" wp14:editId="33986215">
                      <wp:simplePos x="0" y="0"/>
                      <wp:positionH relativeFrom="column">
                        <wp:posOffset>-62865</wp:posOffset>
                      </wp:positionH>
                      <wp:positionV relativeFrom="paragraph">
                        <wp:posOffset>97790</wp:posOffset>
                      </wp:positionV>
                      <wp:extent cx="5943600" cy="0"/>
                      <wp:effectExtent l="38735" t="34290" r="50165" b="5461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D1E9F" id="Straight Connector 85"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7pt" to="463.05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" o:allowincell="f" strokeweight="4.5pt">
                      <v:stroke linestyle="thinThick"/>
                    </v:line>
                  </w:pict>
                </mc:Fallback>
              </mc:AlternateContent>
            </w:r>
          </w:p>
          <w:p w14:paraId="204B4B1D" w14:textId="77777777" w:rsidR="003A722A" w:rsidRDefault="003A722A" w:rsidP="003A722A">
            <w:pPr>
              <w:tabs>
                <w:tab w:val="left" w:pos="1800"/>
              </w:tabs>
              <w:rPr>
                <w:bCs/>
              </w:rPr>
            </w:pPr>
            <w:r>
              <w:rPr>
                <w:b/>
                <w:color w:val="000000"/>
              </w:rPr>
              <w:t>Faculty:</w:t>
            </w:r>
            <w:r>
              <w:rPr>
                <w:b/>
                <w:color w:val="000000"/>
              </w:rPr>
              <w:tab/>
            </w:r>
            <w:r>
              <w:rPr>
                <w:bCs/>
                <w:color w:val="000000"/>
              </w:rPr>
              <w:t xml:space="preserve">Joseph A. </w:t>
            </w:r>
            <w:proofErr w:type="spellStart"/>
            <w:r>
              <w:rPr>
                <w:bCs/>
                <w:color w:val="000000"/>
              </w:rPr>
              <w:t>Almasy</w:t>
            </w:r>
            <w:proofErr w:type="spellEnd"/>
            <w:r>
              <w:rPr>
                <w:bCs/>
                <w:color w:val="000000"/>
              </w:rPr>
              <w:t xml:space="preserve">, </w:t>
            </w:r>
            <w:proofErr w:type="spellStart"/>
            <w:proofErr w:type="gramStart"/>
            <w:r>
              <w:rPr>
                <w:bCs/>
                <w:color w:val="000000"/>
              </w:rPr>
              <w:t>M.Ed</w:t>
            </w:r>
            <w:proofErr w:type="spellEnd"/>
            <w:proofErr w:type="gramEnd"/>
            <w:r>
              <w:rPr>
                <w:bCs/>
                <w:color w:val="000000"/>
              </w:rPr>
              <w:t xml:space="preserve">      </w:t>
            </w:r>
          </w:p>
          <w:p w14:paraId="038D6E28" w14:textId="77777777" w:rsidR="003A722A" w:rsidRDefault="003A722A" w:rsidP="003A722A">
            <w:pPr>
              <w:tabs>
                <w:tab w:val="left" w:pos="1800"/>
              </w:tabs>
              <w:rPr>
                <w:bCs/>
                <w:color w:val="000000"/>
              </w:rPr>
            </w:pPr>
            <w:r>
              <w:rPr>
                <w:b/>
                <w:color w:val="000000"/>
              </w:rPr>
              <w:t>Office:</w:t>
            </w:r>
            <w:r>
              <w:rPr>
                <w:b/>
                <w:color w:val="000000"/>
              </w:rPr>
              <w:tab/>
            </w:r>
            <w:r>
              <w:rPr>
                <w:bCs/>
                <w:color w:val="000000"/>
              </w:rPr>
              <w:t xml:space="preserve">North University Hall 134        </w:t>
            </w:r>
          </w:p>
          <w:p w14:paraId="63C7A71B" w14:textId="77777777" w:rsidR="003A722A" w:rsidRDefault="003A722A" w:rsidP="003A722A">
            <w:pPr>
              <w:tabs>
                <w:tab w:val="left" w:pos="1800"/>
              </w:tabs>
              <w:rPr>
                <w:color w:val="000000"/>
              </w:rPr>
            </w:pPr>
            <w:r>
              <w:rPr>
                <w:b/>
                <w:color w:val="000000"/>
              </w:rPr>
              <w:t>Phone:</w:t>
            </w:r>
            <w:r>
              <w:rPr>
                <w:color w:val="000000"/>
              </w:rPr>
              <w:tab/>
              <w:t xml:space="preserve">(909)793-2121 </w:t>
            </w:r>
            <w:r>
              <w:rPr>
                <w:color w:val="000000"/>
              </w:rPr>
              <w:tab/>
            </w:r>
            <w:r>
              <w:rPr>
                <w:color w:val="000000"/>
              </w:rPr>
              <w:tab/>
            </w:r>
            <w:r>
              <w:rPr>
                <w:b/>
                <w:color w:val="000000"/>
              </w:rPr>
              <w:tab/>
              <w:t xml:space="preserve">Home: </w:t>
            </w:r>
            <w:r>
              <w:rPr>
                <w:color w:val="000000"/>
              </w:rPr>
              <w:t xml:space="preserve">(909) 338-5905       </w:t>
            </w:r>
          </w:p>
          <w:p w14:paraId="7D62A7F2" w14:textId="77777777" w:rsidR="003A722A" w:rsidRDefault="003A722A" w:rsidP="003A722A">
            <w:pPr>
              <w:tabs>
                <w:tab w:val="left" w:pos="1800"/>
              </w:tabs>
              <w:rPr>
                <w:color w:val="000000"/>
              </w:rPr>
            </w:pPr>
            <w:r>
              <w:rPr>
                <w:b/>
                <w:color w:val="000000"/>
              </w:rPr>
              <w:t>Office Fax:</w:t>
            </w:r>
            <w:r>
              <w:rPr>
                <w:color w:val="000000"/>
              </w:rPr>
              <w:tab/>
              <w:t>(909) 335-5204</w:t>
            </w:r>
          </w:p>
          <w:p w14:paraId="4CD1F9C1" w14:textId="77777777" w:rsidR="003A722A" w:rsidRPr="00CE46BC" w:rsidRDefault="003A722A" w:rsidP="003A722A">
            <w:pPr>
              <w:tabs>
                <w:tab w:val="left" w:pos="1800"/>
              </w:tabs>
            </w:pPr>
            <w:r w:rsidRPr="00CE46BC">
              <w:rPr>
                <w:b/>
              </w:rPr>
              <w:t>E-mail:</w:t>
            </w:r>
            <w:r w:rsidRPr="00CE46BC">
              <w:rPr>
                <w:b/>
              </w:rPr>
              <w:tab/>
            </w:r>
            <w:r>
              <w:t>joe_almasy@redlands.edu</w:t>
            </w:r>
            <w:r w:rsidRPr="00CE46BC">
              <w:t xml:space="preserve">           </w:t>
            </w:r>
            <w:r w:rsidRPr="004F5775">
              <w:rPr>
                <w:b/>
              </w:rPr>
              <w:t xml:space="preserve">  </w:t>
            </w:r>
          </w:p>
          <w:p w14:paraId="196B3DDF" w14:textId="417E2796" w:rsidR="003A722A" w:rsidRPr="003C7256" w:rsidRDefault="003A722A" w:rsidP="003C7256">
            <w:pPr>
              <w:tabs>
                <w:tab w:val="left" w:pos="1800"/>
                <w:tab w:val="left" w:pos="2520"/>
                <w:tab w:val="left" w:pos="3780"/>
              </w:tabs>
            </w:pPr>
            <w:r w:rsidRPr="00CE46BC">
              <w:rPr>
                <w:b/>
              </w:rPr>
              <w:t>Office Hours:</w:t>
            </w:r>
            <w:r>
              <w:t xml:space="preserve"> </w:t>
            </w:r>
            <w:r>
              <w:tab/>
              <w:t>Mondays, Tuesday, Thursdays 3:30 – 5:15</w:t>
            </w:r>
          </w:p>
          <w:p w14:paraId="42315ECA" w14:textId="328C7ECA" w:rsidR="003A722A" w:rsidRDefault="003A722A" w:rsidP="003A722A">
            <w:pPr>
              <w:rPr>
                <w:b/>
                <w:color w:val="000000"/>
                <w:u w:val="single"/>
              </w:rPr>
            </w:pPr>
            <w:r>
              <w:rPr>
                <w:b/>
                <w:noProof/>
                <w:color w:val="000000"/>
                <w:u w:val="single"/>
              </w:rPr>
              <mc:AlternateContent>
                <mc:Choice Requires="wps">
                  <w:drawing>
                    <wp:anchor distT="0" distB="0" distL="114300" distR="114300" simplePos="0" relativeHeight="251871232" behindDoc="0" locked="0" layoutInCell="0" allowOverlap="1" wp14:anchorId="24EB6D7D" wp14:editId="2DE12D1D">
                      <wp:simplePos x="0" y="0"/>
                      <wp:positionH relativeFrom="column">
                        <wp:posOffset>-62865</wp:posOffset>
                      </wp:positionH>
                      <wp:positionV relativeFrom="paragraph">
                        <wp:posOffset>107315</wp:posOffset>
                      </wp:positionV>
                      <wp:extent cx="5943600" cy="0"/>
                      <wp:effectExtent l="38735" t="43815" r="50165" b="4508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9AC6D" id="Straight Connector 84"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45pt" to="463.05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" o:allowincell="f" strokeweight="4.5pt">
                      <v:stroke linestyle="thickThin"/>
                    </v:line>
                  </w:pict>
                </mc:Fallback>
              </mc:AlternateContent>
            </w:r>
          </w:p>
          <w:p w14:paraId="7B0E4FDC" w14:textId="77777777" w:rsidR="003A722A" w:rsidRDefault="003A722A" w:rsidP="003A722A">
            <w:pPr>
              <w:rPr>
                <w:rFonts w:ascii="Bookman Old Style" w:hAnsi="Bookman Old Style"/>
                <w:sz w:val="20"/>
              </w:rPr>
            </w:pPr>
          </w:p>
          <w:p w14:paraId="6F1A9B03" w14:textId="77777777" w:rsidR="003A722A" w:rsidRDefault="003A722A" w:rsidP="003A722A">
            <w:pPr>
              <w:jc w:val="both"/>
              <w:rPr>
                <w:b/>
                <w:color w:val="000000"/>
                <w:u w:val="single"/>
              </w:rPr>
            </w:pPr>
            <w:r w:rsidRPr="00CE46BC">
              <w:rPr>
                <w:b/>
                <w:color w:val="000000"/>
                <w:u w:val="single"/>
              </w:rPr>
              <w:t>CATALOG COURSE DESCRIPTION</w:t>
            </w:r>
          </w:p>
          <w:p w14:paraId="6AB9B81A" w14:textId="77777777" w:rsidR="003A722A" w:rsidRDefault="003A722A" w:rsidP="003A722A">
            <w:pPr>
              <w:jc w:val="both"/>
              <w:rPr>
                <w:rFonts w:ascii="Bookman Old Style" w:hAnsi="Bookman Old Style"/>
                <w:b/>
                <w:bCs/>
                <w:iCs/>
                <w:noProof/>
                <w:sz w:val="22"/>
                <w:szCs w:val="22"/>
              </w:rPr>
            </w:pPr>
          </w:p>
          <w:p w14:paraId="71D89A94" w14:textId="40D24A9B" w:rsidR="003A722A" w:rsidRDefault="003A722A" w:rsidP="003A722A">
            <w:pPr>
              <w:jc w:val="both"/>
              <w:rPr>
                <w:b/>
                <w:color w:val="000000"/>
                <w:u w:val="single"/>
              </w:rPr>
            </w:pPr>
            <w:r>
              <w:rPr>
                <w:rFonts w:ascii="Bookman Old Style" w:hAnsi="Bookman Old Style"/>
                <w:b/>
                <w:bCs/>
                <w:iCs/>
                <w:noProof/>
                <w:sz w:val="22"/>
                <w:szCs w:val="22"/>
              </w:rPr>
              <w:t>Designed to fulfill major fieldwork requirments.  Consists of a semester's work in educational settings to enable the student to apply administrative skills learned throughout the program.  Degree and credential candidates develop a portoflio of evidences demonstrating the achievement of competencies based on CCTC Standards.</w:t>
            </w:r>
            <w:r w:rsidR="003C7256">
              <w:rPr>
                <w:noProof/>
              </w:rPr>
              <w:t xml:space="preserve"> </w:t>
            </w:r>
          </w:p>
          <w:p w14:paraId="1DAF1781" w14:textId="77777777" w:rsidR="003A722A" w:rsidRPr="00B03FA2" w:rsidRDefault="003A722A" w:rsidP="003A722A">
            <w:pPr>
              <w:jc w:val="center"/>
              <w:rPr>
                <w:b/>
                <w:sz w:val="20"/>
              </w:rPr>
            </w:pPr>
          </w:p>
          <w:p w14:paraId="61256D87" w14:textId="77777777" w:rsidR="003A722A" w:rsidRDefault="003A722A" w:rsidP="003A722A">
            <w:pPr>
              <w:pStyle w:val="Heading2"/>
              <w:rPr>
                <w:rFonts w:ascii="Times New Roman" w:hAnsi="Times New Roman"/>
                <w:szCs w:val="24"/>
                <w:u w:val="single"/>
              </w:rPr>
            </w:pPr>
            <w:r>
              <w:rPr>
                <w:rFonts w:ascii="Times New Roman" w:hAnsi="Times New Roman"/>
                <w:szCs w:val="24"/>
                <w:u w:val="single"/>
              </w:rPr>
              <w:lastRenderedPageBreak/>
              <w:t>GOALS AND OBJECTIVES</w:t>
            </w:r>
          </w:p>
          <w:p w14:paraId="73E7C0B0" w14:textId="77777777" w:rsidR="003A722A" w:rsidRDefault="003A722A" w:rsidP="003A722A"/>
          <w:p w14:paraId="1CD80851" w14:textId="77777777" w:rsidR="003A722A" w:rsidRPr="00C04F9A" w:rsidRDefault="003A722A" w:rsidP="003E79A3">
            <w:pPr>
              <w:numPr>
                <w:ilvl w:val="0"/>
                <w:numId w:val="36"/>
              </w:numPr>
              <w:tabs>
                <w:tab w:val="clear" w:pos="720"/>
                <w:tab w:val="num" w:pos="900"/>
              </w:tabs>
              <w:ind w:left="900"/>
            </w:pPr>
            <w:r>
              <w:t xml:space="preserve">Demonstrate mastery of the California Commission on </w:t>
            </w:r>
            <w:r w:rsidRPr="00C04F9A">
              <w:t>Teacher Credentialing and the California Professional Standards for Educational Leaders (CPSEL)</w:t>
            </w:r>
          </w:p>
          <w:p w14:paraId="26C3BFF4" w14:textId="77777777" w:rsidR="003A722A" w:rsidRPr="00C04F9A" w:rsidRDefault="003A722A" w:rsidP="003E79A3">
            <w:pPr>
              <w:numPr>
                <w:ilvl w:val="0"/>
                <w:numId w:val="36"/>
              </w:numPr>
              <w:tabs>
                <w:tab w:val="clear" w:pos="720"/>
                <w:tab w:val="num" w:pos="900"/>
              </w:tabs>
              <w:ind w:left="900"/>
            </w:pPr>
            <w:r>
              <w:t xml:space="preserve">Gain an understanding and demonstrate mastery of the </w:t>
            </w:r>
            <w:r w:rsidRPr="00C04F9A">
              <w:t>California Administrator Content Expectations and Performance Expectations (CAPES)</w:t>
            </w:r>
          </w:p>
          <w:p w14:paraId="3EA7B3C8" w14:textId="77777777" w:rsidR="003A722A" w:rsidRPr="00130834" w:rsidRDefault="003A722A" w:rsidP="003E79A3">
            <w:pPr>
              <w:numPr>
                <w:ilvl w:val="0"/>
                <w:numId w:val="36"/>
              </w:numPr>
              <w:tabs>
                <w:tab w:val="clear" w:pos="720"/>
                <w:tab w:val="num" w:pos="900"/>
              </w:tabs>
              <w:ind w:left="900"/>
              <w:rPr>
                <w:color w:val="FF0000"/>
              </w:rPr>
            </w:pPr>
            <w:r>
              <w:t xml:space="preserve">Demonstrate a strong commitment to cultural diversity and educational justice. </w:t>
            </w:r>
            <w:r w:rsidRPr="00C04F9A">
              <w:t>(CAPE 7)</w:t>
            </w:r>
          </w:p>
          <w:p w14:paraId="42A8C5B7" w14:textId="77777777" w:rsidR="003A722A" w:rsidRDefault="003A722A" w:rsidP="003E79A3">
            <w:pPr>
              <w:numPr>
                <w:ilvl w:val="0"/>
                <w:numId w:val="36"/>
              </w:numPr>
              <w:tabs>
                <w:tab w:val="clear" w:pos="720"/>
                <w:tab w:val="num" w:pos="900"/>
              </w:tabs>
              <w:ind w:left="900"/>
            </w:pPr>
            <w:r>
              <w:t>Demonstrate use of technology to enhance administrative skills.</w:t>
            </w:r>
          </w:p>
          <w:p w14:paraId="5FB5D0F3" w14:textId="77777777" w:rsidR="003A722A" w:rsidRPr="00130834" w:rsidRDefault="003A722A" w:rsidP="003E79A3">
            <w:pPr>
              <w:numPr>
                <w:ilvl w:val="0"/>
                <w:numId w:val="36"/>
              </w:numPr>
              <w:tabs>
                <w:tab w:val="clear" w:pos="720"/>
                <w:tab w:val="num" w:pos="900"/>
              </w:tabs>
              <w:ind w:left="900"/>
              <w:rPr>
                <w:color w:val="FF0000"/>
              </w:rPr>
            </w:pPr>
            <w:r>
              <w:t xml:space="preserve">Gain practical leadership experience in an actual school setting. </w:t>
            </w:r>
            <w:r w:rsidRPr="00C04F9A">
              <w:t>(CAPE 1-4)</w:t>
            </w:r>
          </w:p>
          <w:p w14:paraId="5D1DE174" w14:textId="77777777" w:rsidR="003A722A" w:rsidRPr="00C04F9A" w:rsidRDefault="003A722A" w:rsidP="003E79A3">
            <w:pPr>
              <w:numPr>
                <w:ilvl w:val="0"/>
                <w:numId w:val="36"/>
              </w:numPr>
              <w:tabs>
                <w:tab w:val="clear" w:pos="720"/>
                <w:tab w:val="num" w:pos="900"/>
              </w:tabs>
              <w:ind w:left="900"/>
            </w:pPr>
            <w:r>
              <w:t xml:space="preserve">Make a significant contribution to a school through development and facilitation of a change project. </w:t>
            </w:r>
            <w:r w:rsidRPr="00C04F9A">
              <w:t>(CAPES 9-12)</w:t>
            </w:r>
          </w:p>
          <w:p w14:paraId="5E5EFD8C" w14:textId="77777777" w:rsidR="003A722A" w:rsidRDefault="003A722A" w:rsidP="003E79A3">
            <w:pPr>
              <w:numPr>
                <w:ilvl w:val="0"/>
                <w:numId w:val="36"/>
              </w:numPr>
              <w:tabs>
                <w:tab w:val="clear" w:pos="720"/>
                <w:tab w:val="num" w:pos="900"/>
              </w:tabs>
              <w:ind w:left="900"/>
            </w:pPr>
            <w:r>
              <w:t>Earn a Certificate of Eligibility for the Administrative Services Credential (or a Preliminary Administrative Services &lt;Tier I&gt; Credential if the candidate is working under an Intern Credential or has been offered employment in an administrative position)</w:t>
            </w:r>
          </w:p>
          <w:p w14:paraId="7D439446" w14:textId="1B63E9FA" w:rsidR="003A722A" w:rsidRPr="003C7256" w:rsidRDefault="003A722A" w:rsidP="003E79A3">
            <w:pPr>
              <w:numPr>
                <w:ilvl w:val="0"/>
                <w:numId w:val="36"/>
              </w:numPr>
              <w:tabs>
                <w:tab w:val="clear" w:pos="720"/>
                <w:tab w:val="num" w:pos="900"/>
              </w:tabs>
              <w:ind w:left="900"/>
            </w:pPr>
            <w:r>
              <w:t xml:space="preserve">Contribute to the learning of others. </w:t>
            </w:r>
            <w:r w:rsidRPr="00C04F9A">
              <w:t>(CAPE 14)</w:t>
            </w:r>
          </w:p>
          <w:p w14:paraId="249C4D06" w14:textId="77777777" w:rsidR="003A722A" w:rsidRDefault="003A722A" w:rsidP="003C7256">
            <w:pPr>
              <w:pStyle w:val="BodyText2"/>
              <w:spacing w:line="240" w:lineRule="auto"/>
              <w:jc w:val="both"/>
              <w:rPr>
                <w:rFonts w:ascii="Times New Roman" w:hAnsi="Times New Roman"/>
                <w:b/>
                <w:u w:val="single"/>
              </w:rPr>
            </w:pPr>
          </w:p>
          <w:p w14:paraId="1B43A1F2" w14:textId="77777777" w:rsidR="003A722A" w:rsidRDefault="003A722A" w:rsidP="003C7256">
            <w:pPr>
              <w:pStyle w:val="BodyText2"/>
              <w:spacing w:line="240" w:lineRule="auto"/>
              <w:jc w:val="both"/>
              <w:rPr>
                <w:rFonts w:ascii="Times New Roman" w:hAnsi="Times New Roman"/>
                <w:b/>
                <w:u w:val="single"/>
              </w:rPr>
            </w:pPr>
            <w:r>
              <w:rPr>
                <w:rFonts w:ascii="Times New Roman" w:hAnsi="Times New Roman"/>
                <w:b/>
                <w:u w:val="single"/>
              </w:rPr>
              <w:t>CREDENTIAL REQUIREMENT SATISFACTION</w:t>
            </w:r>
          </w:p>
          <w:p w14:paraId="0CA86E53" w14:textId="77777777" w:rsidR="003A722A" w:rsidRPr="002F7638" w:rsidRDefault="003A722A" w:rsidP="003C7256">
            <w:pPr>
              <w:pStyle w:val="BodyText2"/>
              <w:spacing w:line="240" w:lineRule="auto"/>
              <w:jc w:val="both"/>
              <w:rPr>
                <w:rFonts w:ascii="Times New Roman" w:hAnsi="Times New Roman"/>
                <w:b/>
                <w:u w:val="single"/>
              </w:rPr>
            </w:pPr>
          </w:p>
          <w:p w14:paraId="349D1C7A" w14:textId="77777777" w:rsidR="003A722A" w:rsidRDefault="003A722A" w:rsidP="003C7256">
            <w:pPr>
              <w:jc w:val="both"/>
              <w:rPr>
                <w:sz w:val="20"/>
              </w:rPr>
            </w:pPr>
            <w:r>
              <w:rPr>
                <w:sz w:val="20"/>
              </w:rPr>
              <w:t>The following CTC Administrative Standards are partially addressed by this course:</w:t>
            </w:r>
          </w:p>
          <w:p w14:paraId="0A5A4240" w14:textId="77777777" w:rsidR="003A722A" w:rsidRPr="00C04F9A" w:rsidRDefault="003A722A" w:rsidP="003C7256">
            <w:pPr>
              <w:jc w:val="both"/>
            </w:pPr>
            <w:r w:rsidRPr="00C04F9A">
              <w:t>California Administrator Performance Expectations (CAPEs) ~The Tier I Preliminary Administrative Credential Foundation~</w:t>
            </w:r>
          </w:p>
          <w:p w14:paraId="43AC4121" w14:textId="77777777" w:rsidR="003A722A" w:rsidRPr="00C04F9A" w:rsidRDefault="003A722A" w:rsidP="003C7256">
            <w:pPr>
              <w:jc w:val="both"/>
              <w:rPr>
                <w:b/>
                <w:u w:val="single"/>
              </w:rPr>
            </w:pPr>
            <w:r w:rsidRPr="00C04F9A">
              <w:rPr>
                <w:b/>
                <w:u w:val="single"/>
              </w:rPr>
              <w:t>Category A: Visionary Leadership (CACEs A1–A</w:t>
            </w:r>
            <w:proofErr w:type="gramStart"/>
            <w:r w:rsidRPr="00C04F9A">
              <w:rPr>
                <w:b/>
                <w:u w:val="single"/>
              </w:rPr>
              <w:t>20)*</w:t>
            </w:r>
            <w:proofErr w:type="gramEnd"/>
          </w:p>
          <w:p w14:paraId="424B6B73" w14:textId="77777777" w:rsidR="003A722A" w:rsidRPr="00C04F9A" w:rsidRDefault="003A722A" w:rsidP="003A722A">
            <w:r w:rsidRPr="00C04F9A">
              <w:t>CAPE 1: Developing and Articulating a Vision of Teaching and Learning for the School Consistent with the Local Education Agency’s Overall Vision and Goals</w:t>
            </w:r>
          </w:p>
          <w:p w14:paraId="6265FA29" w14:textId="77777777" w:rsidR="003A722A" w:rsidRPr="00C04F9A" w:rsidRDefault="003A722A" w:rsidP="003A722A">
            <w:r w:rsidRPr="00C04F9A">
              <w:t>CAPE 2: Developing a Shared Commitment to the Vision Among All Members of the School Community</w:t>
            </w:r>
          </w:p>
          <w:p w14:paraId="7D3AD97F" w14:textId="77777777" w:rsidR="003A722A" w:rsidRPr="00C04F9A" w:rsidRDefault="003A722A" w:rsidP="003A722A">
            <w:r w:rsidRPr="00C04F9A">
              <w:t>CAPE 3: Leading by Example to Promote Implementation of the Vision</w:t>
            </w:r>
          </w:p>
          <w:p w14:paraId="55B6DED6" w14:textId="77777777" w:rsidR="003A722A" w:rsidRPr="00C04F9A" w:rsidRDefault="003A722A" w:rsidP="003A722A">
            <w:r w:rsidRPr="00C04F9A">
              <w:t>CAPE 4: Sharing Leadership with Others in the School Community</w:t>
            </w:r>
          </w:p>
          <w:p w14:paraId="638FA1C4" w14:textId="77777777" w:rsidR="003A722A" w:rsidRPr="00C04F9A" w:rsidRDefault="003A722A" w:rsidP="003A722A">
            <w:pPr>
              <w:rPr>
                <w:b/>
                <w:u w:val="single"/>
              </w:rPr>
            </w:pPr>
            <w:r w:rsidRPr="00C04F9A">
              <w:rPr>
                <w:b/>
                <w:u w:val="single"/>
              </w:rPr>
              <w:t>Category B: Instructional Leadership (CACEs B1–B32)</w:t>
            </w:r>
          </w:p>
          <w:p w14:paraId="183DB6DE" w14:textId="77777777" w:rsidR="003A722A" w:rsidRPr="00C04F9A" w:rsidRDefault="003A722A" w:rsidP="003A722A">
            <w:r w:rsidRPr="00C04F9A">
              <w:t>CAPE 5: Promoting Implementation of K-12 Standards, Pedagogical Skills, Effective Instructional Practices and Student Assessments for Content Instruction</w:t>
            </w:r>
          </w:p>
          <w:p w14:paraId="129D3440" w14:textId="77777777" w:rsidR="003A722A" w:rsidRPr="00C04F9A" w:rsidRDefault="003A722A" w:rsidP="003A722A">
            <w:r w:rsidRPr="00C04F9A">
              <w:t>CAPE 6: Evaluating, Analyzing, and Providing Feedback on the Effectiveness of Classroom Instruction to Promote Student Learning and Teacher Professional Growth</w:t>
            </w:r>
          </w:p>
          <w:p w14:paraId="33EA274F" w14:textId="77777777" w:rsidR="003A722A" w:rsidRPr="00C04F9A" w:rsidRDefault="003A722A" w:rsidP="003A722A">
            <w:r w:rsidRPr="00C04F9A">
              <w:t>CAPE 7: Demonstrating Understanding of the School and Community Context, Including the Instructional Implications of Cultural/Linguistic, Socioeconomic, and Political Factors</w:t>
            </w:r>
          </w:p>
          <w:p w14:paraId="38F2D40C" w14:textId="77777777" w:rsidR="003A722A" w:rsidRPr="00C04F9A" w:rsidRDefault="003A722A" w:rsidP="003A722A">
            <w:r w:rsidRPr="00C04F9A">
              <w:t xml:space="preserve">CAPE 8: Communicating </w:t>
            </w:r>
            <w:proofErr w:type="gramStart"/>
            <w:r w:rsidRPr="00C04F9A">
              <w:t>With</w:t>
            </w:r>
            <w:proofErr w:type="gramEnd"/>
            <w:r w:rsidRPr="00C04F9A">
              <w:t xml:space="preserve"> the School Community about Schoolwide Outcomes Data and Improvement Goals</w:t>
            </w:r>
          </w:p>
          <w:p w14:paraId="56BD9BBC" w14:textId="77777777" w:rsidR="003A722A" w:rsidRPr="00C04F9A" w:rsidRDefault="003A722A" w:rsidP="003A722A">
            <w:pPr>
              <w:rPr>
                <w:b/>
                <w:u w:val="single"/>
              </w:rPr>
            </w:pPr>
            <w:r w:rsidRPr="00C04F9A">
              <w:rPr>
                <w:b/>
                <w:u w:val="single"/>
              </w:rPr>
              <w:t>Category C: School Improvement Leadership (CACEs C1–C9)</w:t>
            </w:r>
          </w:p>
          <w:p w14:paraId="430C7129" w14:textId="788C5EA2" w:rsidR="003A722A" w:rsidRPr="00C04F9A" w:rsidRDefault="003C7256" w:rsidP="003A722A">
            <w:r>
              <w:rPr>
                <w:noProof/>
              </w:rPr>
              <mc:AlternateContent>
                <mc:Choice Requires="wps">
                  <w:drawing>
                    <wp:anchor distT="0" distB="0" distL="114300" distR="114300" simplePos="0" relativeHeight="251876352" behindDoc="0" locked="0" layoutInCell="1" allowOverlap="1" wp14:anchorId="500DA7F2" wp14:editId="6E6DAA90">
                      <wp:simplePos x="0" y="0"/>
                      <wp:positionH relativeFrom="column">
                        <wp:posOffset>8915791</wp:posOffset>
                      </wp:positionH>
                      <wp:positionV relativeFrom="paragraph">
                        <wp:posOffset>163830</wp:posOffset>
                      </wp:positionV>
                      <wp:extent cx="566928" cy="384048"/>
                      <wp:effectExtent l="0" t="10160" r="7620" b="7620"/>
                      <wp:wrapNone/>
                      <wp:docPr id="87" name="Rounded Rectangle 87">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DEAF4C" w14:textId="77777777" w:rsidR="003C7256" w:rsidRDefault="003C7256" w:rsidP="003C7256">
                                  <w:pPr>
                                    <w:jc w:val="center"/>
                                    <w:rPr>
                                      <w:b/>
                                      <w:sz w:val="11"/>
                                      <w:szCs w:val="11"/>
                                    </w:rPr>
                                  </w:pPr>
                                  <w:r w:rsidRPr="00620FDF">
                                    <w:rPr>
                                      <w:b/>
                                      <w:sz w:val="11"/>
                                      <w:szCs w:val="11"/>
                                    </w:rPr>
                                    <w:t xml:space="preserve">BACK </w:t>
                                  </w:r>
                                </w:p>
                                <w:p w14:paraId="6AF7B9AB" w14:textId="77777777" w:rsidR="003C7256" w:rsidRPr="00620FDF" w:rsidRDefault="003C7256" w:rsidP="003C7256">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0DA7F2" id="Rounded Rectangle 87" o:spid="_x0000_s1107" href="#Matrixtop" style="position:absolute;margin-left:702.05pt;margin-top:12.9pt;width:44.65pt;height:30.25pt;rotation:9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" o:button="t" fillcolor="#ed7d31 [3205]" stroked="f" strokeweight="1pt">
                      <v:fill o:detectmouseclick="t"/>
                      <v:stroke joinstyle="miter"/>
                      <v:textbox style="layout-flow:vertical;mso-layout-flow-alt:bottom-to-top">
                        <w:txbxContent>
                          <w:p w14:paraId="25DEAF4C" w14:textId="77777777" w:rsidR="003C7256" w:rsidRDefault="003C7256" w:rsidP="003C7256">
                            <w:pPr>
                              <w:jc w:val="center"/>
                              <w:rPr>
                                <w:b/>
                                <w:sz w:val="11"/>
                                <w:szCs w:val="11"/>
                              </w:rPr>
                            </w:pPr>
                            <w:r w:rsidRPr="00620FDF">
                              <w:rPr>
                                <w:b/>
                                <w:sz w:val="11"/>
                                <w:szCs w:val="11"/>
                              </w:rPr>
                              <w:t xml:space="preserve">BACK </w:t>
                            </w:r>
                          </w:p>
                          <w:p w14:paraId="6AF7B9AB" w14:textId="77777777" w:rsidR="003C7256" w:rsidRPr="00620FDF" w:rsidRDefault="003C7256" w:rsidP="003C7256">
                            <w:pPr>
                              <w:jc w:val="center"/>
                              <w:rPr>
                                <w:b/>
                                <w:sz w:val="11"/>
                                <w:szCs w:val="11"/>
                              </w:rPr>
                            </w:pPr>
                            <w:r w:rsidRPr="00620FDF">
                              <w:rPr>
                                <w:b/>
                                <w:sz w:val="11"/>
                                <w:szCs w:val="11"/>
                              </w:rPr>
                              <w:t>to MATRIX</w:t>
                            </w:r>
                          </w:p>
                        </w:txbxContent>
                      </v:textbox>
                    </v:roundrect>
                  </w:pict>
                </mc:Fallback>
              </mc:AlternateContent>
            </w:r>
            <w:r w:rsidR="003A722A" w:rsidRPr="00C04F9A">
              <w:t>CAPE 9: Working with Others to Identify Student and School Needs and Developing a Data-Based School Growth Plan</w:t>
            </w:r>
          </w:p>
          <w:p w14:paraId="4F5E0105" w14:textId="2F9815E2" w:rsidR="003A722A" w:rsidRPr="00C04F9A" w:rsidRDefault="003A722A" w:rsidP="003A722A">
            <w:r w:rsidRPr="00C04F9A">
              <w:t>CAPE 10: Implementing Change Strategies Based on Current, Relevant Theories and Best Practices in School Improvement</w:t>
            </w:r>
          </w:p>
          <w:p w14:paraId="6459EF76" w14:textId="77777777" w:rsidR="003A722A" w:rsidRPr="00C04F9A" w:rsidRDefault="003A722A" w:rsidP="003A722A">
            <w:r w:rsidRPr="00C04F9A">
              <w:lastRenderedPageBreak/>
              <w:t>CAPE 11: Identifying and Using Available Human, Fiscal, and Material Resources to Implement the School Growth Plan</w:t>
            </w:r>
          </w:p>
          <w:p w14:paraId="6944691E" w14:textId="77777777" w:rsidR="003A722A" w:rsidRPr="00C04F9A" w:rsidRDefault="003A722A" w:rsidP="003A722A">
            <w:r w:rsidRPr="00C04F9A">
              <w:t>CAPE 12: Instituting a Collaborative, Ongoing Process of Monitoring and Revising the Growth Plan Based on Student Outcomes</w:t>
            </w:r>
          </w:p>
          <w:p w14:paraId="00818948" w14:textId="77777777" w:rsidR="003A722A" w:rsidRPr="00C04F9A" w:rsidRDefault="003A722A" w:rsidP="003A722A">
            <w:pPr>
              <w:rPr>
                <w:b/>
                <w:u w:val="single"/>
              </w:rPr>
            </w:pPr>
            <w:r w:rsidRPr="00C04F9A">
              <w:rPr>
                <w:b/>
                <w:u w:val="single"/>
              </w:rPr>
              <w:t>Category D: Professional Learning and Growth Leadership (CACEs D1–D11)</w:t>
            </w:r>
          </w:p>
          <w:p w14:paraId="047C396B" w14:textId="77777777" w:rsidR="003A722A" w:rsidRPr="00C04F9A" w:rsidRDefault="003A722A" w:rsidP="003A722A">
            <w:r w:rsidRPr="00C04F9A">
              <w:t>CAPE 13: Modeling Life-Long Learning and Job-Related Professional Growth</w:t>
            </w:r>
          </w:p>
          <w:p w14:paraId="2CB3826F" w14:textId="77777777" w:rsidR="003A722A" w:rsidRPr="00C04F9A" w:rsidRDefault="003A722A" w:rsidP="003A722A">
            <w:r w:rsidRPr="00C04F9A">
              <w:t>CAPE 14: Helping Teachers Improve Their Individual Professional Practice Through Professional Growth Activities</w:t>
            </w:r>
          </w:p>
          <w:p w14:paraId="7D9FA303" w14:textId="77777777" w:rsidR="003A722A" w:rsidRPr="00C04F9A" w:rsidRDefault="003A722A" w:rsidP="003A722A">
            <w:r w:rsidRPr="00C04F9A">
              <w:t>CAPE 15: Identifying and Facilitating a Variety of Professional and Personal Growth Opportunities for Faculty, Staff, Parents, and Other Members of the School Community in Support of the Educational Program</w:t>
            </w:r>
          </w:p>
          <w:p w14:paraId="703D9DF7" w14:textId="77777777" w:rsidR="003A722A" w:rsidRPr="00C04F9A" w:rsidRDefault="003A722A" w:rsidP="003A722A">
            <w:pPr>
              <w:rPr>
                <w:b/>
                <w:u w:val="single"/>
              </w:rPr>
            </w:pPr>
            <w:r w:rsidRPr="00C04F9A">
              <w:rPr>
                <w:b/>
                <w:u w:val="single"/>
              </w:rPr>
              <w:t>Category E: Organizational and Systems Leadership (CACEs E1–E27)</w:t>
            </w:r>
          </w:p>
          <w:p w14:paraId="06E1F64F" w14:textId="77777777" w:rsidR="003A722A" w:rsidRPr="00C04F9A" w:rsidRDefault="003A722A" w:rsidP="003A722A">
            <w:r w:rsidRPr="00C04F9A">
              <w:t xml:space="preserve">CAPE 16: Understanding and Managing the Complex Interaction of </w:t>
            </w:r>
            <w:proofErr w:type="gramStart"/>
            <w:r w:rsidRPr="00C04F9A">
              <w:t>All of</w:t>
            </w:r>
            <w:proofErr w:type="gramEnd"/>
            <w:r w:rsidRPr="00C04F9A">
              <w:t xml:space="preserve"> the School’s Systems to Promote Teaching and Learning</w:t>
            </w:r>
          </w:p>
          <w:p w14:paraId="25B2E5A1" w14:textId="77777777" w:rsidR="003A722A" w:rsidRPr="00C04F9A" w:rsidRDefault="003A722A" w:rsidP="003A722A">
            <w:r w:rsidRPr="00C04F9A">
              <w:t>CAPE 17: Developing, Implementing, and Monitoring and Monitoring the School’s Budget</w:t>
            </w:r>
          </w:p>
          <w:p w14:paraId="5B201C6A" w14:textId="77777777" w:rsidR="003A722A" w:rsidRPr="00C04F9A" w:rsidRDefault="003A722A" w:rsidP="003A722A">
            <w:r w:rsidRPr="00C04F9A">
              <w:t>CAPE 18: Implementing California School Laws, Guidelines, and Other Relevant Federal, State, and Local Requirements and Regulations</w:t>
            </w:r>
          </w:p>
          <w:p w14:paraId="79EF00EC" w14:textId="77777777" w:rsidR="003A722A" w:rsidRPr="00C04F9A" w:rsidRDefault="003A722A" w:rsidP="003C7256"/>
          <w:p w14:paraId="61034595" w14:textId="77777777" w:rsidR="003A722A" w:rsidRPr="00C04F9A" w:rsidRDefault="003A722A" w:rsidP="003C7256"/>
          <w:p w14:paraId="55915C0A" w14:textId="77777777" w:rsidR="003A722A" w:rsidRPr="00C04F9A" w:rsidRDefault="003A722A" w:rsidP="003C7256">
            <w:pPr>
              <w:rPr>
                <w:b/>
                <w:u w:val="single"/>
              </w:rPr>
            </w:pPr>
            <w:r w:rsidRPr="00C04F9A">
              <w:rPr>
                <w:b/>
                <w:u w:val="single"/>
              </w:rPr>
              <w:t>Category F: Community Leadership (CACEs F1–F10)</w:t>
            </w:r>
          </w:p>
          <w:p w14:paraId="4484CF96" w14:textId="77777777" w:rsidR="003A722A" w:rsidRPr="00C04F9A" w:rsidRDefault="003A722A" w:rsidP="003C7256">
            <w:r w:rsidRPr="00C04F9A">
              <w:t>CAPE 19: Representing and Promoting the School’s Accomplishments and Needs to the LEA and the Public</w:t>
            </w:r>
          </w:p>
          <w:p w14:paraId="361C932C" w14:textId="77777777" w:rsidR="003A722A" w:rsidRPr="00C04F9A" w:rsidRDefault="003A722A" w:rsidP="003C7256">
            <w:r w:rsidRPr="00C04F9A">
              <w:t>CAPE 20: Involving the Community in Helping Achieve the School’s Vision and Goals</w:t>
            </w:r>
          </w:p>
          <w:p w14:paraId="0146C51F" w14:textId="77777777" w:rsidR="003A722A" w:rsidRPr="00C04F9A" w:rsidRDefault="003A722A" w:rsidP="003C7256">
            <w:r w:rsidRPr="00C04F9A">
              <w:t>* The “California Administrator Content Expectations” (CACEs) are 109 identified content knowledge expectations for a Tier I program.</w:t>
            </w:r>
          </w:p>
          <w:p w14:paraId="1304EA57" w14:textId="77777777" w:rsidR="003A722A" w:rsidRDefault="003A722A" w:rsidP="003C7256">
            <w:pPr>
              <w:tabs>
                <w:tab w:val="left" w:pos="180"/>
              </w:tabs>
              <w:rPr>
                <w:sz w:val="20"/>
              </w:rPr>
            </w:pPr>
          </w:p>
          <w:p w14:paraId="3E9EC84D" w14:textId="77777777" w:rsidR="003A722A" w:rsidRPr="00B03FA2" w:rsidRDefault="003A722A" w:rsidP="003C7256">
            <w:pPr>
              <w:pStyle w:val="Heading2"/>
              <w:rPr>
                <w:rFonts w:ascii="Times New Roman" w:hAnsi="Times New Roman"/>
                <w:szCs w:val="24"/>
                <w:u w:val="single"/>
              </w:rPr>
            </w:pPr>
            <w:r w:rsidRPr="00B03FA2">
              <w:rPr>
                <w:rFonts w:ascii="Times New Roman" w:hAnsi="Times New Roman"/>
                <w:szCs w:val="24"/>
                <w:u w:val="single"/>
              </w:rPr>
              <w:t>DESCRIPTION OF THE PROCESS</w:t>
            </w:r>
          </w:p>
          <w:p w14:paraId="6C76F5E5" w14:textId="77777777" w:rsidR="003A722A" w:rsidRDefault="003A722A" w:rsidP="003C7256"/>
          <w:p w14:paraId="2AC4321A" w14:textId="77777777" w:rsidR="003A722A" w:rsidRDefault="003A722A" w:rsidP="003C7256">
            <w:r w:rsidRPr="00143356">
              <w:t xml:space="preserve">The Practicum semester is a time to </w:t>
            </w:r>
          </w:p>
          <w:p w14:paraId="43C2D61A" w14:textId="77777777" w:rsidR="003A722A" w:rsidRDefault="003A722A" w:rsidP="003C7256"/>
          <w:p w14:paraId="249C884D" w14:textId="77777777" w:rsidR="003A722A" w:rsidRPr="00C04F9A" w:rsidRDefault="003A722A" w:rsidP="003E79A3">
            <w:pPr>
              <w:numPr>
                <w:ilvl w:val="0"/>
                <w:numId w:val="41"/>
              </w:numPr>
            </w:pPr>
            <w:r w:rsidRPr="00143356">
              <w:t>emphasize the appl</w:t>
            </w:r>
            <w:r>
              <w:t xml:space="preserve">ication of skills and knowledge (change project) </w:t>
            </w:r>
            <w:r w:rsidRPr="00C04F9A">
              <w:t>gained throughout the Administrative Services Program at the University of Redlands.</w:t>
            </w:r>
          </w:p>
          <w:p w14:paraId="2425B82F" w14:textId="77777777" w:rsidR="003A722A" w:rsidRDefault="003A722A" w:rsidP="003E79A3">
            <w:pPr>
              <w:numPr>
                <w:ilvl w:val="0"/>
                <w:numId w:val="41"/>
              </w:numPr>
            </w:pPr>
            <w:r w:rsidRPr="00143356">
              <w:t xml:space="preserve">engage in mentoring with an on-site supervisor and university faculty member, and </w:t>
            </w:r>
          </w:p>
          <w:p w14:paraId="56179E1E" w14:textId="77777777" w:rsidR="003A722A" w:rsidRDefault="003A722A" w:rsidP="003E79A3">
            <w:pPr>
              <w:numPr>
                <w:ilvl w:val="0"/>
                <w:numId w:val="41"/>
              </w:numPr>
            </w:pPr>
            <w:r w:rsidRPr="00143356">
              <w:t xml:space="preserve">develop the portfolio of evidence for documentation. </w:t>
            </w:r>
          </w:p>
          <w:p w14:paraId="6319C3D5" w14:textId="77777777" w:rsidR="003A722A" w:rsidRDefault="003A722A" w:rsidP="003C7256"/>
          <w:p w14:paraId="6E7AA189" w14:textId="77777777" w:rsidR="003A722A" w:rsidRPr="00143356" w:rsidRDefault="003A722A" w:rsidP="003C7256">
            <w:r w:rsidRPr="00143356">
              <w:t>There will be joint supervision of the candidate by an on-site supervisor(s), selected by the candidate and the practicum faculty and agreed upon by the school district, and the practicum faculty member(s). It is the candidate’s responsibility to handle any written requirements or approvals of the school district.</w:t>
            </w:r>
          </w:p>
          <w:p w14:paraId="7193F8D5" w14:textId="77777777" w:rsidR="003A722A" w:rsidRPr="00143356" w:rsidRDefault="003A722A" w:rsidP="003C7256"/>
          <w:p w14:paraId="54BDEB27" w14:textId="3FE2F2E7" w:rsidR="003A722A" w:rsidRDefault="003A722A" w:rsidP="003C7256">
            <w:pPr>
              <w:pStyle w:val="BodyText"/>
              <w:rPr>
                <w:rFonts w:ascii="Times New Roman" w:hAnsi="Times New Roman"/>
              </w:rPr>
            </w:pPr>
            <w:r w:rsidRPr="00143356">
              <w:rPr>
                <w:rFonts w:ascii="Times New Roman" w:hAnsi="Times New Roman"/>
              </w:rPr>
              <w:t>Near the beginning of the practicum semester or before, the candidate should arrange a meeting with the on-site supervisor(s) and the Practicum faculty together, to establish communication and develop an agreement of the practicum responsibilities.</w:t>
            </w:r>
            <w:r w:rsidR="003C7256">
              <w:rPr>
                <w:noProof/>
              </w:rPr>
              <w:t xml:space="preserve"> </w:t>
            </w:r>
          </w:p>
          <w:p w14:paraId="14F3270A" w14:textId="008D6A3A" w:rsidR="003A722A" w:rsidRDefault="003C7256" w:rsidP="003C7256">
            <w:pPr>
              <w:pStyle w:val="BodyText"/>
              <w:rPr>
                <w:rFonts w:ascii="Times New Roman" w:hAnsi="Times New Roman"/>
              </w:rPr>
            </w:pPr>
            <w:r>
              <w:rPr>
                <w:noProof/>
              </w:rPr>
              <mc:AlternateContent>
                <mc:Choice Requires="wps">
                  <w:drawing>
                    <wp:anchor distT="0" distB="0" distL="114300" distR="114300" simplePos="0" relativeHeight="251878400" behindDoc="0" locked="0" layoutInCell="1" allowOverlap="1" wp14:anchorId="2F2E82EC" wp14:editId="0BB000F2">
                      <wp:simplePos x="0" y="0"/>
                      <wp:positionH relativeFrom="column">
                        <wp:posOffset>8915791</wp:posOffset>
                      </wp:positionH>
                      <wp:positionV relativeFrom="paragraph">
                        <wp:posOffset>230993</wp:posOffset>
                      </wp:positionV>
                      <wp:extent cx="566928" cy="384048"/>
                      <wp:effectExtent l="0" t="10160" r="7620" b="7620"/>
                      <wp:wrapNone/>
                      <wp:docPr id="88" name="Rounded Rectangle 88">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35467C" w14:textId="77777777" w:rsidR="003C7256" w:rsidRDefault="003C7256" w:rsidP="003C7256">
                                  <w:pPr>
                                    <w:jc w:val="center"/>
                                    <w:rPr>
                                      <w:b/>
                                      <w:sz w:val="11"/>
                                      <w:szCs w:val="11"/>
                                    </w:rPr>
                                  </w:pPr>
                                  <w:r w:rsidRPr="00620FDF">
                                    <w:rPr>
                                      <w:b/>
                                      <w:sz w:val="11"/>
                                      <w:szCs w:val="11"/>
                                    </w:rPr>
                                    <w:t xml:space="preserve">BACK </w:t>
                                  </w:r>
                                </w:p>
                                <w:p w14:paraId="16DDB361" w14:textId="77777777" w:rsidR="003C7256" w:rsidRPr="00620FDF" w:rsidRDefault="003C7256" w:rsidP="003C7256">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E82EC" id="Rounded Rectangle 88" o:spid="_x0000_s1108" href="#Matrixtop" style="position:absolute;margin-left:702.05pt;margin-top:18.2pt;width:44.65pt;height:30.25pt;rotation:9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" o:button="t" fillcolor="#ed7d31 [3205]" stroked="f" strokeweight="1pt">
                      <v:fill o:detectmouseclick="t"/>
                      <v:stroke joinstyle="miter"/>
                      <v:textbox style="layout-flow:vertical;mso-layout-flow-alt:bottom-to-top">
                        <w:txbxContent>
                          <w:p w14:paraId="0035467C" w14:textId="77777777" w:rsidR="003C7256" w:rsidRDefault="003C7256" w:rsidP="003C7256">
                            <w:pPr>
                              <w:jc w:val="center"/>
                              <w:rPr>
                                <w:b/>
                                <w:sz w:val="11"/>
                                <w:szCs w:val="11"/>
                              </w:rPr>
                            </w:pPr>
                            <w:r w:rsidRPr="00620FDF">
                              <w:rPr>
                                <w:b/>
                                <w:sz w:val="11"/>
                                <w:szCs w:val="11"/>
                              </w:rPr>
                              <w:t xml:space="preserve">BACK </w:t>
                            </w:r>
                          </w:p>
                          <w:p w14:paraId="16DDB361" w14:textId="77777777" w:rsidR="003C7256" w:rsidRPr="00620FDF" w:rsidRDefault="003C7256" w:rsidP="003C7256">
                            <w:pPr>
                              <w:jc w:val="center"/>
                              <w:rPr>
                                <w:b/>
                                <w:sz w:val="11"/>
                                <w:szCs w:val="11"/>
                              </w:rPr>
                            </w:pPr>
                            <w:r w:rsidRPr="00620FDF">
                              <w:rPr>
                                <w:b/>
                                <w:sz w:val="11"/>
                                <w:szCs w:val="11"/>
                              </w:rPr>
                              <w:t>to MATRIX</w:t>
                            </w:r>
                          </w:p>
                        </w:txbxContent>
                      </v:textbox>
                    </v:roundrect>
                  </w:pict>
                </mc:Fallback>
              </mc:AlternateContent>
            </w:r>
          </w:p>
          <w:p w14:paraId="4F2D6560" w14:textId="5E5370CA" w:rsidR="003A722A" w:rsidRPr="007413FE" w:rsidRDefault="003A722A" w:rsidP="003C7256">
            <w:pPr>
              <w:pStyle w:val="BodyText"/>
            </w:pPr>
            <w:r w:rsidRPr="007413FE">
              <w:lastRenderedPageBreak/>
              <w:t>During the registered semester of the practicum, candidates are expected to participate in regular seminars relating to the practicum experience and professional requirements for credential holders.</w:t>
            </w:r>
          </w:p>
          <w:p w14:paraId="1B96FD4D" w14:textId="77777777" w:rsidR="003A722A" w:rsidRPr="00143356" w:rsidRDefault="003A722A" w:rsidP="003C7256"/>
          <w:p w14:paraId="0A803C42" w14:textId="77777777" w:rsidR="003A722A" w:rsidRDefault="003A722A" w:rsidP="003C7256">
            <w:r w:rsidRPr="00143356">
              <w:t>The practicum is designed to provide a culminating experience in which the candidate may directly apply administrative skills and proficiencies in school situations. The practicum is organized to insure a broad range of experiences, a substantive area of responsibility, and a tangible contribution to the administrative process. While specific duties may vary among candidates, depending upon their individual work situations, the major domains of candidate competence and performance are specified. There is an expectation that candidates will work with diverse populations and in a breadth of administrative areas.</w:t>
            </w:r>
          </w:p>
          <w:p w14:paraId="749455D0" w14:textId="77777777" w:rsidR="003A722A" w:rsidRDefault="003A722A" w:rsidP="003C7256"/>
          <w:p w14:paraId="79AD0259" w14:textId="77777777" w:rsidR="003A722A" w:rsidRDefault="003A722A" w:rsidP="003C7256">
            <w:pPr>
              <w:rPr>
                <w:rFonts w:ascii="Bookman Old Style" w:hAnsi="Bookman Old Style"/>
                <w:sz w:val="20"/>
              </w:rPr>
            </w:pPr>
            <w:r w:rsidRPr="00143356">
              <w:t>Although there will be a primary site, candidates must develop significant interaction at all levels of schooling (elementary, junior high or middle school and senior high school). It is intended that candidates engage actively in the administrative process rather than passively observe others doing it and that they raise questions and inquire to clarify their understandings. It is a time to acquire new skills and knowledge, self-evaluate, and seek the assessment of others</w:t>
            </w:r>
            <w:r>
              <w:rPr>
                <w:rFonts w:ascii="Bookman Old Style" w:hAnsi="Bookman Old Style"/>
                <w:sz w:val="20"/>
              </w:rPr>
              <w:t>.</w:t>
            </w:r>
          </w:p>
          <w:p w14:paraId="7D3FFED9" w14:textId="77777777" w:rsidR="003A722A" w:rsidRDefault="003A722A" w:rsidP="003A722A">
            <w:pPr>
              <w:rPr>
                <w:rFonts w:ascii="Bookman Old Style" w:hAnsi="Bookman Old Style"/>
                <w:sz w:val="20"/>
              </w:rPr>
            </w:pPr>
          </w:p>
          <w:p w14:paraId="1B20C80A" w14:textId="77777777" w:rsidR="003A722A" w:rsidRPr="00987B5F" w:rsidRDefault="003A722A" w:rsidP="003C7256">
            <w:pPr>
              <w:jc w:val="both"/>
              <w:rPr>
                <w:b/>
                <w:bCs/>
                <w:sz w:val="28"/>
                <w:szCs w:val="28"/>
              </w:rPr>
            </w:pPr>
            <w:r w:rsidRPr="00987B5F">
              <w:rPr>
                <w:b/>
                <w:bCs/>
                <w:sz w:val="28"/>
                <w:szCs w:val="28"/>
              </w:rPr>
              <w:t xml:space="preserve">Fieldwork in previous courses and in the </w:t>
            </w:r>
            <w:proofErr w:type="gramStart"/>
            <w:r w:rsidRPr="00987B5F">
              <w:rPr>
                <w:b/>
                <w:bCs/>
                <w:sz w:val="28"/>
                <w:szCs w:val="28"/>
              </w:rPr>
              <w:t>workplace</w:t>
            </w:r>
            <w:proofErr w:type="gramEnd"/>
            <w:r w:rsidRPr="00987B5F">
              <w:rPr>
                <w:b/>
                <w:bCs/>
                <w:sz w:val="28"/>
                <w:szCs w:val="28"/>
              </w:rPr>
              <w:t xml:space="preserve"> </w:t>
            </w:r>
            <w:r w:rsidRPr="00987B5F">
              <w:rPr>
                <w:b/>
                <w:bCs/>
                <w:sz w:val="28"/>
                <w:szCs w:val="28"/>
                <w:u w:val="single"/>
              </w:rPr>
              <w:t>may be used</w:t>
            </w:r>
            <w:r w:rsidRPr="00987B5F">
              <w:rPr>
                <w:b/>
                <w:bCs/>
                <w:sz w:val="28"/>
                <w:szCs w:val="28"/>
              </w:rPr>
              <w:t xml:space="preserve"> to demonstrate mastery of the </w:t>
            </w:r>
            <w:r w:rsidRPr="00987B5F">
              <w:rPr>
                <w:b/>
                <w:bCs/>
                <w:i/>
                <w:sz w:val="28"/>
                <w:szCs w:val="28"/>
              </w:rPr>
              <w:t xml:space="preserve">Administrative Standards </w:t>
            </w:r>
            <w:r w:rsidRPr="00987B5F">
              <w:rPr>
                <w:b/>
                <w:bCs/>
                <w:sz w:val="28"/>
                <w:szCs w:val="28"/>
              </w:rPr>
              <w:t>(California Professional Standards for Educational Leaders (CPSELS), but the fieldwork must reflect elementary, middle, and high school experience.</w:t>
            </w:r>
          </w:p>
          <w:p w14:paraId="53A6EF30" w14:textId="77777777" w:rsidR="003A722A" w:rsidRDefault="003A722A" w:rsidP="003C7256">
            <w:pPr>
              <w:jc w:val="both"/>
            </w:pPr>
          </w:p>
          <w:p w14:paraId="4632F02F" w14:textId="77777777" w:rsidR="003A722A" w:rsidRDefault="003A722A" w:rsidP="003C7256">
            <w:pPr>
              <w:jc w:val="both"/>
              <w:rPr>
                <w:rFonts w:ascii="Bookman Old Style" w:hAnsi="Bookman Old Style"/>
                <w:sz w:val="20"/>
              </w:rPr>
            </w:pPr>
          </w:p>
          <w:p w14:paraId="2B351C8F" w14:textId="77777777" w:rsidR="003A722A" w:rsidRPr="004F5775" w:rsidRDefault="003A722A" w:rsidP="003C7256">
            <w:pPr>
              <w:pStyle w:val="BodyText2"/>
              <w:spacing w:line="240" w:lineRule="auto"/>
              <w:jc w:val="both"/>
              <w:rPr>
                <w:rFonts w:ascii="Times New Roman" w:hAnsi="Times New Roman"/>
              </w:rPr>
            </w:pPr>
            <w:r w:rsidRPr="004F5775">
              <w:rPr>
                <w:rFonts w:ascii="Times New Roman" w:hAnsi="Times New Roman"/>
              </w:rPr>
              <w:t>Documentation of the fieldwork practicum should include a narrative description of the domains of competence and performance, evidence of understanding or proficiency, as well as reflective or self-evaluative comments by the candidate. The description should include tangible evidence of the work. At the completion of the Fieldwork experience the candidate, the on-site supervisor, and the practicum faculty will meet in a final assessment of the completion of the fieldwork competencies. At this meeting, a fieldwork completion document will be signed by the parties involved. In addition, the on-site supervisor may confirm the work completed through a letter or memo to the Director of the Administrative Services Program specifying the activities of the practicum candidate. This may be a duplicate of a letter that may be requested for placement purposes. These documents become a part of the candidate's file at the University of Redlands to support recommendation for credentials and/or degree. After the on-site final practicum assessment has been completed and the final portfolio documenting the fieldwork competencies is submitted and reviewed, the final exit oral assessment will be scheduled by the practicum faculty.</w:t>
            </w:r>
          </w:p>
          <w:p w14:paraId="2F95597D" w14:textId="77777777" w:rsidR="003A722A" w:rsidRDefault="003A722A" w:rsidP="003A722A">
            <w:pPr>
              <w:rPr>
                <w:rFonts w:ascii="Bookman Old Style" w:hAnsi="Bookman Old Style"/>
                <w:sz w:val="20"/>
              </w:rPr>
            </w:pPr>
          </w:p>
          <w:p w14:paraId="0F96EB74" w14:textId="77777777" w:rsidR="003A722A" w:rsidRDefault="003A722A" w:rsidP="003A722A">
            <w:pPr>
              <w:rPr>
                <w:rFonts w:ascii="Bookman Old Style" w:hAnsi="Bookman Old Style"/>
                <w:sz w:val="20"/>
              </w:rPr>
            </w:pPr>
          </w:p>
          <w:p w14:paraId="2BD368DB" w14:textId="77777777" w:rsidR="003A722A" w:rsidRPr="00D41170" w:rsidRDefault="003A722A" w:rsidP="003A722A">
            <w:pPr>
              <w:jc w:val="center"/>
              <w:rPr>
                <w:rFonts w:ascii="Bookman Old Style" w:hAnsi="Bookman Old Style"/>
                <w:b/>
                <w:sz w:val="28"/>
                <w:szCs w:val="28"/>
              </w:rPr>
            </w:pPr>
            <w:r w:rsidRPr="00D41170">
              <w:rPr>
                <w:rFonts w:ascii="Bookman Old Style" w:hAnsi="Bookman Old Style"/>
                <w:b/>
                <w:sz w:val="28"/>
                <w:szCs w:val="28"/>
              </w:rPr>
              <w:t>Fieldwork Process</w:t>
            </w:r>
          </w:p>
          <w:p w14:paraId="686A575F" w14:textId="77777777" w:rsidR="003A722A" w:rsidRDefault="003A722A" w:rsidP="003A722A">
            <w:pPr>
              <w:rPr>
                <w:rFonts w:ascii="Bookman Old Style" w:hAnsi="Bookman Old Style"/>
                <w:sz w:val="20"/>
              </w:rPr>
            </w:pPr>
          </w:p>
          <w:p w14:paraId="52A6D218" w14:textId="77777777" w:rsidR="003A722A" w:rsidRDefault="003A722A" w:rsidP="003A722A">
            <w:pPr>
              <w:rPr>
                <w:rFonts w:ascii="Bookman Old Style" w:hAnsi="Bookman Old Style"/>
                <w:sz w:val="20"/>
              </w:rPr>
            </w:pPr>
            <w:r>
              <w:rPr>
                <w:rFonts w:ascii="Bookman Old Style" w:hAnsi="Bookman Old Style"/>
                <w:sz w:val="20"/>
              </w:rPr>
              <w:t>1. Candidate enrolls in the Induction Course to plan credentialing program. (EDUC 678a)</w:t>
            </w:r>
          </w:p>
          <w:p w14:paraId="64D6C2DA" w14:textId="77777777" w:rsidR="003A722A" w:rsidRDefault="003A722A" w:rsidP="003A722A">
            <w:pPr>
              <w:rPr>
                <w:rFonts w:ascii="Bookman Old Style" w:hAnsi="Bookman Old Style"/>
                <w:sz w:val="20"/>
              </w:rPr>
            </w:pPr>
            <w:r>
              <w:rPr>
                <w:rFonts w:ascii="Bookman Old Style" w:hAnsi="Bookman Old Style"/>
                <w:sz w:val="20"/>
              </w:rPr>
              <w:t>2. Candidate completes coursework</w:t>
            </w:r>
          </w:p>
          <w:p w14:paraId="1DFE00C3" w14:textId="6E4B04E1" w:rsidR="003A722A" w:rsidRDefault="003A722A" w:rsidP="003A722A">
            <w:pPr>
              <w:rPr>
                <w:rFonts w:ascii="Bookman Old Style" w:hAnsi="Bookman Old Style"/>
                <w:sz w:val="20"/>
              </w:rPr>
            </w:pPr>
            <w:r>
              <w:rPr>
                <w:rFonts w:ascii="Bookman Old Style" w:hAnsi="Bookman Old Style"/>
                <w:sz w:val="20"/>
              </w:rPr>
              <w:t>3. Candidate enrolls in Fieldwork Pra</w:t>
            </w:r>
            <w:r w:rsidR="007413FE">
              <w:rPr>
                <w:rFonts w:ascii="Bookman Old Style" w:hAnsi="Bookman Old Style"/>
                <w:sz w:val="20"/>
              </w:rPr>
              <w:t>c</w:t>
            </w:r>
            <w:r>
              <w:rPr>
                <w:rFonts w:ascii="Bookman Old Style" w:hAnsi="Bookman Old Style"/>
                <w:sz w:val="20"/>
              </w:rPr>
              <w:t>ticum EDUC 678b</w:t>
            </w:r>
          </w:p>
          <w:p w14:paraId="346FEAF8" w14:textId="54E4D56A" w:rsidR="003A722A" w:rsidRDefault="003C7256" w:rsidP="003A722A">
            <w:pPr>
              <w:rPr>
                <w:rFonts w:ascii="Bookman Old Style" w:hAnsi="Bookman Old Style"/>
                <w:sz w:val="20"/>
              </w:rPr>
            </w:pPr>
            <w:r>
              <w:rPr>
                <w:noProof/>
              </w:rPr>
              <mc:AlternateContent>
                <mc:Choice Requires="wps">
                  <w:drawing>
                    <wp:anchor distT="0" distB="0" distL="114300" distR="114300" simplePos="0" relativeHeight="251880448" behindDoc="0" locked="0" layoutInCell="1" allowOverlap="1" wp14:anchorId="2DAAD8D6" wp14:editId="60CD13C4">
                      <wp:simplePos x="0" y="0"/>
                      <wp:positionH relativeFrom="column">
                        <wp:posOffset>8915791</wp:posOffset>
                      </wp:positionH>
                      <wp:positionV relativeFrom="paragraph">
                        <wp:posOffset>129882</wp:posOffset>
                      </wp:positionV>
                      <wp:extent cx="566928" cy="384048"/>
                      <wp:effectExtent l="0" t="10160" r="7620" b="7620"/>
                      <wp:wrapNone/>
                      <wp:docPr id="89" name="Rounded Rectangle 89">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20FA89" w14:textId="77777777" w:rsidR="003C7256" w:rsidRDefault="003C7256" w:rsidP="003C7256">
                                  <w:pPr>
                                    <w:jc w:val="center"/>
                                    <w:rPr>
                                      <w:b/>
                                      <w:sz w:val="11"/>
                                      <w:szCs w:val="11"/>
                                    </w:rPr>
                                  </w:pPr>
                                  <w:r w:rsidRPr="00620FDF">
                                    <w:rPr>
                                      <w:b/>
                                      <w:sz w:val="11"/>
                                      <w:szCs w:val="11"/>
                                    </w:rPr>
                                    <w:t xml:space="preserve">BACK </w:t>
                                  </w:r>
                                </w:p>
                                <w:p w14:paraId="5E384391" w14:textId="77777777" w:rsidR="003C7256" w:rsidRPr="00620FDF" w:rsidRDefault="003C7256" w:rsidP="003C7256">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AD8D6" id="Rounded Rectangle 89" o:spid="_x0000_s1109" href="#Matrixtop" style="position:absolute;margin-left:702.05pt;margin-top:10.25pt;width:44.65pt;height:30.25pt;rotation:9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" o:button="t" fillcolor="#ed7d31 [3205]" stroked="f" strokeweight="1pt">
                      <v:fill o:detectmouseclick="t"/>
                      <v:stroke joinstyle="miter"/>
                      <v:textbox style="layout-flow:vertical;mso-layout-flow-alt:bottom-to-top">
                        <w:txbxContent>
                          <w:p w14:paraId="7A20FA89" w14:textId="77777777" w:rsidR="003C7256" w:rsidRDefault="003C7256" w:rsidP="003C7256">
                            <w:pPr>
                              <w:jc w:val="center"/>
                              <w:rPr>
                                <w:b/>
                                <w:sz w:val="11"/>
                                <w:szCs w:val="11"/>
                              </w:rPr>
                            </w:pPr>
                            <w:r w:rsidRPr="00620FDF">
                              <w:rPr>
                                <w:b/>
                                <w:sz w:val="11"/>
                                <w:szCs w:val="11"/>
                              </w:rPr>
                              <w:t xml:space="preserve">BACK </w:t>
                            </w:r>
                          </w:p>
                          <w:p w14:paraId="5E384391" w14:textId="77777777" w:rsidR="003C7256" w:rsidRPr="00620FDF" w:rsidRDefault="003C7256" w:rsidP="003C7256">
                            <w:pPr>
                              <w:jc w:val="center"/>
                              <w:rPr>
                                <w:b/>
                                <w:sz w:val="11"/>
                                <w:szCs w:val="11"/>
                              </w:rPr>
                            </w:pPr>
                            <w:r w:rsidRPr="00620FDF">
                              <w:rPr>
                                <w:b/>
                                <w:sz w:val="11"/>
                                <w:szCs w:val="11"/>
                              </w:rPr>
                              <w:t>to MATRIX</w:t>
                            </w:r>
                          </w:p>
                        </w:txbxContent>
                      </v:textbox>
                    </v:roundrect>
                  </w:pict>
                </mc:Fallback>
              </mc:AlternateContent>
            </w:r>
            <w:r w:rsidR="003A722A">
              <w:rPr>
                <w:rFonts w:ascii="Bookman Old Style" w:hAnsi="Bookman Old Style"/>
                <w:sz w:val="20"/>
              </w:rPr>
              <w:t>4. Initial orientation seminar</w:t>
            </w:r>
          </w:p>
          <w:p w14:paraId="4495F36D" w14:textId="1C0A5ED5" w:rsidR="003A722A" w:rsidRDefault="003A722A" w:rsidP="003A722A">
            <w:pPr>
              <w:ind w:left="360" w:hanging="360"/>
              <w:rPr>
                <w:rFonts w:ascii="Bookman Old Style" w:hAnsi="Bookman Old Style"/>
                <w:sz w:val="20"/>
              </w:rPr>
            </w:pPr>
            <w:r>
              <w:rPr>
                <w:rFonts w:ascii="Bookman Old Style" w:hAnsi="Bookman Old Style"/>
                <w:sz w:val="20"/>
              </w:rPr>
              <w:t>5. Candidate, on-site supervisor, and practicum faculty meet to establish relationship, review    expectations and agree on practicum activities.</w:t>
            </w:r>
          </w:p>
          <w:p w14:paraId="24617D89" w14:textId="5B11D2FF" w:rsidR="003A722A" w:rsidRDefault="003A722A" w:rsidP="007413FE">
            <w:pPr>
              <w:ind w:left="540" w:hanging="540"/>
              <w:rPr>
                <w:rFonts w:ascii="Bookman Old Style" w:hAnsi="Bookman Old Style"/>
                <w:sz w:val="20"/>
              </w:rPr>
            </w:pPr>
            <w:r>
              <w:rPr>
                <w:rFonts w:ascii="Bookman Old Style" w:hAnsi="Bookman Old Style"/>
                <w:sz w:val="20"/>
              </w:rPr>
              <w:lastRenderedPageBreak/>
              <w:t>6. Candidate attends university seminars and works on site(s) to apply skills and understandings to</w:t>
            </w:r>
            <w:r w:rsidR="007413FE">
              <w:rPr>
                <w:rFonts w:ascii="Bookman Old Style" w:hAnsi="Bookman Old Style"/>
                <w:sz w:val="20"/>
              </w:rPr>
              <w:t xml:space="preserve"> </w:t>
            </w:r>
            <w:r>
              <w:rPr>
                <w:rFonts w:ascii="Bookman Old Style" w:hAnsi="Bookman Old Style"/>
                <w:sz w:val="20"/>
              </w:rPr>
              <w:t>administrative situations. (Change Project)</w:t>
            </w:r>
          </w:p>
          <w:p w14:paraId="336283AE" w14:textId="62A4FB56" w:rsidR="003A722A" w:rsidRDefault="003A722A" w:rsidP="007413FE">
            <w:pPr>
              <w:tabs>
                <w:tab w:val="left" w:pos="4320"/>
              </w:tabs>
              <w:ind w:left="540" w:hanging="540"/>
              <w:rPr>
                <w:rFonts w:ascii="Bookman Old Style" w:hAnsi="Bookman Old Style"/>
                <w:sz w:val="20"/>
              </w:rPr>
            </w:pPr>
            <w:r>
              <w:rPr>
                <w:rFonts w:ascii="Bookman Old Style" w:hAnsi="Bookman Old Style"/>
                <w:sz w:val="20"/>
              </w:rPr>
              <w:t xml:space="preserve">7.  </w:t>
            </w:r>
            <w:r w:rsidRPr="007413FE">
              <w:rPr>
                <w:rFonts w:ascii="Bookman Old Style" w:hAnsi="Bookman Old Style"/>
                <w:sz w:val="20"/>
              </w:rPr>
              <w:t xml:space="preserve">Candidate develops portfolio of evidence </w:t>
            </w:r>
            <w:r>
              <w:t xml:space="preserve">to </w:t>
            </w:r>
            <w:r>
              <w:rPr>
                <w:rFonts w:ascii="Bookman Old Style" w:hAnsi="Bookman Old Style"/>
                <w:sz w:val="20"/>
              </w:rPr>
              <w:t>document areas fieldwork competencies</w:t>
            </w:r>
            <w:r w:rsidR="007413FE">
              <w:rPr>
                <w:rFonts w:ascii="Bookman Old Style" w:hAnsi="Bookman Old Style"/>
                <w:sz w:val="20"/>
              </w:rPr>
              <w:t xml:space="preserve"> </w:t>
            </w:r>
            <w:r>
              <w:rPr>
                <w:rFonts w:ascii="Bookman Old Style" w:hAnsi="Bookman Old Style"/>
                <w:sz w:val="20"/>
              </w:rPr>
              <w:t>and performances.</w:t>
            </w:r>
          </w:p>
          <w:p w14:paraId="65626960" w14:textId="77777777" w:rsidR="003A722A" w:rsidRDefault="003A722A" w:rsidP="003A722A">
            <w:pPr>
              <w:tabs>
                <w:tab w:val="left" w:pos="4320"/>
              </w:tabs>
              <w:rPr>
                <w:rFonts w:ascii="Bookman Old Style" w:hAnsi="Bookman Old Style"/>
                <w:sz w:val="20"/>
              </w:rPr>
            </w:pPr>
            <w:r>
              <w:rPr>
                <w:rFonts w:ascii="Bookman Old Style" w:hAnsi="Bookman Old Style"/>
                <w:sz w:val="20"/>
              </w:rPr>
              <w:t>8.  Candidate submits portfolio</w:t>
            </w:r>
          </w:p>
          <w:p w14:paraId="0B716670" w14:textId="77777777" w:rsidR="003A722A" w:rsidRDefault="003A722A" w:rsidP="003A722A">
            <w:pPr>
              <w:tabs>
                <w:tab w:val="left" w:pos="4320"/>
              </w:tabs>
              <w:ind w:left="360" w:hanging="360"/>
              <w:rPr>
                <w:rFonts w:ascii="Bookman Old Style" w:hAnsi="Bookman Old Style"/>
                <w:sz w:val="20"/>
              </w:rPr>
            </w:pPr>
            <w:r>
              <w:rPr>
                <w:rFonts w:ascii="Bookman Old Style" w:hAnsi="Bookman Old Style"/>
                <w:sz w:val="20"/>
              </w:rPr>
              <w:t>9.  Final on-site assessment of completion of fieldwork. Candidate, on-site supervisor, and practicum faculty meet to review completion of fieldwork activities and portfolio. Document signed.</w:t>
            </w:r>
          </w:p>
          <w:p w14:paraId="18739302" w14:textId="77777777" w:rsidR="003A722A" w:rsidRDefault="003A722A" w:rsidP="003A722A">
            <w:pPr>
              <w:ind w:left="360" w:hanging="360"/>
              <w:rPr>
                <w:rFonts w:ascii="Bookman Old Style" w:hAnsi="Bookman Old Style"/>
                <w:sz w:val="20"/>
              </w:rPr>
            </w:pPr>
            <w:r>
              <w:rPr>
                <w:rFonts w:ascii="Bookman Old Style" w:hAnsi="Bookman Old Style"/>
                <w:sz w:val="20"/>
              </w:rPr>
              <w:t>10. Candidate demonstrates mastery of the California Professional Standards for Educational Leaders by passing a comprehensive examination</w:t>
            </w:r>
          </w:p>
          <w:p w14:paraId="24DB6FAC" w14:textId="77777777" w:rsidR="003A722A" w:rsidRDefault="003A722A" w:rsidP="003A722A">
            <w:pPr>
              <w:rPr>
                <w:rFonts w:ascii="Bookman Old Style" w:hAnsi="Bookman Old Style"/>
                <w:sz w:val="20"/>
              </w:rPr>
            </w:pPr>
            <w:r>
              <w:rPr>
                <w:rFonts w:ascii="Bookman Old Style" w:hAnsi="Bookman Old Style"/>
                <w:sz w:val="20"/>
              </w:rPr>
              <w:t>11. Final Exit Oral Assessment Interview</w:t>
            </w:r>
          </w:p>
          <w:p w14:paraId="1157D8F4" w14:textId="77777777" w:rsidR="003A722A" w:rsidRDefault="003A722A" w:rsidP="003A722A">
            <w:pPr>
              <w:ind w:left="360" w:hanging="360"/>
              <w:rPr>
                <w:rFonts w:ascii="Bookman Old Style" w:hAnsi="Bookman Old Style"/>
                <w:sz w:val="20"/>
              </w:rPr>
            </w:pPr>
            <w:r>
              <w:rPr>
                <w:rFonts w:ascii="Bookman Old Style" w:hAnsi="Bookman Old Style"/>
                <w:sz w:val="20"/>
              </w:rPr>
              <w:t xml:space="preserve">12. Outcome of assessment, professional conduct in all University of Redlands </w:t>
            </w:r>
            <w:proofErr w:type="gramStart"/>
            <w:r>
              <w:rPr>
                <w:rFonts w:ascii="Bookman Old Style" w:hAnsi="Bookman Old Style"/>
                <w:sz w:val="20"/>
              </w:rPr>
              <w:t>experiences  and</w:t>
            </w:r>
            <w:proofErr w:type="gramEnd"/>
            <w:r>
              <w:rPr>
                <w:rFonts w:ascii="Bookman Old Style" w:hAnsi="Bookman Old Style"/>
                <w:sz w:val="20"/>
              </w:rPr>
              <w:t xml:space="preserve"> successful completion of program requirements determines recommendation by the Program Chair for eligibility for the Preliminary Administrative Services Credential</w:t>
            </w:r>
          </w:p>
          <w:p w14:paraId="722AB658" w14:textId="77777777" w:rsidR="003A722A" w:rsidRDefault="003A722A" w:rsidP="003A722A">
            <w:pPr>
              <w:rPr>
                <w:rFonts w:ascii="Bookman Old Style" w:hAnsi="Bookman Old Style"/>
                <w:sz w:val="20"/>
              </w:rPr>
            </w:pPr>
            <w:r>
              <w:rPr>
                <w:rFonts w:ascii="Bookman Old Style" w:hAnsi="Bookman Old Style"/>
                <w:sz w:val="20"/>
              </w:rPr>
              <w:t>13. Candidate works with credential analyst to apply for Certificate of eligibility or credential.</w:t>
            </w:r>
          </w:p>
          <w:p w14:paraId="6BA24687" w14:textId="77777777" w:rsidR="003A722A" w:rsidRPr="003C7256" w:rsidRDefault="003A722A" w:rsidP="003A722A">
            <w:pPr>
              <w:rPr>
                <w:rFonts w:ascii="Bookman Old Style" w:hAnsi="Bookman Old Style"/>
              </w:rPr>
            </w:pPr>
          </w:p>
          <w:p w14:paraId="4B788CEC" w14:textId="77777777" w:rsidR="003A722A" w:rsidRPr="003C7256" w:rsidRDefault="003A722A" w:rsidP="003A722A">
            <w:pPr>
              <w:rPr>
                <w:rFonts w:ascii="Bookman Old Style" w:hAnsi="Bookman Old Style"/>
              </w:rPr>
            </w:pPr>
          </w:p>
          <w:p w14:paraId="6AC31884" w14:textId="3C5A19B6" w:rsidR="003A722A" w:rsidRPr="00B40CFB" w:rsidRDefault="00A35FC3" w:rsidP="003A722A">
            <w:pPr>
              <w:pStyle w:val="Heading2"/>
              <w:rPr>
                <w:szCs w:val="24"/>
                <w:highlight w:val="yellow"/>
              </w:rPr>
            </w:pPr>
            <w:r w:rsidRPr="00B40CFB">
              <w:rPr>
                <w:szCs w:val="24"/>
                <w:highlight w:val="yellow"/>
              </w:rPr>
              <w:t xml:space="preserve">Portfolio: </w:t>
            </w:r>
            <w:r w:rsidR="003A722A" w:rsidRPr="00B40CFB">
              <w:rPr>
                <w:szCs w:val="24"/>
                <w:highlight w:val="yellow"/>
              </w:rPr>
              <w:t>Domains of Candidate Competence and Performance</w:t>
            </w:r>
            <w:r w:rsidR="00B25114" w:rsidRPr="00B40CFB">
              <w:rPr>
                <w:szCs w:val="24"/>
                <w:highlight w:val="yellow"/>
              </w:rPr>
              <w:t xml:space="preserve"> </w:t>
            </w:r>
            <w:r w:rsidR="00B25114" w:rsidRPr="00B40CFB">
              <w:rPr>
                <w:b w:val="0"/>
                <w:szCs w:val="24"/>
                <w:highlight w:val="yellow"/>
              </w:rPr>
              <w:t>(aligned to 2016 CAPES)</w:t>
            </w:r>
          </w:p>
          <w:p w14:paraId="5990778A" w14:textId="77777777" w:rsidR="003A722A" w:rsidRPr="00B40CFB" w:rsidRDefault="003A722A" w:rsidP="003A722A">
            <w:pPr>
              <w:rPr>
                <w:rFonts w:ascii="Bookman Old Style" w:hAnsi="Bookman Old Style"/>
                <w:highlight w:val="yellow"/>
              </w:rPr>
            </w:pPr>
          </w:p>
          <w:p w14:paraId="1646BF14" w14:textId="77777777" w:rsidR="003A722A" w:rsidRPr="003C7256" w:rsidRDefault="003A722A" w:rsidP="003A722A">
            <w:pPr>
              <w:jc w:val="both"/>
              <w:rPr>
                <w:rFonts w:ascii="Bookman Old Style" w:hAnsi="Bookman Old Style"/>
              </w:rPr>
            </w:pPr>
            <w:r w:rsidRPr="00B40CFB">
              <w:rPr>
                <w:rFonts w:ascii="Bookman Old Style" w:hAnsi="Bookman Old Style"/>
                <w:highlight w:val="yellow"/>
              </w:rPr>
              <w:t xml:space="preserve">The activities of candidates may interweave many of the domains into one or more projects. In the </w:t>
            </w:r>
            <w:r w:rsidRPr="007413FE">
              <w:rPr>
                <w:rFonts w:ascii="Bookman Old Style" w:hAnsi="Bookman Old Style"/>
                <w:highlight w:val="yellow"/>
              </w:rPr>
              <w:t>documentation, candidates must be clear about where and how they are addressing each of the domains of competence and performance</w:t>
            </w:r>
            <w:r w:rsidRPr="003C7256">
              <w:rPr>
                <w:rFonts w:ascii="Bookman Old Style" w:hAnsi="Bookman Old Style"/>
              </w:rPr>
              <w:t>.</w:t>
            </w:r>
          </w:p>
          <w:p w14:paraId="331D22DB" w14:textId="77777777" w:rsidR="003A722A" w:rsidRPr="003C7256" w:rsidRDefault="003A722A" w:rsidP="003A722A">
            <w:pPr>
              <w:jc w:val="both"/>
              <w:rPr>
                <w:rFonts w:ascii="Bookman Old Style" w:hAnsi="Bookman Old Style"/>
              </w:rPr>
            </w:pPr>
          </w:p>
          <w:p w14:paraId="7FCEF50F" w14:textId="77777777" w:rsidR="003A722A" w:rsidRPr="003C7256" w:rsidRDefault="003A722A" w:rsidP="003A722A">
            <w:pPr>
              <w:jc w:val="both"/>
              <w:rPr>
                <w:rFonts w:ascii="Bookman Old Style" w:hAnsi="Bookman Old Style"/>
              </w:rPr>
            </w:pPr>
          </w:p>
          <w:p w14:paraId="419C47EB" w14:textId="77777777" w:rsidR="003A722A" w:rsidRPr="003C7256" w:rsidRDefault="003A722A" w:rsidP="003E79A3">
            <w:pPr>
              <w:numPr>
                <w:ilvl w:val="0"/>
                <w:numId w:val="38"/>
              </w:numPr>
              <w:jc w:val="both"/>
              <w:rPr>
                <w:rFonts w:ascii="Bookman Old Style" w:hAnsi="Bookman Old Style"/>
              </w:rPr>
            </w:pPr>
            <w:r w:rsidRPr="003C7256">
              <w:rPr>
                <w:rFonts w:ascii="Bookman Old Style" w:hAnsi="Bookman Old Style"/>
                <w:b/>
              </w:rPr>
              <w:t xml:space="preserve">Understanding Level: </w:t>
            </w:r>
            <w:r w:rsidRPr="003C7256">
              <w:rPr>
                <w:rFonts w:ascii="Bookman Old Style" w:hAnsi="Bookman Old Style"/>
              </w:rPr>
              <w:t xml:space="preserve">Preliminary Administrative Services Candidates completing Fieldwork Practicum (EDUC 678) must demonstrate evidence of </w:t>
            </w:r>
            <w:r w:rsidRPr="003C7256">
              <w:rPr>
                <w:rFonts w:ascii="Bookman Old Style" w:hAnsi="Bookman Old Style"/>
                <w:u w:val="single"/>
              </w:rPr>
              <w:t>understanding</w:t>
            </w:r>
            <w:r w:rsidRPr="003C7256">
              <w:rPr>
                <w:rFonts w:ascii="Bookman Old Style" w:hAnsi="Bookman Old Style"/>
              </w:rPr>
              <w:t xml:space="preserve"> (knowledge that can be applied to new situations) in the following areas:</w:t>
            </w:r>
          </w:p>
          <w:p w14:paraId="237FEBCC" w14:textId="77777777" w:rsidR="003A722A" w:rsidRPr="003C7256" w:rsidRDefault="003A722A" w:rsidP="003A722A">
            <w:pPr>
              <w:jc w:val="both"/>
              <w:rPr>
                <w:rFonts w:ascii="Bookman Old Style" w:hAnsi="Bookman Old Style"/>
              </w:rPr>
            </w:pPr>
          </w:p>
          <w:p w14:paraId="7D85BA63" w14:textId="3E32AE99" w:rsidR="003A722A" w:rsidRPr="003C7256" w:rsidRDefault="003A722A" w:rsidP="003A722A">
            <w:pPr>
              <w:pStyle w:val="Heading3"/>
              <w:ind w:left="360"/>
              <w:jc w:val="both"/>
              <w:rPr>
                <w:sz w:val="24"/>
                <w:szCs w:val="24"/>
              </w:rPr>
            </w:pPr>
            <w:bookmarkStart w:id="57" w:name="E678Ba"/>
            <w:bookmarkEnd w:id="57"/>
            <w:r w:rsidRPr="003C7256">
              <w:rPr>
                <w:sz w:val="24"/>
                <w:szCs w:val="24"/>
              </w:rPr>
              <w:t xml:space="preserve">Human Resource Administration </w:t>
            </w:r>
            <w:r w:rsidR="007413FE" w:rsidRPr="00B25114">
              <w:rPr>
                <w:sz w:val="24"/>
                <w:szCs w:val="24"/>
                <w:highlight w:val="yellow"/>
              </w:rPr>
              <w:t xml:space="preserve">(CAPE 3B </w:t>
            </w:r>
            <w:r w:rsidR="007413FE" w:rsidRPr="00B25114">
              <w:rPr>
                <w:sz w:val="24"/>
                <w:szCs w:val="24"/>
                <w:highlight w:val="yellow"/>
              </w:rPr>
              <w:t>Assessed</w:t>
            </w:r>
            <w:r w:rsidRPr="00B25114">
              <w:rPr>
                <w:sz w:val="24"/>
                <w:szCs w:val="24"/>
                <w:highlight w:val="yellow"/>
              </w:rPr>
              <w:t>)</w:t>
            </w:r>
          </w:p>
          <w:p w14:paraId="0E4C5A89" w14:textId="77777777" w:rsidR="003A722A" w:rsidRPr="003C7256" w:rsidRDefault="003A722A" w:rsidP="003A722A">
            <w:pPr>
              <w:ind w:left="360"/>
              <w:jc w:val="both"/>
              <w:rPr>
                <w:rFonts w:ascii="Bookman Old Style" w:hAnsi="Bookman Old Style"/>
              </w:rPr>
            </w:pPr>
            <w:r w:rsidRPr="003C7256">
              <w:rPr>
                <w:rFonts w:ascii="Bookman Old Style" w:hAnsi="Bookman Old Style"/>
              </w:rPr>
              <w:t>understand the importance and dimensions of human resource administration and the need to attract, retain, develop, and motivate school personnel in ways that enhance learning and professional development and that lead to positive and productive school settings.</w:t>
            </w:r>
          </w:p>
          <w:p w14:paraId="2239E2E8" w14:textId="77777777" w:rsidR="003A722A" w:rsidRPr="003C7256" w:rsidRDefault="003A722A" w:rsidP="003A722A">
            <w:pPr>
              <w:ind w:left="360"/>
              <w:jc w:val="both"/>
              <w:rPr>
                <w:rFonts w:ascii="Bookman Old Style" w:hAnsi="Bookman Old Style"/>
              </w:rPr>
            </w:pPr>
          </w:p>
          <w:p w14:paraId="21C2AD68" w14:textId="14C1E0D9" w:rsidR="003A722A" w:rsidRPr="003C7256" w:rsidRDefault="003A722A" w:rsidP="003A722A">
            <w:pPr>
              <w:pStyle w:val="Heading3"/>
              <w:ind w:left="360"/>
              <w:jc w:val="both"/>
              <w:rPr>
                <w:sz w:val="24"/>
                <w:szCs w:val="24"/>
              </w:rPr>
            </w:pPr>
            <w:bookmarkStart w:id="58" w:name="E678Bb"/>
            <w:bookmarkEnd w:id="58"/>
            <w:r w:rsidRPr="003C7256">
              <w:rPr>
                <w:sz w:val="24"/>
                <w:szCs w:val="24"/>
              </w:rPr>
              <w:t xml:space="preserve">Organizational Management </w:t>
            </w:r>
            <w:r w:rsidR="007413FE" w:rsidRPr="00B25114">
              <w:rPr>
                <w:sz w:val="24"/>
                <w:szCs w:val="24"/>
                <w:highlight w:val="yellow"/>
              </w:rPr>
              <w:t xml:space="preserve">(CAPE 3A </w:t>
            </w:r>
            <w:r w:rsidR="007413FE" w:rsidRPr="00B25114">
              <w:rPr>
                <w:sz w:val="24"/>
                <w:szCs w:val="24"/>
                <w:highlight w:val="yellow"/>
              </w:rPr>
              <w:t>Assessed</w:t>
            </w:r>
            <w:r w:rsidRPr="00B25114">
              <w:rPr>
                <w:sz w:val="24"/>
                <w:szCs w:val="24"/>
                <w:highlight w:val="yellow"/>
              </w:rPr>
              <w:t>)</w:t>
            </w:r>
          </w:p>
          <w:p w14:paraId="4483416D" w14:textId="77777777" w:rsidR="003A722A" w:rsidRPr="003C7256" w:rsidRDefault="003A722A" w:rsidP="003A722A">
            <w:pPr>
              <w:ind w:left="360"/>
              <w:jc w:val="both"/>
              <w:rPr>
                <w:rFonts w:ascii="Bookman Old Style" w:hAnsi="Bookman Old Style"/>
              </w:rPr>
            </w:pPr>
            <w:r w:rsidRPr="003C7256">
              <w:rPr>
                <w:rFonts w:ascii="Bookman Old Style" w:hAnsi="Bookman Old Style"/>
              </w:rPr>
              <w:t>understand the organization, structure, and cultural context of schools and the ability to lead others in the development and attainment of short-term and long-term goals.</w:t>
            </w:r>
          </w:p>
          <w:p w14:paraId="7A71D9D8" w14:textId="77777777" w:rsidR="003A722A" w:rsidRPr="003C7256" w:rsidRDefault="003A722A" w:rsidP="003A722A">
            <w:pPr>
              <w:ind w:left="360"/>
              <w:jc w:val="both"/>
              <w:rPr>
                <w:rFonts w:ascii="Bookman Old Style" w:hAnsi="Bookman Old Style"/>
              </w:rPr>
            </w:pPr>
          </w:p>
          <w:p w14:paraId="7CBF3F35" w14:textId="194BAA7A" w:rsidR="003A722A" w:rsidRPr="003C7256" w:rsidRDefault="003A722A" w:rsidP="003A722A">
            <w:pPr>
              <w:pStyle w:val="Heading3"/>
              <w:ind w:left="360"/>
              <w:jc w:val="both"/>
              <w:rPr>
                <w:sz w:val="24"/>
                <w:szCs w:val="24"/>
              </w:rPr>
            </w:pPr>
            <w:bookmarkStart w:id="59" w:name="E678Bc"/>
            <w:bookmarkEnd w:id="59"/>
            <w:r w:rsidRPr="003C7256">
              <w:rPr>
                <w:sz w:val="24"/>
                <w:szCs w:val="24"/>
              </w:rPr>
              <w:t xml:space="preserve">Fiscal Resource and Business Service Administration </w:t>
            </w:r>
            <w:r w:rsidR="007413FE" w:rsidRPr="00B25114">
              <w:rPr>
                <w:sz w:val="24"/>
                <w:szCs w:val="24"/>
                <w:highlight w:val="yellow"/>
              </w:rPr>
              <w:t>(CAPE 3C Assessed</w:t>
            </w:r>
            <w:r w:rsidRPr="00B25114">
              <w:rPr>
                <w:sz w:val="24"/>
                <w:szCs w:val="24"/>
                <w:highlight w:val="yellow"/>
              </w:rPr>
              <w:t>)</w:t>
            </w:r>
          </w:p>
          <w:p w14:paraId="4FE8CB50" w14:textId="77777777" w:rsidR="003A722A" w:rsidRPr="003C7256" w:rsidRDefault="003A722A" w:rsidP="003A722A">
            <w:pPr>
              <w:ind w:left="360"/>
              <w:jc w:val="both"/>
              <w:rPr>
                <w:rFonts w:ascii="Bookman Old Style" w:hAnsi="Bookman Old Style"/>
              </w:rPr>
            </w:pPr>
            <w:r w:rsidRPr="003C7256">
              <w:rPr>
                <w:rFonts w:ascii="Bookman Old Style" w:hAnsi="Bookman Old Style"/>
              </w:rPr>
              <w:t>understand the effective and efficient management of fiscal resources and business services.</w:t>
            </w:r>
          </w:p>
          <w:p w14:paraId="30CCAE08" w14:textId="77777777" w:rsidR="003A722A" w:rsidRPr="003C7256" w:rsidRDefault="003A722A" w:rsidP="003A722A">
            <w:pPr>
              <w:ind w:left="360"/>
              <w:jc w:val="both"/>
              <w:rPr>
                <w:rFonts w:ascii="Bookman Old Style" w:hAnsi="Bookman Old Style"/>
              </w:rPr>
            </w:pPr>
          </w:p>
          <w:p w14:paraId="373D26F3" w14:textId="1A7518F8" w:rsidR="003A722A" w:rsidRPr="003C7256" w:rsidRDefault="003A722A" w:rsidP="003A722A">
            <w:pPr>
              <w:pStyle w:val="Heading3"/>
              <w:ind w:left="360"/>
              <w:jc w:val="both"/>
              <w:rPr>
                <w:sz w:val="24"/>
                <w:szCs w:val="24"/>
              </w:rPr>
            </w:pPr>
            <w:bookmarkStart w:id="60" w:name="E678Bd"/>
            <w:bookmarkEnd w:id="60"/>
            <w:r w:rsidRPr="003C7256">
              <w:rPr>
                <w:sz w:val="24"/>
                <w:szCs w:val="24"/>
              </w:rPr>
              <w:t xml:space="preserve">Legal and Regulatory Applications </w:t>
            </w:r>
            <w:r w:rsidR="007413FE" w:rsidRPr="00B25114">
              <w:rPr>
                <w:sz w:val="24"/>
                <w:szCs w:val="24"/>
                <w:highlight w:val="yellow"/>
              </w:rPr>
              <w:t>(CAPE 5A-C, 6A-B Assessed</w:t>
            </w:r>
            <w:r w:rsidRPr="00B25114">
              <w:rPr>
                <w:sz w:val="24"/>
                <w:szCs w:val="24"/>
                <w:highlight w:val="yellow"/>
              </w:rPr>
              <w:t>)</w:t>
            </w:r>
          </w:p>
          <w:p w14:paraId="400BFB0A" w14:textId="34221247" w:rsidR="003A722A" w:rsidRPr="003C7256" w:rsidRDefault="003A722A" w:rsidP="003A722A">
            <w:pPr>
              <w:ind w:left="360"/>
              <w:jc w:val="both"/>
              <w:rPr>
                <w:rFonts w:ascii="Bookman Old Style" w:hAnsi="Bookman Old Style"/>
              </w:rPr>
            </w:pPr>
            <w:r w:rsidRPr="003C7256">
              <w:rPr>
                <w:rFonts w:ascii="Bookman Old Style" w:hAnsi="Bookman Old Style"/>
              </w:rPr>
              <w:t>understand the relationship of federal, state and local educational laws, regulations and other policies that govern schools, and knowledge of how to act in accordance with these provisions.</w:t>
            </w:r>
            <w:r w:rsidR="003C7256">
              <w:rPr>
                <w:noProof/>
              </w:rPr>
              <w:t xml:space="preserve"> </w:t>
            </w:r>
          </w:p>
          <w:p w14:paraId="26AA8268" w14:textId="1A23FBA5" w:rsidR="003A722A" w:rsidRPr="003C7256" w:rsidRDefault="003C7256" w:rsidP="003A722A">
            <w:pPr>
              <w:ind w:left="360"/>
              <w:jc w:val="both"/>
              <w:rPr>
                <w:rFonts w:ascii="Bookman Old Style" w:hAnsi="Bookman Old Style"/>
              </w:rPr>
            </w:pPr>
            <w:r>
              <w:rPr>
                <w:noProof/>
              </w:rPr>
              <mc:AlternateContent>
                <mc:Choice Requires="wps">
                  <w:drawing>
                    <wp:anchor distT="0" distB="0" distL="114300" distR="114300" simplePos="0" relativeHeight="251882496" behindDoc="0" locked="0" layoutInCell="1" allowOverlap="1" wp14:anchorId="40664B1F" wp14:editId="7DCC563A">
                      <wp:simplePos x="0" y="0"/>
                      <wp:positionH relativeFrom="column">
                        <wp:posOffset>8915791</wp:posOffset>
                      </wp:positionH>
                      <wp:positionV relativeFrom="paragraph">
                        <wp:posOffset>122946</wp:posOffset>
                      </wp:positionV>
                      <wp:extent cx="566928" cy="384048"/>
                      <wp:effectExtent l="0" t="10160" r="7620" b="7620"/>
                      <wp:wrapNone/>
                      <wp:docPr id="90" name="Rounded Rectangle 90">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C3061" w14:textId="77777777" w:rsidR="003C7256" w:rsidRDefault="003C7256" w:rsidP="003C7256">
                                  <w:pPr>
                                    <w:jc w:val="center"/>
                                    <w:rPr>
                                      <w:b/>
                                      <w:sz w:val="11"/>
                                      <w:szCs w:val="11"/>
                                    </w:rPr>
                                  </w:pPr>
                                  <w:r w:rsidRPr="00620FDF">
                                    <w:rPr>
                                      <w:b/>
                                      <w:sz w:val="11"/>
                                      <w:szCs w:val="11"/>
                                    </w:rPr>
                                    <w:t xml:space="preserve">BACK </w:t>
                                  </w:r>
                                </w:p>
                                <w:p w14:paraId="5558BB79" w14:textId="77777777" w:rsidR="003C7256" w:rsidRPr="00620FDF" w:rsidRDefault="003C7256" w:rsidP="003C7256">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64B1F" id="Rounded Rectangle 90" o:spid="_x0000_s1110" href="#Matrixtop" style="position:absolute;left:0;text-align:left;margin-left:702.05pt;margin-top:9.7pt;width:44.65pt;height:30.25pt;rotation:9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" o:button="t" fillcolor="#ed7d31 [3205]" stroked="f" strokeweight="1pt">
                      <v:fill o:detectmouseclick="t"/>
                      <v:stroke joinstyle="miter"/>
                      <v:textbox style="layout-flow:vertical;mso-layout-flow-alt:bottom-to-top">
                        <w:txbxContent>
                          <w:p w14:paraId="367C3061" w14:textId="77777777" w:rsidR="003C7256" w:rsidRDefault="003C7256" w:rsidP="003C7256">
                            <w:pPr>
                              <w:jc w:val="center"/>
                              <w:rPr>
                                <w:b/>
                                <w:sz w:val="11"/>
                                <w:szCs w:val="11"/>
                              </w:rPr>
                            </w:pPr>
                            <w:r w:rsidRPr="00620FDF">
                              <w:rPr>
                                <w:b/>
                                <w:sz w:val="11"/>
                                <w:szCs w:val="11"/>
                              </w:rPr>
                              <w:t xml:space="preserve">BACK </w:t>
                            </w:r>
                          </w:p>
                          <w:p w14:paraId="5558BB79" w14:textId="77777777" w:rsidR="003C7256" w:rsidRPr="00620FDF" w:rsidRDefault="003C7256" w:rsidP="003C7256">
                            <w:pPr>
                              <w:jc w:val="center"/>
                              <w:rPr>
                                <w:b/>
                                <w:sz w:val="11"/>
                                <w:szCs w:val="11"/>
                              </w:rPr>
                            </w:pPr>
                            <w:r w:rsidRPr="00620FDF">
                              <w:rPr>
                                <w:b/>
                                <w:sz w:val="11"/>
                                <w:szCs w:val="11"/>
                              </w:rPr>
                              <w:t>to MATRIX</w:t>
                            </w:r>
                          </w:p>
                        </w:txbxContent>
                      </v:textbox>
                    </v:roundrect>
                  </w:pict>
                </mc:Fallback>
              </mc:AlternateContent>
            </w:r>
          </w:p>
          <w:p w14:paraId="7659861A" w14:textId="61433A6E" w:rsidR="003A722A" w:rsidRPr="007413FE" w:rsidRDefault="003A722A" w:rsidP="003A722A">
            <w:pPr>
              <w:pStyle w:val="Heading3"/>
              <w:ind w:left="360"/>
              <w:jc w:val="both"/>
              <w:rPr>
                <w:rFonts w:asciiTheme="minorHAnsi" w:hAnsiTheme="minorHAnsi"/>
                <w:sz w:val="24"/>
                <w:szCs w:val="24"/>
              </w:rPr>
            </w:pPr>
            <w:bookmarkStart w:id="61" w:name="E678Be"/>
            <w:bookmarkEnd w:id="61"/>
            <w:r w:rsidRPr="007413FE">
              <w:rPr>
                <w:rFonts w:asciiTheme="minorHAnsi" w:hAnsiTheme="minorHAnsi"/>
                <w:sz w:val="24"/>
                <w:szCs w:val="24"/>
              </w:rPr>
              <w:lastRenderedPageBreak/>
              <w:t xml:space="preserve">Policy and Political Influences </w:t>
            </w:r>
            <w:r w:rsidR="007413FE" w:rsidRPr="00B25114">
              <w:rPr>
                <w:rFonts w:asciiTheme="minorHAnsi" w:hAnsiTheme="minorHAnsi"/>
                <w:sz w:val="24"/>
                <w:szCs w:val="24"/>
                <w:highlight w:val="yellow"/>
              </w:rPr>
              <w:t>(CAPE 4A-B, 5A-C, 6A-B</w:t>
            </w:r>
            <w:r w:rsidRPr="00B25114">
              <w:rPr>
                <w:rFonts w:asciiTheme="minorHAnsi" w:hAnsiTheme="minorHAnsi"/>
                <w:sz w:val="24"/>
                <w:szCs w:val="24"/>
                <w:highlight w:val="yellow"/>
              </w:rPr>
              <w:t>)</w:t>
            </w:r>
          </w:p>
          <w:p w14:paraId="6EB60D89" w14:textId="791A7260" w:rsidR="003A722A" w:rsidRPr="007413FE" w:rsidRDefault="003A722A" w:rsidP="00B25114">
            <w:pPr>
              <w:ind w:left="360"/>
              <w:jc w:val="both"/>
            </w:pPr>
            <w:r w:rsidRPr="007413FE">
              <w:t>understand the relationships among public policy, governance, and schooling and the ab</w:t>
            </w:r>
            <w:r w:rsidR="007413FE" w:rsidRPr="007413FE">
              <w:t>i</w:t>
            </w:r>
            <w:r w:rsidRPr="007413FE">
              <w:t>lity to relate policy initiatives to the welfare of candidates in responsible and ethical ways.</w:t>
            </w:r>
          </w:p>
          <w:p w14:paraId="59324398" w14:textId="77777777" w:rsidR="003A722A" w:rsidRPr="007413FE" w:rsidRDefault="003A722A" w:rsidP="003A722A">
            <w:pPr>
              <w:jc w:val="both"/>
            </w:pPr>
          </w:p>
          <w:p w14:paraId="7857FDC0" w14:textId="77777777" w:rsidR="003A722A" w:rsidRPr="007413FE" w:rsidRDefault="003A722A" w:rsidP="003E79A3">
            <w:pPr>
              <w:numPr>
                <w:ilvl w:val="0"/>
                <w:numId w:val="39"/>
              </w:numPr>
              <w:jc w:val="both"/>
            </w:pPr>
            <w:r w:rsidRPr="007413FE">
              <w:rPr>
                <w:b/>
              </w:rPr>
              <w:t xml:space="preserve">Proficiency Level: </w:t>
            </w:r>
            <w:r w:rsidRPr="007413FE">
              <w:t xml:space="preserve">Preliminary Administrative Services Candidates completing Fieldwork Practicum (EDUC 678) must demonstrate evidence of </w:t>
            </w:r>
            <w:r w:rsidRPr="007413FE">
              <w:rPr>
                <w:u w:val="single"/>
              </w:rPr>
              <w:t>proficiency</w:t>
            </w:r>
            <w:r w:rsidRPr="007413FE">
              <w:t xml:space="preserve"> (applied skills and knowledge that can be evidenced by the outcomes of action) in the following areas:</w:t>
            </w:r>
          </w:p>
          <w:p w14:paraId="62AE9F4A" w14:textId="77777777" w:rsidR="003A722A" w:rsidRPr="007413FE" w:rsidRDefault="003A722A" w:rsidP="003A722A">
            <w:pPr>
              <w:jc w:val="both"/>
            </w:pPr>
          </w:p>
          <w:p w14:paraId="6021D37D" w14:textId="7E2C0075" w:rsidR="003A722A" w:rsidRPr="007413FE" w:rsidRDefault="003A722A" w:rsidP="003C7256">
            <w:pPr>
              <w:pStyle w:val="Heading3"/>
              <w:ind w:left="360"/>
              <w:jc w:val="both"/>
              <w:rPr>
                <w:rFonts w:asciiTheme="minorHAnsi" w:hAnsiTheme="minorHAnsi"/>
                <w:sz w:val="24"/>
                <w:szCs w:val="24"/>
              </w:rPr>
            </w:pPr>
            <w:bookmarkStart w:id="62" w:name="E678Bf"/>
            <w:bookmarkEnd w:id="62"/>
            <w:r w:rsidRPr="007413FE">
              <w:rPr>
                <w:rFonts w:asciiTheme="minorHAnsi" w:hAnsiTheme="minorHAnsi"/>
                <w:sz w:val="24"/>
                <w:szCs w:val="24"/>
              </w:rPr>
              <w:t xml:space="preserve">Educational Leadership </w:t>
            </w:r>
            <w:r w:rsidR="007413FE" w:rsidRPr="00B25114">
              <w:rPr>
                <w:rFonts w:asciiTheme="minorHAnsi" w:hAnsiTheme="minorHAnsi"/>
                <w:sz w:val="24"/>
                <w:szCs w:val="24"/>
                <w:highlight w:val="yellow"/>
              </w:rPr>
              <w:t xml:space="preserve">(CAPE 1A-C </w:t>
            </w:r>
            <w:r w:rsidR="00B25114" w:rsidRPr="00B25114">
              <w:rPr>
                <w:rFonts w:asciiTheme="minorHAnsi" w:hAnsiTheme="minorHAnsi"/>
                <w:sz w:val="24"/>
                <w:szCs w:val="24"/>
                <w:highlight w:val="yellow"/>
              </w:rPr>
              <w:t>Practiced, Assessed</w:t>
            </w:r>
            <w:r w:rsidRPr="00B25114">
              <w:rPr>
                <w:rFonts w:asciiTheme="minorHAnsi" w:hAnsiTheme="minorHAnsi"/>
                <w:sz w:val="24"/>
                <w:szCs w:val="24"/>
                <w:highlight w:val="yellow"/>
              </w:rPr>
              <w:t>)</w:t>
            </w:r>
          </w:p>
          <w:p w14:paraId="0CBB5B0C" w14:textId="78DFB827" w:rsidR="003A722A" w:rsidRPr="007413FE" w:rsidRDefault="003A722A" w:rsidP="003C7256">
            <w:pPr>
              <w:pStyle w:val="BodyText2"/>
              <w:spacing w:line="240" w:lineRule="auto"/>
              <w:ind w:left="360"/>
            </w:pPr>
            <w:r w:rsidRPr="007413FE">
              <w:t>the ability to articulate a vision consistent with a well-developed educational philosophy and the ability to lea</w:t>
            </w:r>
            <w:r w:rsidR="003C7256" w:rsidRPr="007413FE">
              <w:t xml:space="preserve">d individuals and groups toward </w:t>
            </w:r>
            <w:r w:rsidRPr="007413FE">
              <w:t>the accomplishment of common goals and objectives.</w:t>
            </w:r>
          </w:p>
          <w:p w14:paraId="0AA09FC6" w14:textId="77777777" w:rsidR="003A722A" w:rsidRPr="00B25114" w:rsidRDefault="003A722A" w:rsidP="003A722A">
            <w:pPr>
              <w:ind w:left="360"/>
              <w:jc w:val="both"/>
              <w:rPr>
                <w:sz w:val="21"/>
              </w:rPr>
            </w:pPr>
          </w:p>
          <w:p w14:paraId="4F1E1C30" w14:textId="0D966862" w:rsidR="003A722A" w:rsidRPr="007413FE" w:rsidRDefault="003A722A" w:rsidP="003A722A">
            <w:pPr>
              <w:pStyle w:val="Heading3"/>
              <w:ind w:left="360"/>
              <w:jc w:val="both"/>
              <w:rPr>
                <w:rFonts w:asciiTheme="minorHAnsi" w:hAnsiTheme="minorHAnsi"/>
                <w:sz w:val="24"/>
                <w:szCs w:val="24"/>
              </w:rPr>
            </w:pPr>
            <w:bookmarkStart w:id="63" w:name="E678Bg"/>
            <w:bookmarkEnd w:id="63"/>
            <w:r w:rsidRPr="007413FE">
              <w:rPr>
                <w:rFonts w:asciiTheme="minorHAnsi" w:hAnsiTheme="minorHAnsi"/>
                <w:sz w:val="24"/>
                <w:szCs w:val="24"/>
              </w:rPr>
              <w:t xml:space="preserve">Instructional Program </w:t>
            </w:r>
            <w:r w:rsidR="007413FE" w:rsidRPr="00B25114">
              <w:rPr>
                <w:rFonts w:asciiTheme="minorHAnsi" w:hAnsiTheme="minorHAnsi"/>
                <w:sz w:val="24"/>
                <w:szCs w:val="24"/>
                <w:highlight w:val="yellow"/>
              </w:rPr>
              <w:t xml:space="preserve">(CAPE 2A-C </w:t>
            </w:r>
            <w:r w:rsidR="007413FE" w:rsidRPr="00B25114">
              <w:rPr>
                <w:rFonts w:asciiTheme="minorHAnsi" w:hAnsiTheme="minorHAnsi"/>
                <w:sz w:val="24"/>
                <w:szCs w:val="24"/>
                <w:highlight w:val="yellow"/>
              </w:rPr>
              <w:t>Assessed</w:t>
            </w:r>
            <w:r w:rsidRPr="00B25114">
              <w:rPr>
                <w:rFonts w:asciiTheme="minorHAnsi" w:hAnsiTheme="minorHAnsi"/>
                <w:sz w:val="24"/>
                <w:szCs w:val="24"/>
                <w:highlight w:val="yellow"/>
              </w:rPr>
              <w:t>)</w:t>
            </w:r>
          </w:p>
          <w:p w14:paraId="512C2C30" w14:textId="77777777" w:rsidR="003A722A" w:rsidRPr="007413FE" w:rsidRDefault="003A722A" w:rsidP="003A722A">
            <w:pPr>
              <w:ind w:left="360"/>
              <w:jc w:val="both"/>
            </w:pPr>
            <w:r w:rsidRPr="007413FE">
              <w:t>the ability to design, implement, and evaluate instructional programs and lead in their development and improvement.</w:t>
            </w:r>
          </w:p>
          <w:p w14:paraId="26A8039B" w14:textId="77777777" w:rsidR="003A722A" w:rsidRPr="007413FE" w:rsidRDefault="003A722A" w:rsidP="003A722A"/>
          <w:p w14:paraId="169F26CE" w14:textId="5689F08E" w:rsidR="003A722A" w:rsidRPr="007413FE" w:rsidRDefault="003A722A" w:rsidP="003A722A">
            <w:pPr>
              <w:pStyle w:val="Heading3"/>
              <w:ind w:left="360"/>
              <w:jc w:val="both"/>
              <w:rPr>
                <w:rFonts w:asciiTheme="minorHAnsi" w:hAnsiTheme="minorHAnsi"/>
                <w:sz w:val="24"/>
                <w:szCs w:val="24"/>
              </w:rPr>
            </w:pPr>
            <w:r w:rsidRPr="007413FE">
              <w:rPr>
                <w:rFonts w:asciiTheme="minorHAnsi" w:hAnsiTheme="minorHAnsi"/>
                <w:sz w:val="24"/>
                <w:szCs w:val="24"/>
              </w:rPr>
              <w:t xml:space="preserve">Management of Schools </w:t>
            </w:r>
            <w:r w:rsidR="007413FE" w:rsidRPr="00B25114">
              <w:rPr>
                <w:rFonts w:asciiTheme="minorHAnsi" w:hAnsiTheme="minorHAnsi"/>
                <w:sz w:val="24"/>
                <w:szCs w:val="24"/>
                <w:highlight w:val="yellow"/>
              </w:rPr>
              <w:t xml:space="preserve">(CAPE 1A-C, 3A-C </w:t>
            </w:r>
            <w:r w:rsidR="007413FE" w:rsidRPr="00B25114">
              <w:rPr>
                <w:rFonts w:asciiTheme="minorHAnsi" w:hAnsiTheme="minorHAnsi"/>
                <w:sz w:val="24"/>
                <w:szCs w:val="24"/>
                <w:highlight w:val="yellow"/>
              </w:rPr>
              <w:t>Assessed</w:t>
            </w:r>
            <w:r w:rsidRPr="00B25114">
              <w:rPr>
                <w:rFonts w:asciiTheme="minorHAnsi" w:hAnsiTheme="minorHAnsi"/>
                <w:sz w:val="24"/>
                <w:szCs w:val="24"/>
                <w:highlight w:val="yellow"/>
              </w:rPr>
              <w:t>)</w:t>
            </w:r>
          </w:p>
          <w:p w14:paraId="72A069FA" w14:textId="77777777" w:rsidR="003A722A" w:rsidRPr="007413FE" w:rsidRDefault="003A722A" w:rsidP="003A722A">
            <w:pPr>
              <w:pStyle w:val="Heading3"/>
              <w:ind w:left="360"/>
              <w:jc w:val="both"/>
              <w:rPr>
                <w:rFonts w:asciiTheme="minorHAnsi" w:hAnsiTheme="minorHAnsi"/>
                <w:b w:val="0"/>
                <w:sz w:val="24"/>
                <w:szCs w:val="24"/>
              </w:rPr>
            </w:pPr>
            <w:r w:rsidRPr="007413FE">
              <w:rPr>
                <w:rFonts w:asciiTheme="minorHAnsi" w:hAnsiTheme="minorHAnsi"/>
                <w:b w:val="0"/>
                <w:sz w:val="24"/>
                <w:szCs w:val="24"/>
              </w:rPr>
              <w:t>the ability to plan, organize, implement, manage, facilitate and evaluate the daily operation of schools in ways that achieve organizational goals and lead to the safe, productive operation of schools.</w:t>
            </w:r>
          </w:p>
          <w:p w14:paraId="0F0E7E0E" w14:textId="77777777" w:rsidR="003A722A" w:rsidRPr="007413FE" w:rsidRDefault="003A722A" w:rsidP="003A722A">
            <w:pPr>
              <w:pStyle w:val="Heading3"/>
              <w:ind w:left="360"/>
              <w:jc w:val="both"/>
              <w:rPr>
                <w:rFonts w:asciiTheme="minorHAnsi" w:hAnsiTheme="minorHAnsi"/>
                <w:sz w:val="24"/>
                <w:szCs w:val="24"/>
              </w:rPr>
            </w:pPr>
          </w:p>
          <w:p w14:paraId="3A0697A8" w14:textId="6783E4D9" w:rsidR="003A722A" w:rsidRPr="007413FE" w:rsidRDefault="003A722A" w:rsidP="003A722A">
            <w:pPr>
              <w:pStyle w:val="Heading3"/>
              <w:ind w:left="360"/>
              <w:jc w:val="both"/>
              <w:rPr>
                <w:rFonts w:asciiTheme="minorHAnsi" w:hAnsiTheme="minorHAnsi"/>
                <w:sz w:val="24"/>
                <w:szCs w:val="24"/>
              </w:rPr>
            </w:pPr>
            <w:bookmarkStart w:id="64" w:name="E678Bh"/>
            <w:bookmarkEnd w:id="64"/>
            <w:r w:rsidRPr="007413FE">
              <w:rPr>
                <w:rFonts w:asciiTheme="minorHAnsi" w:hAnsiTheme="minorHAnsi"/>
                <w:sz w:val="24"/>
                <w:szCs w:val="24"/>
              </w:rPr>
              <w:t xml:space="preserve">School-Community Collaborations </w:t>
            </w:r>
            <w:r w:rsidRPr="00B25114">
              <w:rPr>
                <w:rFonts w:asciiTheme="minorHAnsi" w:hAnsiTheme="minorHAnsi"/>
                <w:sz w:val="24"/>
                <w:szCs w:val="24"/>
                <w:highlight w:val="yellow"/>
              </w:rPr>
              <w:t xml:space="preserve">(CAPE </w:t>
            </w:r>
            <w:r w:rsidR="007413FE" w:rsidRPr="00B25114">
              <w:rPr>
                <w:rFonts w:asciiTheme="minorHAnsi" w:hAnsiTheme="minorHAnsi"/>
                <w:sz w:val="24"/>
                <w:szCs w:val="24"/>
                <w:highlight w:val="yellow"/>
              </w:rPr>
              <w:t xml:space="preserve">4A-B </w:t>
            </w:r>
            <w:r w:rsidR="00B25114" w:rsidRPr="00B25114">
              <w:rPr>
                <w:rFonts w:asciiTheme="minorHAnsi" w:hAnsiTheme="minorHAnsi"/>
                <w:sz w:val="24"/>
                <w:szCs w:val="24"/>
                <w:highlight w:val="yellow"/>
              </w:rPr>
              <w:t>Practiced, Assessed</w:t>
            </w:r>
            <w:r w:rsidRPr="00B25114">
              <w:rPr>
                <w:rFonts w:asciiTheme="minorHAnsi" w:hAnsiTheme="minorHAnsi"/>
                <w:sz w:val="24"/>
                <w:szCs w:val="24"/>
                <w:highlight w:val="yellow"/>
              </w:rPr>
              <w:t>)</w:t>
            </w:r>
          </w:p>
          <w:p w14:paraId="29F4E731" w14:textId="35C5DEC8" w:rsidR="003A722A" w:rsidRPr="007413FE" w:rsidRDefault="003A722A" w:rsidP="003A722A">
            <w:pPr>
              <w:ind w:left="360"/>
              <w:jc w:val="both"/>
            </w:pPr>
            <w:r w:rsidRPr="007413FE">
              <w:t xml:space="preserve">the ability to collaborate with </w:t>
            </w:r>
            <w:r w:rsidR="00B25114">
              <w:t xml:space="preserve">parents and </w:t>
            </w:r>
            <w:r w:rsidR="00A72559">
              <w:t xml:space="preserve">community </w:t>
            </w:r>
            <w:r w:rsidRPr="007413FE">
              <w:t>members; work with community agencies, foundations, and the private sector; and respond to community interests and needs in performing administrative responsibilities.</w:t>
            </w:r>
          </w:p>
          <w:p w14:paraId="33561081" w14:textId="77777777" w:rsidR="003A722A" w:rsidRPr="007413FE" w:rsidRDefault="003A722A" w:rsidP="003A722A">
            <w:pPr>
              <w:ind w:left="360"/>
              <w:jc w:val="both"/>
            </w:pPr>
          </w:p>
          <w:p w14:paraId="07C3E634" w14:textId="5B000800" w:rsidR="003A722A" w:rsidRPr="007413FE" w:rsidRDefault="003A722A" w:rsidP="003A722A">
            <w:pPr>
              <w:pStyle w:val="Heading3"/>
              <w:ind w:left="360"/>
              <w:jc w:val="both"/>
              <w:rPr>
                <w:rFonts w:asciiTheme="minorHAnsi" w:hAnsiTheme="minorHAnsi"/>
                <w:color w:val="FF0000"/>
                <w:sz w:val="24"/>
                <w:szCs w:val="24"/>
              </w:rPr>
            </w:pPr>
            <w:r w:rsidRPr="007413FE">
              <w:rPr>
                <w:rFonts w:asciiTheme="minorHAnsi" w:hAnsiTheme="minorHAnsi"/>
                <w:sz w:val="24"/>
                <w:szCs w:val="24"/>
              </w:rPr>
              <w:t xml:space="preserve">Use of Technology </w:t>
            </w:r>
            <w:r w:rsidRPr="00B25114">
              <w:rPr>
                <w:rFonts w:asciiTheme="minorHAnsi" w:hAnsiTheme="minorHAnsi"/>
                <w:sz w:val="24"/>
                <w:szCs w:val="24"/>
                <w:highlight w:val="yellow"/>
              </w:rPr>
              <w:t xml:space="preserve">(CAPE </w:t>
            </w:r>
            <w:r w:rsidR="00B25114" w:rsidRPr="00B25114">
              <w:rPr>
                <w:rFonts w:asciiTheme="minorHAnsi" w:hAnsiTheme="minorHAnsi"/>
                <w:sz w:val="24"/>
                <w:szCs w:val="24"/>
                <w:highlight w:val="yellow"/>
              </w:rPr>
              <w:t>2A, 6A-B Practiced,</w:t>
            </w:r>
            <w:r w:rsidR="007413FE" w:rsidRPr="00B25114">
              <w:rPr>
                <w:rFonts w:asciiTheme="minorHAnsi" w:hAnsiTheme="minorHAnsi"/>
                <w:sz w:val="24"/>
                <w:szCs w:val="24"/>
                <w:highlight w:val="yellow"/>
              </w:rPr>
              <w:t xml:space="preserve"> </w:t>
            </w:r>
            <w:r w:rsidR="007413FE" w:rsidRPr="00B25114">
              <w:rPr>
                <w:rFonts w:asciiTheme="minorHAnsi" w:hAnsiTheme="minorHAnsi"/>
                <w:sz w:val="24"/>
                <w:szCs w:val="24"/>
                <w:highlight w:val="yellow"/>
              </w:rPr>
              <w:t>Assessed</w:t>
            </w:r>
            <w:r w:rsidRPr="00B25114">
              <w:rPr>
                <w:rFonts w:asciiTheme="minorHAnsi" w:hAnsiTheme="minorHAnsi"/>
                <w:sz w:val="24"/>
                <w:szCs w:val="24"/>
                <w:highlight w:val="yellow"/>
              </w:rPr>
              <w:t>)</w:t>
            </w:r>
          </w:p>
          <w:p w14:paraId="01631B5B" w14:textId="77777777" w:rsidR="003A722A" w:rsidRPr="007413FE" w:rsidRDefault="003A722A" w:rsidP="003A722A">
            <w:pPr>
              <w:ind w:left="360"/>
              <w:jc w:val="both"/>
            </w:pPr>
            <w:r w:rsidRPr="007413FE">
              <w:t>the ability to effectively manage the various uses of technology for instructional and administrative purposes in the educational setting.</w:t>
            </w:r>
          </w:p>
          <w:p w14:paraId="521D29F4" w14:textId="77777777" w:rsidR="003A722A" w:rsidRPr="007413FE" w:rsidRDefault="003A722A" w:rsidP="003A722A">
            <w:pPr>
              <w:jc w:val="both"/>
            </w:pPr>
          </w:p>
          <w:p w14:paraId="43DF62D0" w14:textId="77777777" w:rsidR="003A722A" w:rsidRDefault="003A722A" w:rsidP="003A722A">
            <w:pPr>
              <w:jc w:val="both"/>
              <w:rPr>
                <w:rFonts w:ascii="Bookman Old Style" w:hAnsi="Bookman Old Style"/>
                <w:sz w:val="20"/>
              </w:rPr>
            </w:pPr>
          </w:p>
          <w:p w14:paraId="6BDE9D73" w14:textId="77777777" w:rsidR="003A722A" w:rsidRDefault="003A722A" w:rsidP="003E79A3">
            <w:pPr>
              <w:numPr>
                <w:ilvl w:val="0"/>
                <w:numId w:val="40"/>
              </w:numPr>
              <w:jc w:val="both"/>
              <w:rPr>
                <w:rFonts w:ascii="Bookman Old Style" w:hAnsi="Bookman Old Style"/>
                <w:b/>
              </w:rPr>
            </w:pPr>
            <w:r w:rsidRPr="00C04F9A">
              <w:rPr>
                <w:rFonts w:ascii="Bookman Old Style" w:hAnsi="Bookman Old Style"/>
                <w:b/>
              </w:rPr>
              <w:t>Portfolio Exit Presentation</w:t>
            </w:r>
            <w:r>
              <w:rPr>
                <w:rFonts w:ascii="Bookman Old Style" w:hAnsi="Bookman Old Style"/>
                <w:b/>
              </w:rPr>
              <w:t xml:space="preserve">: </w:t>
            </w:r>
          </w:p>
          <w:p w14:paraId="564B4774" w14:textId="37B342DA" w:rsidR="003A722A" w:rsidRDefault="003A722A" w:rsidP="003A722A">
            <w:pPr>
              <w:pStyle w:val="BodyTextIndent"/>
            </w:pPr>
            <w:r>
              <w:t>In at least one area of proficiency, Preliminary Administrative Services Candidates completing Fieldwork Practicum (EDUC 678) must demonstrate evidence of systemic change in the form of a tangible contribution to the educational administrative process that is an enduring product or process. Enduring and systemic change describe products or processes that live after the candidate at the educational site or are transferable to other sites. As possible examples, these may be new models of clarifying relationships (handbooks), new policies and ways to administer them, the design and implementation (school-wide or district wide or beyond) of new curriculum, the creation of new systems in public relations or school business collaborations.</w:t>
            </w:r>
            <w:r w:rsidR="003C7256">
              <w:rPr>
                <w:noProof/>
              </w:rPr>
              <w:t xml:space="preserve"> </w:t>
            </w:r>
          </w:p>
          <w:p w14:paraId="6313E540" w14:textId="55FC69FE" w:rsidR="003C7256" w:rsidRDefault="003C7256" w:rsidP="003A722A">
            <w:pPr>
              <w:pStyle w:val="BodyTextIndent"/>
            </w:pPr>
          </w:p>
          <w:p w14:paraId="0D4EA264" w14:textId="4176DE87" w:rsidR="003C7256" w:rsidRDefault="003C7256" w:rsidP="003A722A">
            <w:pPr>
              <w:pStyle w:val="BodyTextIndent"/>
            </w:pPr>
            <w:r>
              <w:rPr>
                <w:noProof/>
              </w:rPr>
              <mc:AlternateContent>
                <mc:Choice Requires="wps">
                  <w:drawing>
                    <wp:anchor distT="0" distB="0" distL="114300" distR="114300" simplePos="0" relativeHeight="251884544" behindDoc="0" locked="0" layoutInCell="1" allowOverlap="1" wp14:anchorId="5A75E12F" wp14:editId="0C3F08F4">
                      <wp:simplePos x="0" y="0"/>
                      <wp:positionH relativeFrom="column">
                        <wp:posOffset>8916426</wp:posOffset>
                      </wp:positionH>
                      <wp:positionV relativeFrom="paragraph">
                        <wp:posOffset>95396</wp:posOffset>
                      </wp:positionV>
                      <wp:extent cx="566928" cy="384048"/>
                      <wp:effectExtent l="0" t="10160" r="7620" b="7620"/>
                      <wp:wrapNone/>
                      <wp:docPr id="91" name="Rounded Rectangle 91">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14E0F7" w14:textId="77777777" w:rsidR="003C7256" w:rsidRDefault="003C7256" w:rsidP="003C7256">
                                  <w:pPr>
                                    <w:jc w:val="center"/>
                                    <w:rPr>
                                      <w:b/>
                                      <w:sz w:val="11"/>
                                      <w:szCs w:val="11"/>
                                    </w:rPr>
                                  </w:pPr>
                                  <w:r w:rsidRPr="00620FDF">
                                    <w:rPr>
                                      <w:b/>
                                      <w:sz w:val="11"/>
                                      <w:szCs w:val="11"/>
                                    </w:rPr>
                                    <w:t xml:space="preserve">BACK </w:t>
                                  </w:r>
                                </w:p>
                                <w:p w14:paraId="73071ACD" w14:textId="77777777" w:rsidR="003C7256" w:rsidRPr="00620FDF" w:rsidRDefault="003C7256" w:rsidP="003C7256">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5E12F" id="Rounded Rectangle 91" o:spid="_x0000_s1111" href="#Matrixtop" style="position:absolute;left:0;text-align:left;margin-left:702.1pt;margin-top:7.5pt;width:44.65pt;height:30.25pt;rotation:9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" o:button="t" fillcolor="#ed7d31 [3205]" stroked="f" strokeweight="1pt">
                      <v:fill o:detectmouseclick="t"/>
                      <v:stroke joinstyle="miter"/>
                      <v:textbox style="layout-flow:vertical;mso-layout-flow-alt:bottom-to-top">
                        <w:txbxContent>
                          <w:p w14:paraId="2314E0F7" w14:textId="77777777" w:rsidR="003C7256" w:rsidRDefault="003C7256" w:rsidP="003C7256">
                            <w:pPr>
                              <w:jc w:val="center"/>
                              <w:rPr>
                                <w:b/>
                                <w:sz w:val="11"/>
                                <w:szCs w:val="11"/>
                              </w:rPr>
                            </w:pPr>
                            <w:r w:rsidRPr="00620FDF">
                              <w:rPr>
                                <w:b/>
                                <w:sz w:val="11"/>
                                <w:szCs w:val="11"/>
                              </w:rPr>
                              <w:t xml:space="preserve">BACK </w:t>
                            </w:r>
                          </w:p>
                          <w:p w14:paraId="73071ACD" w14:textId="77777777" w:rsidR="003C7256" w:rsidRPr="00620FDF" w:rsidRDefault="003C7256" w:rsidP="003C7256">
                            <w:pPr>
                              <w:jc w:val="center"/>
                              <w:rPr>
                                <w:b/>
                                <w:sz w:val="11"/>
                                <w:szCs w:val="11"/>
                              </w:rPr>
                            </w:pPr>
                            <w:r w:rsidRPr="00620FDF">
                              <w:rPr>
                                <w:b/>
                                <w:sz w:val="11"/>
                                <w:szCs w:val="11"/>
                              </w:rPr>
                              <w:t>to MATRIX</w:t>
                            </w:r>
                          </w:p>
                        </w:txbxContent>
                      </v:textbox>
                    </v:roundrect>
                  </w:pict>
                </mc:Fallback>
              </mc:AlternateContent>
            </w:r>
          </w:p>
          <w:p w14:paraId="1CB89D83" w14:textId="630B3ED8" w:rsidR="003C7256" w:rsidRDefault="003C7256" w:rsidP="003A722A">
            <w:pPr>
              <w:pStyle w:val="BodyTextIndent"/>
            </w:pPr>
          </w:p>
          <w:p w14:paraId="717F737E" w14:textId="55206EFC" w:rsidR="003C7256" w:rsidRDefault="003C7256" w:rsidP="003A722A">
            <w:pPr>
              <w:pStyle w:val="BodyTextIndent"/>
            </w:pPr>
          </w:p>
          <w:p w14:paraId="2100FE97" w14:textId="73A97E9B" w:rsidR="003A722A" w:rsidRDefault="003A722A" w:rsidP="003A722A">
            <w:pPr>
              <w:rPr>
                <w:rFonts w:ascii="Bookman Old Style" w:hAnsi="Bookman Old Style"/>
                <w:sz w:val="20"/>
              </w:rPr>
            </w:pPr>
            <w:r>
              <w:rPr>
                <w:rFonts w:ascii="Bookman Old Style" w:hAnsi="Bookman Old Style"/>
                <w:noProof/>
                <w:sz w:val="20"/>
              </w:rPr>
              <w:lastRenderedPageBreak/>
              <mc:AlternateContent>
                <mc:Choice Requires="wps">
                  <w:drawing>
                    <wp:anchor distT="0" distB="0" distL="114300" distR="114300" simplePos="0" relativeHeight="251868160" behindDoc="0" locked="0" layoutInCell="1" allowOverlap="1" wp14:anchorId="76D426E5" wp14:editId="481FC007">
                      <wp:simplePos x="0" y="0"/>
                      <wp:positionH relativeFrom="column">
                        <wp:posOffset>1979782</wp:posOffset>
                      </wp:positionH>
                      <wp:positionV relativeFrom="paragraph">
                        <wp:posOffset>147222</wp:posOffset>
                      </wp:positionV>
                      <wp:extent cx="5200797" cy="603348"/>
                      <wp:effectExtent l="0" t="0" r="31750" b="3175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797" cy="60334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674C6" id="Rectangle 83" o:spid="_x0000_s1026" style="position:absolute;margin-left:155.9pt;margin-top:11.6pt;width:409.5pt;height:4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" filled="f" strokeweight="1pt"/>
                  </w:pict>
                </mc:Fallback>
              </mc:AlternateContent>
            </w:r>
          </w:p>
          <w:p w14:paraId="3E33AB57" w14:textId="3845ED2E" w:rsidR="003A722A" w:rsidRDefault="003A722A" w:rsidP="003A722A">
            <w:pPr>
              <w:rPr>
                <w:rFonts w:ascii="Bookman Old Style" w:hAnsi="Bookman Old Style"/>
                <w:sz w:val="20"/>
              </w:rPr>
            </w:pPr>
          </w:p>
          <w:p w14:paraId="5F410331" w14:textId="353D8DBF" w:rsidR="003A722A" w:rsidRPr="00C04F9A" w:rsidRDefault="003A722A" w:rsidP="003A722A">
            <w:pPr>
              <w:pStyle w:val="Heading3"/>
              <w:jc w:val="center"/>
            </w:pPr>
            <w:r w:rsidRPr="00C04F9A">
              <w:t>SYSTEMIC SCHOOL IMPROVEMENT</w:t>
            </w:r>
          </w:p>
          <w:p w14:paraId="5C245FCB" w14:textId="085FB887" w:rsidR="003A722A" w:rsidRDefault="003A722A" w:rsidP="003A722A">
            <w:pPr>
              <w:jc w:val="center"/>
              <w:rPr>
                <w:rFonts w:ascii="Bookman Old Style" w:hAnsi="Bookman Old Style"/>
                <w:sz w:val="20"/>
              </w:rPr>
            </w:pPr>
            <w:r>
              <w:rPr>
                <w:rFonts w:ascii="Bookman Old Style" w:hAnsi="Bookman Old Style"/>
                <w:sz w:val="20"/>
              </w:rPr>
              <w:t>Enduring product or process</w:t>
            </w:r>
          </w:p>
          <w:p w14:paraId="7A7BC549" w14:textId="71D0A862" w:rsidR="003A722A" w:rsidRDefault="003A722A" w:rsidP="003A722A">
            <w:pPr>
              <w:jc w:val="center"/>
              <w:rPr>
                <w:rFonts w:ascii="Bookman Old Style" w:hAnsi="Bookman Old Style"/>
                <w:sz w:val="20"/>
              </w:rPr>
            </w:pPr>
          </w:p>
          <w:p w14:paraId="794C79DA" w14:textId="53CAF3C9" w:rsidR="003A722A" w:rsidRDefault="003A722A" w:rsidP="003A722A">
            <w:pPr>
              <w:jc w:val="center"/>
              <w:rPr>
                <w:rFonts w:ascii="Bookman Old Style" w:hAnsi="Bookman Old Style"/>
                <w:sz w:val="20"/>
              </w:rPr>
            </w:pPr>
            <w:r>
              <w:rPr>
                <w:rFonts w:ascii="Bookman Old Style" w:hAnsi="Bookman Old Style"/>
                <w:noProof/>
                <w:sz w:val="20"/>
              </w:rPr>
              <mc:AlternateContent>
                <mc:Choice Requires="wps">
                  <w:drawing>
                    <wp:anchor distT="0" distB="0" distL="114300" distR="114300" simplePos="0" relativeHeight="251869184" behindDoc="0" locked="0" layoutInCell="1" allowOverlap="1" wp14:anchorId="43E50F9F" wp14:editId="460D8FCD">
                      <wp:simplePos x="0" y="0"/>
                      <wp:positionH relativeFrom="column">
                        <wp:posOffset>1388892</wp:posOffset>
                      </wp:positionH>
                      <wp:positionV relativeFrom="paragraph">
                        <wp:posOffset>91440</wp:posOffset>
                      </wp:positionV>
                      <wp:extent cx="6343797" cy="714717"/>
                      <wp:effectExtent l="0" t="0" r="31750" b="2222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797" cy="71471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036B9E" id="Rectangle 82" o:spid="_x0000_s1026" style="position:absolute;margin-left:109.35pt;margin-top:7.2pt;width:499.5pt;height:56.3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" filled="f" strokeweight="1pt"/>
                  </w:pict>
                </mc:Fallback>
              </mc:AlternateContent>
            </w:r>
          </w:p>
          <w:p w14:paraId="05EB959D" w14:textId="719B7B55" w:rsidR="003A722A" w:rsidRDefault="003A722A" w:rsidP="003A722A">
            <w:pPr>
              <w:pStyle w:val="Heading3"/>
              <w:jc w:val="center"/>
            </w:pPr>
            <w:r>
              <w:t>PROFICIENCY</w:t>
            </w:r>
          </w:p>
          <w:p w14:paraId="39D74D6D" w14:textId="0414428B" w:rsidR="003A722A" w:rsidRDefault="003A722A" w:rsidP="003A722A">
            <w:pPr>
              <w:jc w:val="center"/>
              <w:rPr>
                <w:rFonts w:ascii="Bookman Old Style" w:hAnsi="Bookman Old Style"/>
                <w:sz w:val="20"/>
              </w:rPr>
            </w:pPr>
            <w:r>
              <w:rPr>
                <w:rFonts w:ascii="Bookman Old Style" w:hAnsi="Bookman Old Style"/>
                <w:sz w:val="20"/>
              </w:rPr>
              <w:t>Educational Leadership - Instructional Program - Management of Schools</w:t>
            </w:r>
          </w:p>
          <w:p w14:paraId="13C21A94" w14:textId="09A9C49A" w:rsidR="003A722A" w:rsidRDefault="003A722A" w:rsidP="003A722A">
            <w:pPr>
              <w:jc w:val="center"/>
              <w:rPr>
                <w:rFonts w:ascii="Bookman Old Style" w:hAnsi="Bookman Old Style"/>
                <w:sz w:val="20"/>
              </w:rPr>
            </w:pPr>
            <w:r>
              <w:rPr>
                <w:rFonts w:ascii="Bookman Old Style" w:hAnsi="Bookman Old Style"/>
                <w:sz w:val="20"/>
              </w:rPr>
              <w:t>School Community Collaborations - Use of Technology</w:t>
            </w:r>
          </w:p>
          <w:p w14:paraId="18825A4A" w14:textId="77777777" w:rsidR="003A722A" w:rsidRDefault="003A722A" w:rsidP="003A722A">
            <w:pPr>
              <w:jc w:val="center"/>
              <w:rPr>
                <w:rFonts w:ascii="Bookman Old Style" w:hAnsi="Bookman Old Style"/>
                <w:sz w:val="20"/>
              </w:rPr>
            </w:pPr>
          </w:p>
          <w:p w14:paraId="5BCE770A" w14:textId="5EA25BB5" w:rsidR="003A722A" w:rsidRDefault="003A722A" w:rsidP="003A722A">
            <w:pPr>
              <w:jc w:val="center"/>
              <w:rPr>
                <w:rFonts w:ascii="Bookman Old Style" w:hAnsi="Bookman Old Style"/>
                <w:sz w:val="20"/>
              </w:rPr>
            </w:pPr>
          </w:p>
          <w:p w14:paraId="1AB99047" w14:textId="2BF7AEF9" w:rsidR="003A722A" w:rsidRDefault="003A722A" w:rsidP="003A722A">
            <w:pPr>
              <w:jc w:val="center"/>
              <w:rPr>
                <w:rFonts w:ascii="Bookman Old Style" w:hAnsi="Bookman Old Style"/>
                <w:sz w:val="20"/>
              </w:rPr>
            </w:pPr>
            <w:r>
              <w:rPr>
                <w:rFonts w:ascii="Bookman Old Style" w:hAnsi="Bookman Old Style"/>
                <w:noProof/>
                <w:sz w:val="20"/>
              </w:rPr>
              <mc:AlternateContent>
                <mc:Choice Requires="wps">
                  <w:drawing>
                    <wp:anchor distT="0" distB="0" distL="114300" distR="114300" simplePos="0" relativeHeight="251870208" behindDoc="0" locked="0" layoutInCell="1" allowOverlap="1" wp14:anchorId="459522B3" wp14:editId="1E89F72B">
                      <wp:simplePos x="0" y="0"/>
                      <wp:positionH relativeFrom="column">
                        <wp:posOffset>684382</wp:posOffset>
                      </wp:positionH>
                      <wp:positionV relativeFrom="paragraph">
                        <wp:posOffset>108487</wp:posOffset>
                      </wp:positionV>
                      <wp:extent cx="7639197" cy="831948"/>
                      <wp:effectExtent l="0" t="0" r="31750" b="3175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197" cy="83194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BDBF3" id="Rectangle 81" o:spid="_x0000_s1026" style="position:absolute;margin-left:53.9pt;margin-top:8.55pt;width:601.5pt;height:6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" filled="f" strokeweight="1pt"/>
                  </w:pict>
                </mc:Fallback>
              </mc:AlternateContent>
            </w:r>
          </w:p>
          <w:p w14:paraId="5BE0BEDF" w14:textId="3896EE5E" w:rsidR="003A722A" w:rsidRDefault="003A722A" w:rsidP="003A722A">
            <w:pPr>
              <w:pStyle w:val="Heading3"/>
              <w:jc w:val="center"/>
            </w:pPr>
            <w:r>
              <w:t>UNDERSTANDINGS</w:t>
            </w:r>
          </w:p>
          <w:p w14:paraId="58074B00" w14:textId="7CB4CEB8" w:rsidR="003A722A" w:rsidRDefault="003A722A" w:rsidP="003A722A">
            <w:pPr>
              <w:jc w:val="center"/>
              <w:rPr>
                <w:rFonts w:ascii="Bookman Old Style" w:hAnsi="Bookman Old Style"/>
                <w:sz w:val="20"/>
              </w:rPr>
            </w:pPr>
            <w:r>
              <w:rPr>
                <w:rFonts w:ascii="Bookman Old Style" w:hAnsi="Bookman Old Style"/>
                <w:sz w:val="20"/>
              </w:rPr>
              <w:t>Human Resource Administration - Organizational Management</w:t>
            </w:r>
          </w:p>
          <w:p w14:paraId="2AD51E9C" w14:textId="7AC91729" w:rsidR="003A722A" w:rsidRDefault="003A722A" w:rsidP="003A722A">
            <w:pPr>
              <w:jc w:val="center"/>
              <w:rPr>
                <w:rFonts w:ascii="Bookman Old Style" w:hAnsi="Bookman Old Style"/>
                <w:sz w:val="20"/>
              </w:rPr>
            </w:pPr>
            <w:r>
              <w:rPr>
                <w:rFonts w:ascii="Bookman Old Style" w:hAnsi="Bookman Old Style"/>
                <w:sz w:val="20"/>
              </w:rPr>
              <w:t>Fiscal and Business Service Administration - Legal and Regulatory Applications</w:t>
            </w:r>
          </w:p>
          <w:p w14:paraId="4D0417D2" w14:textId="65293228" w:rsidR="003A722A" w:rsidRDefault="003A722A" w:rsidP="003A722A">
            <w:pPr>
              <w:jc w:val="center"/>
              <w:rPr>
                <w:rFonts w:ascii="Bookman Old Style" w:hAnsi="Bookman Old Style"/>
                <w:sz w:val="20"/>
              </w:rPr>
            </w:pPr>
            <w:r>
              <w:rPr>
                <w:rFonts w:ascii="Bookman Old Style" w:hAnsi="Bookman Old Style"/>
                <w:sz w:val="20"/>
              </w:rPr>
              <w:t>Policy and Political Influences</w:t>
            </w:r>
          </w:p>
          <w:p w14:paraId="3112A244" w14:textId="77777777" w:rsidR="003A722A" w:rsidRDefault="003A722A" w:rsidP="003A722A">
            <w:pPr>
              <w:rPr>
                <w:rFonts w:ascii="Bookman Old Style" w:hAnsi="Bookman Old Style"/>
                <w:sz w:val="20"/>
              </w:rPr>
            </w:pPr>
          </w:p>
          <w:p w14:paraId="32E7CF6A" w14:textId="0B4BF297" w:rsidR="003A722A" w:rsidRDefault="003A722A" w:rsidP="003A722A">
            <w:pPr>
              <w:rPr>
                <w:rFonts w:ascii="Bookman Old Style" w:hAnsi="Bookman Old Style"/>
                <w:sz w:val="20"/>
              </w:rPr>
            </w:pPr>
          </w:p>
          <w:p w14:paraId="020CDEA4" w14:textId="1B263A60" w:rsidR="003A722A" w:rsidRDefault="003A722A" w:rsidP="003A722A">
            <w:pPr>
              <w:rPr>
                <w:sz w:val="20"/>
              </w:rPr>
            </w:pPr>
          </w:p>
          <w:p w14:paraId="42C5F7D8" w14:textId="4482681B" w:rsidR="003A722A" w:rsidRDefault="003A722A" w:rsidP="003A722A">
            <w:pPr>
              <w:rPr>
                <w:b/>
                <w:u w:val="single"/>
              </w:rPr>
            </w:pPr>
            <w:r>
              <w:rPr>
                <w:b/>
                <w:u w:val="single"/>
              </w:rPr>
              <w:t>ASSESSMENT</w:t>
            </w:r>
          </w:p>
          <w:p w14:paraId="3FC1F123" w14:textId="5D51DBCC" w:rsidR="003A722A" w:rsidRDefault="003A722A" w:rsidP="003A722A">
            <w:pPr>
              <w:rPr>
                <w:b/>
                <w:u w:val="singl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368"/>
            </w:tblGrid>
            <w:tr w:rsidR="003A722A" w:rsidRPr="00AF42DB" w14:paraId="37F59AB3" w14:textId="77777777" w:rsidTr="00EC1A6D">
              <w:tc>
                <w:tcPr>
                  <w:tcW w:w="5220" w:type="dxa"/>
                </w:tcPr>
                <w:p w14:paraId="0E4CAA21" w14:textId="77777777" w:rsidR="003A722A" w:rsidRPr="00AF42DB" w:rsidRDefault="003A722A" w:rsidP="00EC1A6D">
                  <w:pPr>
                    <w:jc w:val="center"/>
                    <w:rPr>
                      <w:b/>
                      <w:i/>
                    </w:rPr>
                  </w:pPr>
                  <w:r w:rsidRPr="00AF42DB">
                    <w:rPr>
                      <w:b/>
                      <w:i/>
                    </w:rPr>
                    <w:t>Activity</w:t>
                  </w:r>
                </w:p>
              </w:tc>
              <w:tc>
                <w:tcPr>
                  <w:tcW w:w="1368" w:type="dxa"/>
                </w:tcPr>
                <w:p w14:paraId="2E27625F" w14:textId="77777777" w:rsidR="003A722A" w:rsidRPr="00AF42DB" w:rsidRDefault="003A722A" w:rsidP="00EC1A6D">
                  <w:pPr>
                    <w:jc w:val="center"/>
                    <w:rPr>
                      <w:b/>
                      <w:i/>
                    </w:rPr>
                  </w:pPr>
                  <w:r w:rsidRPr="00AF42DB">
                    <w:rPr>
                      <w:b/>
                      <w:i/>
                    </w:rPr>
                    <w:t>Points</w:t>
                  </w:r>
                </w:p>
              </w:tc>
            </w:tr>
            <w:tr w:rsidR="003A722A" w:rsidRPr="00AF42DB" w14:paraId="38C772C2" w14:textId="77777777" w:rsidTr="00EC1A6D">
              <w:tc>
                <w:tcPr>
                  <w:tcW w:w="5220" w:type="dxa"/>
                </w:tcPr>
                <w:p w14:paraId="643C83BE" w14:textId="77777777" w:rsidR="003A722A" w:rsidRPr="00AF42DB" w:rsidRDefault="003A722A" w:rsidP="00EC1A6D">
                  <w:r w:rsidRPr="00C04F9A">
                    <w:t>Extended Fieldwork</w:t>
                  </w:r>
                  <w:r w:rsidRPr="00AF42DB">
                    <w:t xml:space="preserve"> Proposal</w:t>
                  </w:r>
                </w:p>
              </w:tc>
              <w:tc>
                <w:tcPr>
                  <w:tcW w:w="1368" w:type="dxa"/>
                </w:tcPr>
                <w:p w14:paraId="0096EB24" w14:textId="77777777" w:rsidR="003A722A" w:rsidRPr="00AF42DB" w:rsidRDefault="003A722A" w:rsidP="00EC1A6D">
                  <w:pPr>
                    <w:jc w:val="center"/>
                  </w:pPr>
                  <w:r w:rsidRPr="00AF42DB">
                    <w:t>10</w:t>
                  </w:r>
                </w:p>
              </w:tc>
            </w:tr>
            <w:tr w:rsidR="003A722A" w:rsidRPr="00AF42DB" w14:paraId="2827409D" w14:textId="77777777" w:rsidTr="00EC1A6D">
              <w:tc>
                <w:tcPr>
                  <w:tcW w:w="5220" w:type="dxa"/>
                </w:tcPr>
                <w:p w14:paraId="568A5C89" w14:textId="77777777" w:rsidR="003A722A" w:rsidRPr="00AF42DB" w:rsidRDefault="003A722A" w:rsidP="00EC1A6D">
                  <w:r w:rsidRPr="00AF42DB">
                    <w:t>Exit Portfolio</w:t>
                  </w:r>
                </w:p>
              </w:tc>
              <w:tc>
                <w:tcPr>
                  <w:tcW w:w="1368" w:type="dxa"/>
                </w:tcPr>
                <w:p w14:paraId="150CD3D5" w14:textId="77777777" w:rsidR="003A722A" w:rsidRPr="00AF42DB" w:rsidRDefault="003A722A" w:rsidP="00EC1A6D">
                  <w:pPr>
                    <w:jc w:val="center"/>
                  </w:pPr>
                  <w:r w:rsidRPr="00AF42DB">
                    <w:t>40</w:t>
                  </w:r>
                </w:p>
              </w:tc>
            </w:tr>
            <w:tr w:rsidR="003A722A" w:rsidRPr="00AF42DB" w14:paraId="3E27C2AF" w14:textId="77777777" w:rsidTr="00EC1A6D">
              <w:tc>
                <w:tcPr>
                  <w:tcW w:w="5220" w:type="dxa"/>
                </w:tcPr>
                <w:p w14:paraId="04E67D4A" w14:textId="77777777" w:rsidR="003A722A" w:rsidRPr="00C04F9A" w:rsidRDefault="003A722A" w:rsidP="00EC1A6D">
                  <w:r w:rsidRPr="00C04F9A">
                    <w:t>Portfolio Exit Presentation</w:t>
                  </w:r>
                </w:p>
              </w:tc>
              <w:tc>
                <w:tcPr>
                  <w:tcW w:w="1368" w:type="dxa"/>
                </w:tcPr>
                <w:p w14:paraId="1961207B" w14:textId="77777777" w:rsidR="003A722A" w:rsidRPr="00AF42DB" w:rsidRDefault="003A722A" w:rsidP="00EC1A6D">
                  <w:pPr>
                    <w:jc w:val="center"/>
                  </w:pPr>
                  <w:r w:rsidRPr="00AF42DB">
                    <w:t>30</w:t>
                  </w:r>
                </w:p>
              </w:tc>
            </w:tr>
            <w:tr w:rsidR="003A722A" w:rsidRPr="00AF42DB" w14:paraId="27853FD2" w14:textId="77777777" w:rsidTr="00EC1A6D">
              <w:tc>
                <w:tcPr>
                  <w:tcW w:w="5220" w:type="dxa"/>
                </w:tcPr>
                <w:p w14:paraId="16648FAA" w14:textId="77777777" w:rsidR="003A722A" w:rsidRPr="00C04F9A" w:rsidRDefault="003A722A" w:rsidP="00EC1A6D">
                  <w:r w:rsidRPr="00C04F9A">
                    <w:t>Participation (Mentoring Meetings)</w:t>
                  </w:r>
                </w:p>
              </w:tc>
              <w:tc>
                <w:tcPr>
                  <w:tcW w:w="1368" w:type="dxa"/>
                </w:tcPr>
                <w:p w14:paraId="2AE8294D" w14:textId="77777777" w:rsidR="003A722A" w:rsidRPr="00AF42DB" w:rsidRDefault="003A722A" w:rsidP="00EC1A6D">
                  <w:pPr>
                    <w:jc w:val="center"/>
                  </w:pPr>
                  <w:r w:rsidRPr="00AF42DB">
                    <w:t>10</w:t>
                  </w:r>
                </w:p>
              </w:tc>
            </w:tr>
            <w:tr w:rsidR="003A722A" w:rsidRPr="00AF42DB" w14:paraId="74548F54" w14:textId="77777777" w:rsidTr="00EC1A6D">
              <w:tc>
                <w:tcPr>
                  <w:tcW w:w="5220" w:type="dxa"/>
                </w:tcPr>
                <w:p w14:paraId="3DEE34C1" w14:textId="77777777" w:rsidR="003A722A" w:rsidRPr="00AF42DB" w:rsidRDefault="003A722A" w:rsidP="00EC1A6D">
                  <w:pPr>
                    <w:rPr>
                      <w:b/>
                      <w:sz w:val="32"/>
                      <w:szCs w:val="32"/>
                    </w:rPr>
                  </w:pPr>
                  <w:r w:rsidRPr="00AF42DB">
                    <w:rPr>
                      <w:b/>
                      <w:sz w:val="32"/>
                      <w:szCs w:val="32"/>
                    </w:rPr>
                    <w:t>TOTAL</w:t>
                  </w:r>
                </w:p>
              </w:tc>
              <w:tc>
                <w:tcPr>
                  <w:tcW w:w="1368" w:type="dxa"/>
                </w:tcPr>
                <w:p w14:paraId="766AA54E" w14:textId="77777777" w:rsidR="003A722A" w:rsidRPr="00AF42DB" w:rsidRDefault="003A722A" w:rsidP="00EC1A6D">
                  <w:pPr>
                    <w:rPr>
                      <w:b/>
                      <w:sz w:val="32"/>
                      <w:szCs w:val="32"/>
                    </w:rPr>
                  </w:pPr>
                  <w:r w:rsidRPr="00AF42DB">
                    <w:rPr>
                      <w:b/>
                      <w:sz w:val="32"/>
                      <w:szCs w:val="32"/>
                    </w:rPr>
                    <w:t xml:space="preserve">    100</w:t>
                  </w:r>
                </w:p>
              </w:tc>
            </w:tr>
          </w:tbl>
          <w:p w14:paraId="6B0B7C3B" w14:textId="32109FF9" w:rsidR="003A722A" w:rsidRPr="002F7638" w:rsidRDefault="003A722A" w:rsidP="003A722A">
            <w:pPr>
              <w:jc w:val="center"/>
            </w:pPr>
          </w:p>
          <w:p w14:paraId="3558F1F8" w14:textId="34ACB0A6" w:rsidR="003A722A" w:rsidRDefault="003A722A" w:rsidP="003A722A">
            <w:pPr>
              <w:rPr>
                <w:rFonts w:ascii="Bookman Old Style" w:hAnsi="Bookman Old Style"/>
                <w:sz w:val="20"/>
              </w:rPr>
            </w:pPr>
          </w:p>
          <w:p w14:paraId="44A41197" w14:textId="0B22CA8B" w:rsidR="003A722A" w:rsidRDefault="003A722A" w:rsidP="003A722A">
            <w:pPr>
              <w:pStyle w:val="BodyText2"/>
              <w:rPr>
                <w:rFonts w:ascii="Times New Roman" w:hAnsi="Times New Roman"/>
                <w:b/>
                <w:u w:val="single"/>
              </w:rPr>
            </w:pPr>
            <w:r>
              <w:rPr>
                <w:rFonts w:ascii="Times New Roman" w:hAnsi="Times New Roman"/>
                <w:b/>
                <w:u w:val="single"/>
              </w:rPr>
              <w:t>TIMELINE AND MEETING DATES</w:t>
            </w:r>
          </w:p>
          <w:tbl>
            <w:tblPr>
              <w:tblW w:w="11942"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4927"/>
              <w:gridCol w:w="4747"/>
            </w:tblGrid>
            <w:tr w:rsidR="003A722A" w:rsidRPr="00AF42DB" w14:paraId="2654606A" w14:textId="77777777" w:rsidTr="003A722A">
              <w:tc>
                <w:tcPr>
                  <w:tcW w:w="828" w:type="dxa"/>
                </w:tcPr>
                <w:p w14:paraId="6543B0C2" w14:textId="77777777" w:rsidR="003A722A" w:rsidRPr="00AF42DB" w:rsidRDefault="003A722A" w:rsidP="003C7256">
                  <w:pPr>
                    <w:pStyle w:val="BodyText2"/>
                    <w:spacing w:line="240" w:lineRule="auto"/>
                    <w:jc w:val="center"/>
                    <w:rPr>
                      <w:rFonts w:ascii="Times New Roman" w:hAnsi="Times New Roman"/>
                      <w:b/>
                      <w:i/>
                    </w:rPr>
                  </w:pPr>
                  <w:r w:rsidRPr="00AF42DB">
                    <w:rPr>
                      <w:rFonts w:ascii="Times New Roman" w:hAnsi="Times New Roman"/>
                      <w:b/>
                      <w:i/>
                    </w:rPr>
                    <w:t>Week</w:t>
                  </w:r>
                </w:p>
              </w:tc>
              <w:tc>
                <w:tcPr>
                  <w:tcW w:w="1440" w:type="dxa"/>
                </w:tcPr>
                <w:p w14:paraId="70E0F9AF" w14:textId="639A89A7" w:rsidR="003A722A" w:rsidRPr="00AF42DB" w:rsidRDefault="003A722A" w:rsidP="003C7256">
                  <w:pPr>
                    <w:pStyle w:val="BodyText2"/>
                    <w:spacing w:line="240" w:lineRule="auto"/>
                    <w:jc w:val="center"/>
                    <w:rPr>
                      <w:rFonts w:ascii="Times New Roman" w:hAnsi="Times New Roman"/>
                      <w:b/>
                      <w:i/>
                    </w:rPr>
                  </w:pPr>
                  <w:r w:rsidRPr="00AF42DB">
                    <w:rPr>
                      <w:rFonts w:ascii="Times New Roman" w:hAnsi="Times New Roman"/>
                      <w:b/>
                      <w:i/>
                    </w:rPr>
                    <w:t>Date</w:t>
                  </w:r>
                </w:p>
              </w:tc>
              <w:tc>
                <w:tcPr>
                  <w:tcW w:w="4927" w:type="dxa"/>
                </w:tcPr>
                <w:p w14:paraId="01D7AE68" w14:textId="77777777" w:rsidR="003A722A" w:rsidRPr="00AF42DB" w:rsidRDefault="003A722A" w:rsidP="003C7256">
                  <w:pPr>
                    <w:pStyle w:val="BodyText2"/>
                    <w:spacing w:line="240" w:lineRule="auto"/>
                    <w:jc w:val="center"/>
                    <w:rPr>
                      <w:rFonts w:ascii="Times New Roman" w:hAnsi="Times New Roman"/>
                      <w:b/>
                      <w:i/>
                    </w:rPr>
                  </w:pPr>
                  <w:r w:rsidRPr="00AF42DB">
                    <w:rPr>
                      <w:rFonts w:ascii="Times New Roman" w:hAnsi="Times New Roman"/>
                      <w:b/>
                      <w:i/>
                    </w:rPr>
                    <w:t>Activity</w:t>
                  </w:r>
                </w:p>
              </w:tc>
              <w:tc>
                <w:tcPr>
                  <w:tcW w:w="4747" w:type="dxa"/>
                </w:tcPr>
                <w:p w14:paraId="4A4A7AC3" w14:textId="77777777" w:rsidR="003A722A" w:rsidRPr="00AF42DB" w:rsidRDefault="003A722A" w:rsidP="003C7256">
                  <w:pPr>
                    <w:pStyle w:val="BodyText2"/>
                    <w:spacing w:line="240" w:lineRule="auto"/>
                    <w:jc w:val="center"/>
                    <w:rPr>
                      <w:rFonts w:ascii="Times New Roman" w:hAnsi="Times New Roman"/>
                      <w:b/>
                      <w:i/>
                    </w:rPr>
                  </w:pPr>
                  <w:r w:rsidRPr="00AF42DB">
                    <w:rPr>
                      <w:rFonts w:ascii="Times New Roman" w:hAnsi="Times New Roman"/>
                      <w:b/>
                      <w:i/>
                    </w:rPr>
                    <w:t>Assignment</w:t>
                  </w:r>
                </w:p>
              </w:tc>
            </w:tr>
            <w:tr w:rsidR="003A722A" w:rsidRPr="00C04F9A" w14:paraId="67AC1AC5" w14:textId="77777777" w:rsidTr="003A722A">
              <w:tc>
                <w:tcPr>
                  <w:tcW w:w="828" w:type="dxa"/>
                </w:tcPr>
                <w:p w14:paraId="0E037743" w14:textId="77777777" w:rsidR="003A722A" w:rsidRPr="00C04F9A" w:rsidRDefault="003A722A" w:rsidP="003C7256">
                  <w:pPr>
                    <w:pStyle w:val="BodyText2"/>
                    <w:spacing w:line="240" w:lineRule="auto"/>
                    <w:jc w:val="center"/>
                    <w:rPr>
                      <w:rFonts w:ascii="Times New Roman" w:hAnsi="Times New Roman"/>
                      <w:b/>
                    </w:rPr>
                  </w:pPr>
                  <w:r w:rsidRPr="00C04F9A">
                    <w:rPr>
                      <w:rFonts w:ascii="Times New Roman" w:hAnsi="Times New Roman"/>
                      <w:b/>
                    </w:rPr>
                    <w:t>1</w:t>
                  </w:r>
                </w:p>
              </w:tc>
              <w:tc>
                <w:tcPr>
                  <w:tcW w:w="1440" w:type="dxa"/>
                </w:tcPr>
                <w:p w14:paraId="3602F405" w14:textId="77777777" w:rsidR="003A722A" w:rsidRPr="00C04F9A" w:rsidRDefault="003A722A" w:rsidP="003C7256">
                  <w:pPr>
                    <w:pStyle w:val="BodyText2"/>
                    <w:spacing w:line="240" w:lineRule="auto"/>
                    <w:jc w:val="center"/>
                    <w:rPr>
                      <w:rFonts w:ascii="Times New Roman" w:hAnsi="Times New Roman"/>
                      <w:b/>
                    </w:rPr>
                  </w:pPr>
                  <w:r w:rsidRPr="00C04F9A">
                    <w:rPr>
                      <w:rFonts w:ascii="Times New Roman" w:hAnsi="Times New Roman"/>
                      <w:b/>
                    </w:rPr>
                    <w:t>September 12</w:t>
                  </w:r>
                </w:p>
              </w:tc>
              <w:tc>
                <w:tcPr>
                  <w:tcW w:w="4927" w:type="dxa"/>
                </w:tcPr>
                <w:p w14:paraId="2A5843E0" w14:textId="499731CB" w:rsidR="003A722A" w:rsidRPr="00C04F9A" w:rsidRDefault="003A722A" w:rsidP="003C7256">
                  <w:pPr>
                    <w:pStyle w:val="BodyText2"/>
                    <w:spacing w:line="240" w:lineRule="auto"/>
                    <w:rPr>
                      <w:rFonts w:ascii="Times New Roman" w:hAnsi="Times New Roman"/>
                      <w:b/>
                    </w:rPr>
                  </w:pPr>
                  <w:r w:rsidRPr="00C04F9A">
                    <w:rPr>
                      <w:rFonts w:ascii="Times New Roman" w:hAnsi="Times New Roman"/>
                      <w:b/>
                    </w:rPr>
                    <w:t>Mandatory Class Attendance</w:t>
                  </w:r>
                </w:p>
                <w:p w14:paraId="1730BCF9" w14:textId="77777777" w:rsidR="003A722A" w:rsidRPr="00C04F9A" w:rsidRDefault="003A722A" w:rsidP="003C7256">
                  <w:pPr>
                    <w:pStyle w:val="BodyText2"/>
                    <w:spacing w:line="240" w:lineRule="auto"/>
                    <w:rPr>
                      <w:rFonts w:ascii="Times New Roman" w:hAnsi="Times New Roman"/>
                      <w:b/>
                    </w:rPr>
                  </w:pPr>
                  <w:r w:rsidRPr="00C04F9A">
                    <w:rPr>
                      <w:rFonts w:ascii="Times New Roman" w:hAnsi="Times New Roman"/>
                      <w:b/>
                    </w:rPr>
                    <w:t>Orientation</w:t>
                  </w:r>
                </w:p>
                <w:p w14:paraId="43CE52B5" w14:textId="77777777" w:rsidR="003A722A" w:rsidRPr="00C04F9A" w:rsidRDefault="003A722A" w:rsidP="003C7256">
                  <w:pPr>
                    <w:pStyle w:val="BodyText2"/>
                    <w:spacing w:line="240" w:lineRule="auto"/>
                    <w:rPr>
                      <w:rFonts w:ascii="Times New Roman" w:hAnsi="Times New Roman"/>
                      <w:b/>
                    </w:rPr>
                  </w:pPr>
                  <w:r w:rsidRPr="00C04F9A">
                    <w:rPr>
                      <w:rFonts w:ascii="Times New Roman" w:hAnsi="Times New Roman"/>
                      <w:b/>
                    </w:rPr>
                    <w:t>Class Organization</w:t>
                  </w:r>
                </w:p>
                <w:p w14:paraId="5D47B0B6" w14:textId="77777777" w:rsidR="003A722A" w:rsidRPr="00C04F9A" w:rsidRDefault="003A722A" w:rsidP="003C7256">
                  <w:pPr>
                    <w:pStyle w:val="BodyText2"/>
                    <w:spacing w:line="240" w:lineRule="auto"/>
                    <w:rPr>
                      <w:rFonts w:ascii="Times New Roman" w:hAnsi="Times New Roman"/>
                      <w:b/>
                    </w:rPr>
                  </w:pPr>
                  <w:r w:rsidRPr="00C04F9A">
                    <w:rPr>
                      <w:rFonts w:ascii="Times New Roman" w:hAnsi="Times New Roman"/>
                      <w:b/>
                    </w:rPr>
                    <w:t>Portfolio Orientation</w:t>
                  </w:r>
                </w:p>
              </w:tc>
              <w:tc>
                <w:tcPr>
                  <w:tcW w:w="4747" w:type="dxa"/>
                </w:tcPr>
                <w:p w14:paraId="2253107C" w14:textId="50C0EDB8" w:rsidR="003A722A" w:rsidRPr="00C04F9A" w:rsidRDefault="003C7256" w:rsidP="003C7256">
                  <w:pPr>
                    <w:pStyle w:val="BodyText2"/>
                    <w:spacing w:line="240" w:lineRule="auto"/>
                    <w:rPr>
                      <w:rFonts w:ascii="Times New Roman" w:hAnsi="Times New Roman"/>
                    </w:rPr>
                  </w:pPr>
                  <w:r>
                    <w:rPr>
                      <w:noProof/>
                    </w:rPr>
                    <mc:AlternateContent>
                      <mc:Choice Requires="wps">
                        <w:drawing>
                          <wp:anchor distT="0" distB="0" distL="114300" distR="114300" simplePos="0" relativeHeight="251886592" behindDoc="0" locked="0" layoutInCell="1" allowOverlap="1" wp14:anchorId="4DA949C2" wp14:editId="1C2EA9FD">
                            <wp:simplePos x="0" y="0"/>
                            <wp:positionH relativeFrom="column">
                              <wp:posOffset>3360616</wp:posOffset>
                            </wp:positionH>
                            <wp:positionV relativeFrom="paragraph">
                              <wp:posOffset>519625</wp:posOffset>
                            </wp:positionV>
                            <wp:extent cx="566928" cy="384048"/>
                            <wp:effectExtent l="0" t="10160" r="7620" b="7620"/>
                            <wp:wrapNone/>
                            <wp:docPr id="92" name="Rounded Rectangle 92">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473F85" w14:textId="77777777" w:rsidR="003C7256" w:rsidRDefault="003C7256" w:rsidP="003C7256">
                                        <w:pPr>
                                          <w:jc w:val="center"/>
                                          <w:rPr>
                                            <w:b/>
                                            <w:sz w:val="11"/>
                                            <w:szCs w:val="11"/>
                                          </w:rPr>
                                        </w:pPr>
                                        <w:r w:rsidRPr="00620FDF">
                                          <w:rPr>
                                            <w:b/>
                                            <w:sz w:val="11"/>
                                            <w:szCs w:val="11"/>
                                          </w:rPr>
                                          <w:t xml:space="preserve">BACK </w:t>
                                        </w:r>
                                      </w:p>
                                      <w:p w14:paraId="6D5CCB13" w14:textId="77777777" w:rsidR="003C7256" w:rsidRPr="00620FDF" w:rsidRDefault="003C7256" w:rsidP="003C7256">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949C2" id="Rounded Rectangle 92" o:spid="_x0000_s1112" href="#Matrixtop" style="position:absolute;margin-left:264.6pt;margin-top:40.9pt;width:44.65pt;height:30.25pt;rotation:9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" o:button="t" fillcolor="#ed7d31 [3205]" stroked="f" strokeweight="1pt">
                            <v:fill o:detectmouseclick="t"/>
                            <v:stroke joinstyle="miter"/>
                            <v:textbox style="layout-flow:vertical;mso-layout-flow-alt:bottom-to-top">
                              <w:txbxContent>
                                <w:p w14:paraId="69473F85" w14:textId="77777777" w:rsidR="003C7256" w:rsidRDefault="003C7256" w:rsidP="003C7256">
                                  <w:pPr>
                                    <w:jc w:val="center"/>
                                    <w:rPr>
                                      <w:b/>
                                      <w:sz w:val="11"/>
                                      <w:szCs w:val="11"/>
                                    </w:rPr>
                                  </w:pPr>
                                  <w:r w:rsidRPr="00620FDF">
                                    <w:rPr>
                                      <w:b/>
                                      <w:sz w:val="11"/>
                                      <w:szCs w:val="11"/>
                                    </w:rPr>
                                    <w:t xml:space="preserve">BACK </w:t>
                                  </w:r>
                                </w:p>
                                <w:p w14:paraId="6D5CCB13" w14:textId="77777777" w:rsidR="003C7256" w:rsidRPr="00620FDF" w:rsidRDefault="003C7256" w:rsidP="003C7256">
                                  <w:pPr>
                                    <w:jc w:val="center"/>
                                    <w:rPr>
                                      <w:b/>
                                      <w:sz w:val="11"/>
                                      <w:szCs w:val="11"/>
                                    </w:rPr>
                                  </w:pPr>
                                  <w:r w:rsidRPr="00620FDF">
                                    <w:rPr>
                                      <w:b/>
                                      <w:sz w:val="11"/>
                                      <w:szCs w:val="11"/>
                                    </w:rPr>
                                    <w:t>to MATRIX</w:t>
                                  </w:r>
                                </w:p>
                              </w:txbxContent>
                            </v:textbox>
                          </v:roundrect>
                        </w:pict>
                      </mc:Fallback>
                    </mc:AlternateContent>
                  </w:r>
                  <w:r w:rsidR="003A722A" w:rsidRPr="00C04F9A">
                    <w:rPr>
                      <w:rFonts w:ascii="Times New Roman" w:hAnsi="Times New Roman"/>
                    </w:rPr>
                    <w:t>CAPEs</w:t>
                  </w:r>
                </w:p>
              </w:tc>
            </w:tr>
            <w:tr w:rsidR="003A722A" w:rsidRPr="00C04F9A" w14:paraId="7B75CE16" w14:textId="77777777" w:rsidTr="003A722A">
              <w:tc>
                <w:tcPr>
                  <w:tcW w:w="828" w:type="dxa"/>
                </w:tcPr>
                <w:p w14:paraId="508BDA79" w14:textId="77777777" w:rsidR="003A722A" w:rsidRPr="00C04F9A" w:rsidRDefault="003A722A" w:rsidP="003C7256">
                  <w:pPr>
                    <w:pStyle w:val="BodyText2"/>
                    <w:spacing w:line="240" w:lineRule="auto"/>
                    <w:jc w:val="center"/>
                    <w:rPr>
                      <w:rFonts w:ascii="Times New Roman" w:hAnsi="Times New Roman"/>
                      <w:b/>
                    </w:rPr>
                  </w:pPr>
                  <w:r w:rsidRPr="00C04F9A">
                    <w:rPr>
                      <w:rFonts w:ascii="Times New Roman" w:hAnsi="Times New Roman"/>
                      <w:b/>
                    </w:rPr>
                    <w:lastRenderedPageBreak/>
                    <w:t>2</w:t>
                  </w:r>
                </w:p>
              </w:tc>
              <w:tc>
                <w:tcPr>
                  <w:tcW w:w="1440" w:type="dxa"/>
                </w:tcPr>
                <w:p w14:paraId="204924CF" w14:textId="77777777" w:rsidR="003A722A" w:rsidRPr="00C04F9A" w:rsidRDefault="003A722A" w:rsidP="003C7256">
                  <w:pPr>
                    <w:pStyle w:val="BodyText2"/>
                    <w:spacing w:line="240" w:lineRule="auto"/>
                    <w:jc w:val="center"/>
                    <w:rPr>
                      <w:rFonts w:ascii="Times New Roman" w:hAnsi="Times New Roman"/>
                      <w:b/>
                      <w:bCs/>
                      <w:iCs/>
                    </w:rPr>
                  </w:pPr>
                  <w:r w:rsidRPr="00C04F9A">
                    <w:rPr>
                      <w:rFonts w:ascii="Times New Roman" w:hAnsi="Times New Roman"/>
                      <w:b/>
                      <w:bCs/>
                      <w:iCs/>
                    </w:rPr>
                    <w:t>September</w:t>
                  </w:r>
                </w:p>
                <w:p w14:paraId="3115CC4D" w14:textId="77777777" w:rsidR="003A722A" w:rsidRPr="00C04F9A" w:rsidRDefault="003A722A" w:rsidP="003C7256">
                  <w:pPr>
                    <w:pStyle w:val="BodyText2"/>
                    <w:spacing w:line="240" w:lineRule="auto"/>
                    <w:jc w:val="center"/>
                    <w:rPr>
                      <w:rFonts w:ascii="Times New Roman" w:hAnsi="Times New Roman"/>
                      <w:bCs/>
                      <w:i/>
                      <w:iCs/>
                    </w:rPr>
                  </w:pPr>
                  <w:r w:rsidRPr="00C04F9A">
                    <w:rPr>
                      <w:rFonts w:ascii="Times New Roman" w:hAnsi="Times New Roman"/>
                      <w:b/>
                      <w:bCs/>
                      <w:iCs/>
                    </w:rPr>
                    <w:t>19</w:t>
                  </w:r>
                </w:p>
              </w:tc>
              <w:tc>
                <w:tcPr>
                  <w:tcW w:w="4927" w:type="dxa"/>
                </w:tcPr>
                <w:p w14:paraId="2C4B7B2B" w14:textId="77777777" w:rsidR="003A722A" w:rsidRPr="00C04F9A" w:rsidRDefault="003A722A" w:rsidP="003C7256">
                  <w:pPr>
                    <w:pStyle w:val="BodyText2"/>
                    <w:spacing w:line="240" w:lineRule="auto"/>
                    <w:rPr>
                      <w:rFonts w:ascii="Times New Roman" w:hAnsi="Times New Roman"/>
                      <w:b/>
                      <w:bCs/>
                      <w:iCs/>
                    </w:rPr>
                  </w:pPr>
                  <w:r w:rsidRPr="00C04F9A">
                    <w:rPr>
                      <w:rFonts w:ascii="Times New Roman" w:hAnsi="Times New Roman"/>
                      <w:b/>
                      <w:bCs/>
                      <w:iCs/>
                    </w:rPr>
                    <w:t>Mandatory Class Attendance</w:t>
                  </w:r>
                </w:p>
              </w:tc>
              <w:tc>
                <w:tcPr>
                  <w:tcW w:w="4747" w:type="dxa"/>
                </w:tcPr>
                <w:p w14:paraId="66C0E840"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Organize Exit Portfolio</w:t>
                  </w:r>
                </w:p>
                <w:p w14:paraId="119AD1F8"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Visionary Leadership</w:t>
                  </w:r>
                </w:p>
              </w:tc>
            </w:tr>
            <w:tr w:rsidR="003A722A" w:rsidRPr="00C04F9A" w14:paraId="04DAA0E3" w14:textId="77777777" w:rsidTr="003A722A">
              <w:tc>
                <w:tcPr>
                  <w:tcW w:w="828" w:type="dxa"/>
                </w:tcPr>
                <w:p w14:paraId="71702EA1" w14:textId="77777777" w:rsidR="003A722A" w:rsidRPr="00C04F9A" w:rsidRDefault="003A722A" w:rsidP="003C7256">
                  <w:pPr>
                    <w:pStyle w:val="BodyText2"/>
                    <w:spacing w:line="240" w:lineRule="auto"/>
                    <w:jc w:val="center"/>
                    <w:rPr>
                      <w:rFonts w:ascii="Times New Roman" w:hAnsi="Times New Roman"/>
                      <w:b/>
                    </w:rPr>
                  </w:pPr>
                  <w:r w:rsidRPr="00C04F9A">
                    <w:rPr>
                      <w:rFonts w:ascii="Times New Roman" w:hAnsi="Times New Roman"/>
                      <w:b/>
                    </w:rPr>
                    <w:t>3</w:t>
                  </w:r>
                </w:p>
              </w:tc>
              <w:tc>
                <w:tcPr>
                  <w:tcW w:w="1440" w:type="dxa"/>
                </w:tcPr>
                <w:p w14:paraId="77B9D471" w14:textId="77777777" w:rsidR="003A722A" w:rsidRPr="00C04F9A" w:rsidRDefault="003A722A" w:rsidP="003C7256">
                  <w:pPr>
                    <w:pStyle w:val="BodyText2"/>
                    <w:spacing w:line="240" w:lineRule="auto"/>
                    <w:jc w:val="center"/>
                    <w:rPr>
                      <w:rFonts w:ascii="Times New Roman" w:hAnsi="Times New Roman"/>
                      <w:b/>
                    </w:rPr>
                  </w:pPr>
                  <w:r w:rsidRPr="00C04F9A">
                    <w:rPr>
                      <w:rFonts w:ascii="Times New Roman" w:hAnsi="Times New Roman"/>
                      <w:b/>
                    </w:rPr>
                    <w:t>September 26</w:t>
                  </w:r>
                </w:p>
              </w:tc>
              <w:tc>
                <w:tcPr>
                  <w:tcW w:w="4927" w:type="dxa"/>
                </w:tcPr>
                <w:p w14:paraId="2F17D9EE" w14:textId="77777777" w:rsidR="003A722A" w:rsidRPr="00C04F9A" w:rsidRDefault="003A722A" w:rsidP="003C7256">
                  <w:pPr>
                    <w:pStyle w:val="BodyText2"/>
                    <w:spacing w:line="240" w:lineRule="auto"/>
                    <w:rPr>
                      <w:rFonts w:ascii="Times New Roman" w:hAnsi="Times New Roman"/>
                      <w:b/>
                      <w:bCs/>
                    </w:rPr>
                  </w:pPr>
                  <w:r w:rsidRPr="00C04F9A">
                    <w:rPr>
                      <w:rFonts w:ascii="Times New Roman" w:hAnsi="Times New Roman"/>
                      <w:b/>
                      <w:bCs/>
                    </w:rPr>
                    <w:t>Mandatory Class Attendance</w:t>
                  </w:r>
                </w:p>
                <w:p w14:paraId="41104213" w14:textId="77777777" w:rsidR="003A722A" w:rsidRPr="00C04F9A" w:rsidRDefault="003A722A" w:rsidP="003C7256">
                  <w:pPr>
                    <w:pStyle w:val="BodyText2"/>
                    <w:spacing w:line="240" w:lineRule="auto"/>
                    <w:rPr>
                      <w:rFonts w:ascii="Times New Roman" w:hAnsi="Times New Roman"/>
                      <w:b/>
                      <w:bCs/>
                    </w:rPr>
                  </w:pPr>
                  <w:r w:rsidRPr="00C04F9A">
                    <w:rPr>
                      <w:rFonts w:ascii="Times New Roman" w:hAnsi="Times New Roman"/>
                      <w:b/>
                      <w:bCs/>
                    </w:rPr>
                    <w:t>CAPE</w:t>
                  </w:r>
                </w:p>
                <w:p w14:paraId="27C398BD" w14:textId="77777777" w:rsidR="003A722A" w:rsidRPr="00C04F9A" w:rsidRDefault="003A722A" w:rsidP="003C7256">
                  <w:pPr>
                    <w:pStyle w:val="BodyText2"/>
                    <w:spacing w:line="240" w:lineRule="auto"/>
                    <w:rPr>
                      <w:rFonts w:ascii="Times New Roman" w:hAnsi="Times New Roman"/>
                      <w:b/>
                      <w:bCs/>
                    </w:rPr>
                  </w:pPr>
                  <w:r w:rsidRPr="00C04F9A">
                    <w:rPr>
                      <w:rFonts w:ascii="Times New Roman" w:hAnsi="Times New Roman"/>
                      <w:b/>
                      <w:bCs/>
                    </w:rPr>
                    <w:t>CACE</w:t>
                  </w:r>
                </w:p>
                <w:p w14:paraId="15C7493A" w14:textId="77777777" w:rsidR="003A722A" w:rsidRPr="00C04F9A" w:rsidRDefault="003A722A" w:rsidP="003C7256">
                  <w:pPr>
                    <w:pStyle w:val="BodyText2"/>
                    <w:spacing w:line="240" w:lineRule="auto"/>
                    <w:rPr>
                      <w:rFonts w:ascii="Times New Roman" w:hAnsi="Times New Roman"/>
                      <w:b/>
                      <w:bCs/>
                    </w:rPr>
                  </w:pPr>
                  <w:r w:rsidRPr="00C04F9A">
                    <w:rPr>
                      <w:rFonts w:ascii="Times New Roman" w:hAnsi="Times New Roman"/>
                      <w:b/>
                      <w:bCs/>
                    </w:rPr>
                    <w:t>Work on Portfolio</w:t>
                  </w:r>
                </w:p>
              </w:tc>
              <w:tc>
                <w:tcPr>
                  <w:tcW w:w="4747" w:type="dxa"/>
                </w:tcPr>
                <w:p w14:paraId="19510340"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Visionary Leadership</w:t>
                  </w:r>
                </w:p>
                <w:p w14:paraId="53F6652C"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Plan for Instructional Leadership</w:t>
                  </w:r>
                </w:p>
                <w:p w14:paraId="2E94284B" w14:textId="77777777" w:rsidR="003A722A" w:rsidRPr="00C04F9A" w:rsidRDefault="003A722A" w:rsidP="003C7256">
                  <w:pPr>
                    <w:pStyle w:val="BodyText2"/>
                    <w:spacing w:line="240" w:lineRule="auto"/>
                    <w:rPr>
                      <w:rFonts w:ascii="Times New Roman" w:hAnsi="Times New Roman"/>
                      <w:i/>
                    </w:rPr>
                  </w:pPr>
                  <w:r w:rsidRPr="00C04F9A">
                    <w:rPr>
                      <w:rFonts w:ascii="Times New Roman" w:hAnsi="Times New Roman"/>
                    </w:rPr>
                    <w:t>Category A Due Oct. 10</w:t>
                  </w:r>
                </w:p>
              </w:tc>
            </w:tr>
            <w:tr w:rsidR="003A722A" w:rsidRPr="00C04F9A" w14:paraId="0FE036CD" w14:textId="77777777" w:rsidTr="003A722A">
              <w:tc>
                <w:tcPr>
                  <w:tcW w:w="828" w:type="dxa"/>
                </w:tcPr>
                <w:p w14:paraId="525ADD8F" w14:textId="77777777" w:rsidR="003A722A" w:rsidRPr="00C04F9A" w:rsidRDefault="003A722A" w:rsidP="003C7256">
                  <w:pPr>
                    <w:pStyle w:val="BodyText2"/>
                    <w:spacing w:line="240" w:lineRule="auto"/>
                    <w:jc w:val="center"/>
                    <w:rPr>
                      <w:rFonts w:ascii="Times New Roman" w:hAnsi="Times New Roman"/>
                    </w:rPr>
                  </w:pPr>
                  <w:r w:rsidRPr="00C04F9A">
                    <w:rPr>
                      <w:rFonts w:ascii="Times New Roman" w:hAnsi="Times New Roman"/>
                    </w:rPr>
                    <w:t>4</w:t>
                  </w:r>
                </w:p>
              </w:tc>
              <w:tc>
                <w:tcPr>
                  <w:tcW w:w="1440" w:type="dxa"/>
                </w:tcPr>
                <w:p w14:paraId="02F2A087" w14:textId="77777777" w:rsidR="003A722A" w:rsidRPr="00C04F9A" w:rsidRDefault="003A722A" w:rsidP="003C7256">
                  <w:pPr>
                    <w:pStyle w:val="BodyText2"/>
                    <w:spacing w:line="240" w:lineRule="auto"/>
                    <w:jc w:val="center"/>
                    <w:rPr>
                      <w:rFonts w:ascii="Times New Roman" w:hAnsi="Times New Roman"/>
                      <w:b/>
                      <w:bCs/>
                      <w:iCs/>
                    </w:rPr>
                  </w:pPr>
                  <w:r w:rsidRPr="00C04F9A">
                    <w:rPr>
                      <w:rFonts w:ascii="Times New Roman" w:hAnsi="Times New Roman"/>
                      <w:b/>
                      <w:bCs/>
                      <w:iCs/>
                    </w:rPr>
                    <w:t>October 3</w:t>
                  </w:r>
                </w:p>
              </w:tc>
              <w:tc>
                <w:tcPr>
                  <w:tcW w:w="4927" w:type="dxa"/>
                </w:tcPr>
                <w:p w14:paraId="31050BE6" w14:textId="77777777" w:rsidR="003A722A" w:rsidRPr="00C04F9A" w:rsidRDefault="003A722A" w:rsidP="003C7256">
                  <w:pPr>
                    <w:pStyle w:val="BodyText2"/>
                    <w:spacing w:line="240" w:lineRule="auto"/>
                    <w:rPr>
                      <w:rFonts w:ascii="Times New Roman" w:hAnsi="Times New Roman"/>
                      <w:i/>
                      <w:iCs/>
                    </w:rPr>
                  </w:pPr>
                  <w:r w:rsidRPr="00C04F9A">
                    <w:rPr>
                      <w:rFonts w:ascii="Times New Roman" w:hAnsi="Times New Roman"/>
                    </w:rPr>
                    <w:t>No Formal Class-Mentoring Meetings</w:t>
                  </w:r>
                </w:p>
              </w:tc>
              <w:tc>
                <w:tcPr>
                  <w:tcW w:w="4747" w:type="dxa"/>
                </w:tcPr>
                <w:p w14:paraId="29A63A85"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Work on Instructional Leadership</w:t>
                  </w:r>
                </w:p>
                <w:p w14:paraId="691FC121"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Due October 31</w:t>
                  </w:r>
                </w:p>
                <w:p w14:paraId="0240ED67" w14:textId="77777777" w:rsidR="003A722A" w:rsidRPr="00C04F9A" w:rsidRDefault="003A722A" w:rsidP="003C7256">
                  <w:pPr>
                    <w:pStyle w:val="BodyText2"/>
                    <w:spacing w:line="240" w:lineRule="auto"/>
                    <w:rPr>
                      <w:rFonts w:ascii="Times New Roman" w:hAnsi="Times New Roman"/>
                      <w:i/>
                    </w:rPr>
                  </w:pPr>
                </w:p>
              </w:tc>
            </w:tr>
            <w:tr w:rsidR="003A722A" w:rsidRPr="00C04F9A" w14:paraId="5BC90FB2" w14:textId="77777777" w:rsidTr="003A722A">
              <w:tc>
                <w:tcPr>
                  <w:tcW w:w="828" w:type="dxa"/>
                </w:tcPr>
                <w:p w14:paraId="27A31AA9" w14:textId="77777777" w:rsidR="003A722A" w:rsidRPr="00C04F9A" w:rsidRDefault="003A722A" w:rsidP="003C7256">
                  <w:pPr>
                    <w:pStyle w:val="BodyText2"/>
                    <w:spacing w:line="240" w:lineRule="auto"/>
                    <w:jc w:val="center"/>
                    <w:rPr>
                      <w:rFonts w:ascii="Times New Roman" w:hAnsi="Times New Roman"/>
                      <w:b/>
                    </w:rPr>
                  </w:pPr>
                  <w:r w:rsidRPr="00C04F9A">
                    <w:rPr>
                      <w:rFonts w:ascii="Times New Roman" w:hAnsi="Times New Roman"/>
                      <w:b/>
                    </w:rPr>
                    <w:t>5</w:t>
                  </w:r>
                </w:p>
              </w:tc>
              <w:tc>
                <w:tcPr>
                  <w:tcW w:w="1440" w:type="dxa"/>
                </w:tcPr>
                <w:p w14:paraId="37429B1D" w14:textId="77777777" w:rsidR="003A722A" w:rsidRPr="00C04F9A" w:rsidRDefault="003A722A" w:rsidP="003C7256">
                  <w:pPr>
                    <w:pStyle w:val="BodyText2"/>
                    <w:spacing w:line="240" w:lineRule="auto"/>
                    <w:jc w:val="center"/>
                    <w:rPr>
                      <w:rFonts w:ascii="Times New Roman" w:hAnsi="Times New Roman"/>
                      <w:b/>
                    </w:rPr>
                  </w:pPr>
                  <w:r w:rsidRPr="00C04F9A">
                    <w:rPr>
                      <w:rFonts w:ascii="Times New Roman" w:hAnsi="Times New Roman"/>
                      <w:b/>
                    </w:rPr>
                    <w:t>October 10</w:t>
                  </w:r>
                </w:p>
              </w:tc>
              <w:tc>
                <w:tcPr>
                  <w:tcW w:w="4927" w:type="dxa"/>
                </w:tcPr>
                <w:p w14:paraId="11457996"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Mandatory Class Attendance</w:t>
                  </w:r>
                </w:p>
                <w:p w14:paraId="31561EFF"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Turn in Category A: Portfolio Piece</w:t>
                  </w:r>
                </w:p>
              </w:tc>
              <w:tc>
                <w:tcPr>
                  <w:tcW w:w="4747" w:type="dxa"/>
                </w:tcPr>
                <w:p w14:paraId="4FEFFC9F"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Complete Instructional Leadership</w:t>
                  </w:r>
                </w:p>
                <w:p w14:paraId="44BB2D63" w14:textId="77777777" w:rsidR="003A722A" w:rsidRPr="00C04F9A" w:rsidRDefault="003A722A" w:rsidP="003C7256">
                  <w:pPr>
                    <w:pStyle w:val="BodyText2"/>
                    <w:spacing w:line="240" w:lineRule="auto"/>
                    <w:rPr>
                      <w:rFonts w:ascii="Times New Roman" w:hAnsi="Times New Roman"/>
                      <w:i/>
                    </w:rPr>
                  </w:pPr>
                  <w:r w:rsidRPr="00C04F9A">
                    <w:rPr>
                      <w:rFonts w:ascii="Times New Roman" w:hAnsi="Times New Roman"/>
                    </w:rPr>
                    <w:t xml:space="preserve">Begin School Improvement </w:t>
                  </w:r>
                </w:p>
              </w:tc>
            </w:tr>
            <w:tr w:rsidR="003A722A" w:rsidRPr="00C04F9A" w14:paraId="70175292" w14:textId="77777777" w:rsidTr="003A722A">
              <w:tc>
                <w:tcPr>
                  <w:tcW w:w="828" w:type="dxa"/>
                </w:tcPr>
                <w:p w14:paraId="4B6C0C9C" w14:textId="77777777" w:rsidR="003A722A" w:rsidRPr="00C04F9A" w:rsidRDefault="003A722A" w:rsidP="003C7256">
                  <w:pPr>
                    <w:pStyle w:val="BodyText2"/>
                    <w:spacing w:line="240" w:lineRule="auto"/>
                    <w:jc w:val="center"/>
                    <w:rPr>
                      <w:rFonts w:ascii="Times New Roman" w:hAnsi="Times New Roman"/>
                    </w:rPr>
                  </w:pPr>
                  <w:r w:rsidRPr="00C04F9A">
                    <w:rPr>
                      <w:rFonts w:ascii="Times New Roman" w:hAnsi="Times New Roman"/>
                    </w:rPr>
                    <w:t>6</w:t>
                  </w:r>
                </w:p>
              </w:tc>
              <w:tc>
                <w:tcPr>
                  <w:tcW w:w="1440" w:type="dxa"/>
                </w:tcPr>
                <w:p w14:paraId="0B2C9A90" w14:textId="77777777" w:rsidR="003A722A" w:rsidRPr="00C04F9A" w:rsidRDefault="003A722A" w:rsidP="003C7256">
                  <w:pPr>
                    <w:pStyle w:val="BodyText2"/>
                    <w:spacing w:line="240" w:lineRule="auto"/>
                    <w:jc w:val="center"/>
                    <w:rPr>
                      <w:rFonts w:ascii="Times New Roman" w:hAnsi="Times New Roman"/>
                      <w:b/>
                      <w:iCs/>
                    </w:rPr>
                  </w:pPr>
                  <w:r w:rsidRPr="00C04F9A">
                    <w:rPr>
                      <w:rFonts w:ascii="Times New Roman" w:hAnsi="Times New Roman"/>
                      <w:b/>
                      <w:iCs/>
                    </w:rPr>
                    <w:t>October 17</w:t>
                  </w:r>
                </w:p>
              </w:tc>
              <w:tc>
                <w:tcPr>
                  <w:tcW w:w="4927" w:type="dxa"/>
                </w:tcPr>
                <w:p w14:paraId="49322A47" w14:textId="77777777" w:rsidR="003A722A" w:rsidRPr="00C04F9A" w:rsidRDefault="003A722A" w:rsidP="003C7256">
                  <w:pPr>
                    <w:pStyle w:val="BodyText2"/>
                    <w:spacing w:line="240" w:lineRule="auto"/>
                    <w:rPr>
                      <w:rFonts w:ascii="Times New Roman" w:hAnsi="Times New Roman"/>
                      <w:iCs/>
                    </w:rPr>
                  </w:pPr>
                  <w:r w:rsidRPr="00C04F9A">
                    <w:rPr>
                      <w:rFonts w:ascii="Times New Roman" w:hAnsi="Times New Roman"/>
                      <w:iCs/>
                    </w:rPr>
                    <w:t>No Formal Class-Mentoring Meetings</w:t>
                  </w:r>
                </w:p>
              </w:tc>
              <w:tc>
                <w:tcPr>
                  <w:tcW w:w="4747" w:type="dxa"/>
                </w:tcPr>
                <w:p w14:paraId="248CC6D4"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 xml:space="preserve">Work on School Improvement </w:t>
                  </w:r>
                </w:p>
                <w:p w14:paraId="47B46F1C" w14:textId="77777777" w:rsidR="003A722A" w:rsidRPr="00C04F9A" w:rsidRDefault="003A722A" w:rsidP="003C7256">
                  <w:pPr>
                    <w:pStyle w:val="BodyText2"/>
                    <w:spacing w:line="240" w:lineRule="auto"/>
                    <w:rPr>
                      <w:rFonts w:ascii="Times New Roman" w:hAnsi="Times New Roman"/>
                      <w:i/>
                    </w:rPr>
                  </w:pPr>
                  <w:r w:rsidRPr="00C04F9A">
                    <w:rPr>
                      <w:rFonts w:ascii="Times New Roman" w:hAnsi="Times New Roman"/>
                    </w:rPr>
                    <w:t>Due October 31</w:t>
                  </w:r>
                </w:p>
              </w:tc>
            </w:tr>
            <w:tr w:rsidR="003A722A" w:rsidRPr="00C04F9A" w14:paraId="0C6825E7" w14:textId="77777777" w:rsidTr="003A722A">
              <w:tc>
                <w:tcPr>
                  <w:tcW w:w="828" w:type="dxa"/>
                </w:tcPr>
                <w:p w14:paraId="49C79D3B" w14:textId="77777777" w:rsidR="003A722A" w:rsidRPr="00C04F9A" w:rsidRDefault="003A722A" w:rsidP="003C7256">
                  <w:pPr>
                    <w:pStyle w:val="BodyText2"/>
                    <w:spacing w:line="240" w:lineRule="auto"/>
                    <w:jc w:val="center"/>
                    <w:rPr>
                      <w:rFonts w:ascii="Times New Roman" w:hAnsi="Times New Roman"/>
                      <w:b/>
                      <w:bCs/>
                    </w:rPr>
                  </w:pPr>
                  <w:r w:rsidRPr="00C04F9A">
                    <w:rPr>
                      <w:rFonts w:ascii="Times New Roman" w:hAnsi="Times New Roman"/>
                      <w:b/>
                      <w:bCs/>
                    </w:rPr>
                    <w:t>7</w:t>
                  </w:r>
                </w:p>
              </w:tc>
              <w:tc>
                <w:tcPr>
                  <w:tcW w:w="1440" w:type="dxa"/>
                </w:tcPr>
                <w:p w14:paraId="09E7B362" w14:textId="77777777" w:rsidR="003A722A" w:rsidRPr="00C04F9A" w:rsidRDefault="003A722A" w:rsidP="003C7256">
                  <w:pPr>
                    <w:pStyle w:val="BodyText2"/>
                    <w:spacing w:line="240" w:lineRule="auto"/>
                    <w:jc w:val="center"/>
                    <w:rPr>
                      <w:rFonts w:ascii="Times New Roman" w:hAnsi="Times New Roman"/>
                      <w:b/>
                      <w:bCs/>
                    </w:rPr>
                  </w:pPr>
                  <w:r w:rsidRPr="00C04F9A">
                    <w:rPr>
                      <w:rFonts w:ascii="Times New Roman" w:hAnsi="Times New Roman"/>
                      <w:b/>
                      <w:bCs/>
                    </w:rPr>
                    <w:t>October 24</w:t>
                  </w:r>
                </w:p>
              </w:tc>
              <w:tc>
                <w:tcPr>
                  <w:tcW w:w="4927" w:type="dxa"/>
                </w:tcPr>
                <w:p w14:paraId="18D96D01"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No Formal Class-Mentoring Meetings</w:t>
                  </w:r>
                </w:p>
              </w:tc>
              <w:tc>
                <w:tcPr>
                  <w:tcW w:w="4747" w:type="dxa"/>
                </w:tcPr>
                <w:p w14:paraId="68376DE4"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 xml:space="preserve">Work on School Improvement </w:t>
                  </w:r>
                </w:p>
                <w:p w14:paraId="317FBC50"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Due October 31</w:t>
                  </w:r>
                </w:p>
              </w:tc>
            </w:tr>
            <w:tr w:rsidR="003A722A" w:rsidRPr="00C04F9A" w14:paraId="48357A7C" w14:textId="77777777" w:rsidTr="003A722A">
              <w:tc>
                <w:tcPr>
                  <w:tcW w:w="828" w:type="dxa"/>
                </w:tcPr>
                <w:p w14:paraId="1282C46B" w14:textId="77777777" w:rsidR="003A722A" w:rsidRPr="00C04F9A" w:rsidRDefault="003A722A" w:rsidP="003C7256">
                  <w:pPr>
                    <w:pStyle w:val="BodyText2"/>
                    <w:spacing w:line="240" w:lineRule="auto"/>
                    <w:jc w:val="center"/>
                    <w:rPr>
                      <w:rFonts w:ascii="Times New Roman" w:hAnsi="Times New Roman"/>
                      <w:b/>
                    </w:rPr>
                  </w:pPr>
                  <w:r w:rsidRPr="00C04F9A">
                    <w:rPr>
                      <w:rFonts w:ascii="Times New Roman" w:hAnsi="Times New Roman"/>
                      <w:b/>
                    </w:rPr>
                    <w:t>8</w:t>
                  </w:r>
                </w:p>
              </w:tc>
              <w:tc>
                <w:tcPr>
                  <w:tcW w:w="1440" w:type="dxa"/>
                </w:tcPr>
                <w:p w14:paraId="3DB60ADF" w14:textId="77777777" w:rsidR="003A722A" w:rsidRPr="00C04F9A" w:rsidRDefault="003A722A" w:rsidP="003C7256">
                  <w:pPr>
                    <w:pStyle w:val="BodyText2"/>
                    <w:spacing w:line="240" w:lineRule="auto"/>
                    <w:jc w:val="center"/>
                    <w:rPr>
                      <w:rFonts w:ascii="Times New Roman" w:hAnsi="Times New Roman"/>
                      <w:b/>
                      <w:iCs/>
                    </w:rPr>
                  </w:pPr>
                  <w:r w:rsidRPr="00C04F9A">
                    <w:rPr>
                      <w:rFonts w:ascii="Times New Roman" w:hAnsi="Times New Roman"/>
                      <w:b/>
                      <w:iCs/>
                    </w:rPr>
                    <w:t>October 31</w:t>
                  </w:r>
                </w:p>
              </w:tc>
              <w:tc>
                <w:tcPr>
                  <w:tcW w:w="4927" w:type="dxa"/>
                </w:tcPr>
                <w:p w14:paraId="0BCBEA3A"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Mandatory Class Attendance</w:t>
                  </w:r>
                </w:p>
                <w:p w14:paraId="28E5650D"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Turn in Category B: Portfolio Piece</w:t>
                  </w:r>
                </w:p>
                <w:p w14:paraId="03625D1F"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Turn in Category C: Portfolio Piece</w:t>
                  </w:r>
                </w:p>
                <w:p w14:paraId="6F9B26FB" w14:textId="77777777" w:rsidR="003A722A" w:rsidRPr="00C04F9A" w:rsidRDefault="003A722A" w:rsidP="003C7256">
                  <w:pPr>
                    <w:pStyle w:val="BodyText2"/>
                    <w:spacing w:line="240" w:lineRule="auto"/>
                    <w:rPr>
                      <w:rFonts w:ascii="Times New Roman" w:hAnsi="Times New Roman"/>
                    </w:rPr>
                  </w:pPr>
                </w:p>
              </w:tc>
              <w:tc>
                <w:tcPr>
                  <w:tcW w:w="4747" w:type="dxa"/>
                </w:tcPr>
                <w:p w14:paraId="2E335848"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Begin work on Professional Learning and Growth</w:t>
                  </w:r>
                </w:p>
                <w:p w14:paraId="02CE879E"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Due November 28</w:t>
                  </w:r>
                </w:p>
              </w:tc>
            </w:tr>
            <w:tr w:rsidR="003A722A" w:rsidRPr="00C04F9A" w14:paraId="007584F5" w14:textId="77777777" w:rsidTr="003A722A">
              <w:tc>
                <w:tcPr>
                  <w:tcW w:w="828" w:type="dxa"/>
                </w:tcPr>
                <w:p w14:paraId="46A8C8D5" w14:textId="77777777" w:rsidR="003A722A" w:rsidRPr="00C04F9A" w:rsidRDefault="003A722A" w:rsidP="003C7256">
                  <w:pPr>
                    <w:pStyle w:val="BodyText2"/>
                    <w:spacing w:line="240" w:lineRule="auto"/>
                    <w:jc w:val="center"/>
                    <w:rPr>
                      <w:rFonts w:ascii="Times New Roman" w:hAnsi="Times New Roman"/>
                    </w:rPr>
                  </w:pPr>
                  <w:r w:rsidRPr="00C04F9A">
                    <w:rPr>
                      <w:rFonts w:ascii="Times New Roman" w:hAnsi="Times New Roman"/>
                    </w:rPr>
                    <w:t>9</w:t>
                  </w:r>
                </w:p>
              </w:tc>
              <w:tc>
                <w:tcPr>
                  <w:tcW w:w="1440" w:type="dxa"/>
                </w:tcPr>
                <w:p w14:paraId="542D5F6E" w14:textId="77777777" w:rsidR="003A722A" w:rsidRPr="00C04F9A" w:rsidRDefault="003A722A" w:rsidP="003C7256">
                  <w:pPr>
                    <w:pStyle w:val="BodyText2"/>
                    <w:spacing w:line="240" w:lineRule="auto"/>
                    <w:jc w:val="center"/>
                    <w:rPr>
                      <w:rFonts w:ascii="Times New Roman" w:hAnsi="Times New Roman"/>
                      <w:b/>
                      <w:bCs/>
                    </w:rPr>
                  </w:pPr>
                  <w:r w:rsidRPr="00C04F9A">
                    <w:rPr>
                      <w:rFonts w:ascii="Times New Roman" w:hAnsi="Times New Roman"/>
                      <w:b/>
                      <w:bCs/>
                    </w:rPr>
                    <w:t>November 7</w:t>
                  </w:r>
                </w:p>
              </w:tc>
              <w:tc>
                <w:tcPr>
                  <w:tcW w:w="4927" w:type="dxa"/>
                </w:tcPr>
                <w:p w14:paraId="6BB2E6CF"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No Formal Class-Mentoring Meetings</w:t>
                  </w:r>
                </w:p>
                <w:p w14:paraId="494D89F6" w14:textId="77777777" w:rsidR="003A722A" w:rsidRPr="00C04F9A" w:rsidRDefault="003A722A" w:rsidP="003C7256">
                  <w:pPr>
                    <w:pStyle w:val="BodyText2"/>
                    <w:spacing w:line="240" w:lineRule="auto"/>
                    <w:rPr>
                      <w:rFonts w:ascii="Times New Roman" w:hAnsi="Times New Roman"/>
                    </w:rPr>
                  </w:pPr>
                </w:p>
              </w:tc>
              <w:tc>
                <w:tcPr>
                  <w:tcW w:w="4747" w:type="dxa"/>
                </w:tcPr>
                <w:p w14:paraId="3EB27876"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Work on Professional Learning and Growth</w:t>
                  </w:r>
                </w:p>
                <w:p w14:paraId="5FC41564"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Due November 28</w:t>
                  </w:r>
                </w:p>
              </w:tc>
            </w:tr>
            <w:tr w:rsidR="003A722A" w:rsidRPr="00C04F9A" w14:paraId="334210C8" w14:textId="77777777" w:rsidTr="003A722A">
              <w:tc>
                <w:tcPr>
                  <w:tcW w:w="828" w:type="dxa"/>
                </w:tcPr>
                <w:p w14:paraId="377A667F" w14:textId="77777777" w:rsidR="003A722A" w:rsidRPr="00C04F9A" w:rsidRDefault="003A722A" w:rsidP="003C7256">
                  <w:pPr>
                    <w:pStyle w:val="BodyText2"/>
                    <w:spacing w:line="240" w:lineRule="auto"/>
                    <w:jc w:val="center"/>
                    <w:rPr>
                      <w:rFonts w:ascii="Times New Roman" w:hAnsi="Times New Roman"/>
                    </w:rPr>
                  </w:pPr>
                  <w:r w:rsidRPr="00C04F9A">
                    <w:rPr>
                      <w:rFonts w:ascii="Times New Roman" w:hAnsi="Times New Roman"/>
                    </w:rPr>
                    <w:t>10</w:t>
                  </w:r>
                </w:p>
              </w:tc>
              <w:tc>
                <w:tcPr>
                  <w:tcW w:w="1440" w:type="dxa"/>
                </w:tcPr>
                <w:p w14:paraId="6DBAF884" w14:textId="77777777" w:rsidR="003A722A" w:rsidRPr="00C04F9A" w:rsidRDefault="003A722A" w:rsidP="003C7256">
                  <w:pPr>
                    <w:pStyle w:val="BodyText2"/>
                    <w:spacing w:line="240" w:lineRule="auto"/>
                    <w:jc w:val="center"/>
                    <w:rPr>
                      <w:rFonts w:ascii="Times New Roman" w:hAnsi="Times New Roman"/>
                      <w:b/>
                      <w:bCs/>
                    </w:rPr>
                  </w:pPr>
                  <w:r w:rsidRPr="00C04F9A">
                    <w:rPr>
                      <w:rFonts w:ascii="Times New Roman" w:hAnsi="Times New Roman"/>
                      <w:b/>
                      <w:bCs/>
                    </w:rPr>
                    <w:t>November 14</w:t>
                  </w:r>
                </w:p>
              </w:tc>
              <w:tc>
                <w:tcPr>
                  <w:tcW w:w="4927" w:type="dxa"/>
                </w:tcPr>
                <w:p w14:paraId="38DCD837"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No Formal Class-Mentoring Meetings</w:t>
                  </w:r>
                </w:p>
              </w:tc>
              <w:tc>
                <w:tcPr>
                  <w:tcW w:w="4747" w:type="dxa"/>
                </w:tcPr>
                <w:p w14:paraId="0B5F7DFD"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 xml:space="preserve">Begin Work on Organization and System Leadership  </w:t>
                  </w:r>
                </w:p>
                <w:p w14:paraId="69711BBD"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Due December 1</w:t>
                  </w:r>
                </w:p>
              </w:tc>
            </w:tr>
            <w:tr w:rsidR="003A722A" w:rsidRPr="00C04F9A" w14:paraId="010A4CDA" w14:textId="77777777" w:rsidTr="003A722A">
              <w:tc>
                <w:tcPr>
                  <w:tcW w:w="828" w:type="dxa"/>
                </w:tcPr>
                <w:p w14:paraId="088A8A72" w14:textId="77777777" w:rsidR="003A722A" w:rsidRPr="00C04F9A" w:rsidRDefault="003A722A" w:rsidP="003C7256">
                  <w:pPr>
                    <w:pStyle w:val="BodyText2"/>
                    <w:spacing w:line="240" w:lineRule="auto"/>
                    <w:jc w:val="center"/>
                    <w:rPr>
                      <w:rFonts w:ascii="Times New Roman" w:hAnsi="Times New Roman"/>
                    </w:rPr>
                  </w:pPr>
                  <w:r w:rsidRPr="00C04F9A">
                    <w:rPr>
                      <w:rFonts w:ascii="Times New Roman" w:hAnsi="Times New Roman"/>
                    </w:rPr>
                    <w:t>11</w:t>
                  </w:r>
                </w:p>
              </w:tc>
              <w:tc>
                <w:tcPr>
                  <w:tcW w:w="1440" w:type="dxa"/>
                </w:tcPr>
                <w:p w14:paraId="45EDFD52" w14:textId="77777777" w:rsidR="003A722A" w:rsidRPr="00C04F9A" w:rsidRDefault="003A722A" w:rsidP="003C7256">
                  <w:pPr>
                    <w:pStyle w:val="BodyText2"/>
                    <w:spacing w:line="240" w:lineRule="auto"/>
                    <w:jc w:val="center"/>
                    <w:rPr>
                      <w:rFonts w:ascii="Times New Roman" w:hAnsi="Times New Roman"/>
                      <w:b/>
                      <w:bCs/>
                    </w:rPr>
                  </w:pPr>
                  <w:r w:rsidRPr="00C04F9A">
                    <w:rPr>
                      <w:rFonts w:ascii="Times New Roman" w:hAnsi="Times New Roman"/>
                      <w:b/>
                      <w:bCs/>
                    </w:rPr>
                    <w:t>November 21</w:t>
                  </w:r>
                </w:p>
              </w:tc>
              <w:tc>
                <w:tcPr>
                  <w:tcW w:w="4927" w:type="dxa"/>
                </w:tcPr>
                <w:p w14:paraId="561C1EAF"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No Formal Class-Mentoring Meetings</w:t>
                  </w:r>
                </w:p>
              </w:tc>
              <w:tc>
                <w:tcPr>
                  <w:tcW w:w="4747" w:type="dxa"/>
                </w:tcPr>
                <w:p w14:paraId="0FD20EFF" w14:textId="5AD398D3" w:rsidR="003A722A" w:rsidRPr="00C04F9A" w:rsidRDefault="003C7256" w:rsidP="003C7256">
                  <w:pPr>
                    <w:pStyle w:val="BodyText2"/>
                    <w:spacing w:line="240" w:lineRule="auto"/>
                    <w:rPr>
                      <w:rFonts w:ascii="Times New Roman" w:hAnsi="Times New Roman"/>
                    </w:rPr>
                  </w:pPr>
                  <w:r>
                    <w:rPr>
                      <w:noProof/>
                    </w:rPr>
                    <mc:AlternateContent>
                      <mc:Choice Requires="wps">
                        <w:drawing>
                          <wp:anchor distT="0" distB="0" distL="114300" distR="114300" simplePos="0" relativeHeight="251888640" behindDoc="0" locked="0" layoutInCell="1" allowOverlap="1" wp14:anchorId="0FF9A957" wp14:editId="02C83FAC">
                            <wp:simplePos x="0" y="0"/>
                            <wp:positionH relativeFrom="column">
                              <wp:posOffset>3433347</wp:posOffset>
                            </wp:positionH>
                            <wp:positionV relativeFrom="paragraph">
                              <wp:posOffset>215753</wp:posOffset>
                            </wp:positionV>
                            <wp:extent cx="566928" cy="384048"/>
                            <wp:effectExtent l="0" t="10160" r="7620" b="7620"/>
                            <wp:wrapNone/>
                            <wp:docPr id="93" name="Rounded Rectangle 93">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3C0C80" w14:textId="77777777" w:rsidR="003C7256" w:rsidRDefault="003C7256" w:rsidP="003C7256">
                                        <w:pPr>
                                          <w:jc w:val="center"/>
                                          <w:rPr>
                                            <w:b/>
                                            <w:sz w:val="11"/>
                                            <w:szCs w:val="11"/>
                                          </w:rPr>
                                        </w:pPr>
                                        <w:r w:rsidRPr="00620FDF">
                                          <w:rPr>
                                            <w:b/>
                                            <w:sz w:val="11"/>
                                            <w:szCs w:val="11"/>
                                          </w:rPr>
                                          <w:t xml:space="preserve">BACK </w:t>
                                        </w:r>
                                      </w:p>
                                      <w:p w14:paraId="2BB8702E" w14:textId="77777777" w:rsidR="003C7256" w:rsidRPr="00620FDF" w:rsidRDefault="003C7256" w:rsidP="003C7256">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9A957" id="Rounded Rectangle 93" o:spid="_x0000_s1113" href="#Matrixtop" style="position:absolute;margin-left:270.35pt;margin-top:17pt;width:44.65pt;height:30.25pt;rotation:9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" o:button="t" fillcolor="#ed7d31 [3205]" stroked="f" strokeweight="1pt">
                            <v:fill o:detectmouseclick="t"/>
                            <v:stroke joinstyle="miter"/>
                            <v:textbox style="layout-flow:vertical;mso-layout-flow-alt:bottom-to-top">
                              <w:txbxContent>
                                <w:p w14:paraId="453C0C80" w14:textId="77777777" w:rsidR="003C7256" w:rsidRDefault="003C7256" w:rsidP="003C7256">
                                  <w:pPr>
                                    <w:jc w:val="center"/>
                                    <w:rPr>
                                      <w:b/>
                                      <w:sz w:val="11"/>
                                      <w:szCs w:val="11"/>
                                    </w:rPr>
                                  </w:pPr>
                                  <w:r w:rsidRPr="00620FDF">
                                    <w:rPr>
                                      <w:b/>
                                      <w:sz w:val="11"/>
                                      <w:szCs w:val="11"/>
                                    </w:rPr>
                                    <w:t xml:space="preserve">BACK </w:t>
                                  </w:r>
                                </w:p>
                                <w:p w14:paraId="2BB8702E" w14:textId="77777777" w:rsidR="003C7256" w:rsidRPr="00620FDF" w:rsidRDefault="003C7256" w:rsidP="003C7256">
                                  <w:pPr>
                                    <w:jc w:val="center"/>
                                    <w:rPr>
                                      <w:b/>
                                      <w:sz w:val="11"/>
                                      <w:szCs w:val="11"/>
                                    </w:rPr>
                                  </w:pPr>
                                  <w:r w:rsidRPr="00620FDF">
                                    <w:rPr>
                                      <w:b/>
                                      <w:sz w:val="11"/>
                                      <w:szCs w:val="11"/>
                                    </w:rPr>
                                    <w:t>to MATRIX</w:t>
                                  </w:r>
                                </w:p>
                              </w:txbxContent>
                            </v:textbox>
                          </v:roundrect>
                        </w:pict>
                      </mc:Fallback>
                    </mc:AlternateContent>
                  </w:r>
                  <w:r w:rsidR="003A722A" w:rsidRPr="00C04F9A">
                    <w:rPr>
                      <w:rFonts w:ascii="Times New Roman" w:hAnsi="Times New Roman"/>
                    </w:rPr>
                    <w:t>Continue Work on Organization and Systems Due Dec. 1</w:t>
                  </w:r>
                </w:p>
                <w:p w14:paraId="1900F945" w14:textId="1B53BB1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Begin Work on Community Leadership</w:t>
                  </w:r>
                </w:p>
                <w:p w14:paraId="55678FF3" w14:textId="77777777" w:rsidR="003A722A" w:rsidRPr="00C04F9A" w:rsidRDefault="003A722A" w:rsidP="003C7256">
                  <w:pPr>
                    <w:pStyle w:val="BodyText2"/>
                    <w:spacing w:line="240" w:lineRule="auto"/>
                    <w:rPr>
                      <w:rFonts w:ascii="Times New Roman" w:hAnsi="Times New Roman"/>
                    </w:rPr>
                  </w:pPr>
                </w:p>
              </w:tc>
            </w:tr>
            <w:tr w:rsidR="003A722A" w:rsidRPr="00C04F9A" w14:paraId="12625335" w14:textId="77777777" w:rsidTr="003A722A">
              <w:tc>
                <w:tcPr>
                  <w:tcW w:w="828" w:type="dxa"/>
                </w:tcPr>
                <w:p w14:paraId="0332E612" w14:textId="77777777" w:rsidR="003A722A" w:rsidRPr="00C04F9A" w:rsidRDefault="003A722A" w:rsidP="003C7256">
                  <w:pPr>
                    <w:pStyle w:val="BodyText2"/>
                    <w:spacing w:line="240" w:lineRule="auto"/>
                    <w:jc w:val="center"/>
                    <w:rPr>
                      <w:rFonts w:ascii="Times New Roman" w:hAnsi="Times New Roman"/>
                      <w:b/>
                    </w:rPr>
                  </w:pPr>
                  <w:r w:rsidRPr="00C04F9A">
                    <w:rPr>
                      <w:rFonts w:ascii="Times New Roman" w:hAnsi="Times New Roman"/>
                      <w:b/>
                    </w:rPr>
                    <w:lastRenderedPageBreak/>
                    <w:t>12</w:t>
                  </w:r>
                </w:p>
              </w:tc>
              <w:tc>
                <w:tcPr>
                  <w:tcW w:w="1440" w:type="dxa"/>
                </w:tcPr>
                <w:p w14:paraId="52B0EDB9" w14:textId="77777777" w:rsidR="003A722A" w:rsidRPr="00C04F9A" w:rsidRDefault="003A722A" w:rsidP="003C7256">
                  <w:pPr>
                    <w:pStyle w:val="BodyText2"/>
                    <w:spacing w:line="240" w:lineRule="auto"/>
                    <w:jc w:val="center"/>
                    <w:rPr>
                      <w:rFonts w:ascii="Times New Roman" w:hAnsi="Times New Roman"/>
                      <w:b/>
                      <w:bCs/>
                    </w:rPr>
                  </w:pPr>
                  <w:r w:rsidRPr="00C04F9A">
                    <w:rPr>
                      <w:rFonts w:ascii="Times New Roman" w:hAnsi="Times New Roman"/>
                      <w:b/>
                      <w:bCs/>
                    </w:rPr>
                    <w:t>November 28</w:t>
                  </w:r>
                </w:p>
              </w:tc>
              <w:tc>
                <w:tcPr>
                  <w:tcW w:w="4927" w:type="dxa"/>
                </w:tcPr>
                <w:p w14:paraId="689CA57C" w14:textId="77777777" w:rsidR="003A722A" w:rsidRPr="00C04F9A" w:rsidRDefault="003A722A" w:rsidP="003C7256">
                  <w:pPr>
                    <w:pStyle w:val="BodyText2"/>
                    <w:spacing w:line="240" w:lineRule="auto"/>
                    <w:rPr>
                      <w:rFonts w:ascii="Times New Roman" w:hAnsi="Times New Roman"/>
                      <w:bCs/>
                    </w:rPr>
                  </w:pPr>
                  <w:r w:rsidRPr="00C04F9A">
                    <w:rPr>
                      <w:rFonts w:ascii="Times New Roman" w:hAnsi="Times New Roman"/>
                      <w:bCs/>
                    </w:rPr>
                    <w:t>Mandatory Class Attendance</w:t>
                  </w:r>
                </w:p>
                <w:p w14:paraId="5C857E61" w14:textId="77777777" w:rsidR="003A722A" w:rsidRPr="00C04F9A" w:rsidRDefault="003A722A" w:rsidP="003C7256">
                  <w:pPr>
                    <w:pStyle w:val="BodyText2"/>
                    <w:spacing w:line="240" w:lineRule="auto"/>
                    <w:rPr>
                      <w:rFonts w:ascii="Times New Roman" w:hAnsi="Times New Roman"/>
                      <w:bCs/>
                    </w:rPr>
                  </w:pPr>
                  <w:r w:rsidRPr="00C04F9A">
                    <w:rPr>
                      <w:rFonts w:ascii="Times New Roman" w:hAnsi="Times New Roman"/>
                      <w:bCs/>
                    </w:rPr>
                    <w:t>Turn in Category D: Portfolio Piece</w:t>
                  </w:r>
                </w:p>
              </w:tc>
              <w:tc>
                <w:tcPr>
                  <w:tcW w:w="4747" w:type="dxa"/>
                </w:tcPr>
                <w:p w14:paraId="084E4481"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Work on Community Leadership Due Dec. 12</w:t>
                  </w:r>
                </w:p>
                <w:p w14:paraId="3DA6C69B" w14:textId="77777777" w:rsidR="003A722A" w:rsidRPr="00C04F9A" w:rsidRDefault="003A722A" w:rsidP="003C7256">
                  <w:pPr>
                    <w:pStyle w:val="BodyText2"/>
                    <w:spacing w:line="240" w:lineRule="auto"/>
                    <w:rPr>
                      <w:rFonts w:ascii="Times New Roman" w:hAnsi="Times New Roman"/>
                    </w:rPr>
                  </w:pPr>
                  <w:r w:rsidRPr="00C04F9A">
                    <w:rPr>
                      <w:rFonts w:ascii="Times New Roman" w:hAnsi="Times New Roman"/>
                    </w:rPr>
                    <w:t>Begin to complete Portfolio</w:t>
                  </w:r>
                </w:p>
                <w:p w14:paraId="421DF58F" w14:textId="77777777" w:rsidR="003A722A" w:rsidRPr="00C04F9A" w:rsidRDefault="003A722A" w:rsidP="003C7256">
                  <w:pPr>
                    <w:pStyle w:val="BodyText2"/>
                    <w:spacing w:line="240" w:lineRule="auto"/>
                    <w:rPr>
                      <w:rFonts w:ascii="Times New Roman" w:hAnsi="Times New Roman"/>
                    </w:rPr>
                  </w:pPr>
                </w:p>
              </w:tc>
            </w:tr>
            <w:tr w:rsidR="003A722A" w:rsidRPr="00C04F9A" w14:paraId="709098BA" w14:textId="77777777" w:rsidTr="003A722A">
              <w:tc>
                <w:tcPr>
                  <w:tcW w:w="828" w:type="dxa"/>
                </w:tcPr>
                <w:p w14:paraId="611ECD14" w14:textId="77777777" w:rsidR="003A722A" w:rsidRPr="00C04F9A" w:rsidRDefault="003A722A" w:rsidP="003C7256">
                  <w:pPr>
                    <w:pStyle w:val="BodyText2"/>
                    <w:spacing w:line="240" w:lineRule="auto"/>
                    <w:jc w:val="center"/>
                    <w:rPr>
                      <w:rFonts w:ascii="Times New Roman" w:hAnsi="Times New Roman"/>
                    </w:rPr>
                  </w:pPr>
                  <w:r w:rsidRPr="00C04F9A">
                    <w:rPr>
                      <w:rFonts w:ascii="Times New Roman" w:hAnsi="Times New Roman"/>
                    </w:rPr>
                    <w:t>13</w:t>
                  </w:r>
                </w:p>
              </w:tc>
              <w:tc>
                <w:tcPr>
                  <w:tcW w:w="1440" w:type="dxa"/>
                </w:tcPr>
                <w:p w14:paraId="75AE5446" w14:textId="77777777" w:rsidR="003A722A" w:rsidRPr="00C04F9A" w:rsidRDefault="003A722A" w:rsidP="003C7256">
                  <w:pPr>
                    <w:pStyle w:val="BodyText2"/>
                    <w:spacing w:line="240" w:lineRule="auto"/>
                    <w:jc w:val="center"/>
                    <w:rPr>
                      <w:rFonts w:ascii="Times New Roman" w:hAnsi="Times New Roman"/>
                      <w:b/>
                      <w:bCs/>
                    </w:rPr>
                  </w:pPr>
                  <w:r w:rsidRPr="00C04F9A">
                    <w:rPr>
                      <w:rFonts w:ascii="Times New Roman" w:hAnsi="Times New Roman"/>
                      <w:b/>
                      <w:bCs/>
                    </w:rPr>
                    <w:t>December 1</w:t>
                  </w:r>
                </w:p>
              </w:tc>
              <w:tc>
                <w:tcPr>
                  <w:tcW w:w="4927" w:type="dxa"/>
                </w:tcPr>
                <w:p w14:paraId="3BE403BB" w14:textId="77777777" w:rsidR="003A722A" w:rsidRPr="00C04F9A" w:rsidRDefault="003A722A" w:rsidP="003C7256">
                  <w:pPr>
                    <w:pStyle w:val="BodyText2"/>
                    <w:spacing w:line="240" w:lineRule="auto"/>
                    <w:rPr>
                      <w:rFonts w:ascii="Times New Roman" w:hAnsi="Times New Roman"/>
                      <w:bCs/>
                    </w:rPr>
                  </w:pPr>
                  <w:r w:rsidRPr="00C04F9A">
                    <w:rPr>
                      <w:rFonts w:ascii="Times New Roman" w:hAnsi="Times New Roman"/>
                      <w:bCs/>
                    </w:rPr>
                    <w:t>Mandatory Class Attendance</w:t>
                  </w:r>
                </w:p>
                <w:p w14:paraId="356FF1FA" w14:textId="77777777" w:rsidR="003A722A" w:rsidRPr="00C04F9A" w:rsidRDefault="003A722A" w:rsidP="003C7256">
                  <w:pPr>
                    <w:pStyle w:val="BodyText2"/>
                    <w:spacing w:line="240" w:lineRule="auto"/>
                    <w:rPr>
                      <w:rFonts w:ascii="Times New Roman" w:hAnsi="Times New Roman"/>
                      <w:bCs/>
                    </w:rPr>
                  </w:pPr>
                  <w:r w:rsidRPr="00C04F9A">
                    <w:rPr>
                      <w:rFonts w:ascii="Times New Roman" w:hAnsi="Times New Roman"/>
                      <w:bCs/>
                    </w:rPr>
                    <w:t xml:space="preserve">Completed Portfolio Submitted </w:t>
                  </w:r>
                </w:p>
                <w:p w14:paraId="22A2E3E1" w14:textId="77777777" w:rsidR="003A722A" w:rsidRPr="00C04F9A" w:rsidRDefault="003A722A" w:rsidP="003C7256">
                  <w:pPr>
                    <w:pStyle w:val="BodyText2"/>
                    <w:spacing w:line="240" w:lineRule="auto"/>
                    <w:rPr>
                      <w:rFonts w:ascii="Times New Roman" w:hAnsi="Times New Roman"/>
                      <w:bCs/>
                    </w:rPr>
                  </w:pPr>
                  <w:r w:rsidRPr="00C04F9A">
                    <w:rPr>
                      <w:rFonts w:ascii="Times New Roman" w:hAnsi="Times New Roman"/>
                      <w:bCs/>
                    </w:rPr>
                    <w:t>Portfolio Exit Presentation Submission of Comprehensive Examination</w:t>
                  </w:r>
                </w:p>
                <w:p w14:paraId="5E0D0355" w14:textId="77777777" w:rsidR="003A722A" w:rsidRPr="00C04F9A" w:rsidRDefault="003A722A" w:rsidP="003C7256">
                  <w:pPr>
                    <w:pStyle w:val="BodyText2"/>
                    <w:spacing w:line="240" w:lineRule="auto"/>
                    <w:rPr>
                      <w:rFonts w:ascii="Times New Roman" w:hAnsi="Times New Roman"/>
                      <w:bCs/>
                    </w:rPr>
                  </w:pPr>
                  <w:r w:rsidRPr="00C04F9A">
                    <w:rPr>
                      <w:rFonts w:ascii="Times New Roman" w:hAnsi="Times New Roman"/>
                      <w:bCs/>
                    </w:rPr>
                    <w:t>Evaluation</w:t>
                  </w:r>
                </w:p>
              </w:tc>
              <w:tc>
                <w:tcPr>
                  <w:tcW w:w="4747" w:type="dxa"/>
                </w:tcPr>
                <w:p w14:paraId="3445B07E" w14:textId="1221EFD7" w:rsidR="003A722A" w:rsidRPr="00C04F9A" w:rsidRDefault="003A722A" w:rsidP="003C7256">
                  <w:pPr>
                    <w:pStyle w:val="BodyText2"/>
                    <w:spacing w:line="240" w:lineRule="auto"/>
                    <w:rPr>
                      <w:rFonts w:ascii="Times New Roman" w:hAnsi="Times New Roman"/>
                    </w:rPr>
                  </w:pPr>
                </w:p>
              </w:tc>
            </w:tr>
          </w:tbl>
          <w:p w14:paraId="7640184B" w14:textId="2009DE56" w:rsidR="003A722A" w:rsidRPr="00C04F9A" w:rsidRDefault="003A722A" w:rsidP="003A722A">
            <w:pPr>
              <w:pStyle w:val="BodyText2"/>
              <w:jc w:val="center"/>
              <w:rPr>
                <w:rFonts w:ascii="Times New Roman" w:hAnsi="Times New Roman"/>
              </w:rPr>
            </w:pPr>
          </w:p>
          <w:p w14:paraId="13F0F7D9" w14:textId="7C95E978" w:rsidR="003A722A" w:rsidRPr="00C04F9A" w:rsidRDefault="003A722A" w:rsidP="003A722A">
            <w:pPr>
              <w:rPr>
                <w:rFonts w:ascii="Bookman Old Style" w:hAnsi="Bookman Old Style"/>
                <w:sz w:val="20"/>
              </w:rPr>
            </w:pPr>
          </w:p>
          <w:p w14:paraId="1E610A63" w14:textId="77777777" w:rsidR="003A722A" w:rsidRPr="00C04F9A" w:rsidRDefault="003A722A" w:rsidP="003A722A">
            <w:pPr>
              <w:rPr>
                <w:rFonts w:ascii="Bookman Old Style" w:hAnsi="Bookman Old Style"/>
                <w:sz w:val="20"/>
              </w:rPr>
            </w:pPr>
          </w:p>
          <w:p w14:paraId="0BD8478B" w14:textId="7A496DA7" w:rsidR="003A722A" w:rsidRPr="00C04F9A" w:rsidRDefault="003A722A" w:rsidP="003A722A">
            <w:pPr>
              <w:rPr>
                <w:rFonts w:ascii="Bookman Old Style" w:hAnsi="Bookman Old Style"/>
                <w:sz w:val="20"/>
              </w:rPr>
            </w:pPr>
          </w:p>
          <w:p w14:paraId="033D4F3B" w14:textId="70D7E8F4" w:rsidR="003A722A" w:rsidRPr="00C04F9A" w:rsidRDefault="003A722A" w:rsidP="003A722A">
            <w:pPr>
              <w:rPr>
                <w:rFonts w:ascii="Bookman Old Style" w:hAnsi="Bookman Old Style"/>
                <w:sz w:val="20"/>
              </w:rPr>
            </w:pPr>
          </w:p>
          <w:p w14:paraId="62153298" w14:textId="04D90E97" w:rsidR="003A722A" w:rsidRPr="00C04F9A" w:rsidRDefault="003A722A" w:rsidP="003A722A">
            <w:pPr>
              <w:rPr>
                <w:rFonts w:ascii="Bookman Old Style" w:hAnsi="Bookman Old Style"/>
                <w:sz w:val="20"/>
              </w:rPr>
            </w:pPr>
          </w:p>
          <w:p w14:paraId="6242D8D8" w14:textId="1E77CEEF" w:rsidR="003A722A" w:rsidRPr="00C04F9A" w:rsidRDefault="003A722A" w:rsidP="003A722A">
            <w:pPr>
              <w:rPr>
                <w:rFonts w:ascii="Bookman Old Style" w:hAnsi="Bookman Old Style"/>
                <w:sz w:val="20"/>
              </w:rPr>
            </w:pPr>
          </w:p>
          <w:p w14:paraId="3985CF54" w14:textId="757D6D19" w:rsidR="003A722A" w:rsidRDefault="003A722A" w:rsidP="003A722A">
            <w:pPr>
              <w:rPr>
                <w:rFonts w:ascii="Bookman Old Style" w:hAnsi="Bookman Old Style"/>
                <w:sz w:val="20"/>
              </w:rPr>
            </w:pPr>
          </w:p>
          <w:p w14:paraId="5D6FA2D4" w14:textId="77777777" w:rsidR="003A722A" w:rsidRDefault="003A722A" w:rsidP="003A722A">
            <w:pPr>
              <w:rPr>
                <w:rFonts w:ascii="Bookman Old Style" w:hAnsi="Bookman Old Style"/>
                <w:sz w:val="20"/>
              </w:rPr>
            </w:pPr>
          </w:p>
          <w:p w14:paraId="62B7FB63" w14:textId="029AC0BF" w:rsidR="006C679B" w:rsidRDefault="006C679B" w:rsidP="004E427D">
            <w:pPr>
              <w:tabs>
                <w:tab w:val="left" w:pos="3043"/>
              </w:tabs>
            </w:pPr>
          </w:p>
        </w:tc>
      </w:tr>
    </w:tbl>
    <w:p w14:paraId="2E80F948" w14:textId="67CF604D" w:rsidR="006C679B" w:rsidRPr="006C679B" w:rsidRDefault="003C7256" w:rsidP="006C679B">
      <w:pPr>
        <w:tabs>
          <w:tab w:val="left" w:pos="3043"/>
        </w:tabs>
      </w:pPr>
      <w:r>
        <w:rPr>
          <w:noProof/>
        </w:rPr>
        <w:lastRenderedPageBreak/>
        <mc:AlternateContent>
          <mc:Choice Requires="wps">
            <w:drawing>
              <wp:anchor distT="0" distB="0" distL="114300" distR="114300" simplePos="0" relativeHeight="251890688" behindDoc="0" locked="0" layoutInCell="1" allowOverlap="1" wp14:anchorId="4217F55F" wp14:editId="5B1951AD">
                <wp:simplePos x="0" y="0"/>
                <wp:positionH relativeFrom="column">
                  <wp:posOffset>8942511</wp:posOffset>
                </wp:positionH>
                <wp:positionV relativeFrom="paragraph">
                  <wp:posOffset>-156845</wp:posOffset>
                </wp:positionV>
                <wp:extent cx="566928" cy="384048"/>
                <wp:effectExtent l="0" t="10160" r="7620" b="7620"/>
                <wp:wrapNone/>
                <wp:docPr id="94" name="Rounded Rectangle 94">
                  <a:hlinkClick xmlns:a="http://schemas.openxmlformats.org/drawingml/2006/main" r:id="rId7"/>
                </wp:docPr>
                <wp:cNvGraphicFramePr/>
                <a:graphic xmlns:a="http://schemas.openxmlformats.org/drawingml/2006/main">
                  <a:graphicData uri="http://schemas.microsoft.com/office/word/2010/wordprocessingShape">
                    <wps:wsp>
                      <wps:cNvSpPr/>
                      <wps:spPr>
                        <a:xfrm rot="5400000">
                          <a:off x="0" y="0"/>
                          <a:ext cx="566928" cy="384048"/>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3F614E" w14:textId="77777777" w:rsidR="003C7256" w:rsidRDefault="003C7256" w:rsidP="003C7256">
                            <w:pPr>
                              <w:jc w:val="center"/>
                              <w:rPr>
                                <w:b/>
                                <w:sz w:val="11"/>
                                <w:szCs w:val="11"/>
                              </w:rPr>
                            </w:pPr>
                            <w:r w:rsidRPr="00620FDF">
                              <w:rPr>
                                <w:b/>
                                <w:sz w:val="11"/>
                                <w:szCs w:val="11"/>
                              </w:rPr>
                              <w:t xml:space="preserve">BACK </w:t>
                            </w:r>
                          </w:p>
                          <w:p w14:paraId="3584D38B" w14:textId="77777777" w:rsidR="003C7256" w:rsidRPr="00620FDF" w:rsidRDefault="003C7256" w:rsidP="003C7256">
                            <w:pPr>
                              <w:jc w:val="center"/>
                              <w:rPr>
                                <w:b/>
                                <w:sz w:val="11"/>
                                <w:szCs w:val="11"/>
                              </w:rPr>
                            </w:pPr>
                            <w:r w:rsidRPr="00620FDF">
                              <w:rPr>
                                <w:b/>
                                <w:sz w:val="11"/>
                                <w:szCs w:val="11"/>
                              </w:rPr>
                              <w:t>to MATRIX</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7F55F" id="Rounded Rectangle 94" o:spid="_x0000_s1114" href="#Matrixtop" style="position:absolute;margin-left:704.15pt;margin-top:-12.3pt;width:44.65pt;height:30.25pt;rotation:9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" o:button="t" fillcolor="#ed7d31 [3205]" stroked="f" strokeweight="1pt">
                <v:fill o:detectmouseclick="t"/>
                <v:stroke joinstyle="miter"/>
                <v:textbox style="layout-flow:vertical;mso-layout-flow-alt:bottom-to-top">
                  <w:txbxContent>
                    <w:p w14:paraId="573F614E" w14:textId="77777777" w:rsidR="003C7256" w:rsidRDefault="003C7256" w:rsidP="003C7256">
                      <w:pPr>
                        <w:jc w:val="center"/>
                        <w:rPr>
                          <w:b/>
                          <w:sz w:val="11"/>
                          <w:szCs w:val="11"/>
                        </w:rPr>
                      </w:pPr>
                      <w:r w:rsidRPr="00620FDF">
                        <w:rPr>
                          <w:b/>
                          <w:sz w:val="11"/>
                          <w:szCs w:val="11"/>
                        </w:rPr>
                        <w:t xml:space="preserve">BACK </w:t>
                      </w:r>
                    </w:p>
                    <w:p w14:paraId="3584D38B" w14:textId="77777777" w:rsidR="003C7256" w:rsidRPr="00620FDF" w:rsidRDefault="003C7256" w:rsidP="003C7256">
                      <w:pPr>
                        <w:jc w:val="center"/>
                        <w:rPr>
                          <w:b/>
                          <w:sz w:val="11"/>
                          <w:szCs w:val="11"/>
                        </w:rPr>
                      </w:pPr>
                      <w:r w:rsidRPr="00620FDF">
                        <w:rPr>
                          <w:b/>
                          <w:sz w:val="11"/>
                          <w:szCs w:val="11"/>
                        </w:rPr>
                        <w:t>to MATRIX</w:t>
                      </w:r>
                    </w:p>
                  </w:txbxContent>
                </v:textbox>
              </v:roundrect>
            </w:pict>
          </mc:Fallback>
        </mc:AlternateContent>
      </w:r>
    </w:p>
    <w:p w14:paraId="5645AD24" w14:textId="77EBA8A5" w:rsidR="006C679B" w:rsidRDefault="006C679B" w:rsidP="006C679B">
      <w:pPr>
        <w:tabs>
          <w:tab w:val="left" w:pos="3043"/>
        </w:tabs>
      </w:pPr>
    </w:p>
    <w:p w14:paraId="091DF111" w14:textId="07F660B0" w:rsidR="003C7256" w:rsidRPr="006C679B" w:rsidRDefault="003C7256" w:rsidP="003C7256">
      <w:pPr>
        <w:tabs>
          <w:tab w:val="left" w:pos="3043"/>
        </w:tabs>
        <w:jc w:val="center"/>
      </w:pPr>
    </w:p>
    <w:p w14:paraId="4E866E83" w14:textId="11E7F909" w:rsidR="00427D46" w:rsidRPr="006C679B" w:rsidRDefault="003C7256" w:rsidP="006C679B">
      <w:pPr>
        <w:tabs>
          <w:tab w:val="left" w:pos="3043"/>
        </w:tabs>
      </w:pPr>
      <w:r>
        <w:rPr>
          <w:noProof/>
        </w:rPr>
        <mc:AlternateContent>
          <mc:Choice Requires="wps">
            <w:drawing>
              <wp:anchor distT="0" distB="0" distL="114300" distR="114300" simplePos="0" relativeHeight="251891712" behindDoc="0" locked="0" layoutInCell="1" allowOverlap="1" wp14:anchorId="36DA45DE" wp14:editId="6176EB05">
                <wp:simplePos x="0" y="0"/>
                <wp:positionH relativeFrom="column">
                  <wp:posOffset>3976370</wp:posOffset>
                </wp:positionH>
                <wp:positionV relativeFrom="paragraph">
                  <wp:posOffset>339090</wp:posOffset>
                </wp:positionV>
                <wp:extent cx="1677670" cy="345440"/>
                <wp:effectExtent l="0" t="0" r="0" b="10160"/>
                <wp:wrapThrough wrapText="bothSides">
                  <wp:wrapPolygon edited="0">
                    <wp:start x="0" y="0"/>
                    <wp:lineTo x="0" y="20647"/>
                    <wp:lineTo x="21257" y="20647"/>
                    <wp:lineTo x="21257" y="0"/>
                    <wp:lineTo x="0" y="0"/>
                  </wp:wrapPolygon>
                </wp:wrapThrough>
                <wp:docPr id="95" name="Rectangle 95"/>
                <wp:cNvGraphicFramePr/>
                <a:graphic xmlns:a="http://schemas.openxmlformats.org/drawingml/2006/main">
                  <a:graphicData uri="http://schemas.microsoft.com/office/word/2010/wordprocessingShape">
                    <wps:wsp>
                      <wps:cNvSpPr/>
                      <wps:spPr>
                        <a:xfrm>
                          <a:off x="0" y="0"/>
                          <a:ext cx="1677670" cy="345440"/>
                        </a:xfrm>
                        <a:prstGeom prst="rect">
                          <a:avLst/>
                        </a:prstGeom>
                        <a:solidFill>
                          <a:srgbClr val="9F130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C66984" w14:textId="225A8EE6" w:rsidR="003C7256" w:rsidRPr="003C7256" w:rsidRDefault="0017431E" w:rsidP="003C7256">
                            <w:pPr>
                              <w:jc w:val="center"/>
                              <w:rPr>
                                <w:sz w:val="22"/>
                              </w:rPr>
                            </w:pPr>
                            <w:r>
                              <w:rPr>
                                <w:sz w:val="22"/>
                              </w:rPr>
                              <w:t xml:space="preserve"> </w:t>
                            </w:r>
                            <w:r w:rsidR="003C7256" w:rsidRPr="003C7256">
                              <w:rPr>
                                <w:sz w:val="22"/>
                              </w:rPr>
                              <w:t>END OF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A45DE" id="Rectangle 95" o:spid="_x0000_s1115" style="position:absolute;margin-left:313.1pt;margin-top:26.7pt;width:132.1pt;height:27.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" fillcolor="#9f1302" stroked="f" strokeweight="1pt">
                <v:textbox>
                  <w:txbxContent>
                    <w:p w14:paraId="13C66984" w14:textId="225A8EE6" w:rsidR="003C7256" w:rsidRPr="003C7256" w:rsidRDefault="0017431E" w:rsidP="003C7256">
                      <w:pPr>
                        <w:jc w:val="center"/>
                        <w:rPr>
                          <w:sz w:val="22"/>
                        </w:rPr>
                      </w:pPr>
                      <w:r>
                        <w:rPr>
                          <w:sz w:val="22"/>
                        </w:rPr>
                        <w:t xml:space="preserve"> </w:t>
                      </w:r>
                      <w:r w:rsidR="003C7256" w:rsidRPr="003C7256">
                        <w:rPr>
                          <w:sz w:val="22"/>
                        </w:rPr>
                        <w:t>END OF DOCUMENT</w:t>
                      </w:r>
                    </w:p>
                  </w:txbxContent>
                </v:textbox>
                <w10:wrap type="through"/>
              </v:rect>
            </w:pict>
          </mc:Fallback>
        </mc:AlternateContent>
      </w:r>
    </w:p>
    <w:sectPr w:rsidR="00427D46" w:rsidRPr="006C679B" w:rsidSect="004709A3">
      <w:headerReference w:type="default" r:id="rId42"/>
      <w:footerReference w:type="default" r:id="rId43"/>
      <w:pgSz w:w="15840" w:h="12240" w:orient="landscape"/>
      <w:pgMar w:top="693" w:right="720" w:bottom="414" w:left="720" w:header="396"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EF920" w14:textId="77777777" w:rsidR="00417E5D" w:rsidRDefault="00417E5D" w:rsidP="00E0536F">
      <w:r>
        <w:separator/>
      </w:r>
    </w:p>
  </w:endnote>
  <w:endnote w:type="continuationSeparator" w:id="0">
    <w:p w14:paraId="79B0BA86" w14:textId="77777777" w:rsidR="00417E5D" w:rsidRDefault="00417E5D" w:rsidP="00E0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New Roman Bold">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imes New Roman Italic">
    <w:charset w:val="00"/>
    <w:family w:val="auto"/>
    <w:pitch w:val="variable"/>
    <w:sig w:usb0="E0000AFF" w:usb1="00007843" w:usb2="00000001" w:usb3="00000000" w:csb0="000001BF" w:csb1="00000000"/>
  </w:font>
  <w:font w:name="Times New Roman Bold Italic">
    <w:charset w:val="00"/>
    <w:family w:val="auto"/>
    <w:pitch w:val="variable"/>
    <w:sig w:usb0="E0000AFF" w:usb1="00007843" w:usb2="00000001" w:usb3="00000000" w:csb0="000001BF" w:csb1="00000000"/>
  </w:font>
  <w:font w:name="Berlin Sans FB">
    <w:altName w:val="Avenir Medium"/>
    <w:charset w:val="00"/>
    <w:family w:val="swiss"/>
    <w:pitch w:val="variable"/>
    <w:sig w:usb0="00000003" w:usb1="00000000" w:usb2="00000000" w:usb3="00000000" w:csb0="00000001" w:csb1="00000000"/>
  </w:font>
  <w:font w:name="ITC Giovanni Std Book">
    <w:altName w:val="Cambria"/>
    <w:panose1 w:val="00000000000000000000"/>
    <w:charset w:val="00"/>
    <w:family w:val="modern"/>
    <w:notTrueType/>
    <w:pitch w:val="variable"/>
    <w:sig w:usb0="800000AF" w:usb1="4000204A"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Tahoma Bold">
    <w:altName w:val="Tahoma"/>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E519F" w14:textId="3B85FBE4" w:rsidR="008F1444" w:rsidRDefault="008F1444" w:rsidP="00620FD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81F79" w14:textId="77777777" w:rsidR="00417E5D" w:rsidRDefault="00417E5D" w:rsidP="00E0536F">
      <w:r>
        <w:separator/>
      </w:r>
    </w:p>
  </w:footnote>
  <w:footnote w:type="continuationSeparator" w:id="0">
    <w:p w14:paraId="0C1324C2" w14:textId="77777777" w:rsidR="00417E5D" w:rsidRDefault="00417E5D" w:rsidP="00E053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7D229" w14:textId="21EDC1A6" w:rsidR="008F1444" w:rsidRPr="00605753" w:rsidRDefault="008F1444" w:rsidP="00853343">
    <w:pPr>
      <w:pStyle w:val="Header"/>
      <w:ind w:left="630"/>
      <w:rPr>
        <w:b/>
        <w:color w:val="FFFF00"/>
      </w:rPr>
    </w:pPr>
    <w:r w:rsidRPr="00605753">
      <w:rPr>
        <w:rFonts w:asciiTheme="majorHAnsi" w:hAnsiTheme="majorHAnsi"/>
        <w:b/>
        <w:color w:val="FFFFFF" w:themeColor="background1"/>
      </w:rPr>
      <w:t>Preliminary Administrative Services Credential</w:t>
    </w:r>
    <w:r w:rsidRPr="00605753">
      <w:rPr>
        <w:rFonts w:asciiTheme="majorHAnsi" w:hAnsiTheme="majorHAnsi"/>
        <w:b/>
        <w:color w:val="FFFFFF" w:themeColor="background1"/>
      </w:rPr>
      <w:tab/>
    </w:r>
    <w:r w:rsidRPr="00605753">
      <w:rPr>
        <w:rFonts w:asciiTheme="majorHAnsi" w:hAnsiTheme="majorHAnsi"/>
        <w:b/>
        <w:color w:val="FFFFFF" w:themeColor="background1"/>
      </w:rPr>
      <w:tab/>
    </w:r>
    <w:r w:rsidRPr="00605753">
      <w:rPr>
        <w:rFonts w:asciiTheme="majorHAnsi" w:hAnsiTheme="majorHAnsi"/>
        <w:b/>
        <w:color w:val="FFFFFF" w:themeColor="background1"/>
      </w:rPr>
      <w:tab/>
    </w:r>
    <w:r w:rsidRPr="00605753">
      <w:rPr>
        <w:rFonts w:asciiTheme="majorHAnsi" w:hAnsiTheme="majorHAnsi"/>
        <w:b/>
        <w:color w:val="FFFFFF" w:themeColor="background1"/>
      </w:rPr>
      <w:tab/>
    </w:r>
    <w:r w:rsidRPr="00605753">
      <w:rPr>
        <w:rFonts w:asciiTheme="majorHAnsi" w:hAnsiTheme="majorHAnsi"/>
        <w:b/>
        <w:color w:val="FFFFFF" w:themeColor="background1"/>
      </w:rPr>
      <w:tab/>
    </w:r>
    <w:r w:rsidRPr="00605753">
      <w:rPr>
        <w:b/>
        <w:color w:val="FFFF00"/>
      </w:rPr>
      <w:t>COURSE MATRIX</w:t>
    </w:r>
  </w:p>
  <w:p w14:paraId="392ACFCD" w14:textId="34178BB9" w:rsidR="008F1444" w:rsidRPr="00605753" w:rsidRDefault="008F1444" w:rsidP="00853343">
    <w:pPr>
      <w:pStyle w:val="Header"/>
      <w:ind w:left="630"/>
      <w:rPr>
        <w:rFonts w:asciiTheme="majorHAnsi" w:hAnsiTheme="majorHAnsi"/>
        <w:b/>
        <w:color w:val="FFFFFF" w:themeColor="background1"/>
        <w:sz w:val="20"/>
      </w:rPr>
    </w:pPr>
    <w:r w:rsidRPr="00605753">
      <w:rPr>
        <w:rFonts w:asciiTheme="majorHAnsi" w:hAnsiTheme="majorHAnsi"/>
        <w:b/>
        <w:color w:val="FFFFFF" w:themeColor="background1"/>
        <w:sz w:val="20"/>
      </w:rPr>
      <w:t>University of Redlands – School of Education</w:t>
    </w:r>
  </w:p>
  <w:p w14:paraId="705593DA" w14:textId="77777777" w:rsidR="008F1444" w:rsidRPr="004709A3" w:rsidRDefault="008F1444">
    <w:pPr>
      <w:pStyle w:val="Header"/>
      <w:rPr>
        <w:rFonts w:asciiTheme="majorHAnsi" w:hAnsiTheme="majorHAnsi"/>
        <w:sz w:val="1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7E817C0"/>
    <w:lvl w:ilvl="0">
      <w:start w:val="1"/>
      <w:numFmt w:val="decimal"/>
      <w:suff w:val="nothing"/>
      <w:lvlText w:val="%1."/>
      <w:lvlJc w:val="left"/>
      <w:pPr>
        <w:ind w:left="0" w:firstLine="810"/>
      </w:pPr>
      <w:rPr>
        <w:rFonts w:ascii="Times New Roman" w:eastAsia="ヒラギノ角ゴ Pro W3" w:hAnsi="Times New Roman" w:cs="Times New Roman"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decimal"/>
      <w:isLgl/>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decimal"/>
      <w:isLgl/>
      <w:suff w:val="nothing"/>
      <w:lvlText w:val="%5."/>
      <w:lvlJc w:val="left"/>
      <w:pPr>
        <w:ind w:left="0" w:firstLine="3600"/>
      </w:pPr>
      <w:rPr>
        <w:rFonts w:hint="default"/>
        <w:color w:val="000000"/>
        <w:position w:val="0"/>
        <w:sz w:val="20"/>
      </w:rPr>
    </w:lvl>
    <w:lvl w:ilvl="5">
      <w:start w:val="1"/>
      <w:numFmt w:val="decimal"/>
      <w:isLgl/>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decimal"/>
      <w:isLgl/>
      <w:suff w:val="nothing"/>
      <w:lvlText w:val="%8."/>
      <w:lvlJc w:val="left"/>
      <w:pPr>
        <w:ind w:left="0" w:firstLine="5760"/>
      </w:pPr>
      <w:rPr>
        <w:rFonts w:hint="default"/>
        <w:color w:val="000000"/>
        <w:position w:val="0"/>
        <w:sz w:val="20"/>
      </w:rPr>
    </w:lvl>
    <w:lvl w:ilvl="8">
      <w:start w:val="1"/>
      <w:numFmt w:val="decimal"/>
      <w:isLgl/>
      <w:suff w:val="nothing"/>
      <w:lvlText w:val="%9."/>
      <w:lvlJc w:val="left"/>
      <w:pPr>
        <w:ind w:left="0" w:firstLine="6480"/>
      </w:pPr>
      <w:rPr>
        <w:rFonts w:hint="default"/>
        <w:color w:val="000000"/>
        <w:position w:val="0"/>
        <w:sz w:val="20"/>
      </w:rPr>
    </w:lvl>
  </w:abstractNum>
  <w:abstractNum w:abstractNumId="1">
    <w:nsid w:val="00000002"/>
    <w:multiLevelType w:val="multilevel"/>
    <w:tmpl w:val="894EE874"/>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2">
    <w:nsid w:val="00000003"/>
    <w:multiLevelType w:val="multilevel"/>
    <w:tmpl w:val="894EE875"/>
    <w:lvl w:ilvl="0">
      <w:start w:val="1"/>
      <w:numFmt w:val="bullet"/>
      <w:lvlText w:val="·"/>
      <w:lvlJc w:val="left"/>
      <w:pPr>
        <w:tabs>
          <w:tab w:val="num" w:pos="360"/>
        </w:tabs>
        <w:ind w:left="360" w:firstLine="720"/>
      </w:pPr>
      <w:rPr>
        <w:rFonts w:hint="default"/>
        <w:color w:val="000000"/>
        <w:position w:val="0"/>
        <w:sz w:val="20"/>
      </w:rPr>
    </w:lvl>
    <w:lvl w:ilvl="1">
      <w:start w:val="1"/>
      <w:numFmt w:val="bullet"/>
      <w:suff w:val="nothing"/>
      <w:lvlText w:val="·"/>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3">
    <w:nsid w:val="00000004"/>
    <w:multiLevelType w:val="multilevel"/>
    <w:tmpl w:val="894EE876"/>
    <w:lvl w:ilvl="0">
      <w:start w:val="1"/>
      <w:numFmt w:val="bullet"/>
      <w:lvlText w:val="·"/>
      <w:lvlJc w:val="left"/>
      <w:pPr>
        <w:tabs>
          <w:tab w:val="num" w:pos="360"/>
        </w:tabs>
        <w:ind w:left="360" w:firstLine="720"/>
      </w:pPr>
      <w:rPr>
        <w:rFonts w:hint="default"/>
        <w:color w:val="000000"/>
        <w:position w:val="0"/>
        <w:sz w:val="20"/>
      </w:rPr>
    </w:lvl>
    <w:lvl w:ilvl="1">
      <w:start w:val="1"/>
      <w:numFmt w:val="bullet"/>
      <w:suff w:val="nothing"/>
      <w:lvlText w:val="·"/>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4">
    <w:nsid w:val="00000005"/>
    <w:multiLevelType w:val="multilevel"/>
    <w:tmpl w:val="894EE877"/>
    <w:lvl w:ilvl="0">
      <w:start w:val="1"/>
      <w:numFmt w:val="bullet"/>
      <w:lvlText w:val="·"/>
      <w:lvlJc w:val="left"/>
      <w:pPr>
        <w:tabs>
          <w:tab w:val="num" w:pos="360"/>
        </w:tabs>
        <w:ind w:left="360" w:firstLine="810"/>
      </w:pPr>
      <w:rPr>
        <w:rFonts w:hint="default"/>
        <w:color w:val="000000"/>
        <w:position w:val="0"/>
        <w:sz w:val="20"/>
      </w:rPr>
    </w:lvl>
    <w:lvl w:ilvl="1">
      <w:start w:val="1"/>
      <w:numFmt w:val="bullet"/>
      <w:suff w:val="nothing"/>
      <w:lvlText w:val="·"/>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5">
    <w:nsid w:val="00000007"/>
    <w:multiLevelType w:val="multilevel"/>
    <w:tmpl w:val="894EE879"/>
    <w:lvl w:ilvl="0">
      <w:start w:val="1"/>
      <w:numFmt w:val="decimal"/>
      <w:isLgl/>
      <w:lvlText w:val="%1."/>
      <w:lvlJc w:val="left"/>
      <w:pPr>
        <w:tabs>
          <w:tab w:val="num" w:pos="240"/>
        </w:tabs>
        <w:ind w:left="240" w:firstLine="0"/>
      </w:pPr>
      <w:rPr>
        <w:rFonts w:hint="default"/>
        <w:position w:val="0"/>
      </w:rPr>
    </w:lvl>
    <w:lvl w:ilvl="1">
      <w:start w:val="1"/>
      <w:numFmt w:val="decimal"/>
      <w:isLgl/>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6">
    <w:nsid w:val="00000008"/>
    <w:multiLevelType w:val="multilevel"/>
    <w:tmpl w:val="894EE87A"/>
    <w:lvl w:ilvl="0">
      <w:start w:val="1"/>
      <w:numFmt w:val="decimal"/>
      <w:isLgl/>
      <w:lvlText w:val="%1."/>
      <w:lvlJc w:val="left"/>
      <w:pPr>
        <w:tabs>
          <w:tab w:val="num" w:pos="360"/>
        </w:tabs>
        <w:ind w:left="360" w:firstLine="615"/>
      </w:pPr>
      <w:rPr>
        <w:rFonts w:ascii="Lucida Grande" w:eastAsia="ヒラギノ角ゴ Pro W3" w:hAnsi="Symbol" w:hint="default"/>
        <w:color w:val="000000"/>
        <w:position w:val="0"/>
        <w:sz w:val="20"/>
      </w:rPr>
    </w:lvl>
    <w:lvl w:ilvl="1">
      <w:start w:val="1"/>
      <w:numFmt w:val="lowerLetter"/>
      <w:suff w:val="nothing"/>
      <w:lvlText w:val="%2."/>
      <w:lvlJc w:val="left"/>
      <w:pPr>
        <w:ind w:left="0" w:firstLine="1695"/>
      </w:pPr>
      <w:rPr>
        <w:rFonts w:ascii="Lucida Grande" w:eastAsia="ヒラギノ角ゴ Pro W3" w:hAnsi="Symbol" w:hint="default"/>
        <w:color w:val="000000"/>
        <w:position w:val="0"/>
        <w:sz w:val="20"/>
      </w:rPr>
    </w:lvl>
    <w:lvl w:ilvl="2">
      <w:start w:val="1"/>
      <w:numFmt w:val="lowerRoman"/>
      <w:suff w:val="nothing"/>
      <w:lvlText w:val="%3."/>
      <w:lvlJc w:val="left"/>
      <w:pPr>
        <w:ind w:left="0" w:firstLine="2415"/>
      </w:pPr>
      <w:rPr>
        <w:rFonts w:ascii="Lucida Grande" w:eastAsia="ヒラギノ角ゴ Pro W3" w:hAnsi="Symbol" w:hint="default"/>
        <w:color w:val="000000"/>
        <w:position w:val="0"/>
        <w:sz w:val="20"/>
      </w:rPr>
    </w:lvl>
    <w:lvl w:ilvl="3">
      <w:start w:val="1"/>
      <w:numFmt w:val="decimal"/>
      <w:isLgl/>
      <w:suff w:val="nothing"/>
      <w:lvlText w:val="%4."/>
      <w:lvlJc w:val="left"/>
      <w:pPr>
        <w:ind w:left="0" w:firstLine="3135"/>
      </w:pPr>
      <w:rPr>
        <w:rFonts w:ascii="Lucida Grande" w:eastAsia="ヒラギノ角ゴ Pro W3" w:hAnsi="Symbol" w:hint="default"/>
        <w:color w:val="000000"/>
        <w:position w:val="0"/>
        <w:sz w:val="20"/>
      </w:rPr>
    </w:lvl>
    <w:lvl w:ilvl="4">
      <w:start w:val="1"/>
      <w:numFmt w:val="lowerLetter"/>
      <w:suff w:val="nothing"/>
      <w:lvlText w:val="%5."/>
      <w:lvlJc w:val="left"/>
      <w:pPr>
        <w:ind w:left="0" w:firstLine="3855"/>
      </w:pPr>
      <w:rPr>
        <w:rFonts w:ascii="Lucida Grande" w:eastAsia="ヒラギノ角ゴ Pro W3" w:hAnsi="Symbol" w:hint="default"/>
        <w:color w:val="000000"/>
        <w:position w:val="0"/>
        <w:sz w:val="20"/>
      </w:rPr>
    </w:lvl>
    <w:lvl w:ilvl="5">
      <w:start w:val="1"/>
      <w:numFmt w:val="lowerRoman"/>
      <w:suff w:val="nothing"/>
      <w:lvlText w:val="%6."/>
      <w:lvlJc w:val="left"/>
      <w:pPr>
        <w:ind w:left="0" w:firstLine="4575"/>
      </w:pPr>
      <w:rPr>
        <w:rFonts w:ascii="Lucida Grande" w:eastAsia="ヒラギノ角ゴ Pro W3" w:hAnsi="Symbol" w:hint="default"/>
        <w:color w:val="000000"/>
        <w:position w:val="0"/>
        <w:sz w:val="20"/>
      </w:rPr>
    </w:lvl>
    <w:lvl w:ilvl="6">
      <w:start w:val="1"/>
      <w:numFmt w:val="decimal"/>
      <w:isLgl/>
      <w:suff w:val="nothing"/>
      <w:lvlText w:val="%7."/>
      <w:lvlJc w:val="left"/>
      <w:pPr>
        <w:ind w:left="0" w:firstLine="5295"/>
      </w:pPr>
      <w:rPr>
        <w:rFonts w:ascii="Lucida Grande" w:eastAsia="ヒラギノ角ゴ Pro W3" w:hAnsi="Symbol" w:hint="default"/>
        <w:color w:val="000000"/>
        <w:position w:val="0"/>
        <w:sz w:val="20"/>
      </w:rPr>
    </w:lvl>
    <w:lvl w:ilvl="7">
      <w:start w:val="1"/>
      <w:numFmt w:val="lowerLetter"/>
      <w:suff w:val="nothing"/>
      <w:lvlText w:val="%8."/>
      <w:lvlJc w:val="left"/>
      <w:pPr>
        <w:ind w:left="0" w:firstLine="6015"/>
      </w:pPr>
      <w:rPr>
        <w:rFonts w:ascii="Lucida Grande" w:eastAsia="ヒラギノ角ゴ Pro W3" w:hAnsi="Symbol" w:hint="default"/>
        <w:color w:val="000000"/>
        <w:position w:val="0"/>
        <w:sz w:val="20"/>
      </w:rPr>
    </w:lvl>
    <w:lvl w:ilvl="8">
      <w:start w:val="1"/>
      <w:numFmt w:val="lowerRoman"/>
      <w:suff w:val="nothing"/>
      <w:lvlText w:val="%9."/>
      <w:lvlJc w:val="left"/>
      <w:pPr>
        <w:ind w:left="0" w:firstLine="6735"/>
      </w:pPr>
      <w:rPr>
        <w:rFonts w:ascii="Lucida Grande" w:eastAsia="ヒラギノ角ゴ Pro W3" w:hAnsi="Symbol" w:hint="default"/>
        <w:color w:val="000000"/>
        <w:position w:val="0"/>
        <w:sz w:val="20"/>
      </w:rPr>
    </w:lvl>
  </w:abstractNum>
  <w:abstractNum w:abstractNumId="7">
    <w:nsid w:val="00000009"/>
    <w:multiLevelType w:val="multilevel"/>
    <w:tmpl w:val="894EE87B"/>
    <w:lvl w:ilvl="0">
      <w:start w:val="1"/>
      <w:numFmt w:val="decimal"/>
      <w:isLgl/>
      <w:lvlText w:val="%1."/>
      <w:lvlJc w:val="left"/>
      <w:pPr>
        <w:tabs>
          <w:tab w:val="num" w:pos="240"/>
        </w:tabs>
        <w:ind w:left="240" w:firstLine="480"/>
      </w:pPr>
      <w:rPr>
        <w:rFonts w:ascii="Lucida Grande" w:eastAsia="ヒラギノ角ゴ Pro W3" w:hAnsi="Symbol" w:hint="default"/>
        <w:color w:val="000000"/>
        <w:position w:val="0"/>
        <w:sz w:val="20"/>
      </w:rPr>
    </w:lvl>
    <w:lvl w:ilvl="1">
      <w:start w:val="1"/>
      <w:numFmt w:val="lowerLetter"/>
      <w:suff w:val="nothing"/>
      <w:lvlText w:val="%2."/>
      <w:lvlJc w:val="left"/>
      <w:pPr>
        <w:ind w:left="0" w:firstLine="1560"/>
      </w:pPr>
      <w:rPr>
        <w:rFonts w:ascii="Lucida Grande" w:eastAsia="ヒラギノ角ゴ Pro W3" w:hAnsi="Symbol" w:hint="default"/>
        <w:color w:val="000000"/>
        <w:position w:val="0"/>
        <w:sz w:val="20"/>
      </w:rPr>
    </w:lvl>
    <w:lvl w:ilvl="2">
      <w:start w:val="1"/>
      <w:numFmt w:val="lowerRoman"/>
      <w:suff w:val="nothing"/>
      <w:lvlText w:val="%3."/>
      <w:lvlJc w:val="left"/>
      <w:pPr>
        <w:ind w:left="0" w:firstLine="2280"/>
      </w:pPr>
      <w:rPr>
        <w:rFonts w:ascii="Lucida Grande" w:eastAsia="ヒラギノ角ゴ Pro W3" w:hAnsi="Symbol" w:hint="default"/>
        <w:color w:val="000000"/>
        <w:position w:val="0"/>
        <w:sz w:val="20"/>
      </w:rPr>
    </w:lvl>
    <w:lvl w:ilvl="3">
      <w:start w:val="1"/>
      <w:numFmt w:val="decimal"/>
      <w:isLgl/>
      <w:suff w:val="nothing"/>
      <w:lvlText w:val="%4."/>
      <w:lvlJc w:val="left"/>
      <w:pPr>
        <w:ind w:left="0" w:firstLine="3000"/>
      </w:pPr>
      <w:rPr>
        <w:rFonts w:ascii="Lucida Grande" w:eastAsia="ヒラギノ角ゴ Pro W3" w:hAnsi="Symbol" w:hint="default"/>
        <w:color w:val="000000"/>
        <w:position w:val="0"/>
        <w:sz w:val="20"/>
      </w:rPr>
    </w:lvl>
    <w:lvl w:ilvl="4">
      <w:start w:val="1"/>
      <w:numFmt w:val="lowerLetter"/>
      <w:suff w:val="nothing"/>
      <w:lvlText w:val="%5."/>
      <w:lvlJc w:val="left"/>
      <w:pPr>
        <w:ind w:left="0" w:firstLine="3720"/>
      </w:pPr>
      <w:rPr>
        <w:rFonts w:ascii="Lucida Grande" w:eastAsia="ヒラギノ角ゴ Pro W3" w:hAnsi="Symbol" w:hint="default"/>
        <w:color w:val="000000"/>
        <w:position w:val="0"/>
        <w:sz w:val="20"/>
      </w:rPr>
    </w:lvl>
    <w:lvl w:ilvl="5">
      <w:start w:val="1"/>
      <w:numFmt w:val="lowerRoman"/>
      <w:suff w:val="nothing"/>
      <w:lvlText w:val="%6."/>
      <w:lvlJc w:val="left"/>
      <w:pPr>
        <w:ind w:left="0" w:firstLine="4440"/>
      </w:pPr>
      <w:rPr>
        <w:rFonts w:ascii="Lucida Grande" w:eastAsia="ヒラギノ角ゴ Pro W3" w:hAnsi="Symbol" w:hint="default"/>
        <w:color w:val="000000"/>
        <w:position w:val="0"/>
        <w:sz w:val="20"/>
      </w:rPr>
    </w:lvl>
    <w:lvl w:ilvl="6">
      <w:start w:val="1"/>
      <w:numFmt w:val="decimal"/>
      <w:isLgl/>
      <w:suff w:val="nothing"/>
      <w:lvlText w:val="%7."/>
      <w:lvlJc w:val="left"/>
      <w:pPr>
        <w:ind w:left="0" w:firstLine="5160"/>
      </w:pPr>
      <w:rPr>
        <w:rFonts w:ascii="Lucida Grande" w:eastAsia="ヒラギノ角ゴ Pro W3" w:hAnsi="Symbol" w:hint="default"/>
        <w:color w:val="000000"/>
        <w:position w:val="0"/>
        <w:sz w:val="20"/>
      </w:rPr>
    </w:lvl>
    <w:lvl w:ilvl="7">
      <w:start w:val="1"/>
      <w:numFmt w:val="lowerLetter"/>
      <w:suff w:val="nothing"/>
      <w:lvlText w:val="%8."/>
      <w:lvlJc w:val="left"/>
      <w:pPr>
        <w:ind w:left="0" w:firstLine="5880"/>
      </w:pPr>
      <w:rPr>
        <w:rFonts w:ascii="Lucida Grande" w:eastAsia="ヒラギノ角ゴ Pro W3" w:hAnsi="Symbol" w:hint="default"/>
        <w:color w:val="000000"/>
        <w:position w:val="0"/>
        <w:sz w:val="20"/>
      </w:rPr>
    </w:lvl>
    <w:lvl w:ilvl="8">
      <w:start w:val="1"/>
      <w:numFmt w:val="lowerRoman"/>
      <w:suff w:val="nothing"/>
      <w:lvlText w:val="%9."/>
      <w:lvlJc w:val="left"/>
      <w:pPr>
        <w:ind w:left="0" w:firstLine="6600"/>
      </w:pPr>
      <w:rPr>
        <w:rFonts w:ascii="Lucida Grande" w:eastAsia="ヒラギノ角ゴ Pro W3" w:hAnsi="Symbol" w:hint="default"/>
        <w:color w:val="000000"/>
        <w:position w:val="0"/>
        <w:sz w:val="20"/>
      </w:rPr>
    </w:lvl>
  </w:abstractNum>
  <w:abstractNum w:abstractNumId="8">
    <w:nsid w:val="00D46384"/>
    <w:multiLevelType w:val="hybridMultilevel"/>
    <w:tmpl w:val="AE6E5670"/>
    <w:lvl w:ilvl="0" w:tplc="E5883EB2">
      <w:start w:val="1"/>
      <w:numFmt w:val="decimal"/>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31D31C5"/>
    <w:multiLevelType w:val="hybridMultilevel"/>
    <w:tmpl w:val="0E50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4844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B014980"/>
    <w:multiLevelType w:val="hybridMultilevel"/>
    <w:tmpl w:val="B9301502"/>
    <w:lvl w:ilvl="0" w:tplc="DF5EB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0233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06D6B67"/>
    <w:multiLevelType w:val="hybridMultilevel"/>
    <w:tmpl w:val="242020FC"/>
    <w:lvl w:ilvl="0" w:tplc="E65847B4">
      <w:start w:val="1"/>
      <w:numFmt w:val="decimal"/>
      <w:lvlText w:val="%1."/>
      <w:lvlJc w:val="left"/>
      <w:pPr>
        <w:ind w:left="720" w:hanging="360"/>
      </w:pPr>
      <w:rPr>
        <w:rFonts w:hint="default"/>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27582E"/>
    <w:multiLevelType w:val="hybridMultilevel"/>
    <w:tmpl w:val="54A2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4F0F0E"/>
    <w:multiLevelType w:val="singleLevel"/>
    <w:tmpl w:val="9D9C11DA"/>
    <w:lvl w:ilvl="0">
      <w:start w:val="6"/>
      <w:numFmt w:val="decimal"/>
      <w:lvlText w:val="%1."/>
      <w:lvlJc w:val="left"/>
      <w:pPr>
        <w:tabs>
          <w:tab w:val="num" w:pos="720"/>
        </w:tabs>
        <w:ind w:left="720" w:hanging="720"/>
      </w:pPr>
    </w:lvl>
  </w:abstractNum>
  <w:abstractNum w:abstractNumId="16">
    <w:nsid w:val="1E5B3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2265154"/>
    <w:multiLevelType w:val="hybridMultilevel"/>
    <w:tmpl w:val="8E608834"/>
    <w:lvl w:ilvl="0" w:tplc="C75E1F36">
      <w:start w:val="1"/>
      <w:numFmt w:val="bullet"/>
      <w:lvlText w:val="•"/>
      <w:lvlJc w:val="left"/>
      <w:pPr>
        <w:tabs>
          <w:tab w:val="num" w:pos="720"/>
        </w:tabs>
        <w:ind w:left="720" w:hanging="360"/>
      </w:pPr>
      <w:rPr>
        <w:rFonts w:ascii="Calibri" w:hAnsi="Calibri" w:hint="default"/>
      </w:rPr>
    </w:lvl>
    <w:lvl w:ilvl="1" w:tplc="B972BFD0" w:tentative="1">
      <w:start w:val="1"/>
      <w:numFmt w:val="bullet"/>
      <w:lvlText w:val="•"/>
      <w:lvlJc w:val="left"/>
      <w:pPr>
        <w:tabs>
          <w:tab w:val="num" w:pos="1440"/>
        </w:tabs>
        <w:ind w:left="1440" w:hanging="360"/>
      </w:pPr>
      <w:rPr>
        <w:rFonts w:ascii="Calibri" w:hAnsi="Calibri" w:hint="default"/>
      </w:rPr>
    </w:lvl>
    <w:lvl w:ilvl="2" w:tplc="2A569004" w:tentative="1">
      <w:start w:val="1"/>
      <w:numFmt w:val="bullet"/>
      <w:lvlText w:val="•"/>
      <w:lvlJc w:val="left"/>
      <w:pPr>
        <w:tabs>
          <w:tab w:val="num" w:pos="2160"/>
        </w:tabs>
        <w:ind w:left="2160" w:hanging="360"/>
      </w:pPr>
      <w:rPr>
        <w:rFonts w:ascii="Calibri" w:hAnsi="Calibri" w:hint="default"/>
      </w:rPr>
    </w:lvl>
    <w:lvl w:ilvl="3" w:tplc="5ED6A000" w:tentative="1">
      <w:start w:val="1"/>
      <w:numFmt w:val="bullet"/>
      <w:lvlText w:val="•"/>
      <w:lvlJc w:val="left"/>
      <w:pPr>
        <w:tabs>
          <w:tab w:val="num" w:pos="2880"/>
        </w:tabs>
        <w:ind w:left="2880" w:hanging="360"/>
      </w:pPr>
      <w:rPr>
        <w:rFonts w:ascii="Calibri" w:hAnsi="Calibri" w:hint="default"/>
      </w:rPr>
    </w:lvl>
    <w:lvl w:ilvl="4" w:tplc="B00A1E8A" w:tentative="1">
      <w:start w:val="1"/>
      <w:numFmt w:val="bullet"/>
      <w:lvlText w:val="•"/>
      <w:lvlJc w:val="left"/>
      <w:pPr>
        <w:tabs>
          <w:tab w:val="num" w:pos="3600"/>
        </w:tabs>
        <w:ind w:left="3600" w:hanging="360"/>
      </w:pPr>
      <w:rPr>
        <w:rFonts w:ascii="Calibri" w:hAnsi="Calibri" w:hint="default"/>
      </w:rPr>
    </w:lvl>
    <w:lvl w:ilvl="5" w:tplc="DC6CD896" w:tentative="1">
      <w:start w:val="1"/>
      <w:numFmt w:val="bullet"/>
      <w:lvlText w:val="•"/>
      <w:lvlJc w:val="left"/>
      <w:pPr>
        <w:tabs>
          <w:tab w:val="num" w:pos="4320"/>
        </w:tabs>
        <w:ind w:left="4320" w:hanging="360"/>
      </w:pPr>
      <w:rPr>
        <w:rFonts w:ascii="Calibri" w:hAnsi="Calibri" w:hint="default"/>
      </w:rPr>
    </w:lvl>
    <w:lvl w:ilvl="6" w:tplc="84E4C682" w:tentative="1">
      <w:start w:val="1"/>
      <w:numFmt w:val="bullet"/>
      <w:lvlText w:val="•"/>
      <w:lvlJc w:val="left"/>
      <w:pPr>
        <w:tabs>
          <w:tab w:val="num" w:pos="5040"/>
        </w:tabs>
        <w:ind w:left="5040" w:hanging="360"/>
      </w:pPr>
      <w:rPr>
        <w:rFonts w:ascii="Calibri" w:hAnsi="Calibri" w:hint="default"/>
      </w:rPr>
    </w:lvl>
    <w:lvl w:ilvl="7" w:tplc="1DDE16A6" w:tentative="1">
      <w:start w:val="1"/>
      <w:numFmt w:val="bullet"/>
      <w:lvlText w:val="•"/>
      <w:lvlJc w:val="left"/>
      <w:pPr>
        <w:tabs>
          <w:tab w:val="num" w:pos="5760"/>
        </w:tabs>
        <w:ind w:left="5760" w:hanging="360"/>
      </w:pPr>
      <w:rPr>
        <w:rFonts w:ascii="Calibri" w:hAnsi="Calibri" w:hint="default"/>
      </w:rPr>
    </w:lvl>
    <w:lvl w:ilvl="8" w:tplc="56E286BA" w:tentative="1">
      <w:start w:val="1"/>
      <w:numFmt w:val="bullet"/>
      <w:lvlText w:val="•"/>
      <w:lvlJc w:val="left"/>
      <w:pPr>
        <w:tabs>
          <w:tab w:val="num" w:pos="6480"/>
        </w:tabs>
        <w:ind w:left="6480" w:hanging="360"/>
      </w:pPr>
      <w:rPr>
        <w:rFonts w:ascii="Calibri" w:hAnsi="Calibri" w:hint="default"/>
      </w:rPr>
    </w:lvl>
  </w:abstractNum>
  <w:abstractNum w:abstractNumId="18">
    <w:nsid w:val="25A029AA"/>
    <w:multiLevelType w:val="hybridMultilevel"/>
    <w:tmpl w:val="C1FE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A42000"/>
    <w:multiLevelType w:val="hybridMultilevel"/>
    <w:tmpl w:val="7350305E"/>
    <w:lvl w:ilvl="0" w:tplc="DFC08D70">
      <w:start w:val="1"/>
      <w:numFmt w:val="decimal"/>
      <w:lvlText w:val="%1."/>
      <w:lvlJc w:val="left"/>
      <w:pPr>
        <w:tabs>
          <w:tab w:val="num" w:pos="720"/>
        </w:tabs>
        <w:ind w:left="720" w:hanging="36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96269D"/>
    <w:multiLevelType w:val="hybridMultilevel"/>
    <w:tmpl w:val="158E599E"/>
    <w:lvl w:ilvl="0" w:tplc="89E8F6E8">
      <w:start w:val="1"/>
      <w:numFmt w:val="bullet"/>
      <w:lvlText w:val="•"/>
      <w:lvlJc w:val="left"/>
      <w:pPr>
        <w:tabs>
          <w:tab w:val="num" w:pos="720"/>
        </w:tabs>
        <w:ind w:left="720" w:hanging="360"/>
      </w:pPr>
      <w:rPr>
        <w:rFonts w:ascii="Calibri" w:hAnsi="Calibri" w:hint="default"/>
      </w:rPr>
    </w:lvl>
    <w:lvl w:ilvl="1" w:tplc="DE0E81BC" w:tentative="1">
      <w:start w:val="1"/>
      <w:numFmt w:val="bullet"/>
      <w:lvlText w:val="•"/>
      <w:lvlJc w:val="left"/>
      <w:pPr>
        <w:tabs>
          <w:tab w:val="num" w:pos="1440"/>
        </w:tabs>
        <w:ind w:left="1440" w:hanging="360"/>
      </w:pPr>
      <w:rPr>
        <w:rFonts w:ascii="Calibri" w:hAnsi="Calibri" w:hint="default"/>
      </w:rPr>
    </w:lvl>
    <w:lvl w:ilvl="2" w:tplc="72EA14BA" w:tentative="1">
      <w:start w:val="1"/>
      <w:numFmt w:val="bullet"/>
      <w:lvlText w:val="•"/>
      <w:lvlJc w:val="left"/>
      <w:pPr>
        <w:tabs>
          <w:tab w:val="num" w:pos="2160"/>
        </w:tabs>
        <w:ind w:left="2160" w:hanging="360"/>
      </w:pPr>
      <w:rPr>
        <w:rFonts w:ascii="Calibri" w:hAnsi="Calibri" w:hint="default"/>
      </w:rPr>
    </w:lvl>
    <w:lvl w:ilvl="3" w:tplc="65DACF7A" w:tentative="1">
      <w:start w:val="1"/>
      <w:numFmt w:val="bullet"/>
      <w:lvlText w:val="•"/>
      <w:lvlJc w:val="left"/>
      <w:pPr>
        <w:tabs>
          <w:tab w:val="num" w:pos="2880"/>
        </w:tabs>
        <w:ind w:left="2880" w:hanging="360"/>
      </w:pPr>
      <w:rPr>
        <w:rFonts w:ascii="Calibri" w:hAnsi="Calibri" w:hint="default"/>
      </w:rPr>
    </w:lvl>
    <w:lvl w:ilvl="4" w:tplc="0A665828" w:tentative="1">
      <w:start w:val="1"/>
      <w:numFmt w:val="bullet"/>
      <w:lvlText w:val="•"/>
      <w:lvlJc w:val="left"/>
      <w:pPr>
        <w:tabs>
          <w:tab w:val="num" w:pos="3600"/>
        </w:tabs>
        <w:ind w:left="3600" w:hanging="360"/>
      </w:pPr>
      <w:rPr>
        <w:rFonts w:ascii="Calibri" w:hAnsi="Calibri" w:hint="default"/>
      </w:rPr>
    </w:lvl>
    <w:lvl w:ilvl="5" w:tplc="54221310" w:tentative="1">
      <w:start w:val="1"/>
      <w:numFmt w:val="bullet"/>
      <w:lvlText w:val="•"/>
      <w:lvlJc w:val="left"/>
      <w:pPr>
        <w:tabs>
          <w:tab w:val="num" w:pos="4320"/>
        </w:tabs>
        <w:ind w:left="4320" w:hanging="360"/>
      </w:pPr>
      <w:rPr>
        <w:rFonts w:ascii="Calibri" w:hAnsi="Calibri" w:hint="default"/>
      </w:rPr>
    </w:lvl>
    <w:lvl w:ilvl="6" w:tplc="BE86AA32" w:tentative="1">
      <w:start w:val="1"/>
      <w:numFmt w:val="bullet"/>
      <w:lvlText w:val="•"/>
      <w:lvlJc w:val="left"/>
      <w:pPr>
        <w:tabs>
          <w:tab w:val="num" w:pos="5040"/>
        </w:tabs>
        <w:ind w:left="5040" w:hanging="360"/>
      </w:pPr>
      <w:rPr>
        <w:rFonts w:ascii="Calibri" w:hAnsi="Calibri" w:hint="default"/>
      </w:rPr>
    </w:lvl>
    <w:lvl w:ilvl="7" w:tplc="D6B43E32" w:tentative="1">
      <w:start w:val="1"/>
      <w:numFmt w:val="bullet"/>
      <w:lvlText w:val="•"/>
      <w:lvlJc w:val="left"/>
      <w:pPr>
        <w:tabs>
          <w:tab w:val="num" w:pos="5760"/>
        </w:tabs>
        <w:ind w:left="5760" w:hanging="360"/>
      </w:pPr>
      <w:rPr>
        <w:rFonts w:ascii="Calibri" w:hAnsi="Calibri" w:hint="default"/>
      </w:rPr>
    </w:lvl>
    <w:lvl w:ilvl="8" w:tplc="7C54230A" w:tentative="1">
      <w:start w:val="1"/>
      <w:numFmt w:val="bullet"/>
      <w:lvlText w:val="•"/>
      <w:lvlJc w:val="left"/>
      <w:pPr>
        <w:tabs>
          <w:tab w:val="num" w:pos="6480"/>
        </w:tabs>
        <w:ind w:left="6480" w:hanging="360"/>
      </w:pPr>
      <w:rPr>
        <w:rFonts w:ascii="Calibri" w:hAnsi="Calibri" w:hint="default"/>
      </w:rPr>
    </w:lvl>
  </w:abstractNum>
  <w:abstractNum w:abstractNumId="21">
    <w:nsid w:val="316414A3"/>
    <w:multiLevelType w:val="hybridMultilevel"/>
    <w:tmpl w:val="3D42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A65A91"/>
    <w:multiLevelType w:val="hybridMultilevel"/>
    <w:tmpl w:val="78CCB77C"/>
    <w:lvl w:ilvl="0" w:tplc="8F5055FA">
      <w:start w:val="1"/>
      <w:numFmt w:val="bullet"/>
      <w:lvlText w:val="•"/>
      <w:lvlJc w:val="left"/>
      <w:pPr>
        <w:tabs>
          <w:tab w:val="num" w:pos="720"/>
        </w:tabs>
        <w:ind w:left="720" w:hanging="360"/>
      </w:pPr>
      <w:rPr>
        <w:rFonts w:ascii="Calibri" w:hAnsi="Calibri" w:hint="default"/>
      </w:rPr>
    </w:lvl>
    <w:lvl w:ilvl="1" w:tplc="D80848E8" w:tentative="1">
      <w:start w:val="1"/>
      <w:numFmt w:val="bullet"/>
      <w:lvlText w:val="•"/>
      <w:lvlJc w:val="left"/>
      <w:pPr>
        <w:tabs>
          <w:tab w:val="num" w:pos="1440"/>
        </w:tabs>
        <w:ind w:left="1440" w:hanging="360"/>
      </w:pPr>
      <w:rPr>
        <w:rFonts w:ascii="Calibri" w:hAnsi="Calibri" w:hint="default"/>
      </w:rPr>
    </w:lvl>
    <w:lvl w:ilvl="2" w:tplc="511AC5F2" w:tentative="1">
      <w:start w:val="1"/>
      <w:numFmt w:val="bullet"/>
      <w:lvlText w:val="•"/>
      <w:lvlJc w:val="left"/>
      <w:pPr>
        <w:tabs>
          <w:tab w:val="num" w:pos="2160"/>
        </w:tabs>
        <w:ind w:left="2160" w:hanging="360"/>
      </w:pPr>
      <w:rPr>
        <w:rFonts w:ascii="Calibri" w:hAnsi="Calibri" w:hint="default"/>
      </w:rPr>
    </w:lvl>
    <w:lvl w:ilvl="3" w:tplc="805CB920" w:tentative="1">
      <w:start w:val="1"/>
      <w:numFmt w:val="bullet"/>
      <w:lvlText w:val="•"/>
      <w:lvlJc w:val="left"/>
      <w:pPr>
        <w:tabs>
          <w:tab w:val="num" w:pos="2880"/>
        </w:tabs>
        <w:ind w:left="2880" w:hanging="360"/>
      </w:pPr>
      <w:rPr>
        <w:rFonts w:ascii="Calibri" w:hAnsi="Calibri" w:hint="default"/>
      </w:rPr>
    </w:lvl>
    <w:lvl w:ilvl="4" w:tplc="9F9E2260" w:tentative="1">
      <w:start w:val="1"/>
      <w:numFmt w:val="bullet"/>
      <w:lvlText w:val="•"/>
      <w:lvlJc w:val="left"/>
      <w:pPr>
        <w:tabs>
          <w:tab w:val="num" w:pos="3600"/>
        </w:tabs>
        <w:ind w:left="3600" w:hanging="360"/>
      </w:pPr>
      <w:rPr>
        <w:rFonts w:ascii="Calibri" w:hAnsi="Calibri" w:hint="default"/>
      </w:rPr>
    </w:lvl>
    <w:lvl w:ilvl="5" w:tplc="3530D7D6" w:tentative="1">
      <w:start w:val="1"/>
      <w:numFmt w:val="bullet"/>
      <w:lvlText w:val="•"/>
      <w:lvlJc w:val="left"/>
      <w:pPr>
        <w:tabs>
          <w:tab w:val="num" w:pos="4320"/>
        </w:tabs>
        <w:ind w:left="4320" w:hanging="360"/>
      </w:pPr>
      <w:rPr>
        <w:rFonts w:ascii="Calibri" w:hAnsi="Calibri" w:hint="default"/>
      </w:rPr>
    </w:lvl>
    <w:lvl w:ilvl="6" w:tplc="E836E730" w:tentative="1">
      <w:start w:val="1"/>
      <w:numFmt w:val="bullet"/>
      <w:lvlText w:val="•"/>
      <w:lvlJc w:val="left"/>
      <w:pPr>
        <w:tabs>
          <w:tab w:val="num" w:pos="5040"/>
        </w:tabs>
        <w:ind w:left="5040" w:hanging="360"/>
      </w:pPr>
      <w:rPr>
        <w:rFonts w:ascii="Calibri" w:hAnsi="Calibri" w:hint="default"/>
      </w:rPr>
    </w:lvl>
    <w:lvl w:ilvl="7" w:tplc="A43062E4" w:tentative="1">
      <w:start w:val="1"/>
      <w:numFmt w:val="bullet"/>
      <w:lvlText w:val="•"/>
      <w:lvlJc w:val="left"/>
      <w:pPr>
        <w:tabs>
          <w:tab w:val="num" w:pos="5760"/>
        </w:tabs>
        <w:ind w:left="5760" w:hanging="360"/>
      </w:pPr>
      <w:rPr>
        <w:rFonts w:ascii="Calibri" w:hAnsi="Calibri" w:hint="default"/>
      </w:rPr>
    </w:lvl>
    <w:lvl w:ilvl="8" w:tplc="2DA6980C" w:tentative="1">
      <w:start w:val="1"/>
      <w:numFmt w:val="bullet"/>
      <w:lvlText w:val="•"/>
      <w:lvlJc w:val="left"/>
      <w:pPr>
        <w:tabs>
          <w:tab w:val="num" w:pos="6480"/>
        </w:tabs>
        <w:ind w:left="6480" w:hanging="360"/>
      </w:pPr>
      <w:rPr>
        <w:rFonts w:ascii="Calibri" w:hAnsi="Calibri" w:hint="default"/>
      </w:rPr>
    </w:lvl>
  </w:abstractNum>
  <w:abstractNum w:abstractNumId="23">
    <w:nsid w:val="39C74B98"/>
    <w:multiLevelType w:val="hybridMultilevel"/>
    <w:tmpl w:val="AC20BF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2B5307"/>
    <w:multiLevelType w:val="hybridMultilevel"/>
    <w:tmpl w:val="E578D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415CEA"/>
    <w:multiLevelType w:val="hybridMultilevel"/>
    <w:tmpl w:val="7FCE6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727CFE"/>
    <w:multiLevelType w:val="hybridMultilevel"/>
    <w:tmpl w:val="F724D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307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2EC1BF6"/>
    <w:multiLevelType w:val="hybridMultilevel"/>
    <w:tmpl w:val="D95A09D0"/>
    <w:lvl w:ilvl="0" w:tplc="A9080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8D4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62D77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BFD6949"/>
    <w:multiLevelType w:val="hybridMultilevel"/>
    <w:tmpl w:val="EEEC8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A5554E"/>
    <w:multiLevelType w:val="hybridMultilevel"/>
    <w:tmpl w:val="92F8ACB8"/>
    <w:lvl w:ilvl="0" w:tplc="9F40F864">
      <w:start w:val="1"/>
      <w:numFmt w:val="decimal"/>
      <w:lvlText w:val="%1."/>
      <w:lvlJc w:val="left"/>
      <w:pPr>
        <w:tabs>
          <w:tab w:val="num" w:pos="720"/>
        </w:tabs>
        <w:ind w:left="720" w:hanging="360"/>
      </w:pPr>
    </w:lvl>
    <w:lvl w:ilvl="1" w:tplc="A9C09B74" w:tentative="1">
      <w:start w:val="1"/>
      <w:numFmt w:val="decimal"/>
      <w:lvlText w:val="%2."/>
      <w:lvlJc w:val="left"/>
      <w:pPr>
        <w:tabs>
          <w:tab w:val="num" w:pos="1440"/>
        </w:tabs>
        <w:ind w:left="1440" w:hanging="360"/>
      </w:pPr>
    </w:lvl>
    <w:lvl w:ilvl="2" w:tplc="2E48CF1A" w:tentative="1">
      <w:start w:val="1"/>
      <w:numFmt w:val="decimal"/>
      <w:lvlText w:val="%3."/>
      <w:lvlJc w:val="left"/>
      <w:pPr>
        <w:tabs>
          <w:tab w:val="num" w:pos="2160"/>
        </w:tabs>
        <w:ind w:left="2160" w:hanging="360"/>
      </w:pPr>
    </w:lvl>
    <w:lvl w:ilvl="3" w:tplc="AADEB918" w:tentative="1">
      <w:start w:val="1"/>
      <w:numFmt w:val="decimal"/>
      <w:lvlText w:val="%4."/>
      <w:lvlJc w:val="left"/>
      <w:pPr>
        <w:tabs>
          <w:tab w:val="num" w:pos="2880"/>
        </w:tabs>
        <w:ind w:left="2880" w:hanging="360"/>
      </w:pPr>
    </w:lvl>
    <w:lvl w:ilvl="4" w:tplc="58820A78" w:tentative="1">
      <w:start w:val="1"/>
      <w:numFmt w:val="decimal"/>
      <w:lvlText w:val="%5."/>
      <w:lvlJc w:val="left"/>
      <w:pPr>
        <w:tabs>
          <w:tab w:val="num" w:pos="3600"/>
        </w:tabs>
        <w:ind w:left="3600" w:hanging="360"/>
      </w:pPr>
    </w:lvl>
    <w:lvl w:ilvl="5" w:tplc="0E4257F2" w:tentative="1">
      <w:start w:val="1"/>
      <w:numFmt w:val="decimal"/>
      <w:lvlText w:val="%6."/>
      <w:lvlJc w:val="left"/>
      <w:pPr>
        <w:tabs>
          <w:tab w:val="num" w:pos="4320"/>
        </w:tabs>
        <w:ind w:left="4320" w:hanging="360"/>
      </w:pPr>
    </w:lvl>
    <w:lvl w:ilvl="6" w:tplc="3DAEBABA" w:tentative="1">
      <w:start w:val="1"/>
      <w:numFmt w:val="decimal"/>
      <w:lvlText w:val="%7."/>
      <w:lvlJc w:val="left"/>
      <w:pPr>
        <w:tabs>
          <w:tab w:val="num" w:pos="5040"/>
        </w:tabs>
        <w:ind w:left="5040" w:hanging="360"/>
      </w:pPr>
    </w:lvl>
    <w:lvl w:ilvl="7" w:tplc="E548B5B0" w:tentative="1">
      <w:start w:val="1"/>
      <w:numFmt w:val="decimal"/>
      <w:lvlText w:val="%8."/>
      <w:lvlJc w:val="left"/>
      <w:pPr>
        <w:tabs>
          <w:tab w:val="num" w:pos="5760"/>
        </w:tabs>
        <w:ind w:left="5760" w:hanging="360"/>
      </w:pPr>
    </w:lvl>
    <w:lvl w:ilvl="8" w:tplc="952671F4" w:tentative="1">
      <w:start w:val="1"/>
      <w:numFmt w:val="decimal"/>
      <w:lvlText w:val="%9."/>
      <w:lvlJc w:val="left"/>
      <w:pPr>
        <w:tabs>
          <w:tab w:val="num" w:pos="6480"/>
        </w:tabs>
        <w:ind w:left="6480" w:hanging="360"/>
      </w:pPr>
    </w:lvl>
  </w:abstractNum>
  <w:abstractNum w:abstractNumId="33">
    <w:nsid w:val="4FEA7E10"/>
    <w:multiLevelType w:val="hybridMultilevel"/>
    <w:tmpl w:val="12B6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D913A0"/>
    <w:multiLevelType w:val="hybridMultilevel"/>
    <w:tmpl w:val="3A486DAE"/>
    <w:lvl w:ilvl="0" w:tplc="2F8C6C7A">
      <w:start w:val="1"/>
      <w:numFmt w:val="bullet"/>
      <w:lvlText w:val="•"/>
      <w:lvlJc w:val="left"/>
      <w:pPr>
        <w:tabs>
          <w:tab w:val="num" w:pos="720"/>
        </w:tabs>
        <w:ind w:left="720" w:hanging="360"/>
      </w:pPr>
      <w:rPr>
        <w:rFonts w:ascii="Calibri" w:hAnsi="Calibri" w:hint="default"/>
      </w:rPr>
    </w:lvl>
    <w:lvl w:ilvl="1" w:tplc="24CE38E4" w:tentative="1">
      <w:start w:val="1"/>
      <w:numFmt w:val="bullet"/>
      <w:lvlText w:val="•"/>
      <w:lvlJc w:val="left"/>
      <w:pPr>
        <w:tabs>
          <w:tab w:val="num" w:pos="1440"/>
        </w:tabs>
        <w:ind w:left="1440" w:hanging="360"/>
      </w:pPr>
      <w:rPr>
        <w:rFonts w:ascii="Calibri" w:hAnsi="Calibri" w:hint="default"/>
      </w:rPr>
    </w:lvl>
    <w:lvl w:ilvl="2" w:tplc="05B40C42" w:tentative="1">
      <w:start w:val="1"/>
      <w:numFmt w:val="bullet"/>
      <w:lvlText w:val="•"/>
      <w:lvlJc w:val="left"/>
      <w:pPr>
        <w:tabs>
          <w:tab w:val="num" w:pos="2160"/>
        </w:tabs>
        <w:ind w:left="2160" w:hanging="360"/>
      </w:pPr>
      <w:rPr>
        <w:rFonts w:ascii="Calibri" w:hAnsi="Calibri" w:hint="default"/>
      </w:rPr>
    </w:lvl>
    <w:lvl w:ilvl="3" w:tplc="923EE154" w:tentative="1">
      <w:start w:val="1"/>
      <w:numFmt w:val="bullet"/>
      <w:lvlText w:val="•"/>
      <w:lvlJc w:val="left"/>
      <w:pPr>
        <w:tabs>
          <w:tab w:val="num" w:pos="2880"/>
        </w:tabs>
        <w:ind w:left="2880" w:hanging="360"/>
      </w:pPr>
      <w:rPr>
        <w:rFonts w:ascii="Calibri" w:hAnsi="Calibri" w:hint="default"/>
      </w:rPr>
    </w:lvl>
    <w:lvl w:ilvl="4" w:tplc="09485192" w:tentative="1">
      <w:start w:val="1"/>
      <w:numFmt w:val="bullet"/>
      <w:lvlText w:val="•"/>
      <w:lvlJc w:val="left"/>
      <w:pPr>
        <w:tabs>
          <w:tab w:val="num" w:pos="3600"/>
        </w:tabs>
        <w:ind w:left="3600" w:hanging="360"/>
      </w:pPr>
      <w:rPr>
        <w:rFonts w:ascii="Calibri" w:hAnsi="Calibri" w:hint="default"/>
      </w:rPr>
    </w:lvl>
    <w:lvl w:ilvl="5" w:tplc="9EBC094C" w:tentative="1">
      <w:start w:val="1"/>
      <w:numFmt w:val="bullet"/>
      <w:lvlText w:val="•"/>
      <w:lvlJc w:val="left"/>
      <w:pPr>
        <w:tabs>
          <w:tab w:val="num" w:pos="4320"/>
        </w:tabs>
        <w:ind w:left="4320" w:hanging="360"/>
      </w:pPr>
      <w:rPr>
        <w:rFonts w:ascii="Calibri" w:hAnsi="Calibri" w:hint="default"/>
      </w:rPr>
    </w:lvl>
    <w:lvl w:ilvl="6" w:tplc="044AF4B6" w:tentative="1">
      <w:start w:val="1"/>
      <w:numFmt w:val="bullet"/>
      <w:lvlText w:val="•"/>
      <w:lvlJc w:val="left"/>
      <w:pPr>
        <w:tabs>
          <w:tab w:val="num" w:pos="5040"/>
        </w:tabs>
        <w:ind w:left="5040" w:hanging="360"/>
      </w:pPr>
      <w:rPr>
        <w:rFonts w:ascii="Calibri" w:hAnsi="Calibri" w:hint="default"/>
      </w:rPr>
    </w:lvl>
    <w:lvl w:ilvl="7" w:tplc="A948C26E" w:tentative="1">
      <w:start w:val="1"/>
      <w:numFmt w:val="bullet"/>
      <w:lvlText w:val="•"/>
      <w:lvlJc w:val="left"/>
      <w:pPr>
        <w:tabs>
          <w:tab w:val="num" w:pos="5760"/>
        </w:tabs>
        <w:ind w:left="5760" w:hanging="360"/>
      </w:pPr>
      <w:rPr>
        <w:rFonts w:ascii="Calibri" w:hAnsi="Calibri" w:hint="default"/>
      </w:rPr>
    </w:lvl>
    <w:lvl w:ilvl="8" w:tplc="6ED2D58E" w:tentative="1">
      <w:start w:val="1"/>
      <w:numFmt w:val="bullet"/>
      <w:lvlText w:val="•"/>
      <w:lvlJc w:val="left"/>
      <w:pPr>
        <w:tabs>
          <w:tab w:val="num" w:pos="6480"/>
        </w:tabs>
        <w:ind w:left="6480" w:hanging="360"/>
      </w:pPr>
      <w:rPr>
        <w:rFonts w:ascii="Calibri" w:hAnsi="Calibri" w:hint="default"/>
      </w:rPr>
    </w:lvl>
  </w:abstractNum>
  <w:abstractNum w:abstractNumId="35">
    <w:nsid w:val="64E62604"/>
    <w:multiLevelType w:val="hybridMultilevel"/>
    <w:tmpl w:val="4DB446D6"/>
    <w:lvl w:ilvl="0" w:tplc="E926D53C">
      <w:start w:val="1"/>
      <w:numFmt w:val="bullet"/>
      <w:lvlText w:val="•"/>
      <w:lvlJc w:val="left"/>
      <w:pPr>
        <w:tabs>
          <w:tab w:val="num" w:pos="720"/>
        </w:tabs>
        <w:ind w:left="720" w:hanging="360"/>
      </w:pPr>
      <w:rPr>
        <w:rFonts w:ascii="Calibri" w:hAnsi="Calibri" w:hint="default"/>
      </w:rPr>
    </w:lvl>
    <w:lvl w:ilvl="1" w:tplc="F4C0FB4E" w:tentative="1">
      <w:start w:val="1"/>
      <w:numFmt w:val="bullet"/>
      <w:lvlText w:val="•"/>
      <w:lvlJc w:val="left"/>
      <w:pPr>
        <w:tabs>
          <w:tab w:val="num" w:pos="1440"/>
        </w:tabs>
        <w:ind w:left="1440" w:hanging="360"/>
      </w:pPr>
      <w:rPr>
        <w:rFonts w:ascii="Calibri" w:hAnsi="Calibri" w:hint="default"/>
      </w:rPr>
    </w:lvl>
    <w:lvl w:ilvl="2" w:tplc="A0FA212C" w:tentative="1">
      <w:start w:val="1"/>
      <w:numFmt w:val="bullet"/>
      <w:lvlText w:val="•"/>
      <w:lvlJc w:val="left"/>
      <w:pPr>
        <w:tabs>
          <w:tab w:val="num" w:pos="2160"/>
        </w:tabs>
        <w:ind w:left="2160" w:hanging="360"/>
      </w:pPr>
      <w:rPr>
        <w:rFonts w:ascii="Calibri" w:hAnsi="Calibri" w:hint="default"/>
      </w:rPr>
    </w:lvl>
    <w:lvl w:ilvl="3" w:tplc="01FA430A" w:tentative="1">
      <w:start w:val="1"/>
      <w:numFmt w:val="bullet"/>
      <w:lvlText w:val="•"/>
      <w:lvlJc w:val="left"/>
      <w:pPr>
        <w:tabs>
          <w:tab w:val="num" w:pos="2880"/>
        </w:tabs>
        <w:ind w:left="2880" w:hanging="360"/>
      </w:pPr>
      <w:rPr>
        <w:rFonts w:ascii="Calibri" w:hAnsi="Calibri" w:hint="default"/>
      </w:rPr>
    </w:lvl>
    <w:lvl w:ilvl="4" w:tplc="3B84BE44" w:tentative="1">
      <w:start w:val="1"/>
      <w:numFmt w:val="bullet"/>
      <w:lvlText w:val="•"/>
      <w:lvlJc w:val="left"/>
      <w:pPr>
        <w:tabs>
          <w:tab w:val="num" w:pos="3600"/>
        </w:tabs>
        <w:ind w:left="3600" w:hanging="360"/>
      </w:pPr>
      <w:rPr>
        <w:rFonts w:ascii="Calibri" w:hAnsi="Calibri" w:hint="default"/>
      </w:rPr>
    </w:lvl>
    <w:lvl w:ilvl="5" w:tplc="DBB8DB0A" w:tentative="1">
      <w:start w:val="1"/>
      <w:numFmt w:val="bullet"/>
      <w:lvlText w:val="•"/>
      <w:lvlJc w:val="left"/>
      <w:pPr>
        <w:tabs>
          <w:tab w:val="num" w:pos="4320"/>
        </w:tabs>
        <w:ind w:left="4320" w:hanging="360"/>
      </w:pPr>
      <w:rPr>
        <w:rFonts w:ascii="Calibri" w:hAnsi="Calibri" w:hint="default"/>
      </w:rPr>
    </w:lvl>
    <w:lvl w:ilvl="6" w:tplc="AFCCB1C8" w:tentative="1">
      <w:start w:val="1"/>
      <w:numFmt w:val="bullet"/>
      <w:lvlText w:val="•"/>
      <w:lvlJc w:val="left"/>
      <w:pPr>
        <w:tabs>
          <w:tab w:val="num" w:pos="5040"/>
        </w:tabs>
        <w:ind w:left="5040" w:hanging="360"/>
      </w:pPr>
      <w:rPr>
        <w:rFonts w:ascii="Calibri" w:hAnsi="Calibri" w:hint="default"/>
      </w:rPr>
    </w:lvl>
    <w:lvl w:ilvl="7" w:tplc="F87A0D92" w:tentative="1">
      <w:start w:val="1"/>
      <w:numFmt w:val="bullet"/>
      <w:lvlText w:val="•"/>
      <w:lvlJc w:val="left"/>
      <w:pPr>
        <w:tabs>
          <w:tab w:val="num" w:pos="5760"/>
        </w:tabs>
        <w:ind w:left="5760" w:hanging="360"/>
      </w:pPr>
      <w:rPr>
        <w:rFonts w:ascii="Calibri" w:hAnsi="Calibri" w:hint="default"/>
      </w:rPr>
    </w:lvl>
    <w:lvl w:ilvl="8" w:tplc="E4B8FC7E" w:tentative="1">
      <w:start w:val="1"/>
      <w:numFmt w:val="bullet"/>
      <w:lvlText w:val="•"/>
      <w:lvlJc w:val="left"/>
      <w:pPr>
        <w:tabs>
          <w:tab w:val="num" w:pos="6480"/>
        </w:tabs>
        <w:ind w:left="6480" w:hanging="360"/>
      </w:pPr>
      <w:rPr>
        <w:rFonts w:ascii="Calibri" w:hAnsi="Calibri" w:hint="default"/>
      </w:rPr>
    </w:lvl>
  </w:abstractNum>
  <w:abstractNum w:abstractNumId="36">
    <w:nsid w:val="65D609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71F67FC"/>
    <w:multiLevelType w:val="hybridMultilevel"/>
    <w:tmpl w:val="E38AB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8C46888"/>
    <w:multiLevelType w:val="hybridMultilevel"/>
    <w:tmpl w:val="07A8000E"/>
    <w:lvl w:ilvl="0" w:tplc="768405DA">
      <w:start w:val="1"/>
      <w:numFmt w:val="bullet"/>
      <w:lvlText w:val="•"/>
      <w:lvlJc w:val="left"/>
      <w:pPr>
        <w:tabs>
          <w:tab w:val="num" w:pos="720"/>
        </w:tabs>
        <w:ind w:left="720" w:hanging="360"/>
      </w:pPr>
      <w:rPr>
        <w:rFonts w:ascii="Calibri" w:hAnsi="Calibri" w:hint="default"/>
      </w:rPr>
    </w:lvl>
    <w:lvl w:ilvl="1" w:tplc="F65A6222" w:tentative="1">
      <w:start w:val="1"/>
      <w:numFmt w:val="bullet"/>
      <w:lvlText w:val="•"/>
      <w:lvlJc w:val="left"/>
      <w:pPr>
        <w:tabs>
          <w:tab w:val="num" w:pos="1440"/>
        </w:tabs>
        <w:ind w:left="1440" w:hanging="360"/>
      </w:pPr>
      <w:rPr>
        <w:rFonts w:ascii="Calibri" w:hAnsi="Calibri" w:hint="default"/>
      </w:rPr>
    </w:lvl>
    <w:lvl w:ilvl="2" w:tplc="0FCEACC6" w:tentative="1">
      <w:start w:val="1"/>
      <w:numFmt w:val="bullet"/>
      <w:lvlText w:val="•"/>
      <w:lvlJc w:val="left"/>
      <w:pPr>
        <w:tabs>
          <w:tab w:val="num" w:pos="2160"/>
        </w:tabs>
        <w:ind w:left="2160" w:hanging="360"/>
      </w:pPr>
      <w:rPr>
        <w:rFonts w:ascii="Calibri" w:hAnsi="Calibri" w:hint="default"/>
      </w:rPr>
    </w:lvl>
    <w:lvl w:ilvl="3" w:tplc="B9C2E5A2" w:tentative="1">
      <w:start w:val="1"/>
      <w:numFmt w:val="bullet"/>
      <w:lvlText w:val="•"/>
      <w:lvlJc w:val="left"/>
      <w:pPr>
        <w:tabs>
          <w:tab w:val="num" w:pos="2880"/>
        </w:tabs>
        <w:ind w:left="2880" w:hanging="360"/>
      </w:pPr>
      <w:rPr>
        <w:rFonts w:ascii="Calibri" w:hAnsi="Calibri" w:hint="default"/>
      </w:rPr>
    </w:lvl>
    <w:lvl w:ilvl="4" w:tplc="165E65AA" w:tentative="1">
      <w:start w:val="1"/>
      <w:numFmt w:val="bullet"/>
      <w:lvlText w:val="•"/>
      <w:lvlJc w:val="left"/>
      <w:pPr>
        <w:tabs>
          <w:tab w:val="num" w:pos="3600"/>
        </w:tabs>
        <w:ind w:left="3600" w:hanging="360"/>
      </w:pPr>
      <w:rPr>
        <w:rFonts w:ascii="Calibri" w:hAnsi="Calibri" w:hint="default"/>
      </w:rPr>
    </w:lvl>
    <w:lvl w:ilvl="5" w:tplc="9FB0A086" w:tentative="1">
      <w:start w:val="1"/>
      <w:numFmt w:val="bullet"/>
      <w:lvlText w:val="•"/>
      <w:lvlJc w:val="left"/>
      <w:pPr>
        <w:tabs>
          <w:tab w:val="num" w:pos="4320"/>
        </w:tabs>
        <w:ind w:left="4320" w:hanging="360"/>
      </w:pPr>
      <w:rPr>
        <w:rFonts w:ascii="Calibri" w:hAnsi="Calibri" w:hint="default"/>
      </w:rPr>
    </w:lvl>
    <w:lvl w:ilvl="6" w:tplc="D820DD24" w:tentative="1">
      <w:start w:val="1"/>
      <w:numFmt w:val="bullet"/>
      <w:lvlText w:val="•"/>
      <w:lvlJc w:val="left"/>
      <w:pPr>
        <w:tabs>
          <w:tab w:val="num" w:pos="5040"/>
        </w:tabs>
        <w:ind w:left="5040" w:hanging="360"/>
      </w:pPr>
      <w:rPr>
        <w:rFonts w:ascii="Calibri" w:hAnsi="Calibri" w:hint="default"/>
      </w:rPr>
    </w:lvl>
    <w:lvl w:ilvl="7" w:tplc="2EACD108" w:tentative="1">
      <w:start w:val="1"/>
      <w:numFmt w:val="bullet"/>
      <w:lvlText w:val="•"/>
      <w:lvlJc w:val="left"/>
      <w:pPr>
        <w:tabs>
          <w:tab w:val="num" w:pos="5760"/>
        </w:tabs>
        <w:ind w:left="5760" w:hanging="360"/>
      </w:pPr>
      <w:rPr>
        <w:rFonts w:ascii="Calibri" w:hAnsi="Calibri" w:hint="default"/>
      </w:rPr>
    </w:lvl>
    <w:lvl w:ilvl="8" w:tplc="E114416E" w:tentative="1">
      <w:start w:val="1"/>
      <w:numFmt w:val="bullet"/>
      <w:lvlText w:val="•"/>
      <w:lvlJc w:val="left"/>
      <w:pPr>
        <w:tabs>
          <w:tab w:val="num" w:pos="6480"/>
        </w:tabs>
        <w:ind w:left="6480" w:hanging="360"/>
      </w:pPr>
      <w:rPr>
        <w:rFonts w:ascii="Calibri" w:hAnsi="Calibri" w:hint="default"/>
      </w:rPr>
    </w:lvl>
  </w:abstractNum>
  <w:abstractNum w:abstractNumId="39">
    <w:nsid w:val="69BD55C3"/>
    <w:multiLevelType w:val="hybridMultilevel"/>
    <w:tmpl w:val="B05A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CE60EE"/>
    <w:multiLevelType w:val="hybridMultilevel"/>
    <w:tmpl w:val="1A0CC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nsid w:val="6A1E5658"/>
    <w:multiLevelType w:val="hybridMultilevel"/>
    <w:tmpl w:val="80245C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CA25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0291280"/>
    <w:multiLevelType w:val="hybridMultilevel"/>
    <w:tmpl w:val="F8047C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02B780A"/>
    <w:multiLevelType w:val="hybridMultilevel"/>
    <w:tmpl w:val="0AA6C4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0E83219"/>
    <w:multiLevelType w:val="hybridMultilevel"/>
    <w:tmpl w:val="44EEC5AA"/>
    <w:lvl w:ilvl="0" w:tplc="AC9C6D8E">
      <w:start w:val="1"/>
      <w:numFmt w:val="bullet"/>
      <w:lvlText w:val="•"/>
      <w:lvlJc w:val="left"/>
      <w:pPr>
        <w:tabs>
          <w:tab w:val="num" w:pos="720"/>
        </w:tabs>
        <w:ind w:left="720" w:hanging="360"/>
      </w:pPr>
      <w:rPr>
        <w:rFonts w:ascii="Calibri" w:hAnsi="Calibri" w:hint="default"/>
      </w:rPr>
    </w:lvl>
    <w:lvl w:ilvl="1" w:tplc="4808E27E" w:tentative="1">
      <w:start w:val="1"/>
      <w:numFmt w:val="bullet"/>
      <w:lvlText w:val="•"/>
      <w:lvlJc w:val="left"/>
      <w:pPr>
        <w:tabs>
          <w:tab w:val="num" w:pos="1440"/>
        </w:tabs>
        <w:ind w:left="1440" w:hanging="360"/>
      </w:pPr>
      <w:rPr>
        <w:rFonts w:ascii="Calibri" w:hAnsi="Calibri" w:hint="default"/>
      </w:rPr>
    </w:lvl>
    <w:lvl w:ilvl="2" w:tplc="8996B960" w:tentative="1">
      <w:start w:val="1"/>
      <w:numFmt w:val="bullet"/>
      <w:lvlText w:val="•"/>
      <w:lvlJc w:val="left"/>
      <w:pPr>
        <w:tabs>
          <w:tab w:val="num" w:pos="2160"/>
        </w:tabs>
        <w:ind w:left="2160" w:hanging="360"/>
      </w:pPr>
      <w:rPr>
        <w:rFonts w:ascii="Calibri" w:hAnsi="Calibri" w:hint="default"/>
      </w:rPr>
    </w:lvl>
    <w:lvl w:ilvl="3" w:tplc="0E56504E" w:tentative="1">
      <w:start w:val="1"/>
      <w:numFmt w:val="bullet"/>
      <w:lvlText w:val="•"/>
      <w:lvlJc w:val="left"/>
      <w:pPr>
        <w:tabs>
          <w:tab w:val="num" w:pos="2880"/>
        </w:tabs>
        <w:ind w:left="2880" w:hanging="360"/>
      </w:pPr>
      <w:rPr>
        <w:rFonts w:ascii="Calibri" w:hAnsi="Calibri" w:hint="default"/>
      </w:rPr>
    </w:lvl>
    <w:lvl w:ilvl="4" w:tplc="2FBCC9C0" w:tentative="1">
      <w:start w:val="1"/>
      <w:numFmt w:val="bullet"/>
      <w:lvlText w:val="•"/>
      <w:lvlJc w:val="left"/>
      <w:pPr>
        <w:tabs>
          <w:tab w:val="num" w:pos="3600"/>
        </w:tabs>
        <w:ind w:left="3600" w:hanging="360"/>
      </w:pPr>
      <w:rPr>
        <w:rFonts w:ascii="Calibri" w:hAnsi="Calibri" w:hint="default"/>
      </w:rPr>
    </w:lvl>
    <w:lvl w:ilvl="5" w:tplc="7EB678B2" w:tentative="1">
      <w:start w:val="1"/>
      <w:numFmt w:val="bullet"/>
      <w:lvlText w:val="•"/>
      <w:lvlJc w:val="left"/>
      <w:pPr>
        <w:tabs>
          <w:tab w:val="num" w:pos="4320"/>
        </w:tabs>
        <w:ind w:left="4320" w:hanging="360"/>
      </w:pPr>
      <w:rPr>
        <w:rFonts w:ascii="Calibri" w:hAnsi="Calibri" w:hint="default"/>
      </w:rPr>
    </w:lvl>
    <w:lvl w:ilvl="6" w:tplc="B2980692" w:tentative="1">
      <w:start w:val="1"/>
      <w:numFmt w:val="bullet"/>
      <w:lvlText w:val="•"/>
      <w:lvlJc w:val="left"/>
      <w:pPr>
        <w:tabs>
          <w:tab w:val="num" w:pos="5040"/>
        </w:tabs>
        <w:ind w:left="5040" w:hanging="360"/>
      </w:pPr>
      <w:rPr>
        <w:rFonts w:ascii="Calibri" w:hAnsi="Calibri" w:hint="default"/>
      </w:rPr>
    </w:lvl>
    <w:lvl w:ilvl="7" w:tplc="627EE140" w:tentative="1">
      <w:start w:val="1"/>
      <w:numFmt w:val="bullet"/>
      <w:lvlText w:val="•"/>
      <w:lvlJc w:val="left"/>
      <w:pPr>
        <w:tabs>
          <w:tab w:val="num" w:pos="5760"/>
        </w:tabs>
        <w:ind w:left="5760" w:hanging="360"/>
      </w:pPr>
      <w:rPr>
        <w:rFonts w:ascii="Calibri" w:hAnsi="Calibri" w:hint="default"/>
      </w:rPr>
    </w:lvl>
    <w:lvl w:ilvl="8" w:tplc="05B079A6" w:tentative="1">
      <w:start w:val="1"/>
      <w:numFmt w:val="bullet"/>
      <w:lvlText w:val="•"/>
      <w:lvlJc w:val="left"/>
      <w:pPr>
        <w:tabs>
          <w:tab w:val="num" w:pos="6480"/>
        </w:tabs>
        <w:ind w:left="6480" w:hanging="360"/>
      </w:pPr>
      <w:rPr>
        <w:rFonts w:ascii="Calibri" w:hAnsi="Calibri" w:hint="default"/>
      </w:rPr>
    </w:lvl>
  </w:abstractNum>
  <w:abstractNum w:abstractNumId="46">
    <w:nsid w:val="739D2B63"/>
    <w:multiLevelType w:val="multilevel"/>
    <w:tmpl w:val="3DB6C512"/>
    <w:lvl w:ilvl="0">
      <w:start w:val="1"/>
      <w:numFmt w:val="decimal"/>
      <w:suff w:val="nothing"/>
      <w:lvlText w:val="%1."/>
      <w:lvlJc w:val="left"/>
      <w:pPr>
        <w:ind w:left="0" w:firstLine="810"/>
      </w:pPr>
      <w:rPr>
        <w:rFonts w:ascii="Times New Roman" w:eastAsia="ヒラギノ角ゴ Pro W3" w:hAnsi="Times New Roman" w:cs="Times New Roman"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decimal"/>
      <w:isLgl/>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decimal"/>
      <w:isLgl/>
      <w:suff w:val="nothing"/>
      <w:lvlText w:val="%5."/>
      <w:lvlJc w:val="left"/>
      <w:pPr>
        <w:ind w:left="0" w:firstLine="3600"/>
      </w:pPr>
      <w:rPr>
        <w:rFonts w:hint="default"/>
        <w:color w:val="000000"/>
        <w:position w:val="0"/>
        <w:sz w:val="20"/>
      </w:rPr>
    </w:lvl>
    <w:lvl w:ilvl="5">
      <w:start w:val="1"/>
      <w:numFmt w:val="decimal"/>
      <w:isLgl/>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decimal"/>
      <w:isLgl/>
      <w:suff w:val="nothing"/>
      <w:lvlText w:val="%8."/>
      <w:lvlJc w:val="left"/>
      <w:pPr>
        <w:ind w:left="0" w:firstLine="5760"/>
      </w:pPr>
      <w:rPr>
        <w:rFonts w:hint="default"/>
        <w:color w:val="000000"/>
        <w:position w:val="0"/>
        <w:sz w:val="20"/>
      </w:rPr>
    </w:lvl>
    <w:lvl w:ilvl="8">
      <w:start w:val="1"/>
      <w:numFmt w:val="decimal"/>
      <w:isLgl/>
      <w:suff w:val="nothing"/>
      <w:lvlText w:val="%9."/>
      <w:lvlJc w:val="left"/>
      <w:pPr>
        <w:ind w:left="0" w:firstLine="6480"/>
      </w:pPr>
      <w:rPr>
        <w:rFonts w:hint="default"/>
        <w:color w:val="000000"/>
        <w:position w:val="0"/>
        <w:sz w:val="20"/>
      </w:rPr>
    </w:lvl>
  </w:abstractNum>
  <w:abstractNum w:abstractNumId="47">
    <w:nsid w:val="74E30576"/>
    <w:multiLevelType w:val="hybridMultilevel"/>
    <w:tmpl w:val="6F9AE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B15B9A"/>
    <w:multiLevelType w:val="hybridMultilevel"/>
    <w:tmpl w:val="6EA2B9E6"/>
    <w:lvl w:ilvl="0" w:tplc="1AD6F0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B70113"/>
    <w:multiLevelType w:val="hybridMultilevel"/>
    <w:tmpl w:val="B10A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3D60A5"/>
    <w:multiLevelType w:val="hybridMultilevel"/>
    <w:tmpl w:val="EB4C6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B845D4B"/>
    <w:multiLevelType w:val="hybridMultilevel"/>
    <w:tmpl w:val="9B5A3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D5640E"/>
    <w:multiLevelType w:val="hybridMultilevel"/>
    <w:tmpl w:val="5CF6B2FA"/>
    <w:lvl w:ilvl="0" w:tplc="DE0069E6">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0C21D7"/>
    <w:multiLevelType w:val="hybridMultilevel"/>
    <w:tmpl w:val="DA8E0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671914"/>
    <w:multiLevelType w:val="hybridMultilevel"/>
    <w:tmpl w:val="85046CA8"/>
    <w:lvl w:ilvl="0" w:tplc="F26E0AD0">
      <w:start w:val="1"/>
      <w:numFmt w:val="bullet"/>
      <w:lvlText w:val="•"/>
      <w:lvlJc w:val="left"/>
      <w:pPr>
        <w:tabs>
          <w:tab w:val="num" w:pos="720"/>
        </w:tabs>
        <w:ind w:left="720" w:hanging="360"/>
      </w:pPr>
      <w:rPr>
        <w:rFonts w:ascii="Calibri" w:hAnsi="Calibri" w:hint="default"/>
      </w:rPr>
    </w:lvl>
    <w:lvl w:ilvl="1" w:tplc="1B668740" w:tentative="1">
      <w:start w:val="1"/>
      <w:numFmt w:val="bullet"/>
      <w:lvlText w:val="•"/>
      <w:lvlJc w:val="left"/>
      <w:pPr>
        <w:tabs>
          <w:tab w:val="num" w:pos="1440"/>
        </w:tabs>
        <w:ind w:left="1440" w:hanging="360"/>
      </w:pPr>
      <w:rPr>
        <w:rFonts w:ascii="Calibri" w:hAnsi="Calibri" w:hint="default"/>
      </w:rPr>
    </w:lvl>
    <w:lvl w:ilvl="2" w:tplc="389AEEAA" w:tentative="1">
      <w:start w:val="1"/>
      <w:numFmt w:val="bullet"/>
      <w:lvlText w:val="•"/>
      <w:lvlJc w:val="left"/>
      <w:pPr>
        <w:tabs>
          <w:tab w:val="num" w:pos="2160"/>
        </w:tabs>
        <w:ind w:left="2160" w:hanging="360"/>
      </w:pPr>
      <w:rPr>
        <w:rFonts w:ascii="Calibri" w:hAnsi="Calibri" w:hint="default"/>
      </w:rPr>
    </w:lvl>
    <w:lvl w:ilvl="3" w:tplc="B5D8C1F2" w:tentative="1">
      <w:start w:val="1"/>
      <w:numFmt w:val="bullet"/>
      <w:lvlText w:val="•"/>
      <w:lvlJc w:val="left"/>
      <w:pPr>
        <w:tabs>
          <w:tab w:val="num" w:pos="2880"/>
        </w:tabs>
        <w:ind w:left="2880" w:hanging="360"/>
      </w:pPr>
      <w:rPr>
        <w:rFonts w:ascii="Calibri" w:hAnsi="Calibri" w:hint="default"/>
      </w:rPr>
    </w:lvl>
    <w:lvl w:ilvl="4" w:tplc="E9FAB102" w:tentative="1">
      <w:start w:val="1"/>
      <w:numFmt w:val="bullet"/>
      <w:lvlText w:val="•"/>
      <w:lvlJc w:val="left"/>
      <w:pPr>
        <w:tabs>
          <w:tab w:val="num" w:pos="3600"/>
        </w:tabs>
        <w:ind w:left="3600" w:hanging="360"/>
      </w:pPr>
      <w:rPr>
        <w:rFonts w:ascii="Calibri" w:hAnsi="Calibri" w:hint="default"/>
      </w:rPr>
    </w:lvl>
    <w:lvl w:ilvl="5" w:tplc="3012875E" w:tentative="1">
      <w:start w:val="1"/>
      <w:numFmt w:val="bullet"/>
      <w:lvlText w:val="•"/>
      <w:lvlJc w:val="left"/>
      <w:pPr>
        <w:tabs>
          <w:tab w:val="num" w:pos="4320"/>
        </w:tabs>
        <w:ind w:left="4320" w:hanging="360"/>
      </w:pPr>
      <w:rPr>
        <w:rFonts w:ascii="Calibri" w:hAnsi="Calibri" w:hint="default"/>
      </w:rPr>
    </w:lvl>
    <w:lvl w:ilvl="6" w:tplc="92BA9096" w:tentative="1">
      <w:start w:val="1"/>
      <w:numFmt w:val="bullet"/>
      <w:lvlText w:val="•"/>
      <w:lvlJc w:val="left"/>
      <w:pPr>
        <w:tabs>
          <w:tab w:val="num" w:pos="5040"/>
        </w:tabs>
        <w:ind w:left="5040" w:hanging="360"/>
      </w:pPr>
      <w:rPr>
        <w:rFonts w:ascii="Calibri" w:hAnsi="Calibri" w:hint="default"/>
      </w:rPr>
    </w:lvl>
    <w:lvl w:ilvl="7" w:tplc="2C5AF724" w:tentative="1">
      <w:start w:val="1"/>
      <w:numFmt w:val="bullet"/>
      <w:lvlText w:val="•"/>
      <w:lvlJc w:val="left"/>
      <w:pPr>
        <w:tabs>
          <w:tab w:val="num" w:pos="5760"/>
        </w:tabs>
        <w:ind w:left="5760" w:hanging="360"/>
      </w:pPr>
      <w:rPr>
        <w:rFonts w:ascii="Calibri" w:hAnsi="Calibri" w:hint="default"/>
      </w:rPr>
    </w:lvl>
    <w:lvl w:ilvl="8" w:tplc="EAAA1FA2" w:tentative="1">
      <w:start w:val="1"/>
      <w:numFmt w:val="bullet"/>
      <w:lvlText w:val="•"/>
      <w:lvlJc w:val="left"/>
      <w:pPr>
        <w:tabs>
          <w:tab w:val="num" w:pos="6480"/>
        </w:tabs>
        <w:ind w:left="6480" w:hanging="360"/>
      </w:pPr>
      <w:rPr>
        <w:rFonts w:ascii="Calibri" w:hAnsi="Calibri" w:hint="default"/>
      </w:rPr>
    </w:lvl>
  </w:abstractNum>
  <w:abstractNum w:abstractNumId="55">
    <w:nsid w:val="7E862E00"/>
    <w:multiLevelType w:val="hybridMultilevel"/>
    <w:tmpl w:val="2450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FE54B33"/>
    <w:multiLevelType w:val="hybridMultilevel"/>
    <w:tmpl w:val="90D6EDCC"/>
    <w:lvl w:ilvl="0" w:tplc="3604B4DE">
      <w:start w:val="1"/>
      <w:numFmt w:val="decimal"/>
      <w:lvlText w:val="%1."/>
      <w:lvlJc w:val="left"/>
      <w:pPr>
        <w:ind w:left="720" w:hanging="360"/>
      </w:pPr>
      <w:rPr>
        <w:rFonts w:ascii="Tw Cen MT" w:eastAsia="Times New Roman" w:hAnsi="Tw Cen MT"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27"/>
  </w:num>
  <w:num w:numId="4">
    <w:abstractNumId w:val="36"/>
  </w:num>
  <w:num w:numId="5">
    <w:abstractNumId w:val="39"/>
  </w:num>
  <w:num w:numId="6">
    <w:abstractNumId w:val="33"/>
  </w:num>
  <w:num w:numId="7">
    <w:abstractNumId w:val="21"/>
  </w:num>
  <w:num w:numId="8">
    <w:abstractNumId w:val="25"/>
  </w:num>
  <w:num w:numId="9">
    <w:abstractNumId w:val="30"/>
  </w:num>
  <w:num w:numId="10">
    <w:abstractNumId w:val="0"/>
  </w:num>
  <w:num w:numId="11">
    <w:abstractNumId w:val="1"/>
  </w:num>
  <w:num w:numId="12">
    <w:abstractNumId w:val="2"/>
  </w:num>
  <w:num w:numId="13">
    <w:abstractNumId w:val="3"/>
  </w:num>
  <w:num w:numId="14">
    <w:abstractNumId w:val="4"/>
  </w:num>
  <w:num w:numId="15">
    <w:abstractNumId w:val="46"/>
  </w:num>
  <w:num w:numId="16">
    <w:abstractNumId w:val="18"/>
  </w:num>
  <w:num w:numId="17">
    <w:abstractNumId w:val="38"/>
  </w:num>
  <w:num w:numId="18">
    <w:abstractNumId w:val="54"/>
  </w:num>
  <w:num w:numId="19">
    <w:abstractNumId w:val="22"/>
  </w:num>
  <w:num w:numId="20">
    <w:abstractNumId w:val="17"/>
  </w:num>
  <w:num w:numId="21">
    <w:abstractNumId w:val="45"/>
  </w:num>
  <w:num w:numId="22">
    <w:abstractNumId w:val="20"/>
  </w:num>
  <w:num w:numId="23">
    <w:abstractNumId w:val="34"/>
  </w:num>
  <w:num w:numId="24">
    <w:abstractNumId w:val="35"/>
  </w:num>
  <w:num w:numId="25">
    <w:abstractNumId w:val="32"/>
  </w:num>
  <w:num w:numId="26">
    <w:abstractNumId w:val="56"/>
  </w:num>
  <w:num w:numId="27">
    <w:abstractNumId w:val="11"/>
  </w:num>
  <w:num w:numId="28">
    <w:abstractNumId w:val="51"/>
  </w:num>
  <w:num w:numId="29">
    <w:abstractNumId w:val="53"/>
  </w:num>
  <w:num w:numId="30">
    <w:abstractNumId w:val="5"/>
  </w:num>
  <w:num w:numId="31">
    <w:abstractNumId w:val="6"/>
  </w:num>
  <w:num w:numId="32">
    <w:abstractNumId w:val="7"/>
  </w:num>
  <w:num w:numId="33">
    <w:abstractNumId w:val="41"/>
  </w:num>
  <w:num w:numId="34">
    <w:abstractNumId w:val="43"/>
  </w:num>
  <w:num w:numId="35">
    <w:abstractNumId w:val="48"/>
  </w:num>
  <w:num w:numId="36">
    <w:abstractNumId w:val="19"/>
  </w:num>
  <w:num w:numId="37">
    <w:abstractNumId w:val="44"/>
  </w:num>
  <w:num w:numId="38">
    <w:abstractNumId w:val="42"/>
  </w:num>
  <w:num w:numId="39">
    <w:abstractNumId w:val="12"/>
  </w:num>
  <w:num w:numId="40">
    <w:abstractNumId w:val="29"/>
  </w:num>
  <w:num w:numId="41">
    <w:abstractNumId w:val="8"/>
  </w:num>
  <w:num w:numId="42">
    <w:abstractNumId w:val="15"/>
    <w:lvlOverride w:ilvl="0">
      <w:startOverride w:val="6"/>
    </w:lvlOverride>
  </w:num>
  <w:num w:numId="43">
    <w:abstractNumId w:val="40"/>
  </w:num>
  <w:num w:numId="44">
    <w:abstractNumId w:val="31"/>
  </w:num>
  <w:num w:numId="45">
    <w:abstractNumId w:val="55"/>
  </w:num>
  <w:num w:numId="46">
    <w:abstractNumId w:val="14"/>
  </w:num>
  <w:num w:numId="47">
    <w:abstractNumId w:val="9"/>
  </w:num>
  <w:num w:numId="48">
    <w:abstractNumId w:val="49"/>
  </w:num>
  <w:num w:numId="49">
    <w:abstractNumId w:val="47"/>
  </w:num>
  <w:num w:numId="50">
    <w:abstractNumId w:val="52"/>
  </w:num>
  <w:num w:numId="51">
    <w:abstractNumId w:val="13"/>
  </w:num>
  <w:num w:numId="52">
    <w:abstractNumId w:val="26"/>
  </w:num>
  <w:num w:numId="53">
    <w:abstractNumId w:val="28"/>
  </w:num>
  <w:num w:numId="54">
    <w:abstractNumId w:val="50"/>
  </w:num>
  <w:num w:numId="55">
    <w:abstractNumId w:val="23"/>
  </w:num>
  <w:num w:numId="56">
    <w:abstractNumId w:val="24"/>
  </w:num>
  <w:num w:numId="57">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4B"/>
    <w:rsid w:val="00025A58"/>
    <w:rsid w:val="00062190"/>
    <w:rsid w:val="000736E4"/>
    <w:rsid w:val="0008734E"/>
    <w:rsid w:val="000D1E59"/>
    <w:rsid w:val="000E629F"/>
    <w:rsid w:val="000F4E0C"/>
    <w:rsid w:val="0017431E"/>
    <w:rsid w:val="0017531B"/>
    <w:rsid w:val="001813F0"/>
    <w:rsid w:val="001870F0"/>
    <w:rsid w:val="00197D6E"/>
    <w:rsid w:val="001A67EF"/>
    <w:rsid w:val="001C0D48"/>
    <w:rsid w:val="001E2FED"/>
    <w:rsid w:val="001E3DE1"/>
    <w:rsid w:val="00204F89"/>
    <w:rsid w:val="0021027F"/>
    <w:rsid w:val="0022135D"/>
    <w:rsid w:val="00221D6B"/>
    <w:rsid w:val="00266212"/>
    <w:rsid w:val="0027714F"/>
    <w:rsid w:val="00290D18"/>
    <w:rsid w:val="00295415"/>
    <w:rsid w:val="002A7CE7"/>
    <w:rsid w:val="0031782C"/>
    <w:rsid w:val="00323A31"/>
    <w:rsid w:val="00330DA2"/>
    <w:rsid w:val="00334BDE"/>
    <w:rsid w:val="0033780F"/>
    <w:rsid w:val="00341B26"/>
    <w:rsid w:val="00345292"/>
    <w:rsid w:val="003826C7"/>
    <w:rsid w:val="003A1B7D"/>
    <w:rsid w:val="003A722A"/>
    <w:rsid w:val="003C0FE2"/>
    <w:rsid w:val="003C449C"/>
    <w:rsid w:val="003C7256"/>
    <w:rsid w:val="003D6CFD"/>
    <w:rsid w:val="003E79A3"/>
    <w:rsid w:val="004021E7"/>
    <w:rsid w:val="004050D4"/>
    <w:rsid w:val="0040659D"/>
    <w:rsid w:val="00407D68"/>
    <w:rsid w:val="00417E5D"/>
    <w:rsid w:val="00427D46"/>
    <w:rsid w:val="004366EC"/>
    <w:rsid w:val="0046741C"/>
    <w:rsid w:val="004709A3"/>
    <w:rsid w:val="00486E20"/>
    <w:rsid w:val="004A3F8B"/>
    <w:rsid w:val="004E427D"/>
    <w:rsid w:val="004F56DE"/>
    <w:rsid w:val="00520996"/>
    <w:rsid w:val="00523670"/>
    <w:rsid w:val="00526296"/>
    <w:rsid w:val="005502F7"/>
    <w:rsid w:val="0056212A"/>
    <w:rsid w:val="00574F4B"/>
    <w:rsid w:val="005953B3"/>
    <w:rsid w:val="005E0AA9"/>
    <w:rsid w:val="00605753"/>
    <w:rsid w:val="006116B4"/>
    <w:rsid w:val="00620FDF"/>
    <w:rsid w:val="0062202E"/>
    <w:rsid w:val="00623D8F"/>
    <w:rsid w:val="006628AC"/>
    <w:rsid w:val="0067738E"/>
    <w:rsid w:val="006A1E89"/>
    <w:rsid w:val="006B3A8E"/>
    <w:rsid w:val="006C679B"/>
    <w:rsid w:val="00703574"/>
    <w:rsid w:val="0071410C"/>
    <w:rsid w:val="007413FE"/>
    <w:rsid w:val="007809FC"/>
    <w:rsid w:val="007A449C"/>
    <w:rsid w:val="007B12BD"/>
    <w:rsid w:val="007B13CB"/>
    <w:rsid w:val="00827AFF"/>
    <w:rsid w:val="008468BF"/>
    <w:rsid w:val="00853343"/>
    <w:rsid w:val="00864EA2"/>
    <w:rsid w:val="008668F8"/>
    <w:rsid w:val="00874D00"/>
    <w:rsid w:val="00876162"/>
    <w:rsid w:val="0088262B"/>
    <w:rsid w:val="008B3B00"/>
    <w:rsid w:val="008D35D4"/>
    <w:rsid w:val="008F1444"/>
    <w:rsid w:val="0092585E"/>
    <w:rsid w:val="009318CF"/>
    <w:rsid w:val="00931FFB"/>
    <w:rsid w:val="0094215A"/>
    <w:rsid w:val="0095798A"/>
    <w:rsid w:val="009739E7"/>
    <w:rsid w:val="00987950"/>
    <w:rsid w:val="009C2299"/>
    <w:rsid w:val="009E5974"/>
    <w:rsid w:val="00A04670"/>
    <w:rsid w:val="00A1502E"/>
    <w:rsid w:val="00A35FC3"/>
    <w:rsid w:val="00A72559"/>
    <w:rsid w:val="00AA3E50"/>
    <w:rsid w:val="00AA462A"/>
    <w:rsid w:val="00AA5378"/>
    <w:rsid w:val="00AC08D4"/>
    <w:rsid w:val="00AC4C99"/>
    <w:rsid w:val="00B03F8A"/>
    <w:rsid w:val="00B11A41"/>
    <w:rsid w:val="00B16955"/>
    <w:rsid w:val="00B17E3E"/>
    <w:rsid w:val="00B24A33"/>
    <w:rsid w:val="00B25114"/>
    <w:rsid w:val="00B40CFB"/>
    <w:rsid w:val="00B53D89"/>
    <w:rsid w:val="00B54378"/>
    <w:rsid w:val="00B573AE"/>
    <w:rsid w:val="00BC7525"/>
    <w:rsid w:val="00BD3346"/>
    <w:rsid w:val="00BD52FC"/>
    <w:rsid w:val="00BD6A75"/>
    <w:rsid w:val="00C05A06"/>
    <w:rsid w:val="00C21506"/>
    <w:rsid w:val="00C4327B"/>
    <w:rsid w:val="00C65C39"/>
    <w:rsid w:val="00C8689E"/>
    <w:rsid w:val="00CA215A"/>
    <w:rsid w:val="00CC4C0F"/>
    <w:rsid w:val="00D91604"/>
    <w:rsid w:val="00DA03D2"/>
    <w:rsid w:val="00DB6244"/>
    <w:rsid w:val="00DB6EC0"/>
    <w:rsid w:val="00DC0C8D"/>
    <w:rsid w:val="00DD7F97"/>
    <w:rsid w:val="00E0536F"/>
    <w:rsid w:val="00E7017D"/>
    <w:rsid w:val="00E90678"/>
    <w:rsid w:val="00E9704C"/>
    <w:rsid w:val="00EB519E"/>
    <w:rsid w:val="00EE0169"/>
    <w:rsid w:val="00EE02C9"/>
    <w:rsid w:val="00EE6550"/>
    <w:rsid w:val="00F16C24"/>
    <w:rsid w:val="00F56293"/>
    <w:rsid w:val="00FA3B97"/>
    <w:rsid w:val="00FC1FDF"/>
    <w:rsid w:val="00FC3D91"/>
    <w:rsid w:val="00FE65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8F2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4F4B"/>
  </w:style>
  <w:style w:type="paragraph" w:styleId="Heading1">
    <w:name w:val="heading 1"/>
    <w:basedOn w:val="Normal"/>
    <w:next w:val="Normal"/>
    <w:link w:val="Heading1Char"/>
    <w:qFormat/>
    <w:rsid w:val="00827AFF"/>
    <w:pPr>
      <w:keepNext/>
      <w:ind w:leftChars="36" w:left="201" w:hangingChars="118" w:hanging="184"/>
      <w:jc w:val="center"/>
      <w:outlineLvl w:val="0"/>
    </w:pPr>
    <w:rPr>
      <w:rFonts w:ascii="Times New Roman" w:eastAsia="Times New Roman" w:hAnsi="Times New Roman" w:cs="Times New Roman"/>
      <w:b/>
      <w:sz w:val="20"/>
      <w:szCs w:val="20"/>
      <w:u w:val="single"/>
    </w:rPr>
  </w:style>
  <w:style w:type="paragraph" w:styleId="Heading2">
    <w:name w:val="heading 2"/>
    <w:basedOn w:val="Normal"/>
    <w:next w:val="Normal"/>
    <w:link w:val="Heading2Char"/>
    <w:qFormat/>
    <w:rsid w:val="00827AFF"/>
    <w:pPr>
      <w:keepNext/>
      <w:outlineLvl w:val="1"/>
    </w:pPr>
    <w:rPr>
      <w:rFonts w:ascii="Arial" w:eastAsia="Times New Roman" w:hAnsi="Arial" w:cs="Arial"/>
      <w:b/>
      <w:bCs/>
      <w:szCs w:val="20"/>
    </w:rPr>
  </w:style>
  <w:style w:type="paragraph" w:styleId="Heading3">
    <w:name w:val="heading 3"/>
    <w:basedOn w:val="Normal"/>
    <w:next w:val="Normal"/>
    <w:link w:val="Heading3Char"/>
    <w:qFormat/>
    <w:rsid w:val="00827AFF"/>
    <w:pPr>
      <w:keepNext/>
      <w:outlineLvl w:val="2"/>
    </w:pPr>
    <w:rPr>
      <w:rFonts w:ascii="Arial" w:eastAsia="Times New Roman" w:hAnsi="Arial" w:cs="Arial"/>
      <w:b/>
      <w:bCs/>
      <w:sz w:val="36"/>
      <w:szCs w:val="20"/>
    </w:rPr>
  </w:style>
  <w:style w:type="paragraph" w:styleId="Heading6">
    <w:name w:val="heading 6"/>
    <w:basedOn w:val="Normal"/>
    <w:next w:val="Normal"/>
    <w:link w:val="Heading6Char"/>
    <w:qFormat/>
    <w:rsid w:val="00827AFF"/>
    <w:pPr>
      <w:keepNext/>
      <w:jc w:val="center"/>
      <w:outlineLvl w:val="5"/>
    </w:pPr>
    <w:rPr>
      <w:rFonts w:ascii="Times New Roman" w:eastAsia="Times New Roman" w:hAnsi="Times New Roman" w:cs="Times New Roman"/>
      <w:b/>
      <w:i/>
      <w:sz w:val="32"/>
      <w:szCs w:val="20"/>
    </w:rPr>
  </w:style>
  <w:style w:type="paragraph" w:styleId="Heading7">
    <w:name w:val="heading 7"/>
    <w:basedOn w:val="Normal"/>
    <w:next w:val="Normal"/>
    <w:link w:val="Heading7Char"/>
    <w:uiPriority w:val="9"/>
    <w:semiHidden/>
    <w:unhideWhenUsed/>
    <w:qFormat/>
    <w:rsid w:val="006116B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116B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36F"/>
    <w:pPr>
      <w:tabs>
        <w:tab w:val="center" w:pos="4680"/>
        <w:tab w:val="right" w:pos="9360"/>
      </w:tabs>
    </w:pPr>
  </w:style>
  <w:style w:type="character" w:customStyle="1" w:styleId="HeaderChar">
    <w:name w:val="Header Char"/>
    <w:basedOn w:val="DefaultParagraphFont"/>
    <w:link w:val="Header"/>
    <w:uiPriority w:val="99"/>
    <w:rsid w:val="00E0536F"/>
  </w:style>
  <w:style w:type="paragraph" w:styleId="Footer">
    <w:name w:val="footer"/>
    <w:basedOn w:val="Normal"/>
    <w:link w:val="FooterChar"/>
    <w:uiPriority w:val="99"/>
    <w:unhideWhenUsed/>
    <w:rsid w:val="00E0536F"/>
    <w:pPr>
      <w:tabs>
        <w:tab w:val="center" w:pos="4680"/>
        <w:tab w:val="right" w:pos="9360"/>
      </w:tabs>
    </w:pPr>
  </w:style>
  <w:style w:type="character" w:customStyle="1" w:styleId="FooterChar">
    <w:name w:val="Footer Char"/>
    <w:basedOn w:val="DefaultParagraphFont"/>
    <w:link w:val="Footer"/>
    <w:uiPriority w:val="99"/>
    <w:rsid w:val="00E0536F"/>
  </w:style>
  <w:style w:type="table" w:styleId="TableGrid">
    <w:name w:val="Table Grid"/>
    <w:basedOn w:val="TableNormal"/>
    <w:uiPriority w:val="39"/>
    <w:rsid w:val="00620F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27AFF"/>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827AFF"/>
    <w:rPr>
      <w:rFonts w:ascii="Arial" w:eastAsia="Times New Roman" w:hAnsi="Arial" w:cs="Arial"/>
      <w:b/>
      <w:bCs/>
      <w:szCs w:val="20"/>
    </w:rPr>
  </w:style>
  <w:style w:type="character" w:customStyle="1" w:styleId="Heading3Char">
    <w:name w:val="Heading 3 Char"/>
    <w:basedOn w:val="DefaultParagraphFont"/>
    <w:link w:val="Heading3"/>
    <w:rsid w:val="00827AFF"/>
    <w:rPr>
      <w:rFonts w:ascii="Arial" w:eastAsia="Times New Roman" w:hAnsi="Arial" w:cs="Arial"/>
      <w:b/>
      <w:bCs/>
      <w:sz w:val="36"/>
      <w:szCs w:val="20"/>
    </w:rPr>
  </w:style>
  <w:style w:type="character" w:customStyle="1" w:styleId="Heading6Char">
    <w:name w:val="Heading 6 Char"/>
    <w:basedOn w:val="DefaultParagraphFont"/>
    <w:link w:val="Heading6"/>
    <w:rsid w:val="00827AFF"/>
    <w:rPr>
      <w:rFonts w:ascii="Times New Roman" w:eastAsia="Times New Roman" w:hAnsi="Times New Roman" w:cs="Times New Roman"/>
      <w:b/>
      <w:i/>
      <w:sz w:val="32"/>
      <w:szCs w:val="20"/>
    </w:rPr>
  </w:style>
  <w:style w:type="paragraph" w:styleId="BodyTextIndent">
    <w:name w:val="Body Text Indent"/>
    <w:basedOn w:val="Normal"/>
    <w:link w:val="BodyTextIndentChar"/>
    <w:rsid w:val="00827AFF"/>
    <w:pPr>
      <w:ind w:left="126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827AFF"/>
    <w:rPr>
      <w:rFonts w:ascii="Times New Roman" w:eastAsia="Times New Roman" w:hAnsi="Times New Roman" w:cs="Times New Roman"/>
      <w:szCs w:val="20"/>
    </w:rPr>
  </w:style>
  <w:style w:type="paragraph" w:styleId="ListParagraph">
    <w:name w:val="List Paragraph"/>
    <w:basedOn w:val="Normal"/>
    <w:uiPriority w:val="34"/>
    <w:qFormat/>
    <w:rsid w:val="00827AFF"/>
    <w:pPr>
      <w:ind w:left="720"/>
      <w:contextualSpacing/>
    </w:pPr>
    <w:rPr>
      <w:rFonts w:ascii="Times New Roman" w:eastAsia="Times New Roman" w:hAnsi="Times New Roman" w:cs="Times New Roman"/>
      <w:sz w:val="20"/>
      <w:szCs w:val="20"/>
    </w:rPr>
  </w:style>
  <w:style w:type="paragraph" w:styleId="BodyText3">
    <w:name w:val="Body Text 3"/>
    <w:basedOn w:val="Normal"/>
    <w:link w:val="BodyText3Char"/>
    <w:rsid w:val="006C679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C679B"/>
    <w:rPr>
      <w:rFonts w:ascii="Times New Roman" w:eastAsia="Times New Roman" w:hAnsi="Times New Roman" w:cs="Times New Roman"/>
      <w:sz w:val="16"/>
      <w:szCs w:val="16"/>
    </w:rPr>
  </w:style>
  <w:style w:type="character" w:customStyle="1" w:styleId="apple-converted-space">
    <w:name w:val="apple-converted-space"/>
    <w:basedOn w:val="DefaultParagraphFont"/>
    <w:rsid w:val="006C679B"/>
  </w:style>
  <w:style w:type="character" w:styleId="Hyperlink">
    <w:name w:val="Hyperlink"/>
    <w:basedOn w:val="DefaultParagraphFont"/>
    <w:uiPriority w:val="99"/>
    <w:unhideWhenUsed/>
    <w:rsid w:val="006C679B"/>
    <w:rPr>
      <w:color w:val="0563C1" w:themeColor="hyperlink"/>
      <w:u w:val="single"/>
    </w:rPr>
  </w:style>
  <w:style w:type="character" w:styleId="FollowedHyperlink">
    <w:name w:val="FollowedHyperlink"/>
    <w:basedOn w:val="DefaultParagraphFont"/>
    <w:uiPriority w:val="99"/>
    <w:semiHidden/>
    <w:unhideWhenUsed/>
    <w:rsid w:val="004E427D"/>
    <w:rPr>
      <w:color w:val="954F72" w:themeColor="followedHyperlink"/>
      <w:u w:val="single"/>
    </w:rPr>
  </w:style>
  <w:style w:type="paragraph" w:customStyle="1" w:styleId="Heading1AA">
    <w:name w:val="Heading 1 A A"/>
    <w:next w:val="Normal"/>
    <w:rsid w:val="00623D8F"/>
    <w:pPr>
      <w:keepNext/>
      <w:outlineLvl w:val="0"/>
    </w:pPr>
    <w:rPr>
      <w:rFonts w:ascii="Times New Roman Bold" w:eastAsia="ヒラギノ角ゴ Pro W3" w:hAnsi="Times New Roman Bold" w:cs="Times New Roman"/>
      <w:color w:val="000000"/>
      <w:szCs w:val="20"/>
    </w:rPr>
  </w:style>
  <w:style w:type="character" w:customStyle="1" w:styleId="apple-style-span">
    <w:name w:val="apple-style-span"/>
    <w:basedOn w:val="DefaultParagraphFont"/>
    <w:rsid w:val="00AA5378"/>
  </w:style>
  <w:style w:type="paragraph" w:customStyle="1" w:styleId="ColorfulList-Accent11">
    <w:name w:val="Colorful List - Accent 11"/>
    <w:qFormat/>
    <w:rsid w:val="00BC7525"/>
    <w:pPr>
      <w:spacing w:after="200" w:line="276" w:lineRule="auto"/>
      <w:ind w:left="720"/>
    </w:pPr>
    <w:rPr>
      <w:rFonts w:ascii="Lucida Grande" w:eastAsia="ヒラギノ角ゴ Pro W3" w:hAnsi="Lucida Grande" w:cs="Times New Roman"/>
      <w:color w:val="000000"/>
      <w:sz w:val="28"/>
      <w:szCs w:val="20"/>
    </w:rPr>
  </w:style>
  <w:style w:type="paragraph" w:customStyle="1" w:styleId="Body">
    <w:name w:val="Body"/>
    <w:rsid w:val="00BC7525"/>
    <w:rPr>
      <w:rFonts w:ascii="Helvetica" w:eastAsia="ヒラギノ角ゴ Pro W3" w:hAnsi="Helvetica" w:cs="Times New Roman"/>
      <w:color w:val="000000"/>
      <w:szCs w:val="20"/>
    </w:rPr>
  </w:style>
  <w:style w:type="paragraph" w:styleId="BodyText2">
    <w:name w:val="Body Text 2"/>
    <w:basedOn w:val="Normal"/>
    <w:link w:val="BodyText2Char"/>
    <w:uiPriority w:val="99"/>
    <w:unhideWhenUsed/>
    <w:rsid w:val="000D1E59"/>
    <w:pPr>
      <w:spacing w:after="120" w:line="480" w:lineRule="auto"/>
    </w:pPr>
  </w:style>
  <w:style w:type="character" w:customStyle="1" w:styleId="BodyText2Char">
    <w:name w:val="Body Text 2 Char"/>
    <w:basedOn w:val="DefaultParagraphFont"/>
    <w:link w:val="BodyText2"/>
    <w:uiPriority w:val="99"/>
    <w:rsid w:val="000D1E59"/>
  </w:style>
  <w:style w:type="paragraph" w:styleId="BodyText">
    <w:name w:val="Body Text"/>
    <w:basedOn w:val="Normal"/>
    <w:link w:val="BodyTextChar"/>
    <w:uiPriority w:val="99"/>
    <w:semiHidden/>
    <w:unhideWhenUsed/>
    <w:rsid w:val="003A722A"/>
    <w:pPr>
      <w:spacing w:after="120"/>
    </w:pPr>
  </w:style>
  <w:style w:type="character" w:customStyle="1" w:styleId="BodyTextChar">
    <w:name w:val="Body Text Char"/>
    <w:basedOn w:val="DefaultParagraphFont"/>
    <w:link w:val="BodyText"/>
    <w:uiPriority w:val="99"/>
    <w:semiHidden/>
    <w:rsid w:val="003A722A"/>
  </w:style>
  <w:style w:type="character" w:customStyle="1" w:styleId="Hyperlink1">
    <w:name w:val="Hyperlink1"/>
    <w:rsid w:val="00EE0169"/>
    <w:rPr>
      <w:color w:val="0000FF"/>
      <w:sz w:val="20"/>
      <w:u w:val="single"/>
    </w:rPr>
  </w:style>
  <w:style w:type="character" w:customStyle="1" w:styleId="Heading7Char">
    <w:name w:val="Heading 7 Char"/>
    <w:basedOn w:val="DefaultParagraphFont"/>
    <w:link w:val="Heading7"/>
    <w:uiPriority w:val="9"/>
    <w:semiHidden/>
    <w:rsid w:val="006116B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116B4"/>
    <w:rPr>
      <w:rFonts w:asciiTheme="majorHAnsi" w:eastAsiaTheme="majorEastAsia" w:hAnsiTheme="majorHAnsi" w:cstheme="majorBidi"/>
      <w:color w:val="272727" w:themeColor="text1" w:themeTint="D8"/>
      <w:sz w:val="21"/>
      <w:szCs w:val="21"/>
    </w:rPr>
  </w:style>
  <w:style w:type="character" w:styleId="FootnoteReference">
    <w:name w:val="footnote reference"/>
    <w:uiPriority w:val="99"/>
    <w:unhideWhenUsed/>
    <w:rsid w:val="006116B4"/>
    <w:rPr>
      <w:vertAlign w:val="superscript"/>
    </w:rPr>
  </w:style>
  <w:style w:type="character" w:styleId="CommentReference">
    <w:name w:val="annotation reference"/>
    <w:basedOn w:val="DefaultParagraphFont"/>
    <w:uiPriority w:val="99"/>
    <w:semiHidden/>
    <w:unhideWhenUsed/>
    <w:rsid w:val="006116B4"/>
    <w:rPr>
      <w:sz w:val="16"/>
      <w:szCs w:val="16"/>
    </w:rPr>
  </w:style>
  <w:style w:type="paragraph" w:styleId="CommentText">
    <w:name w:val="annotation text"/>
    <w:basedOn w:val="Normal"/>
    <w:link w:val="CommentTextChar"/>
    <w:uiPriority w:val="99"/>
    <w:unhideWhenUsed/>
    <w:rsid w:val="006116B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116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116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16B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0659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0659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954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toUlJlYqKfQ&amp;list=PLXerNiozYvi_-Oc39NxTgMuJym2w4ESVx&amp;index=71" TargetMode="External"/><Relationship Id="rId21" Type="http://schemas.openxmlformats.org/officeDocument/2006/relationships/image" Target="media/image5.png"/><Relationship Id="rId22" Type="http://schemas.openxmlformats.org/officeDocument/2006/relationships/hyperlink" Target="mailto:casaundra_mcnair@redlands.edu" TargetMode="External"/><Relationship Id="rId23" Type="http://schemas.openxmlformats.org/officeDocument/2006/relationships/hyperlink" Target="http://www.casbo.org" TargetMode="External"/><Relationship Id="rId24" Type="http://schemas.openxmlformats.org/officeDocument/2006/relationships/hyperlink" Target="http://www.fcmat.org" TargetMode="External"/><Relationship Id="rId25" Type="http://schemas.openxmlformats.org/officeDocument/2006/relationships/hyperlink" Target="http://sscal.com" TargetMode="External"/><Relationship Id="rId26" Type="http://schemas.openxmlformats.org/officeDocument/2006/relationships/hyperlink" Target="http://capitoladvisors.org" TargetMode="External"/><Relationship Id="rId27" Type="http://schemas.openxmlformats.org/officeDocument/2006/relationships/hyperlink" Target="http://www.csba.org" TargetMode="External"/><Relationship Id="rId28" Type="http://schemas.openxmlformats.org/officeDocument/2006/relationships/hyperlink" Target="http://www.edsource.org" TargetMode="External"/><Relationship Id="rId29" Type="http://schemas.openxmlformats.org/officeDocument/2006/relationships/hyperlink" Target="http://www.cde.gov"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edsource.org/local-control-funding-formula-guide" TargetMode="External"/><Relationship Id="rId31" Type="http://schemas.openxmlformats.org/officeDocument/2006/relationships/hyperlink" Target="http://www.wrightslaw.com/law/caselaw/IL_dist93_johnf_00_10.pdf" TargetMode="External"/><Relationship Id="rId32" Type="http://schemas.openxmlformats.org/officeDocument/2006/relationships/image" Target="media/image6.wmf"/><Relationship Id="rId9" Type="http://schemas.openxmlformats.org/officeDocument/2006/relationships/hyperlink" Target="http://sites.redlands.edu/link/45b660018f484de7a17ca6efd084f7a1.aspx" TargetMode="External"/><Relationship Id="rId6" Type="http://schemas.openxmlformats.org/officeDocument/2006/relationships/endnotes" Target="endnotes.xml"/><Relationship Id="rId7" Type="http://schemas.openxmlformats.org/officeDocument/2006/relationships/hyperlink" Target="#Matrixtop"/><Relationship Id="rId8" Type="http://schemas.openxmlformats.org/officeDocument/2006/relationships/image" Target="media/image1.emf"/><Relationship Id="rId33" Type="http://schemas.openxmlformats.org/officeDocument/2006/relationships/image" Target="media/image7.wmf"/><Relationship Id="rId34" Type="http://schemas.openxmlformats.org/officeDocument/2006/relationships/image" Target="media/image8.wmf"/><Relationship Id="rId35" Type="http://schemas.openxmlformats.org/officeDocument/2006/relationships/image" Target="media/image9.wmf"/><Relationship Id="rId36" Type="http://schemas.openxmlformats.org/officeDocument/2006/relationships/image" Target="media/image10.jpeg"/><Relationship Id="rId10" Type="http://schemas.openxmlformats.org/officeDocument/2006/relationships/hyperlink" Target="http://sites.redlands.edu/link/33391d4783b44ea0a8312d61058fb048.aspx" TargetMode="External"/><Relationship Id="rId11" Type="http://schemas.openxmlformats.org/officeDocument/2006/relationships/image" Target="media/image2.jpeg"/><Relationship Id="rId12" Type="http://schemas.openxmlformats.org/officeDocument/2006/relationships/hyperlink" Target="http://moodle.redlands.edu/login/index.php" TargetMode="External"/><Relationship Id="rId13" Type="http://schemas.openxmlformats.org/officeDocument/2006/relationships/hyperlink" Target="http://moodle.redlands.edu/" TargetMode="External"/><Relationship Id="rId14" Type="http://schemas.openxmlformats.org/officeDocument/2006/relationships/image" Target="media/image3.png"/><Relationship Id="rId15" Type="http://schemas.openxmlformats.org/officeDocument/2006/relationships/oleObject" Target="embeddings/oleObject1.bin"/><Relationship Id="rId16" Type="http://schemas.openxmlformats.org/officeDocument/2006/relationships/hyperlink" Target="http://www.redlands.edu/Docs/Academics/Redlands_2009-11_Catalog.pdf" TargetMode="External"/><Relationship Id="rId17" Type="http://schemas.openxmlformats.org/officeDocument/2006/relationships/hyperlink" Target="http://www.redlands.edu/docs/URSB/CodeofStudentConduct_Revised5222014.pdf" TargetMode="External"/><Relationship Id="rId18" Type="http://schemas.openxmlformats.org/officeDocument/2006/relationships/hyperlink" Target="http://www.cde.ca.gov" TargetMode="External"/><Relationship Id="rId19" Type="http://schemas.openxmlformats.org/officeDocument/2006/relationships/image" Target="media/image4.wmf"/><Relationship Id="rId37" Type="http://schemas.openxmlformats.org/officeDocument/2006/relationships/image" Target="media/image11.wmf"/><Relationship Id="rId38" Type="http://schemas.openxmlformats.org/officeDocument/2006/relationships/image" Target="media/image12.wmf"/><Relationship Id="rId39" Type="http://schemas.openxmlformats.org/officeDocument/2006/relationships/image" Target="media/image13.jpeg"/><Relationship Id="rId40" Type="http://schemas.openxmlformats.org/officeDocument/2006/relationships/image" Target="media/image14.jpeg"/><Relationship Id="rId41" Type="http://schemas.openxmlformats.org/officeDocument/2006/relationships/image" Target="media/image15.png"/><Relationship Id="rId42" Type="http://schemas.openxmlformats.org/officeDocument/2006/relationships/header" Target="header1.xml"/><Relationship Id="rId43" Type="http://schemas.openxmlformats.org/officeDocument/2006/relationships/footer" Target="footer1.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86</Pages>
  <Words>24481</Words>
  <Characters>139546</Characters>
  <Application>Microsoft Macintosh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2</cp:revision>
  <cp:lastPrinted>2017-02-28T20:29:00Z</cp:lastPrinted>
  <dcterms:created xsi:type="dcterms:W3CDTF">2017-02-28T23:09:00Z</dcterms:created>
  <dcterms:modified xsi:type="dcterms:W3CDTF">2017-02-28T23:09:00Z</dcterms:modified>
</cp:coreProperties>
</file>