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67A82" w14:textId="77777777" w:rsidR="0085294A" w:rsidRPr="002B7CE9" w:rsidRDefault="0085294A" w:rsidP="0085294A">
      <w:pPr>
        <w:jc w:val="center"/>
        <w:rPr>
          <w:rFonts w:ascii="Calibri" w:hAnsi="Calibri"/>
        </w:rPr>
      </w:pPr>
      <w:r>
        <w:rPr>
          <w:rFonts w:ascii="Calibri" w:hAnsi="Calibri"/>
        </w:rPr>
        <w:t>EDUC 606</w:t>
      </w:r>
      <w:r w:rsidR="00263C8E">
        <w:rPr>
          <w:rFonts w:ascii="Calibri" w:hAnsi="Calibri"/>
        </w:rPr>
        <w:t xml:space="preserve"> Topics Course</w:t>
      </w:r>
    </w:p>
    <w:p w14:paraId="39067DC8" w14:textId="77777777" w:rsidR="0085294A" w:rsidRDefault="00263C8E" w:rsidP="00263C8E">
      <w:pPr>
        <w:jc w:val="center"/>
        <w:rPr>
          <w:rFonts w:ascii="Calibri" w:hAnsi="Calibri"/>
        </w:rPr>
      </w:pPr>
      <w:r>
        <w:rPr>
          <w:rFonts w:ascii="Calibri" w:hAnsi="Calibri"/>
        </w:rPr>
        <w:t xml:space="preserve">Representing “U”: </w:t>
      </w:r>
      <w:r w:rsidR="0085294A">
        <w:rPr>
          <w:rFonts w:ascii="Calibri" w:hAnsi="Calibri"/>
        </w:rPr>
        <w:t>Popular Culture</w:t>
      </w:r>
      <w:r w:rsidR="00C119EA">
        <w:rPr>
          <w:rFonts w:ascii="Calibri" w:hAnsi="Calibri"/>
        </w:rPr>
        <w:t>, Media,</w:t>
      </w:r>
      <w:r w:rsidR="0085294A">
        <w:rPr>
          <w:rFonts w:ascii="Calibri" w:hAnsi="Calibri"/>
        </w:rPr>
        <w:t xml:space="preserve"> and Higher Education</w:t>
      </w:r>
    </w:p>
    <w:p w14:paraId="4914301B" w14:textId="36F20F4A" w:rsidR="0085294A" w:rsidRPr="002B7CE9" w:rsidRDefault="00281715" w:rsidP="0085294A">
      <w:pPr>
        <w:jc w:val="center"/>
        <w:rPr>
          <w:rFonts w:ascii="Calibri" w:hAnsi="Calibri"/>
        </w:rPr>
      </w:pPr>
      <w:r>
        <w:rPr>
          <w:rFonts w:ascii="Calibri" w:hAnsi="Calibri"/>
        </w:rPr>
        <w:t>Winter 2015 Tues</w:t>
      </w:r>
      <w:r w:rsidR="002E66A1">
        <w:rPr>
          <w:rFonts w:ascii="Calibri" w:hAnsi="Calibri"/>
        </w:rPr>
        <w:t>day 530-83</w:t>
      </w:r>
      <w:r w:rsidR="0085294A" w:rsidRPr="002B7CE9">
        <w:rPr>
          <w:rFonts w:ascii="Calibri" w:hAnsi="Calibri"/>
        </w:rPr>
        <w:t xml:space="preserve">0pm </w:t>
      </w:r>
    </w:p>
    <w:p w14:paraId="26865C78" w14:textId="77777777" w:rsidR="0085294A" w:rsidRPr="002B7CE9" w:rsidRDefault="0085294A" w:rsidP="0085294A">
      <w:pPr>
        <w:jc w:val="center"/>
        <w:rPr>
          <w:rFonts w:ascii="Calibri" w:hAnsi="Calibri"/>
          <w:sz w:val="36"/>
        </w:rPr>
      </w:pPr>
    </w:p>
    <w:p w14:paraId="0B962736" w14:textId="77777777" w:rsidR="0085294A" w:rsidRPr="002B7CE9" w:rsidRDefault="0085294A" w:rsidP="0085294A">
      <w:pPr>
        <w:rPr>
          <w:rFonts w:ascii="Calibri" w:hAnsi="Calibri"/>
        </w:rPr>
      </w:pPr>
      <w:r w:rsidRPr="002B7CE9">
        <w:rPr>
          <w:rFonts w:ascii="Calibri" w:hAnsi="Calibri"/>
        </w:rPr>
        <w:t xml:space="preserve">Instructor: </w:t>
      </w:r>
      <w:r w:rsidRPr="002B7CE9">
        <w:rPr>
          <w:rFonts w:ascii="Calibri" w:hAnsi="Calibri"/>
        </w:rPr>
        <w:tab/>
        <w:t>Pauline Reynolds, Ph.D.</w:t>
      </w:r>
    </w:p>
    <w:p w14:paraId="1A6AFE43" w14:textId="77777777" w:rsidR="0085294A" w:rsidRPr="002B7CE9" w:rsidRDefault="0085294A" w:rsidP="0085294A">
      <w:pPr>
        <w:rPr>
          <w:rFonts w:ascii="Calibri" w:hAnsi="Calibri"/>
        </w:rPr>
      </w:pPr>
      <w:r w:rsidRPr="002B7CE9">
        <w:rPr>
          <w:rFonts w:ascii="Calibri" w:hAnsi="Calibri"/>
        </w:rPr>
        <w:tab/>
      </w:r>
      <w:r w:rsidRPr="002B7CE9">
        <w:rPr>
          <w:rFonts w:ascii="Calibri" w:hAnsi="Calibri"/>
        </w:rPr>
        <w:tab/>
        <w:t>124B University Hall</w:t>
      </w:r>
    </w:p>
    <w:p w14:paraId="15A91A4C" w14:textId="77777777" w:rsidR="0085294A" w:rsidRPr="002B7CE9" w:rsidRDefault="0085294A" w:rsidP="0085294A">
      <w:pPr>
        <w:rPr>
          <w:rFonts w:ascii="Calibri" w:hAnsi="Calibri"/>
        </w:rPr>
      </w:pPr>
      <w:r w:rsidRPr="002B7CE9">
        <w:rPr>
          <w:rFonts w:ascii="Calibri" w:hAnsi="Calibri"/>
        </w:rPr>
        <w:tab/>
      </w:r>
      <w:r w:rsidRPr="002B7CE9">
        <w:rPr>
          <w:rFonts w:ascii="Calibri" w:hAnsi="Calibri"/>
        </w:rPr>
        <w:tab/>
      </w:r>
      <w:hyperlink r:id="rId6" w:history="1">
        <w:r w:rsidRPr="002B7CE9">
          <w:rPr>
            <w:rStyle w:val="Hyperlink"/>
            <w:rFonts w:ascii="Calibri" w:hAnsi="Calibri"/>
          </w:rPr>
          <w:t>pauline_reynolds@redlands.edu</w:t>
        </w:r>
      </w:hyperlink>
    </w:p>
    <w:p w14:paraId="136293CE" w14:textId="77777777" w:rsidR="0085294A" w:rsidRPr="002B7CE9" w:rsidRDefault="0085294A" w:rsidP="0085294A">
      <w:pPr>
        <w:rPr>
          <w:rFonts w:ascii="Calibri" w:hAnsi="Calibri"/>
        </w:rPr>
      </w:pPr>
      <w:r w:rsidRPr="002B7CE9">
        <w:rPr>
          <w:rFonts w:ascii="Calibri" w:hAnsi="Calibri"/>
        </w:rPr>
        <w:tab/>
      </w:r>
      <w:r w:rsidRPr="002B7CE9">
        <w:rPr>
          <w:rFonts w:ascii="Calibri" w:hAnsi="Calibri"/>
        </w:rPr>
        <w:tab/>
        <w:t>(909) 748-8842 (Office phone)</w:t>
      </w:r>
    </w:p>
    <w:p w14:paraId="47CCF02C" w14:textId="77777777" w:rsidR="0085294A" w:rsidRPr="002B7CE9" w:rsidRDefault="0085294A" w:rsidP="0085294A">
      <w:pPr>
        <w:ind w:left="1440" w:hanging="1440"/>
        <w:rPr>
          <w:rFonts w:ascii="Calibri" w:hAnsi="Calibri"/>
        </w:rPr>
      </w:pPr>
      <w:r w:rsidRPr="002B7CE9">
        <w:rPr>
          <w:rFonts w:ascii="Calibri" w:hAnsi="Calibri"/>
        </w:rPr>
        <w:t>Office hours:</w:t>
      </w:r>
      <w:r w:rsidRPr="002B7CE9">
        <w:rPr>
          <w:rFonts w:ascii="Calibri" w:hAnsi="Calibri"/>
        </w:rPr>
        <w:tab/>
        <w:t xml:space="preserve">Please contact me to make an appointment. I like writing and working in my office so finding times to meet shouldn’t be difficult. </w:t>
      </w:r>
    </w:p>
    <w:p w14:paraId="1C269384" w14:textId="77777777" w:rsidR="0085294A" w:rsidRPr="002B7CE9" w:rsidRDefault="0085294A" w:rsidP="0085294A">
      <w:pPr>
        <w:rPr>
          <w:rFonts w:ascii="Calibri" w:hAnsi="Calibri"/>
        </w:rPr>
      </w:pPr>
    </w:p>
    <w:p w14:paraId="0EF5E607" w14:textId="77777777" w:rsidR="0085294A" w:rsidRPr="002B7CE9" w:rsidRDefault="0085294A" w:rsidP="0085294A">
      <w:pPr>
        <w:rPr>
          <w:rFonts w:ascii="Calibri" w:hAnsi="Calibri"/>
        </w:rPr>
      </w:pPr>
    </w:p>
    <w:p w14:paraId="0A86616E" w14:textId="77777777" w:rsidR="0085294A" w:rsidRDefault="0085294A" w:rsidP="0085294A">
      <w:pPr>
        <w:jc w:val="center"/>
        <w:rPr>
          <w:rFonts w:ascii="Calibri" w:hAnsi="Calibri"/>
        </w:rPr>
      </w:pPr>
      <w:r w:rsidRPr="002B7CE9">
        <w:rPr>
          <w:rFonts w:ascii="Calibri" w:hAnsi="Calibri"/>
        </w:rPr>
        <w:t>Course Description</w:t>
      </w:r>
    </w:p>
    <w:p w14:paraId="605465FE" w14:textId="77777777" w:rsidR="009C3AA2" w:rsidRDefault="009C3AA2" w:rsidP="009C3AA2">
      <w:pPr>
        <w:rPr>
          <w:rFonts w:ascii="Calibri" w:hAnsi="Calibri"/>
        </w:rPr>
      </w:pPr>
    </w:p>
    <w:p w14:paraId="20D9A17C" w14:textId="77777777" w:rsidR="009E6BF7" w:rsidRDefault="009C3AA2" w:rsidP="009C3AA2">
      <w:pPr>
        <w:rPr>
          <w:rFonts w:ascii="Calibri" w:hAnsi="Calibri"/>
        </w:rPr>
      </w:pPr>
      <w:r>
        <w:rPr>
          <w:rFonts w:ascii="Calibri" w:hAnsi="Calibri"/>
        </w:rPr>
        <w:t xml:space="preserve">Higher education is an inspiration for a lot of popular culture. Superheroes go to college, biweekly manga </w:t>
      </w:r>
      <w:r w:rsidR="00252797">
        <w:rPr>
          <w:rFonts w:ascii="Calibri" w:hAnsi="Calibri"/>
        </w:rPr>
        <w:t>chart the adventures of professors, films explore college life</w:t>
      </w:r>
      <w:r w:rsidR="00353F34">
        <w:rPr>
          <w:rFonts w:ascii="Calibri" w:hAnsi="Calibri"/>
        </w:rPr>
        <w:t>, tv reality shows are set</w:t>
      </w:r>
      <w:r w:rsidR="00010157">
        <w:rPr>
          <w:rFonts w:ascii="Calibri" w:hAnsi="Calibri"/>
        </w:rPr>
        <w:t xml:space="preserve"> on college campuses and </w:t>
      </w:r>
      <w:r w:rsidR="00353F34">
        <w:rPr>
          <w:rFonts w:ascii="Calibri" w:hAnsi="Calibri"/>
        </w:rPr>
        <w:t>we follow</w:t>
      </w:r>
      <w:r w:rsidR="00010157">
        <w:rPr>
          <w:rFonts w:ascii="Calibri" w:hAnsi="Calibri"/>
        </w:rPr>
        <w:t xml:space="preserve"> some of our </w:t>
      </w:r>
      <w:r w:rsidR="00353F34">
        <w:rPr>
          <w:rFonts w:ascii="Calibri" w:hAnsi="Calibri"/>
        </w:rPr>
        <w:t>favorite</w:t>
      </w:r>
      <w:r w:rsidR="00010157">
        <w:rPr>
          <w:rFonts w:ascii="Calibri" w:hAnsi="Calibri"/>
        </w:rPr>
        <w:t xml:space="preserve"> hi</w:t>
      </w:r>
      <w:r w:rsidR="0021451A">
        <w:rPr>
          <w:rFonts w:ascii="Calibri" w:hAnsi="Calibri"/>
        </w:rPr>
        <w:t>gh school characters to college. Not only that but</w:t>
      </w:r>
      <w:r w:rsidR="00010157">
        <w:rPr>
          <w:rFonts w:ascii="Calibri" w:hAnsi="Calibri"/>
        </w:rPr>
        <w:t xml:space="preserve"> music extols the virtues or lack thereof of a college ed</w:t>
      </w:r>
      <w:r w:rsidR="0021451A">
        <w:rPr>
          <w:rFonts w:ascii="Calibri" w:hAnsi="Calibri"/>
        </w:rPr>
        <w:t>ucation</w:t>
      </w:r>
      <w:r w:rsidR="00010157">
        <w:rPr>
          <w:rFonts w:ascii="Calibri" w:hAnsi="Calibri"/>
        </w:rPr>
        <w:t>, and novels have been telling tales of students and professors since the</w:t>
      </w:r>
      <w:r w:rsidR="0021451A">
        <w:rPr>
          <w:rFonts w:ascii="Calibri" w:hAnsi="Calibri"/>
        </w:rPr>
        <w:t xml:space="preserve"> </w:t>
      </w:r>
      <w:r w:rsidR="00353F34">
        <w:rPr>
          <w:rFonts w:ascii="Calibri" w:hAnsi="Calibri"/>
        </w:rPr>
        <w:t>1800s. T</w:t>
      </w:r>
      <w:r w:rsidR="00010157">
        <w:rPr>
          <w:rFonts w:ascii="Calibri" w:hAnsi="Calibri"/>
        </w:rPr>
        <w:t>his description just scratches the surface of the p</w:t>
      </w:r>
      <w:r w:rsidR="0021451A">
        <w:rPr>
          <w:rFonts w:ascii="Calibri" w:hAnsi="Calibri"/>
        </w:rPr>
        <w:t>opular culture texts and media</w:t>
      </w:r>
      <w:r w:rsidR="00010157">
        <w:rPr>
          <w:rFonts w:ascii="Calibri" w:hAnsi="Calibri"/>
        </w:rPr>
        <w:t xml:space="preserve"> that use institutions of higher education and the people in them as the sourc</w:t>
      </w:r>
      <w:r w:rsidR="00FE335C">
        <w:rPr>
          <w:rFonts w:ascii="Calibri" w:hAnsi="Calibri"/>
        </w:rPr>
        <w:t xml:space="preserve">e </w:t>
      </w:r>
      <w:r w:rsidR="00642859">
        <w:rPr>
          <w:rFonts w:ascii="Calibri" w:hAnsi="Calibri"/>
        </w:rPr>
        <w:t xml:space="preserve">and setting </w:t>
      </w:r>
      <w:r w:rsidR="00FE335C">
        <w:rPr>
          <w:rFonts w:ascii="Calibri" w:hAnsi="Calibri"/>
        </w:rPr>
        <w:t>for narratives</w:t>
      </w:r>
      <w:r w:rsidR="00010157">
        <w:rPr>
          <w:rFonts w:ascii="Calibri" w:hAnsi="Calibri"/>
        </w:rPr>
        <w:t xml:space="preserve">. </w:t>
      </w:r>
    </w:p>
    <w:p w14:paraId="5814CE37" w14:textId="77777777" w:rsidR="009E6BF7" w:rsidRDefault="009E6BF7" w:rsidP="009C3AA2">
      <w:pPr>
        <w:rPr>
          <w:rFonts w:ascii="Calibri" w:hAnsi="Calibri"/>
        </w:rPr>
      </w:pPr>
    </w:p>
    <w:p w14:paraId="3137E85A" w14:textId="77777777" w:rsidR="00FE335C" w:rsidRDefault="00010157" w:rsidP="009C3AA2">
      <w:pPr>
        <w:rPr>
          <w:rFonts w:ascii="Calibri" w:hAnsi="Calibri"/>
        </w:rPr>
      </w:pPr>
      <w:r>
        <w:rPr>
          <w:rFonts w:ascii="Calibri" w:hAnsi="Calibri"/>
        </w:rPr>
        <w:t>Higher education is pervasive in US popular imagination, in US culture, in ways that go beyond that of other countries.</w:t>
      </w:r>
      <w:r w:rsidR="00FE335C">
        <w:rPr>
          <w:rFonts w:ascii="Calibri" w:hAnsi="Calibri"/>
        </w:rPr>
        <w:t xml:space="preserve"> In fact I describe this as a unique US phenomenon that is related to one of the defining </w:t>
      </w:r>
      <w:r>
        <w:rPr>
          <w:rFonts w:ascii="Calibri" w:hAnsi="Calibri"/>
        </w:rPr>
        <w:t xml:space="preserve">characteristics of US higher education </w:t>
      </w:r>
      <w:r w:rsidR="00FE335C">
        <w:rPr>
          <w:rFonts w:ascii="Calibri" w:hAnsi="Calibri"/>
        </w:rPr>
        <w:t>–</w:t>
      </w:r>
      <w:r>
        <w:rPr>
          <w:rFonts w:ascii="Calibri" w:hAnsi="Calibri"/>
        </w:rPr>
        <w:t xml:space="preserve"> inclusion</w:t>
      </w:r>
      <w:r w:rsidR="00FE335C">
        <w:rPr>
          <w:rFonts w:ascii="Calibri" w:hAnsi="Calibri"/>
        </w:rPr>
        <w:t>.  As US higher education</w:t>
      </w:r>
      <w:r w:rsidR="0021451A">
        <w:rPr>
          <w:rFonts w:ascii="Calibri" w:hAnsi="Calibri"/>
        </w:rPr>
        <w:t xml:space="preserve"> became</w:t>
      </w:r>
      <w:r>
        <w:rPr>
          <w:rFonts w:ascii="Calibri" w:hAnsi="Calibri"/>
        </w:rPr>
        <w:t xml:space="preserve"> more accessible</w:t>
      </w:r>
      <w:r w:rsidR="00FE335C">
        <w:rPr>
          <w:rFonts w:ascii="Calibri" w:hAnsi="Calibri"/>
        </w:rPr>
        <w:t>, visible and possible for more</w:t>
      </w:r>
      <w:r w:rsidR="00AC73FF">
        <w:rPr>
          <w:rFonts w:ascii="Calibri" w:hAnsi="Calibri"/>
        </w:rPr>
        <w:t xml:space="preserve"> people</w:t>
      </w:r>
      <w:r w:rsidR="00FE335C">
        <w:rPr>
          <w:rFonts w:ascii="Calibri" w:hAnsi="Calibri"/>
        </w:rPr>
        <w:t xml:space="preserve"> it </w:t>
      </w:r>
      <w:r w:rsidR="00AC73FF">
        <w:rPr>
          <w:rFonts w:ascii="Calibri" w:hAnsi="Calibri"/>
        </w:rPr>
        <w:t xml:space="preserve">has </w:t>
      </w:r>
      <w:r w:rsidR="00FE335C">
        <w:rPr>
          <w:rFonts w:ascii="Calibri" w:hAnsi="Calibri"/>
        </w:rPr>
        <w:t>become pervasive in</w:t>
      </w:r>
      <w:r w:rsidR="009E6BF7">
        <w:rPr>
          <w:rFonts w:ascii="Calibri" w:hAnsi="Calibri"/>
        </w:rPr>
        <w:t xml:space="preserve"> the popular imagination.</w:t>
      </w:r>
      <w:r w:rsidR="00FE335C">
        <w:rPr>
          <w:rFonts w:ascii="Calibri" w:hAnsi="Calibri"/>
        </w:rPr>
        <w:t xml:space="preserve"> However, as we know</w:t>
      </w:r>
      <w:r w:rsidR="009E6BF7">
        <w:rPr>
          <w:rFonts w:ascii="Calibri" w:hAnsi="Calibri"/>
        </w:rPr>
        <w:t>,</w:t>
      </w:r>
      <w:r w:rsidR="00FE335C">
        <w:rPr>
          <w:rFonts w:ascii="Calibri" w:hAnsi="Calibri"/>
        </w:rPr>
        <w:t xml:space="preserve"> despite the US’s comparative inclusivity there still remains a tension in US higher education between inclusion and exclusion that ke</w:t>
      </w:r>
      <w:r w:rsidR="00AC73FF">
        <w:rPr>
          <w:rFonts w:ascii="Calibri" w:hAnsi="Calibri"/>
        </w:rPr>
        <w:t>eps facets of HE as a privilege</w:t>
      </w:r>
      <w:r w:rsidR="00FE335C">
        <w:rPr>
          <w:rFonts w:ascii="Calibri" w:hAnsi="Calibri"/>
        </w:rPr>
        <w:t xml:space="preserve">. </w:t>
      </w:r>
      <w:r w:rsidR="00C06FE7">
        <w:rPr>
          <w:rFonts w:ascii="Calibri" w:hAnsi="Calibri"/>
        </w:rPr>
        <w:t>Hall (2003</w:t>
      </w:r>
      <w:r w:rsidR="0021451A">
        <w:rPr>
          <w:rFonts w:ascii="Calibri" w:hAnsi="Calibri"/>
        </w:rPr>
        <w:t xml:space="preserve">) writes that </w:t>
      </w:r>
      <w:r w:rsidR="00FE335C">
        <w:rPr>
          <w:rFonts w:ascii="Calibri" w:hAnsi="Calibri"/>
        </w:rPr>
        <w:t xml:space="preserve">US culture has a propensity for fascination with the </w:t>
      </w:r>
      <w:r w:rsidR="009E6BF7">
        <w:rPr>
          <w:rFonts w:ascii="Calibri" w:hAnsi="Calibri"/>
        </w:rPr>
        <w:t>glamorous</w:t>
      </w:r>
      <w:r w:rsidR="00FE335C">
        <w:rPr>
          <w:rFonts w:ascii="Calibri" w:hAnsi="Calibri"/>
        </w:rPr>
        <w:t>, the privileged</w:t>
      </w:r>
      <w:r w:rsidR="0021451A">
        <w:rPr>
          <w:rFonts w:ascii="Calibri" w:hAnsi="Calibri"/>
        </w:rPr>
        <w:t xml:space="preserve"> and wealthy</w:t>
      </w:r>
      <w:r w:rsidR="00BB4E50">
        <w:rPr>
          <w:rFonts w:ascii="Calibri" w:hAnsi="Calibri"/>
        </w:rPr>
        <w:t xml:space="preserve"> in contemporary tv</w:t>
      </w:r>
      <w:r w:rsidR="0021451A">
        <w:rPr>
          <w:rFonts w:ascii="Calibri" w:hAnsi="Calibri"/>
        </w:rPr>
        <w:t xml:space="preserve"> (unlike</w:t>
      </w:r>
      <w:r w:rsidR="00FE335C">
        <w:rPr>
          <w:rFonts w:ascii="Calibri" w:hAnsi="Calibri"/>
        </w:rPr>
        <w:t xml:space="preserve"> </w:t>
      </w:r>
      <w:r w:rsidR="00AC73FF">
        <w:rPr>
          <w:rFonts w:ascii="Calibri" w:hAnsi="Calibri"/>
        </w:rPr>
        <w:t>British</w:t>
      </w:r>
      <w:r w:rsidR="00FE335C">
        <w:rPr>
          <w:rFonts w:ascii="Calibri" w:hAnsi="Calibri"/>
        </w:rPr>
        <w:t xml:space="preserve"> soap operas </w:t>
      </w:r>
      <w:r w:rsidR="0021451A">
        <w:rPr>
          <w:rFonts w:ascii="Calibri" w:hAnsi="Calibri"/>
        </w:rPr>
        <w:t xml:space="preserve">which </w:t>
      </w:r>
      <w:r w:rsidR="00FE335C">
        <w:rPr>
          <w:rFonts w:ascii="Calibri" w:hAnsi="Calibri"/>
        </w:rPr>
        <w:t>revolve aro</w:t>
      </w:r>
      <w:r w:rsidR="0021451A">
        <w:rPr>
          <w:rFonts w:ascii="Calibri" w:hAnsi="Calibri"/>
        </w:rPr>
        <w:t xml:space="preserve">und the working or middle class). </w:t>
      </w:r>
      <w:r w:rsidR="00FE335C">
        <w:rPr>
          <w:rFonts w:ascii="Calibri" w:hAnsi="Calibri"/>
        </w:rPr>
        <w:t>Within this framework interest in higher e</w:t>
      </w:r>
      <w:r w:rsidR="00AC73FF">
        <w:rPr>
          <w:rFonts w:ascii="Calibri" w:hAnsi="Calibri"/>
        </w:rPr>
        <w:t>d</w:t>
      </w:r>
      <w:r w:rsidR="0021451A">
        <w:rPr>
          <w:rFonts w:ascii="Calibri" w:hAnsi="Calibri"/>
        </w:rPr>
        <w:t>ucation</w:t>
      </w:r>
      <w:r w:rsidR="00AC73FF">
        <w:rPr>
          <w:rFonts w:ascii="Calibri" w:hAnsi="Calibri"/>
        </w:rPr>
        <w:t xml:space="preserve"> in population culture comes f</w:t>
      </w:r>
      <w:r w:rsidR="00FE335C">
        <w:rPr>
          <w:rFonts w:ascii="Calibri" w:hAnsi="Calibri"/>
        </w:rPr>
        <w:t>r</w:t>
      </w:r>
      <w:r w:rsidR="00AC73FF">
        <w:rPr>
          <w:rFonts w:ascii="Calibri" w:hAnsi="Calibri"/>
        </w:rPr>
        <w:t>o</w:t>
      </w:r>
      <w:r w:rsidR="00FE335C">
        <w:rPr>
          <w:rFonts w:ascii="Calibri" w:hAnsi="Calibri"/>
        </w:rPr>
        <w:t>m two contradictory extremes</w:t>
      </w:r>
      <w:r w:rsidR="00AC73FF">
        <w:rPr>
          <w:rFonts w:ascii="Calibri" w:hAnsi="Calibri"/>
        </w:rPr>
        <w:t>,</w:t>
      </w:r>
      <w:r w:rsidR="00FE335C">
        <w:rPr>
          <w:rFonts w:ascii="Calibri" w:hAnsi="Calibri"/>
        </w:rPr>
        <w:t xml:space="preserve"> from places of inc</w:t>
      </w:r>
      <w:r w:rsidR="009E6BF7">
        <w:rPr>
          <w:rFonts w:ascii="Calibri" w:hAnsi="Calibri"/>
        </w:rPr>
        <w:t>l</w:t>
      </w:r>
      <w:r w:rsidR="00FE335C">
        <w:rPr>
          <w:rFonts w:ascii="Calibri" w:hAnsi="Calibri"/>
        </w:rPr>
        <w:t xml:space="preserve">usion and exclusion in US society. </w:t>
      </w:r>
    </w:p>
    <w:p w14:paraId="48D98C67" w14:textId="77777777" w:rsidR="00FE335C" w:rsidRDefault="00FE335C" w:rsidP="009C3AA2">
      <w:pPr>
        <w:rPr>
          <w:rFonts w:ascii="Calibri" w:hAnsi="Calibri"/>
        </w:rPr>
      </w:pPr>
    </w:p>
    <w:p w14:paraId="5CEC1EBD" w14:textId="77777777" w:rsidR="00010157" w:rsidRDefault="00010157" w:rsidP="009C3AA2">
      <w:pPr>
        <w:rPr>
          <w:rFonts w:ascii="Calibri" w:hAnsi="Calibri"/>
        </w:rPr>
      </w:pPr>
      <w:r>
        <w:rPr>
          <w:rFonts w:ascii="Calibri" w:hAnsi="Calibri"/>
        </w:rPr>
        <w:t>This class explores the representation of higher education in popular culture for three reasons –</w:t>
      </w:r>
      <w:r w:rsidR="00AC73FF">
        <w:rPr>
          <w:rFonts w:ascii="Calibri" w:hAnsi="Calibri"/>
        </w:rPr>
        <w:t xml:space="preserve"> to identify ways in which higher ed</w:t>
      </w:r>
      <w:r w:rsidR="0021451A">
        <w:rPr>
          <w:rFonts w:ascii="Calibri" w:hAnsi="Calibri"/>
        </w:rPr>
        <w:t>ucation</w:t>
      </w:r>
      <w:r w:rsidR="00AC73FF">
        <w:rPr>
          <w:rFonts w:ascii="Calibri" w:hAnsi="Calibri"/>
        </w:rPr>
        <w:t xml:space="preserve"> is</w:t>
      </w:r>
      <w:r>
        <w:rPr>
          <w:rFonts w:ascii="Calibri" w:hAnsi="Calibri"/>
        </w:rPr>
        <w:t xml:space="preserve"> represented, to subsequently understand more about the dominant and alternative socio-cultural values associated with higher education, and finally to apply what is learned about these areas to research and practice in higher education.</w:t>
      </w:r>
      <w:r w:rsidR="009E6BF7">
        <w:rPr>
          <w:rFonts w:ascii="Calibri" w:hAnsi="Calibri"/>
        </w:rPr>
        <w:t xml:space="preserve"> Hopefully, while throwing ourselves into these areas we’ll have a lot of fun thinking about the relevance of popular culture to higher education and how we as professionals can apply what we learn to our practice.</w:t>
      </w:r>
    </w:p>
    <w:p w14:paraId="696411E6" w14:textId="77777777" w:rsidR="00010157" w:rsidRDefault="00010157" w:rsidP="009C3AA2">
      <w:pPr>
        <w:rPr>
          <w:rFonts w:ascii="Calibri" w:hAnsi="Calibri"/>
        </w:rPr>
      </w:pPr>
    </w:p>
    <w:p w14:paraId="3F0F8B35" w14:textId="77777777" w:rsidR="00010157" w:rsidRDefault="0021451A" w:rsidP="009C3AA2">
      <w:pPr>
        <w:rPr>
          <w:rFonts w:ascii="Calibri" w:hAnsi="Calibri"/>
        </w:rPr>
      </w:pPr>
      <w:r>
        <w:rPr>
          <w:rFonts w:ascii="Calibri" w:hAnsi="Calibri"/>
        </w:rPr>
        <w:t>By the end of this course</w:t>
      </w:r>
      <w:r w:rsidR="00010157">
        <w:rPr>
          <w:rFonts w:ascii="Calibri" w:hAnsi="Calibri"/>
        </w:rPr>
        <w:t xml:space="preserve"> students will be able to:</w:t>
      </w:r>
    </w:p>
    <w:p w14:paraId="525C443F" w14:textId="77777777" w:rsidR="00010157" w:rsidRDefault="003523E1" w:rsidP="00010157">
      <w:pPr>
        <w:pStyle w:val="ListParagraph"/>
        <w:numPr>
          <w:ilvl w:val="0"/>
          <w:numId w:val="16"/>
        </w:numPr>
        <w:rPr>
          <w:rFonts w:ascii="Calibri" w:hAnsi="Calibri"/>
        </w:rPr>
      </w:pPr>
      <w:r>
        <w:rPr>
          <w:rFonts w:ascii="Calibri" w:hAnsi="Calibri"/>
        </w:rPr>
        <w:t>analyze and evaluate</w:t>
      </w:r>
      <w:r w:rsidR="00010157">
        <w:rPr>
          <w:rFonts w:ascii="Calibri" w:hAnsi="Calibri"/>
        </w:rPr>
        <w:t xml:space="preserve"> representations of higher education in different popular culture texts</w:t>
      </w:r>
      <w:r w:rsidR="009E6BF7">
        <w:rPr>
          <w:rFonts w:ascii="Calibri" w:hAnsi="Calibri"/>
        </w:rPr>
        <w:t>,</w:t>
      </w:r>
    </w:p>
    <w:p w14:paraId="38B3167B" w14:textId="77777777" w:rsidR="0021451A" w:rsidRDefault="0021451A" w:rsidP="00010157">
      <w:pPr>
        <w:pStyle w:val="ListParagraph"/>
        <w:numPr>
          <w:ilvl w:val="0"/>
          <w:numId w:val="16"/>
        </w:numPr>
        <w:rPr>
          <w:rFonts w:ascii="Calibri" w:hAnsi="Calibri"/>
        </w:rPr>
      </w:pPr>
      <w:r>
        <w:rPr>
          <w:rFonts w:ascii="Calibri" w:hAnsi="Calibri"/>
        </w:rPr>
        <w:t>appraise the influence</w:t>
      </w:r>
      <w:r w:rsidR="00CA72EE">
        <w:rPr>
          <w:rFonts w:ascii="Calibri" w:hAnsi="Calibri"/>
        </w:rPr>
        <w:t xml:space="preserve"> (</w:t>
      </w:r>
      <w:r>
        <w:rPr>
          <w:rFonts w:ascii="Calibri" w:hAnsi="Calibri"/>
        </w:rPr>
        <w:t>or not) of popular culture media on aspects of higher education,</w:t>
      </w:r>
    </w:p>
    <w:p w14:paraId="49722E3F" w14:textId="77777777" w:rsidR="0021451A" w:rsidRPr="0021451A" w:rsidRDefault="009E6BF7" w:rsidP="0021451A">
      <w:pPr>
        <w:pStyle w:val="ListParagraph"/>
        <w:numPr>
          <w:ilvl w:val="0"/>
          <w:numId w:val="16"/>
        </w:numPr>
        <w:rPr>
          <w:rFonts w:ascii="Calibri" w:hAnsi="Calibri"/>
        </w:rPr>
      </w:pPr>
      <w:r>
        <w:rPr>
          <w:rFonts w:ascii="Calibri" w:hAnsi="Calibri"/>
        </w:rPr>
        <w:t>d</w:t>
      </w:r>
      <w:r w:rsidR="00C06FE7">
        <w:rPr>
          <w:rFonts w:ascii="Calibri" w:hAnsi="Calibri"/>
        </w:rPr>
        <w:t>iscuss and evaluate how to use p</w:t>
      </w:r>
      <w:r w:rsidR="003523E1">
        <w:rPr>
          <w:rFonts w:ascii="Calibri" w:hAnsi="Calibri"/>
        </w:rPr>
        <w:t>opular culture media and texts to</w:t>
      </w:r>
      <w:r w:rsidR="00C06FE7">
        <w:rPr>
          <w:rFonts w:ascii="Calibri" w:hAnsi="Calibri"/>
        </w:rPr>
        <w:t xml:space="preserve"> inform</w:t>
      </w:r>
      <w:r w:rsidR="003523E1">
        <w:rPr>
          <w:rFonts w:ascii="Calibri" w:hAnsi="Calibri"/>
        </w:rPr>
        <w:t xml:space="preserve"> higher education practice</w:t>
      </w:r>
      <w:r>
        <w:rPr>
          <w:rFonts w:ascii="Calibri" w:hAnsi="Calibri"/>
        </w:rPr>
        <w:t>,</w:t>
      </w:r>
    </w:p>
    <w:p w14:paraId="3C64FE41" w14:textId="77777777" w:rsidR="009E6BF7" w:rsidRPr="005F1A67" w:rsidRDefault="009E6BF7" w:rsidP="009E6BF7">
      <w:pPr>
        <w:pStyle w:val="ListParagraph"/>
        <w:numPr>
          <w:ilvl w:val="0"/>
          <w:numId w:val="16"/>
        </w:numPr>
        <w:rPr>
          <w:rFonts w:ascii="Calibri" w:hAnsi="Calibri"/>
        </w:rPr>
      </w:pPr>
      <w:r w:rsidRPr="005F1A67">
        <w:rPr>
          <w:rFonts w:ascii="Calibri" w:hAnsi="Calibri"/>
          <w:szCs w:val="22"/>
        </w:rPr>
        <w:t>write and talk about their wor</w:t>
      </w:r>
      <w:r>
        <w:rPr>
          <w:rFonts w:ascii="Calibri" w:hAnsi="Calibri"/>
          <w:szCs w:val="22"/>
        </w:rPr>
        <w:t>k effectively and knowledgeably, and</w:t>
      </w:r>
    </w:p>
    <w:p w14:paraId="097AD583" w14:textId="77777777" w:rsidR="009E6BF7" w:rsidRPr="005F1A67" w:rsidRDefault="009E6BF7" w:rsidP="009E6BF7">
      <w:pPr>
        <w:pStyle w:val="ListParagraph"/>
        <w:numPr>
          <w:ilvl w:val="0"/>
          <w:numId w:val="16"/>
        </w:numPr>
        <w:rPr>
          <w:rFonts w:ascii="Calibri" w:hAnsi="Calibri"/>
        </w:rPr>
      </w:pPr>
      <w:r w:rsidRPr="005F1A67">
        <w:rPr>
          <w:rFonts w:ascii="Calibri" w:hAnsi="Calibri"/>
          <w:szCs w:val="22"/>
        </w:rPr>
        <w:t>provide a safe space for class peers to make mistakes and excel</w:t>
      </w:r>
      <w:r w:rsidRPr="005F1A67">
        <w:rPr>
          <w:rFonts w:ascii="Calibri" w:hAnsi="Calibri"/>
        </w:rPr>
        <w:t>.</w:t>
      </w:r>
    </w:p>
    <w:p w14:paraId="485DCA85" w14:textId="77777777" w:rsidR="003523E1" w:rsidRDefault="003523E1" w:rsidP="009E6BF7">
      <w:pPr>
        <w:pStyle w:val="ListParagraph"/>
        <w:rPr>
          <w:rFonts w:ascii="Calibri" w:hAnsi="Calibri"/>
        </w:rPr>
      </w:pPr>
    </w:p>
    <w:p w14:paraId="512F388A" w14:textId="77777777" w:rsidR="0085294A" w:rsidRDefault="0085294A" w:rsidP="009C3AA2">
      <w:pPr>
        <w:rPr>
          <w:rFonts w:ascii="Calibri" w:hAnsi="Calibri"/>
        </w:rPr>
      </w:pPr>
    </w:p>
    <w:p w14:paraId="1B98F960" w14:textId="77777777" w:rsidR="0085294A" w:rsidRPr="002B7CE9" w:rsidRDefault="0085294A" w:rsidP="0085294A">
      <w:pPr>
        <w:jc w:val="center"/>
        <w:rPr>
          <w:rFonts w:ascii="Calibri" w:hAnsi="Calibri"/>
        </w:rPr>
      </w:pPr>
    </w:p>
    <w:p w14:paraId="56A39949" w14:textId="77777777" w:rsidR="0085294A" w:rsidRPr="00A11106" w:rsidRDefault="0085294A" w:rsidP="0085294A">
      <w:pPr>
        <w:jc w:val="center"/>
        <w:rPr>
          <w:rFonts w:ascii="Calibri" w:hAnsi="Calibri"/>
        </w:rPr>
      </w:pPr>
      <w:r w:rsidRPr="00A11106">
        <w:rPr>
          <w:rFonts w:ascii="Calibri" w:hAnsi="Calibri"/>
        </w:rPr>
        <w:t>General Expectations</w:t>
      </w:r>
    </w:p>
    <w:p w14:paraId="5D3C7550" w14:textId="77777777" w:rsidR="0085294A" w:rsidRPr="00A11106" w:rsidRDefault="0085294A" w:rsidP="0085294A">
      <w:pPr>
        <w:jc w:val="center"/>
        <w:rPr>
          <w:rFonts w:ascii="Calibri" w:hAnsi="Calibri"/>
        </w:rPr>
      </w:pPr>
    </w:p>
    <w:p w14:paraId="736D5833" w14:textId="77777777" w:rsidR="0021451A" w:rsidRPr="00A11106" w:rsidRDefault="0021451A" w:rsidP="0021451A">
      <w:pPr>
        <w:rPr>
          <w:rFonts w:ascii="Calibri" w:hAnsi="Calibri"/>
          <w:i/>
        </w:rPr>
      </w:pPr>
      <w:r w:rsidRPr="00A11106">
        <w:rPr>
          <w:rFonts w:ascii="Calibri" w:hAnsi="Calibri"/>
          <w:i/>
        </w:rPr>
        <w:t>My philosophy and expectations</w:t>
      </w:r>
    </w:p>
    <w:p w14:paraId="44DD8A13" w14:textId="77777777" w:rsidR="0021451A" w:rsidRPr="00A11106" w:rsidRDefault="0021451A" w:rsidP="0021451A">
      <w:pPr>
        <w:rPr>
          <w:rFonts w:ascii="Calibri" w:hAnsi="Calibri"/>
          <w:i/>
        </w:rPr>
      </w:pPr>
    </w:p>
    <w:p w14:paraId="0206C3F6" w14:textId="77777777" w:rsidR="0021451A" w:rsidRPr="00A11106" w:rsidRDefault="0021451A" w:rsidP="0021451A">
      <w:pPr>
        <w:rPr>
          <w:rFonts w:ascii="Calibri" w:hAnsi="Calibri"/>
        </w:rPr>
      </w:pPr>
      <w:r w:rsidRPr="00A11106">
        <w:rPr>
          <w:rFonts w:ascii="Calibri" w:hAnsi="Calibri"/>
        </w:rPr>
        <w:t>If you were expecting to come to this class and be told what to think about our material, I’m afraid you are definitely in the wrong class! Some of you may have been working in higher education in some capacity for many years, others may be just beginning your exploration in the field but all of us are bound by an interest in this subject matter. We will have individual responses and contexts from which to build our own understanding of the material we will expose ourselves to, all of which will be valuable for our in-class experience. I see myself as a facilitator of our class where we will all contribute to each other’s continuing learning and development in thinking about the subject matter. As such, I expect all of us to work hard in our class sessions, to contribute to discussion and activities, and to be prepared for class</w:t>
      </w:r>
      <w:r>
        <w:rPr>
          <w:rFonts w:ascii="Calibri" w:hAnsi="Calibri"/>
        </w:rPr>
        <w:t xml:space="preserve"> by not only reading the material but thinking about it too</w:t>
      </w:r>
      <w:r w:rsidRPr="00A11106">
        <w:rPr>
          <w:rFonts w:ascii="Calibri" w:hAnsi="Calibri"/>
        </w:rPr>
        <w:t xml:space="preserve">.  </w:t>
      </w:r>
    </w:p>
    <w:p w14:paraId="58986BAA" w14:textId="77777777" w:rsidR="0021451A" w:rsidRPr="00A11106" w:rsidRDefault="0021451A" w:rsidP="0021451A">
      <w:pPr>
        <w:rPr>
          <w:rFonts w:ascii="Calibri" w:hAnsi="Calibri"/>
          <w:i/>
        </w:rPr>
      </w:pPr>
    </w:p>
    <w:p w14:paraId="6A67348C" w14:textId="77777777" w:rsidR="0021451A" w:rsidRPr="00A11106" w:rsidRDefault="0021451A" w:rsidP="0021451A">
      <w:pPr>
        <w:rPr>
          <w:rFonts w:ascii="Calibri" w:hAnsi="Calibri"/>
          <w:i/>
        </w:rPr>
      </w:pPr>
      <w:r w:rsidRPr="00A11106">
        <w:rPr>
          <w:rFonts w:ascii="Calibri" w:hAnsi="Calibri"/>
          <w:i/>
        </w:rPr>
        <w:t>In our class meetings:</w:t>
      </w:r>
    </w:p>
    <w:p w14:paraId="1457BCE6" w14:textId="77777777" w:rsidR="0021451A" w:rsidRPr="00A11106" w:rsidRDefault="0021451A" w:rsidP="0021451A">
      <w:pPr>
        <w:rPr>
          <w:rFonts w:ascii="Calibri" w:hAnsi="Calibri"/>
          <w:i/>
        </w:rPr>
      </w:pPr>
    </w:p>
    <w:p w14:paraId="04F67576" w14:textId="77777777" w:rsidR="0021451A" w:rsidRPr="00A11106" w:rsidRDefault="0021451A" w:rsidP="0021451A">
      <w:pPr>
        <w:numPr>
          <w:ilvl w:val="0"/>
          <w:numId w:val="1"/>
        </w:numPr>
        <w:contextualSpacing/>
        <w:rPr>
          <w:rFonts w:ascii="Calibri" w:hAnsi="Calibri"/>
        </w:rPr>
      </w:pPr>
      <w:r w:rsidRPr="00A11106">
        <w:rPr>
          <w:rFonts w:ascii="Calibri" w:hAnsi="Calibri"/>
        </w:rPr>
        <w:t xml:space="preserve">We will respect one another and contribute to making the classroom one that is a safe place for all of us to explore our understanding of the material, to take intellectual risks, and to respectfully challenge ideas. </w:t>
      </w:r>
    </w:p>
    <w:p w14:paraId="7E04E24A" w14:textId="77777777" w:rsidR="0021451A" w:rsidRPr="00A11106" w:rsidRDefault="0021451A" w:rsidP="0021451A">
      <w:pPr>
        <w:numPr>
          <w:ilvl w:val="0"/>
          <w:numId w:val="1"/>
        </w:numPr>
        <w:contextualSpacing/>
        <w:rPr>
          <w:rFonts w:ascii="Calibri" w:hAnsi="Calibri"/>
        </w:rPr>
      </w:pPr>
      <w:r w:rsidRPr="00A11106">
        <w:rPr>
          <w:rFonts w:ascii="Calibri" w:hAnsi="Calibri"/>
        </w:rPr>
        <w:t>We will be prepared through the completion of assignments and our reading to fully engage in the class. We can learn a lot from engaging with the material and with one another’s perspectives, critiques and agreement with the material. I am urging you to work hard in class, to get everything you can out of our time together each week.</w:t>
      </w:r>
    </w:p>
    <w:p w14:paraId="1C6A3A74" w14:textId="77777777" w:rsidR="0021451A" w:rsidRPr="00A11106" w:rsidRDefault="0021451A" w:rsidP="0021451A">
      <w:pPr>
        <w:numPr>
          <w:ilvl w:val="0"/>
          <w:numId w:val="1"/>
        </w:numPr>
        <w:contextualSpacing/>
        <w:rPr>
          <w:rFonts w:ascii="Calibri" w:hAnsi="Calibri"/>
        </w:rPr>
      </w:pPr>
      <w:r w:rsidRPr="00A11106">
        <w:rPr>
          <w:rFonts w:ascii="Calibri" w:hAnsi="Calibri"/>
        </w:rPr>
        <w:t xml:space="preserve">An essential part of respecting each other, providing a safe place for dialogue, and working hard is actual attendance. I know life happens sometimes but we only have twelve meetings, we should get the most we can from them. </w:t>
      </w:r>
    </w:p>
    <w:p w14:paraId="32513A80" w14:textId="77777777" w:rsidR="0021451A" w:rsidRPr="00A11106" w:rsidRDefault="0021451A" w:rsidP="0021451A">
      <w:pPr>
        <w:numPr>
          <w:ilvl w:val="0"/>
          <w:numId w:val="1"/>
        </w:numPr>
        <w:contextualSpacing/>
        <w:rPr>
          <w:rFonts w:ascii="Calibri" w:hAnsi="Calibri"/>
        </w:rPr>
      </w:pPr>
      <w:r w:rsidRPr="00A11106">
        <w:rPr>
          <w:rFonts w:ascii="Calibri" w:hAnsi="Calibri"/>
        </w:rPr>
        <w:lastRenderedPageBreak/>
        <w:t>Please try not to be late to our class sessions. Late arrivals can be very distracting for your student peers and myself.</w:t>
      </w:r>
    </w:p>
    <w:p w14:paraId="713E097A" w14:textId="77777777" w:rsidR="0021451A" w:rsidRPr="00A11106" w:rsidRDefault="0021451A" w:rsidP="0021451A">
      <w:pPr>
        <w:numPr>
          <w:ilvl w:val="0"/>
          <w:numId w:val="1"/>
        </w:numPr>
        <w:contextualSpacing/>
        <w:rPr>
          <w:rFonts w:ascii="Calibri" w:hAnsi="Calibri"/>
        </w:rPr>
      </w:pPr>
      <w:r w:rsidRPr="00A11106">
        <w:rPr>
          <w:rFonts w:ascii="Calibri" w:hAnsi="Calibri"/>
        </w:rPr>
        <w:t xml:space="preserve">Please put cell phones on vibrate or silent and only answer calls you suspect may be important or emergencies by briefly stepping outside the room. </w:t>
      </w:r>
    </w:p>
    <w:p w14:paraId="73FE8A5F" w14:textId="77777777" w:rsidR="0021451A" w:rsidRPr="00A11106" w:rsidRDefault="0021451A" w:rsidP="0021451A">
      <w:pPr>
        <w:rPr>
          <w:rFonts w:ascii="Calibri" w:hAnsi="Calibri"/>
        </w:rPr>
      </w:pPr>
      <w:r w:rsidRPr="00A11106">
        <w:rPr>
          <w:rFonts w:ascii="Calibri" w:hAnsi="Calibri"/>
        </w:rPr>
        <w:tab/>
      </w:r>
    </w:p>
    <w:p w14:paraId="070F64DD" w14:textId="77777777" w:rsidR="00A41306" w:rsidRDefault="00A41306" w:rsidP="0021451A">
      <w:pPr>
        <w:rPr>
          <w:rFonts w:ascii="Calibri" w:hAnsi="Calibri"/>
          <w:i/>
        </w:rPr>
      </w:pPr>
      <w:r>
        <w:rPr>
          <w:rFonts w:ascii="Calibri" w:hAnsi="Calibri"/>
          <w:i/>
        </w:rPr>
        <w:t>Accommodations for religious observances</w:t>
      </w:r>
    </w:p>
    <w:p w14:paraId="749D199F" w14:textId="77777777" w:rsidR="00A41306" w:rsidRDefault="00A41306" w:rsidP="0021451A">
      <w:pPr>
        <w:rPr>
          <w:rFonts w:ascii="Calibri" w:hAnsi="Calibri"/>
          <w:i/>
        </w:rPr>
      </w:pPr>
    </w:p>
    <w:p w14:paraId="49ECD076" w14:textId="77777777" w:rsidR="00A41306" w:rsidRPr="00A41306" w:rsidRDefault="00A41306" w:rsidP="0021451A">
      <w:pPr>
        <w:rPr>
          <w:rFonts w:asciiTheme="majorHAnsi" w:eastAsiaTheme="minorHAnsi" w:hAnsiTheme="majorHAnsi" w:cs="Arial"/>
        </w:rPr>
      </w:pPr>
      <w:r>
        <w:rPr>
          <w:rFonts w:asciiTheme="majorHAnsi" w:eastAsiaTheme="minorHAnsi" w:hAnsiTheme="majorHAnsi" w:cs="Arial"/>
        </w:rPr>
        <w:t xml:space="preserve">If any student </w:t>
      </w:r>
      <w:r w:rsidRPr="00A41306">
        <w:rPr>
          <w:rFonts w:asciiTheme="majorHAnsi" w:eastAsiaTheme="minorHAnsi" w:hAnsiTheme="majorHAnsi" w:cs="Arial"/>
        </w:rPr>
        <w:t>require</w:t>
      </w:r>
      <w:r>
        <w:rPr>
          <w:rFonts w:asciiTheme="majorHAnsi" w:eastAsiaTheme="minorHAnsi" w:hAnsiTheme="majorHAnsi" w:cs="Arial"/>
        </w:rPr>
        <w:t>s</w:t>
      </w:r>
      <w:r w:rsidRPr="00A41306">
        <w:rPr>
          <w:rFonts w:asciiTheme="majorHAnsi" w:eastAsiaTheme="minorHAnsi" w:hAnsiTheme="majorHAnsi" w:cs="Arial"/>
        </w:rPr>
        <w:t xml:space="preserve"> academic accommodations for a religious observance, please provide me with a written request to consider a reasonable modification for that observance by the end of the second week of the course.  Please contact me after class or by individual appointment to discuss the issue.</w:t>
      </w:r>
    </w:p>
    <w:p w14:paraId="1D0627B2" w14:textId="77777777" w:rsidR="00A41306" w:rsidRDefault="00A41306" w:rsidP="0021451A">
      <w:pPr>
        <w:rPr>
          <w:rFonts w:ascii="Calibri" w:hAnsi="Calibri"/>
          <w:i/>
        </w:rPr>
      </w:pPr>
    </w:p>
    <w:p w14:paraId="102D8F90" w14:textId="77777777" w:rsidR="00360ECB" w:rsidRDefault="00360ECB" w:rsidP="0021451A">
      <w:pPr>
        <w:rPr>
          <w:rFonts w:ascii="Calibri" w:hAnsi="Calibri"/>
          <w:i/>
        </w:rPr>
      </w:pPr>
      <w:r>
        <w:rPr>
          <w:rFonts w:ascii="Calibri" w:hAnsi="Calibri"/>
          <w:i/>
        </w:rPr>
        <w:t>Students with disabilities</w:t>
      </w:r>
    </w:p>
    <w:p w14:paraId="3EE94E1F" w14:textId="77777777" w:rsidR="00A41306" w:rsidRDefault="00A41306" w:rsidP="0021451A">
      <w:pPr>
        <w:rPr>
          <w:rFonts w:ascii="Calibri" w:hAnsi="Calibri"/>
          <w:i/>
        </w:rPr>
      </w:pPr>
    </w:p>
    <w:p w14:paraId="1766C7B1" w14:textId="77777777" w:rsidR="00A41306" w:rsidRDefault="00A41306" w:rsidP="00A41306">
      <w:pPr>
        <w:rPr>
          <w:rFonts w:asciiTheme="majorHAnsi" w:eastAsiaTheme="minorHAnsi" w:hAnsiTheme="majorHAnsi" w:cs="Verdana"/>
        </w:rPr>
      </w:pPr>
      <w:r w:rsidRPr="00A41306">
        <w:rPr>
          <w:rFonts w:asciiTheme="majorHAnsi" w:eastAsiaTheme="minorHAnsi" w:hAnsiTheme="majorHAnsi" w:cs="Verdana"/>
        </w:rPr>
        <w:t xml:space="preserve">The University is committed to full compliance with the Rehabilitation Act of 1973 (Section 504) ADA As Amended (2008) and state and local regulations regarding students and applicants with disabilities. If you need accommodations for any physical, psychological, or learning disability, please </w:t>
      </w:r>
      <w:r>
        <w:rPr>
          <w:rFonts w:asciiTheme="majorHAnsi" w:eastAsiaTheme="minorHAnsi" w:hAnsiTheme="majorHAnsi" w:cs="Verdana"/>
        </w:rPr>
        <w:t xml:space="preserve">connect with our disabilities services on campus by contacting Amy Wilms, Associate Dean for Academic Success and Disability Services. She can help you design a plan for your specific needs which will be indicated in an accommodation letter for your instructors. Please also </w:t>
      </w:r>
      <w:r w:rsidRPr="00A41306">
        <w:rPr>
          <w:rFonts w:asciiTheme="majorHAnsi" w:eastAsiaTheme="minorHAnsi" w:hAnsiTheme="majorHAnsi" w:cs="Verdana"/>
        </w:rPr>
        <w:t xml:space="preserve">speak to me after class or </w:t>
      </w:r>
      <w:r>
        <w:rPr>
          <w:rFonts w:asciiTheme="majorHAnsi" w:eastAsiaTheme="minorHAnsi" w:hAnsiTheme="majorHAnsi" w:cs="Verdana"/>
        </w:rPr>
        <w:t>make an appointment to speak with me</w:t>
      </w:r>
      <w:r w:rsidR="002F7DDB">
        <w:rPr>
          <w:rFonts w:asciiTheme="majorHAnsi" w:eastAsiaTheme="minorHAnsi" w:hAnsiTheme="majorHAnsi" w:cs="Verdana"/>
        </w:rPr>
        <w:t>.</w:t>
      </w:r>
      <w:r>
        <w:rPr>
          <w:rFonts w:asciiTheme="majorHAnsi" w:eastAsiaTheme="minorHAnsi" w:hAnsiTheme="majorHAnsi" w:cs="Verdana"/>
        </w:rPr>
        <w:t xml:space="preserve"> </w:t>
      </w:r>
    </w:p>
    <w:p w14:paraId="5D078F44" w14:textId="77777777" w:rsidR="00A41306" w:rsidRDefault="00A41306" w:rsidP="00A41306">
      <w:pPr>
        <w:rPr>
          <w:rFonts w:ascii="Calibri" w:hAnsi="Calibri"/>
          <w:i/>
        </w:rPr>
      </w:pPr>
    </w:p>
    <w:p w14:paraId="061005DD" w14:textId="77777777" w:rsidR="0021451A" w:rsidRPr="00A11106" w:rsidRDefault="0021451A" w:rsidP="0021451A">
      <w:pPr>
        <w:rPr>
          <w:rFonts w:ascii="Calibri" w:hAnsi="Calibri"/>
          <w:i/>
        </w:rPr>
      </w:pPr>
      <w:r w:rsidRPr="00A11106">
        <w:rPr>
          <w:rFonts w:ascii="Calibri" w:hAnsi="Calibri"/>
          <w:i/>
        </w:rPr>
        <w:t>Attendance Policy:</w:t>
      </w:r>
    </w:p>
    <w:p w14:paraId="2FBDA0D0" w14:textId="77777777" w:rsidR="0021451A" w:rsidRPr="00A11106" w:rsidRDefault="0021451A" w:rsidP="0021451A">
      <w:pPr>
        <w:rPr>
          <w:rFonts w:ascii="Calibri" w:hAnsi="Calibri"/>
          <w:i/>
        </w:rPr>
      </w:pPr>
    </w:p>
    <w:p w14:paraId="18CF27E0" w14:textId="77777777" w:rsidR="0021451A" w:rsidRPr="00A11106" w:rsidRDefault="0021451A" w:rsidP="0021451A">
      <w:pPr>
        <w:numPr>
          <w:ilvl w:val="0"/>
          <w:numId w:val="1"/>
        </w:numPr>
        <w:contextualSpacing/>
        <w:rPr>
          <w:rFonts w:ascii="Calibri" w:hAnsi="Calibri"/>
        </w:rPr>
      </w:pPr>
      <w:r w:rsidRPr="00A11106">
        <w:rPr>
          <w:rFonts w:ascii="Calibri" w:hAnsi="Calibri"/>
        </w:rPr>
        <w:t>Missing class – as a graduate program that only has 12 meetings per course I have a no-miss policy for class. The catalogue states that students</w:t>
      </w:r>
      <w:r w:rsidR="002F7DDB">
        <w:rPr>
          <w:rFonts w:ascii="Calibri" w:hAnsi="Calibri"/>
        </w:rPr>
        <w:t xml:space="preserve"> missing two or more classes will</w:t>
      </w:r>
      <w:r w:rsidRPr="00A11106">
        <w:rPr>
          <w:rFonts w:ascii="Calibri" w:hAnsi="Calibri"/>
        </w:rPr>
        <w:t xml:space="preserve"> be administratively dropped from the course</w:t>
      </w:r>
      <w:r w:rsidR="002F7DDB">
        <w:rPr>
          <w:rFonts w:ascii="Calibri" w:hAnsi="Calibri"/>
        </w:rPr>
        <w:t xml:space="preserve"> by their instructor</w:t>
      </w:r>
      <w:r w:rsidRPr="00A11106">
        <w:rPr>
          <w:rFonts w:ascii="Calibri" w:hAnsi="Calibri"/>
        </w:rPr>
        <w:t>. If students miss two classes they will need to petition to not be automatically dropped from the class.</w:t>
      </w:r>
    </w:p>
    <w:p w14:paraId="5E398DD2" w14:textId="77777777" w:rsidR="0021451A" w:rsidRPr="00A11106" w:rsidRDefault="0021451A" w:rsidP="0021451A">
      <w:pPr>
        <w:rPr>
          <w:rFonts w:ascii="Calibri" w:hAnsi="Calibri"/>
          <w:i/>
        </w:rPr>
      </w:pPr>
    </w:p>
    <w:p w14:paraId="61029C23" w14:textId="77777777" w:rsidR="0021451A" w:rsidRPr="00A11106" w:rsidRDefault="0021451A" w:rsidP="0021451A">
      <w:pPr>
        <w:rPr>
          <w:rFonts w:ascii="Calibri" w:hAnsi="Calibri"/>
          <w:i/>
        </w:rPr>
      </w:pPr>
      <w:r w:rsidRPr="00A11106">
        <w:rPr>
          <w:rFonts w:ascii="Calibri" w:hAnsi="Calibri"/>
          <w:i/>
        </w:rPr>
        <w:t>Academic Honesty Policy:</w:t>
      </w:r>
    </w:p>
    <w:p w14:paraId="3C2CC54E" w14:textId="77777777" w:rsidR="0021451A" w:rsidRPr="00A11106" w:rsidRDefault="0021451A" w:rsidP="0021451A">
      <w:pPr>
        <w:rPr>
          <w:rFonts w:ascii="Calibri" w:hAnsi="Calibri"/>
          <w:i/>
        </w:rPr>
      </w:pPr>
    </w:p>
    <w:p w14:paraId="1C9A0BF8" w14:textId="77777777" w:rsidR="0021451A" w:rsidRPr="00A11106" w:rsidRDefault="0021451A" w:rsidP="0021451A">
      <w:pPr>
        <w:rPr>
          <w:rFonts w:ascii="Calibri" w:hAnsi="Calibri"/>
        </w:rPr>
      </w:pPr>
      <w:r w:rsidRPr="00A11106">
        <w:rPr>
          <w:rFonts w:ascii="Calibri" w:hAnsi="Calibri"/>
        </w:rPr>
        <w:t>You are responsible for being aware of, abiding by, and understanding the University of Redlands’ policies regarding academic honesty and integrity. Part of academic honesty is ensuring that all work you submit in this and all your courses must be in your own words with the words and ideas of others appropriately attributed. The University of Redlands catalogue (2007-09) describes plagiarism in this way, “Plagiarism occurs when the words of another are reproduced without acknowledgement or when the ideas or arguments of another are paraphrased and presented in such a way as to lead the reader to believe they originated with the writer. It is the responsibility of all University students to understand the methods of proper attribution and to apply those princi</w:t>
      </w:r>
      <w:r>
        <w:rPr>
          <w:rFonts w:ascii="Calibri" w:hAnsi="Calibri"/>
        </w:rPr>
        <w:t>ples in all written submissions</w:t>
      </w:r>
      <w:r w:rsidRPr="00A11106">
        <w:rPr>
          <w:rFonts w:ascii="Calibri" w:hAnsi="Calibri"/>
        </w:rPr>
        <w:t>” (p. 15).</w:t>
      </w:r>
    </w:p>
    <w:p w14:paraId="5CC9D945" w14:textId="77777777" w:rsidR="0021451A" w:rsidRPr="00A11106" w:rsidRDefault="0021451A" w:rsidP="0021451A">
      <w:pPr>
        <w:rPr>
          <w:rFonts w:ascii="Calibri" w:hAnsi="Calibri"/>
        </w:rPr>
      </w:pPr>
    </w:p>
    <w:p w14:paraId="46A12467" w14:textId="77777777" w:rsidR="0021451A" w:rsidRPr="00A11106" w:rsidRDefault="0021451A" w:rsidP="0021451A">
      <w:pPr>
        <w:rPr>
          <w:rFonts w:ascii="Calibri" w:hAnsi="Calibri"/>
        </w:rPr>
      </w:pPr>
      <w:r w:rsidRPr="00A11106">
        <w:rPr>
          <w:rFonts w:ascii="Calibri" w:hAnsi="Calibri"/>
        </w:rPr>
        <w:lastRenderedPageBreak/>
        <w:t>Please make every effort to make sure you understand what plagiarism is as it can result in failing a class or, in a worse case scenario, by dismissal from the university.</w:t>
      </w:r>
    </w:p>
    <w:p w14:paraId="2EFE5252" w14:textId="77777777" w:rsidR="0021451A" w:rsidRPr="00A11106" w:rsidRDefault="0021451A" w:rsidP="0021451A">
      <w:pPr>
        <w:rPr>
          <w:rFonts w:ascii="Calibri" w:hAnsi="Calibri"/>
        </w:rPr>
      </w:pPr>
    </w:p>
    <w:p w14:paraId="6DA8D187" w14:textId="77777777" w:rsidR="0021451A" w:rsidRPr="00A11106" w:rsidRDefault="0021451A" w:rsidP="0021451A">
      <w:pPr>
        <w:rPr>
          <w:rFonts w:ascii="Calibri" w:hAnsi="Calibri"/>
        </w:rPr>
      </w:pPr>
      <w:r w:rsidRPr="00A11106">
        <w:rPr>
          <w:rFonts w:ascii="Calibri" w:hAnsi="Calibri"/>
        </w:rPr>
        <w:t>Everyone in this class should have taken an online tutorial regarding plagiarism</w:t>
      </w:r>
      <w:r>
        <w:rPr>
          <w:rFonts w:ascii="Calibri" w:hAnsi="Calibri"/>
        </w:rPr>
        <w:t>.</w:t>
      </w:r>
      <w:r w:rsidRPr="00A11106">
        <w:rPr>
          <w:rFonts w:ascii="Calibri" w:hAnsi="Calibri"/>
        </w:rPr>
        <w:t xml:space="preserve"> If you have not please make sure you speak with me to get the information to fulfill this task and avoid plagiarism. </w:t>
      </w:r>
      <w:r>
        <w:rPr>
          <w:rFonts w:ascii="Calibri" w:hAnsi="Calibri"/>
        </w:rPr>
        <w:t xml:space="preserve">You were also encouraged to read Lipton’s “Doing honest work in college” before starting the program. </w:t>
      </w:r>
      <w:r w:rsidRPr="00A11106">
        <w:rPr>
          <w:rFonts w:ascii="Calibri" w:hAnsi="Calibri"/>
        </w:rPr>
        <w:t xml:space="preserve">I have a no tolerance approach to plagiarism, especially as all students should have taken the tutorial. Students who plagiarize in my classes fail the course. </w:t>
      </w:r>
    </w:p>
    <w:p w14:paraId="007B1BA9" w14:textId="77777777" w:rsidR="0021451A" w:rsidRPr="00A11106" w:rsidRDefault="0021451A" w:rsidP="0021451A">
      <w:pPr>
        <w:rPr>
          <w:rFonts w:ascii="Calibri" w:hAnsi="Calibri"/>
        </w:rPr>
      </w:pPr>
    </w:p>
    <w:p w14:paraId="0DE0E05D" w14:textId="77777777" w:rsidR="0021451A" w:rsidRPr="00A11106" w:rsidRDefault="0021451A" w:rsidP="0021451A">
      <w:pPr>
        <w:rPr>
          <w:rFonts w:ascii="Calibri" w:hAnsi="Calibri"/>
          <w:i/>
        </w:rPr>
      </w:pPr>
      <w:r w:rsidRPr="00A11106">
        <w:rPr>
          <w:rFonts w:ascii="Calibri" w:hAnsi="Calibri"/>
          <w:i/>
        </w:rPr>
        <w:t>“Life Happens” Policy</w:t>
      </w:r>
    </w:p>
    <w:p w14:paraId="070C0B95" w14:textId="77777777" w:rsidR="0021451A" w:rsidRPr="00A11106" w:rsidRDefault="0021451A" w:rsidP="0021451A">
      <w:pPr>
        <w:rPr>
          <w:rFonts w:ascii="Calibri" w:hAnsi="Calibri"/>
          <w:i/>
        </w:rPr>
      </w:pPr>
    </w:p>
    <w:p w14:paraId="74251028" w14:textId="77777777" w:rsidR="0021451A" w:rsidRPr="00A11106" w:rsidRDefault="0021451A" w:rsidP="0021451A">
      <w:pPr>
        <w:numPr>
          <w:ilvl w:val="0"/>
          <w:numId w:val="4"/>
        </w:numPr>
        <w:contextualSpacing/>
        <w:rPr>
          <w:rFonts w:ascii="Calibri" w:hAnsi="Calibri"/>
        </w:rPr>
      </w:pPr>
      <w:r w:rsidRPr="00A11106">
        <w:rPr>
          <w:rFonts w:ascii="Calibri" w:hAnsi="Calibri"/>
        </w:rPr>
        <w:t xml:space="preserve">I understand that events outside our control can negatively impact our work. Please contact me </w:t>
      </w:r>
      <w:r w:rsidRPr="00A11106">
        <w:rPr>
          <w:rFonts w:ascii="Calibri" w:hAnsi="Calibri"/>
          <w:b/>
          <w:i/>
        </w:rPr>
        <w:t>before</w:t>
      </w:r>
      <w:r w:rsidRPr="00A11106">
        <w:rPr>
          <w:rFonts w:ascii="Calibri" w:hAnsi="Calibri"/>
        </w:rPr>
        <w:t xml:space="preserve"> missing a due date if an emergency occurs which impedes you from being able to finish your assignments on time. </w:t>
      </w:r>
    </w:p>
    <w:p w14:paraId="4CE9B97E" w14:textId="77777777" w:rsidR="0021451A" w:rsidRPr="00A11106" w:rsidRDefault="0021451A" w:rsidP="0021451A">
      <w:pPr>
        <w:numPr>
          <w:ilvl w:val="0"/>
          <w:numId w:val="4"/>
        </w:numPr>
        <w:contextualSpacing/>
        <w:rPr>
          <w:rFonts w:ascii="Calibri" w:hAnsi="Calibri"/>
        </w:rPr>
      </w:pPr>
      <w:r w:rsidRPr="00A11106">
        <w:rPr>
          <w:rFonts w:ascii="Calibri" w:hAnsi="Calibri"/>
        </w:rPr>
        <w:t>The same goes for class. If you know you will need to miss a class due to an unavoidable event please let me know</w:t>
      </w:r>
      <w:r w:rsidRPr="00A11106">
        <w:rPr>
          <w:rFonts w:ascii="Calibri" w:hAnsi="Calibri"/>
          <w:b/>
          <w:i/>
        </w:rPr>
        <w:t xml:space="preserve"> before</w:t>
      </w:r>
      <w:r w:rsidRPr="00A11106">
        <w:rPr>
          <w:rFonts w:ascii="Calibri" w:hAnsi="Calibri"/>
        </w:rPr>
        <w:t xml:space="preserve">. We can arrange individual ways for you to earn some of your participation points for the week you missed. It doesn’t take long or much effort to pop me an email or to leave me a phone message. </w:t>
      </w:r>
    </w:p>
    <w:p w14:paraId="3D7DE8AC" w14:textId="77777777" w:rsidR="0021451A" w:rsidRPr="00A11106" w:rsidRDefault="0021451A" w:rsidP="0021451A">
      <w:pPr>
        <w:rPr>
          <w:rFonts w:ascii="Calibri" w:hAnsi="Calibri"/>
        </w:rPr>
      </w:pPr>
    </w:p>
    <w:p w14:paraId="2253D66B" w14:textId="77777777" w:rsidR="0021451A" w:rsidRPr="00A11106" w:rsidRDefault="0021451A" w:rsidP="0021451A">
      <w:pPr>
        <w:rPr>
          <w:rFonts w:ascii="Calibri" w:hAnsi="Calibri"/>
        </w:rPr>
      </w:pPr>
      <w:r w:rsidRPr="00A11106">
        <w:rPr>
          <w:rFonts w:ascii="Calibri" w:hAnsi="Calibri"/>
          <w:i/>
        </w:rPr>
        <w:t>Getting in touch with me</w:t>
      </w:r>
      <w:r w:rsidRPr="00A11106">
        <w:rPr>
          <w:rFonts w:ascii="Calibri" w:hAnsi="Calibri"/>
        </w:rPr>
        <w:t>:</w:t>
      </w:r>
    </w:p>
    <w:p w14:paraId="055588BD" w14:textId="77777777" w:rsidR="0021451A" w:rsidRPr="00A11106" w:rsidRDefault="0021451A" w:rsidP="0021451A">
      <w:pPr>
        <w:rPr>
          <w:rFonts w:ascii="Calibri" w:hAnsi="Calibri"/>
        </w:rPr>
      </w:pPr>
      <w:r w:rsidRPr="00A11106">
        <w:rPr>
          <w:rFonts w:ascii="Calibri" w:hAnsi="Calibri"/>
        </w:rPr>
        <w:t xml:space="preserve"> </w:t>
      </w:r>
    </w:p>
    <w:p w14:paraId="3D6B612C" w14:textId="77777777" w:rsidR="0021451A" w:rsidRPr="00A11106" w:rsidRDefault="0021451A" w:rsidP="0021451A">
      <w:pPr>
        <w:numPr>
          <w:ilvl w:val="0"/>
          <w:numId w:val="2"/>
        </w:numPr>
        <w:contextualSpacing/>
        <w:rPr>
          <w:rFonts w:ascii="Calibri" w:hAnsi="Calibri"/>
        </w:rPr>
      </w:pPr>
      <w:r w:rsidRPr="00A11106">
        <w:rPr>
          <w:rFonts w:ascii="Calibri" w:hAnsi="Calibri"/>
        </w:rPr>
        <w:t xml:space="preserve">Email is the easiest and fastest way to contact me. However, please be aware that I have a life too so don’t expect an immediate reply to any urgent emails sent in the middle of the night, for example. I’ll let you know if I’m out of town and not available. In general, I will get back to you within a couple of days, usually sooner. </w:t>
      </w:r>
    </w:p>
    <w:p w14:paraId="5B7BBCC2" w14:textId="77777777" w:rsidR="0021451A" w:rsidRDefault="0021451A" w:rsidP="0021451A">
      <w:pPr>
        <w:numPr>
          <w:ilvl w:val="0"/>
          <w:numId w:val="2"/>
        </w:numPr>
        <w:contextualSpacing/>
        <w:rPr>
          <w:rFonts w:ascii="Calibri" w:hAnsi="Calibri"/>
        </w:rPr>
      </w:pPr>
      <w:r w:rsidRPr="00A11106">
        <w:rPr>
          <w:rFonts w:ascii="Calibri" w:hAnsi="Calibri"/>
        </w:rPr>
        <w:t>If you’d like to chat to me about the class or our assignments we can talk a little after our class meeting depending on your schedules. We can also arrange other times to meet. Just pop me an email or ring me in my office to arrange a time. I prefer not to meet with students in my office right before class as I’m getting mentally prepared for class but I am very flexible with times otherwise</w:t>
      </w:r>
      <w:r>
        <w:rPr>
          <w:rFonts w:ascii="Calibri" w:hAnsi="Calibri"/>
        </w:rPr>
        <w:t>.</w:t>
      </w:r>
    </w:p>
    <w:p w14:paraId="35054E45" w14:textId="77777777" w:rsidR="0021451A" w:rsidRDefault="0021451A" w:rsidP="0021451A">
      <w:pPr>
        <w:numPr>
          <w:ilvl w:val="0"/>
          <w:numId w:val="2"/>
        </w:numPr>
        <w:contextualSpacing/>
        <w:rPr>
          <w:rFonts w:ascii="Calibri" w:hAnsi="Calibri"/>
        </w:rPr>
      </w:pPr>
      <w:r>
        <w:rPr>
          <w:rFonts w:ascii="Calibri" w:hAnsi="Calibri"/>
        </w:rPr>
        <w:t>When you do email me please make sure you put the reason for your email in the subject line. If you want to meet with me always have that in the subject line so I don’t miss it.</w:t>
      </w:r>
    </w:p>
    <w:p w14:paraId="27988735" w14:textId="77777777" w:rsidR="0021451A" w:rsidRPr="00A11106" w:rsidRDefault="0021451A" w:rsidP="0021451A">
      <w:pPr>
        <w:numPr>
          <w:ilvl w:val="0"/>
          <w:numId w:val="2"/>
        </w:numPr>
        <w:contextualSpacing/>
        <w:rPr>
          <w:rFonts w:ascii="Calibri" w:hAnsi="Calibri"/>
        </w:rPr>
      </w:pPr>
      <w:r>
        <w:rPr>
          <w:rFonts w:ascii="Calibri" w:hAnsi="Calibri"/>
        </w:rPr>
        <w:t>If I don’t get back to you in a few days please email me again, if only to forward your previous email. I never intentionally don’t reply to students but mistakes happen. I will be pleased to receive the reminder.</w:t>
      </w:r>
    </w:p>
    <w:p w14:paraId="2187C370" w14:textId="77777777" w:rsidR="0021451A" w:rsidRDefault="0021451A" w:rsidP="0021451A">
      <w:pPr>
        <w:rPr>
          <w:rFonts w:ascii="Calibri" w:hAnsi="Calibri"/>
          <w:i/>
        </w:rPr>
      </w:pPr>
    </w:p>
    <w:p w14:paraId="70616897" w14:textId="77777777" w:rsidR="0021451A" w:rsidRPr="00A11106" w:rsidRDefault="0021451A" w:rsidP="0021451A">
      <w:pPr>
        <w:rPr>
          <w:rFonts w:ascii="Calibri" w:hAnsi="Calibri"/>
          <w:i/>
        </w:rPr>
      </w:pPr>
      <w:r w:rsidRPr="00A11106">
        <w:rPr>
          <w:rFonts w:ascii="Calibri" w:hAnsi="Calibri"/>
          <w:i/>
        </w:rPr>
        <w:t>Class communication:</w:t>
      </w:r>
    </w:p>
    <w:p w14:paraId="63F65EF1" w14:textId="77777777" w:rsidR="0021451A" w:rsidRPr="00A11106" w:rsidRDefault="0021451A" w:rsidP="0021451A">
      <w:pPr>
        <w:rPr>
          <w:rFonts w:ascii="Calibri" w:hAnsi="Calibri"/>
        </w:rPr>
      </w:pPr>
    </w:p>
    <w:p w14:paraId="7DA52794" w14:textId="77777777" w:rsidR="0021451A" w:rsidRPr="00A11106" w:rsidRDefault="0021451A" w:rsidP="0021451A">
      <w:pPr>
        <w:numPr>
          <w:ilvl w:val="0"/>
          <w:numId w:val="3"/>
        </w:numPr>
        <w:contextualSpacing/>
        <w:rPr>
          <w:rFonts w:ascii="Calibri" w:hAnsi="Calibri"/>
        </w:rPr>
      </w:pPr>
      <w:r w:rsidRPr="00A11106">
        <w:rPr>
          <w:rFonts w:ascii="Calibri" w:hAnsi="Calibri"/>
        </w:rPr>
        <w:lastRenderedPageBreak/>
        <w:t>I will be contacting you about the class through your Redlands email account. It is your responsibility to check this regularly.</w:t>
      </w:r>
      <w:r>
        <w:rPr>
          <w:rFonts w:ascii="Calibri" w:hAnsi="Calibri"/>
        </w:rPr>
        <w:t xml:space="preserve"> If you prefer to use other email accounts please make sure you forward your U of R email to that account.</w:t>
      </w:r>
    </w:p>
    <w:p w14:paraId="43EC4569" w14:textId="77777777" w:rsidR="0021451A" w:rsidRPr="00A11106" w:rsidRDefault="0021451A" w:rsidP="0021451A">
      <w:pPr>
        <w:numPr>
          <w:ilvl w:val="0"/>
          <w:numId w:val="3"/>
        </w:numPr>
        <w:contextualSpacing/>
        <w:rPr>
          <w:rFonts w:ascii="Calibri" w:hAnsi="Calibri"/>
        </w:rPr>
      </w:pPr>
      <w:r>
        <w:rPr>
          <w:rFonts w:ascii="Calibri" w:hAnsi="Calibri"/>
        </w:rPr>
        <w:t>I will also be using Moodle</w:t>
      </w:r>
      <w:r w:rsidRPr="00A11106">
        <w:rPr>
          <w:rFonts w:ascii="Calibri" w:hAnsi="Calibri"/>
        </w:rPr>
        <w:t xml:space="preserve"> for our class. Class announcements and materials from class will be posted on there. I have also compiled some information that may be useful to you as you work on your assignments </w:t>
      </w:r>
      <w:r>
        <w:rPr>
          <w:rFonts w:ascii="Calibri" w:hAnsi="Calibri"/>
        </w:rPr>
        <w:t>that I have placed on there</w:t>
      </w:r>
      <w:r w:rsidRPr="00A11106">
        <w:rPr>
          <w:rFonts w:ascii="Calibri" w:hAnsi="Calibri"/>
        </w:rPr>
        <w:t xml:space="preserve">. For example, information about journals and sources you may wish to use, such as links to interesting or useful websites. </w:t>
      </w:r>
    </w:p>
    <w:p w14:paraId="5A2FB5AB" w14:textId="77777777" w:rsidR="0021451A" w:rsidRPr="00A11106" w:rsidRDefault="0021451A" w:rsidP="0021451A">
      <w:pPr>
        <w:rPr>
          <w:rFonts w:ascii="Calibri" w:hAnsi="Calibri"/>
        </w:rPr>
      </w:pPr>
    </w:p>
    <w:p w14:paraId="735949DE" w14:textId="77777777" w:rsidR="0021451A" w:rsidRPr="00A11106" w:rsidRDefault="0021451A" w:rsidP="0021451A">
      <w:pPr>
        <w:rPr>
          <w:rFonts w:ascii="Calibri" w:hAnsi="Calibri"/>
          <w:i/>
        </w:rPr>
      </w:pPr>
      <w:r w:rsidRPr="00A11106">
        <w:rPr>
          <w:rFonts w:ascii="Calibri" w:hAnsi="Calibri"/>
          <w:i/>
        </w:rPr>
        <w:t>Assignments:</w:t>
      </w:r>
    </w:p>
    <w:p w14:paraId="4373C74E" w14:textId="77777777" w:rsidR="0021451A" w:rsidRPr="00A11106" w:rsidRDefault="0021451A" w:rsidP="0021451A">
      <w:pPr>
        <w:rPr>
          <w:rFonts w:ascii="Calibri" w:hAnsi="Calibri"/>
          <w:i/>
        </w:rPr>
      </w:pPr>
    </w:p>
    <w:p w14:paraId="4BB1C657" w14:textId="77777777" w:rsidR="0021451A" w:rsidRPr="00A11106" w:rsidRDefault="0021451A" w:rsidP="0021451A">
      <w:pPr>
        <w:numPr>
          <w:ilvl w:val="0"/>
          <w:numId w:val="5"/>
        </w:numPr>
        <w:contextualSpacing/>
        <w:rPr>
          <w:rFonts w:ascii="Calibri" w:hAnsi="Calibri"/>
          <w:sz w:val="20"/>
          <w:szCs w:val="20"/>
        </w:rPr>
      </w:pPr>
      <w:r w:rsidRPr="00A11106">
        <w:rPr>
          <w:rFonts w:ascii="Calibri" w:hAnsi="Calibri"/>
        </w:rPr>
        <w:t xml:space="preserve">Assignments should follow the APA format guidelines. Please check out this website if you need assistance using APA style guidelines </w:t>
      </w:r>
      <w:r w:rsidRPr="00A11106">
        <w:rPr>
          <w:rFonts w:ascii="Calibri" w:hAnsi="Calibri"/>
          <w:sz w:val="20"/>
          <w:szCs w:val="20"/>
        </w:rPr>
        <w:t>http://owl.english.purdue.edu/owl/resource/560/01/</w:t>
      </w:r>
    </w:p>
    <w:p w14:paraId="7E12CA9F" w14:textId="77777777" w:rsidR="0021451A" w:rsidRPr="00A11106" w:rsidRDefault="0021451A" w:rsidP="0021451A">
      <w:pPr>
        <w:numPr>
          <w:ilvl w:val="0"/>
          <w:numId w:val="5"/>
        </w:numPr>
        <w:contextualSpacing/>
        <w:rPr>
          <w:rFonts w:ascii="Calibri" w:hAnsi="Calibri"/>
        </w:rPr>
      </w:pPr>
      <w:r w:rsidRPr="00A11106">
        <w:rPr>
          <w:rFonts w:ascii="Calibri" w:hAnsi="Calibri"/>
        </w:rPr>
        <w:t>All assignments should be double-spaced.</w:t>
      </w:r>
    </w:p>
    <w:p w14:paraId="31F43FDB" w14:textId="77777777" w:rsidR="0021451A" w:rsidRPr="00A11106" w:rsidRDefault="0021451A" w:rsidP="0021451A">
      <w:pPr>
        <w:numPr>
          <w:ilvl w:val="0"/>
          <w:numId w:val="5"/>
        </w:numPr>
        <w:contextualSpacing/>
        <w:rPr>
          <w:rFonts w:ascii="Calibri" w:hAnsi="Calibri"/>
        </w:rPr>
      </w:pPr>
      <w:r w:rsidRPr="00A11106">
        <w:rPr>
          <w:rFonts w:ascii="Calibri" w:hAnsi="Calibri"/>
        </w:rPr>
        <w:t>They should use 12 point font, have normal formatting, and use Times New Roman font.</w:t>
      </w:r>
    </w:p>
    <w:p w14:paraId="02428569" w14:textId="77777777" w:rsidR="0021451A" w:rsidRPr="00A11106" w:rsidRDefault="0021451A" w:rsidP="0021451A">
      <w:pPr>
        <w:numPr>
          <w:ilvl w:val="0"/>
          <w:numId w:val="5"/>
        </w:numPr>
        <w:contextualSpacing/>
        <w:rPr>
          <w:rFonts w:ascii="Calibri" w:hAnsi="Calibri"/>
          <w:i/>
        </w:rPr>
      </w:pPr>
      <w:r w:rsidRPr="00A11106">
        <w:rPr>
          <w:rFonts w:ascii="Calibri" w:hAnsi="Calibri"/>
        </w:rPr>
        <w:t xml:space="preserve">I expect that all papers will be of professional quality. This means that your papers will have been proofread before handing them in for spelling, grammar, typos etc. This is a graduate degree after all and I expect quality writing. </w:t>
      </w:r>
      <w:r>
        <w:rPr>
          <w:rFonts w:ascii="Calibri" w:hAnsi="Calibri"/>
        </w:rPr>
        <w:t>This means that you should consider starting your papers well before their due date.</w:t>
      </w:r>
    </w:p>
    <w:p w14:paraId="4D04C03F" w14:textId="77777777" w:rsidR="0021451A" w:rsidRPr="00A11106" w:rsidRDefault="0021451A" w:rsidP="0021451A">
      <w:pPr>
        <w:numPr>
          <w:ilvl w:val="0"/>
          <w:numId w:val="5"/>
        </w:numPr>
        <w:contextualSpacing/>
        <w:rPr>
          <w:rFonts w:ascii="Calibri" w:hAnsi="Calibri"/>
          <w:i/>
        </w:rPr>
      </w:pPr>
      <w:r w:rsidRPr="00A11106">
        <w:rPr>
          <w:rFonts w:ascii="Calibri" w:hAnsi="Calibri"/>
        </w:rPr>
        <w:t>You will submit your assignments to me before or during class on the due date.</w:t>
      </w:r>
    </w:p>
    <w:p w14:paraId="4A500615" w14:textId="77777777" w:rsidR="0021451A" w:rsidRPr="00A11106" w:rsidRDefault="0021451A" w:rsidP="0021451A">
      <w:pPr>
        <w:numPr>
          <w:ilvl w:val="0"/>
          <w:numId w:val="5"/>
        </w:numPr>
        <w:contextualSpacing/>
        <w:rPr>
          <w:rFonts w:ascii="Calibri" w:hAnsi="Calibri"/>
          <w:i/>
        </w:rPr>
      </w:pPr>
      <w:r w:rsidRPr="00A11106">
        <w:rPr>
          <w:rFonts w:ascii="Calibri" w:hAnsi="Calibri"/>
        </w:rPr>
        <w:t>Make sure you keep a copy of your paper. To my horror, I once misplaced a student paper and although I hope it never happens again, accidents happen!</w:t>
      </w:r>
    </w:p>
    <w:p w14:paraId="7B063243" w14:textId="77777777" w:rsidR="0021451A" w:rsidRPr="00A11106" w:rsidRDefault="0021451A" w:rsidP="0021451A">
      <w:pPr>
        <w:numPr>
          <w:ilvl w:val="0"/>
          <w:numId w:val="5"/>
        </w:numPr>
        <w:rPr>
          <w:rFonts w:ascii="Calibri" w:hAnsi="Calibri"/>
        </w:rPr>
      </w:pPr>
      <w:r w:rsidRPr="00A11106">
        <w:rPr>
          <w:rFonts w:ascii="Calibri" w:hAnsi="Calibri"/>
        </w:rPr>
        <w:t>Late papers – I expect all assignments to be handed in when they are due. Any assignments not handed in when they are due will have a deduction of 10 points for every day late.</w:t>
      </w:r>
    </w:p>
    <w:p w14:paraId="37C31DFD" w14:textId="77777777" w:rsidR="0021451A" w:rsidRPr="00A11106" w:rsidRDefault="0021451A" w:rsidP="0021451A">
      <w:pPr>
        <w:jc w:val="center"/>
        <w:rPr>
          <w:rFonts w:ascii="Calibri" w:hAnsi="Calibri"/>
        </w:rPr>
      </w:pPr>
    </w:p>
    <w:p w14:paraId="5362513E" w14:textId="77777777" w:rsidR="0021451A" w:rsidRPr="00422179" w:rsidRDefault="0021451A" w:rsidP="0021451A">
      <w:pPr>
        <w:rPr>
          <w:rFonts w:ascii="Calibri" w:hAnsi="Calibri"/>
          <w:i/>
        </w:rPr>
      </w:pPr>
      <w:r w:rsidRPr="00422179">
        <w:rPr>
          <w:rFonts w:ascii="Calibri" w:hAnsi="Calibri"/>
          <w:i/>
        </w:rPr>
        <w:t>Credit hour compliance:</w:t>
      </w:r>
    </w:p>
    <w:p w14:paraId="7DD3ABA9" w14:textId="77777777" w:rsidR="0021451A" w:rsidRDefault="0021451A" w:rsidP="0021451A">
      <w:pPr>
        <w:rPr>
          <w:rFonts w:ascii="Calibri" w:hAnsi="Calibri"/>
          <w:i/>
        </w:rPr>
      </w:pPr>
    </w:p>
    <w:p w14:paraId="3C6D6110" w14:textId="77777777" w:rsidR="0021451A" w:rsidRDefault="0021451A" w:rsidP="0021451A">
      <w:pPr>
        <w:rPr>
          <w:rFonts w:ascii="Calibri" w:hAnsi="Calibri"/>
        </w:rPr>
      </w:pPr>
      <w:r>
        <w:rPr>
          <w:rFonts w:ascii="Calibri" w:hAnsi="Calibri"/>
        </w:rPr>
        <w:t xml:space="preserve">University policy regarding credit hour compliance requires students to spend at least 45 hours of work per credit hour, so for this 3 credit hour class the course requirements anticipate at least 135 hours of engagement. </w:t>
      </w:r>
      <w:r w:rsidRPr="007567BF">
        <w:rPr>
          <w:rFonts w:ascii="Calibri" w:hAnsi="Calibri"/>
        </w:rPr>
        <w:t xml:space="preserve">In addition to your class attendance it is expected that your weekly preparation for this </w:t>
      </w:r>
      <w:r>
        <w:rPr>
          <w:rFonts w:ascii="Calibri" w:hAnsi="Calibri"/>
        </w:rPr>
        <w:t xml:space="preserve">graduate </w:t>
      </w:r>
      <w:r w:rsidRPr="007567BF">
        <w:rPr>
          <w:rFonts w:ascii="Calibri" w:hAnsi="Calibri"/>
        </w:rPr>
        <w:t xml:space="preserve">course will take 9-12 hours per week. This time should be spent </w:t>
      </w:r>
      <w:r>
        <w:rPr>
          <w:rFonts w:ascii="Calibri" w:hAnsi="Calibri"/>
        </w:rPr>
        <w:t>doing the following tasks</w:t>
      </w:r>
      <w:r w:rsidRPr="007567BF">
        <w:rPr>
          <w:rFonts w:ascii="Calibri" w:hAnsi="Calibri"/>
        </w:rPr>
        <w:t xml:space="preserve">: </w:t>
      </w:r>
    </w:p>
    <w:p w14:paraId="4B318797" w14:textId="77777777" w:rsidR="0021451A" w:rsidRDefault="0021451A" w:rsidP="0021451A">
      <w:pPr>
        <w:numPr>
          <w:ilvl w:val="0"/>
          <w:numId w:val="31"/>
        </w:numPr>
        <w:rPr>
          <w:rFonts w:ascii="Calibri" w:hAnsi="Calibri"/>
        </w:rPr>
      </w:pPr>
      <w:r w:rsidRPr="007567BF">
        <w:rPr>
          <w:rFonts w:ascii="Calibri" w:hAnsi="Calibri"/>
        </w:rPr>
        <w:t>reading, understanding, thinking about, and developing an individual perspective on the readings for the week</w:t>
      </w:r>
      <w:r>
        <w:rPr>
          <w:rFonts w:ascii="Calibri" w:hAnsi="Calibri"/>
        </w:rPr>
        <w:t>,</w:t>
      </w:r>
      <w:r w:rsidRPr="007567BF">
        <w:rPr>
          <w:rFonts w:ascii="Calibri" w:hAnsi="Calibri"/>
        </w:rPr>
        <w:t xml:space="preserve"> </w:t>
      </w:r>
    </w:p>
    <w:p w14:paraId="462B9175" w14:textId="77777777" w:rsidR="0021451A" w:rsidRDefault="0021451A" w:rsidP="0021451A">
      <w:pPr>
        <w:numPr>
          <w:ilvl w:val="0"/>
          <w:numId w:val="31"/>
        </w:numPr>
        <w:rPr>
          <w:rFonts w:ascii="Calibri" w:hAnsi="Calibri"/>
        </w:rPr>
      </w:pPr>
      <w:r>
        <w:rPr>
          <w:rFonts w:ascii="Calibri" w:hAnsi="Calibri"/>
        </w:rPr>
        <w:t>ongoing reading, research and writing for your assignments, and</w:t>
      </w:r>
    </w:p>
    <w:p w14:paraId="10781B09" w14:textId="77777777" w:rsidR="0021451A" w:rsidRDefault="0021451A" w:rsidP="0021451A">
      <w:pPr>
        <w:numPr>
          <w:ilvl w:val="0"/>
          <w:numId w:val="31"/>
        </w:numPr>
        <w:rPr>
          <w:rFonts w:ascii="Calibri" w:hAnsi="Calibri"/>
        </w:rPr>
      </w:pPr>
      <w:r>
        <w:rPr>
          <w:rFonts w:ascii="Calibri" w:hAnsi="Calibri"/>
        </w:rPr>
        <w:t>preparation for in-class activities and responsibilities such as group presentations.</w:t>
      </w:r>
    </w:p>
    <w:p w14:paraId="6AB1E077" w14:textId="77777777" w:rsidR="0021451A" w:rsidRPr="007F408F" w:rsidRDefault="0021451A" w:rsidP="0021451A">
      <w:pPr>
        <w:rPr>
          <w:rFonts w:ascii="Calibri" w:hAnsi="Calibri"/>
        </w:rPr>
      </w:pPr>
      <w:r>
        <w:rPr>
          <w:rFonts w:ascii="Calibri" w:hAnsi="Calibri"/>
        </w:rPr>
        <w:t xml:space="preserve">The credit hour policy reflects the individual investment of time and energy a student puts into their education. A graduate degree isn’t something that a student buys, it is </w:t>
      </w:r>
      <w:r>
        <w:rPr>
          <w:rFonts w:ascii="Calibri" w:hAnsi="Calibri"/>
        </w:rPr>
        <w:lastRenderedPageBreak/>
        <w:t xml:space="preserve">something that you earn, something that changes you. This doesn’t happen passively but through your engaged choices. </w:t>
      </w:r>
    </w:p>
    <w:p w14:paraId="44FD17E9" w14:textId="77777777" w:rsidR="00CA72EE" w:rsidRDefault="00CA72EE" w:rsidP="0021451A">
      <w:pPr>
        <w:rPr>
          <w:rFonts w:ascii="Calibri" w:hAnsi="Calibri"/>
          <w:i/>
        </w:rPr>
      </w:pPr>
    </w:p>
    <w:p w14:paraId="3C8B27F3" w14:textId="77777777" w:rsidR="00CA72EE" w:rsidRDefault="00CA72EE" w:rsidP="0021451A">
      <w:pPr>
        <w:rPr>
          <w:rFonts w:ascii="Calibri" w:hAnsi="Calibri"/>
          <w:i/>
        </w:rPr>
      </w:pPr>
      <w:r>
        <w:rPr>
          <w:rFonts w:ascii="Calibri" w:hAnsi="Calibri"/>
          <w:i/>
        </w:rPr>
        <w:t>University recording policy:</w:t>
      </w:r>
    </w:p>
    <w:p w14:paraId="41887B1B" w14:textId="77777777" w:rsidR="00CA72EE" w:rsidRDefault="00CA72EE" w:rsidP="0021451A">
      <w:pPr>
        <w:rPr>
          <w:rFonts w:ascii="Calibri" w:hAnsi="Calibri"/>
        </w:rPr>
      </w:pPr>
    </w:p>
    <w:p w14:paraId="2BE78EE1" w14:textId="77777777" w:rsidR="00CA72EE" w:rsidRPr="00CA72EE" w:rsidRDefault="00CA72EE" w:rsidP="0021451A">
      <w:pPr>
        <w:rPr>
          <w:rFonts w:ascii="Calibri" w:hAnsi="Calibri"/>
        </w:rPr>
      </w:pPr>
      <w:r>
        <w:rPr>
          <w:rFonts w:ascii="Calibri" w:hAnsi="Calibri"/>
        </w:rPr>
        <w:t>You may not record our class sessions with any device unless you have permission from the instructor. This provision protects the privacy of all students in the class.</w:t>
      </w:r>
    </w:p>
    <w:p w14:paraId="6D611FEF" w14:textId="77777777" w:rsidR="0021451A" w:rsidRDefault="0021451A" w:rsidP="0021451A">
      <w:pPr>
        <w:rPr>
          <w:rFonts w:ascii="Calibri" w:hAnsi="Calibri"/>
          <w:i/>
        </w:rPr>
      </w:pPr>
    </w:p>
    <w:p w14:paraId="4212F7A1" w14:textId="77777777" w:rsidR="0021451A" w:rsidRPr="00A11106" w:rsidRDefault="0021451A" w:rsidP="0021451A">
      <w:pPr>
        <w:rPr>
          <w:rFonts w:ascii="Calibri" w:hAnsi="Calibri"/>
          <w:i/>
        </w:rPr>
      </w:pPr>
      <w:r w:rsidRPr="00A11106">
        <w:rPr>
          <w:rFonts w:ascii="Calibri" w:hAnsi="Calibri"/>
          <w:i/>
        </w:rPr>
        <w:t>Grading:</w:t>
      </w:r>
    </w:p>
    <w:p w14:paraId="6CB2B33A" w14:textId="77777777" w:rsidR="0021451A" w:rsidRPr="00A11106" w:rsidRDefault="0021451A" w:rsidP="0021451A">
      <w:pPr>
        <w:rPr>
          <w:rFonts w:ascii="Calibri" w:hAnsi="Calibri"/>
          <w:i/>
        </w:rPr>
      </w:pPr>
    </w:p>
    <w:p w14:paraId="1E92ACD0" w14:textId="77777777" w:rsidR="0021451A" w:rsidRPr="00A11106" w:rsidRDefault="0021451A" w:rsidP="0021451A">
      <w:pPr>
        <w:rPr>
          <w:rFonts w:ascii="Calibri" w:hAnsi="Calibri"/>
          <w:b/>
          <w:szCs w:val="22"/>
        </w:rPr>
      </w:pPr>
      <w:r w:rsidRPr="00A11106">
        <w:rPr>
          <w:rFonts w:ascii="Calibri" w:hAnsi="Calibri"/>
          <w:szCs w:val="22"/>
        </w:rPr>
        <w:t>Grade assessment will use the following guidelines:</w:t>
      </w:r>
    </w:p>
    <w:p w14:paraId="7BFC5B09" w14:textId="77777777" w:rsidR="0021451A" w:rsidRPr="00A11106" w:rsidRDefault="0021451A" w:rsidP="0021451A">
      <w:pPr>
        <w:pStyle w:val="BodyTextIndent"/>
        <w:spacing w:after="0"/>
        <w:ind w:left="720" w:hanging="360"/>
        <w:rPr>
          <w:rFonts w:ascii="Calibri" w:hAnsi="Calibri"/>
          <w:szCs w:val="22"/>
        </w:rPr>
      </w:pPr>
      <w:r w:rsidRPr="00A11106">
        <w:rPr>
          <w:rFonts w:ascii="Calibri" w:hAnsi="Calibri"/>
          <w:szCs w:val="22"/>
        </w:rPr>
        <w:t xml:space="preserve">A  </w:t>
      </w:r>
      <w:r w:rsidRPr="00A11106">
        <w:rPr>
          <w:rFonts w:ascii="Calibri" w:hAnsi="Calibri"/>
          <w:szCs w:val="22"/>
        </w:rPr>
        <w:tab/>
        <w:t>Excellent achievement. Your work shows a very thorough command of course content; very high level of scholarship.</w:t>
      </w:r>
    </w:p>
    <w:p w14:paraId="1B3D604F" w14:textId="77777777" w:rsidR="0021451A" w:rsidRPr="00A11106" w:rsidRDefault="0021451A" w:rsidP="0021451A">
      <w:pPr>
        <w:pStyle w:val="BodyTextIndent"/>
        <w:spacing w:after="0"/>
        <w:ind w:left="720" w:hanging="360"/>
        <w:rPr>
          <w:rFonts w:ascii="Calibri" w:hAnsi="Calibri"/>
          <w:szCs w:val="22"/>
        </w:rPr>
      </w:pPr>
      <w:r w:rsidRPr="00A11106">
        <w:rPr>
          <w:rFonts w:ascii="Calibri" w:hAnsi="Calibri"/>
          <w:szCs w:val="22"/>
        </w:rPr>
        <w:t xml:space="preserve">A-  Very good achievement. Your work shows a thorough command of course material. </w:t>
      </w:r>
    </w:p>
    <w:p w14:paraId="1CA469E1" w14:textId="77777777" w:rsidR="0021451A" w:rsidRPr="00A11106" w:rsidRDefault="0021451A" w:rsidP="0021451A">
      <w:pPr>
        <w:ind w:left="360"/>
        <w:rPr>
          <w:rFonts w:ascii="Calibri" w:hAnsi="Calibri"/>
          <w:szCs w:val="22"/>
        </w:rPr>
      </w:pPr>
      <w:r w:rsidRPr="00A11106">
        <w:rPr>
          <w:rFonts w:ascii="Calibri" w:hAnsi="Calibri"/>
          <w:szCs w:val="22"/>
        </w:rPr>
        <w:t>B+</w:t>
      </w:r>
      <w:r w:rsidRPr="00A11106">
        <w:rPr>
          <w:rFonts w:ascii="Calibri" w:hAnsi="Calibri"/>
          <w:szCs w:val="22"/>
        </w:rPr>
        <w:tab/>
        <w:t>Good achievement. Your work illustrates a solid, acceptable performance.</w:t>
      </w:r>
    </w:p>
    <w:p w14:paraId="6A7E9289" w14:textId="77777777" w:rsidR="0021451A" w:rsidRPr="00A11106" w:rsidRDefault="0021451A" w:rsidP="0021451A">
      <w:pPr>
        <w:ind w:left="360"/>
        <w:rPr>
          <w:rFonts w:ascii="Calibri" w:hAnsi="Calibri"/>
          <w:szCs w:val="22"/>
        </w:rPr>
      </w:pPr>
      <w:r w:rsidRPr="00A11106">
        <w:rPr>
          <w:rFonts w:ascii="Calibri" w:hAnsi="Calibri"/>
          <w:szCs w:val="22"/>
        </w:rPr>
        <w:t>B</w:t>
      </w:r>
      <w:r w:rsidRPr="00A11106">
        <w:rPr>
          <w:rFonts w:ascii="Calibri" w:hAnsi="Calibri"/>
          <w:szCs w:val="22"/>
        </w:rPr>
        <w:tab/>
        <w:t>Decent achievement. You did nearly all what was expected but nothing more.</w:t>
      </w:r>
    </w:p>
    <w:p w14:paraId="14C87BA5" w14:textId="77777777" w:rsidR="0021451A" w:rsidRPr="00A11106" w:rsidRDefault="0021451A" w:rsidP="0021451A">
      <w:pPr>
        <w:pStyle w:val="List2"/>
        <w:rPr>
          <w:rFonts w:ascii="Calibri" w:hAnsi="Calibri"/>
          <w:szCs w:val="22"/>
        </w:rPr>
      </w:pPr>
      <w:r w:rsidRPr="00A11106">
        <w:rPr>
          <w:rFonts w:ascii="Calibri" w:hAnsi="Calibri"/>
          <w:szCs w:val="22"/>
        </w:rPr>
        <w:t>B-</w:t>
      </w:r>
      <w:r w:rsidRPr="00A11106">
        <w:rPr>
          <w:rFonts w:ascii="Calibri" w:hAnsi="Calibri"/>
          <w:szCs w:val="22"/>
        </w:rPr>
        <w:tab/>
        <w:t>Fair achievement. Your work is acceptable but is lacking in some areas.</w:t>
      </w:r>
    </w:p>
    <w:p w14:paraId="6A3C35AA" w14:textId="77777777" w:rsidR="0021451A" w:rsidRPr="00A11106" w:rsidRDefault="0021451A" w:rsidP="0021451A">
      <w:pPr>
        <w:ind w:left="1440" w:hanging="1080"/>
        <w:rPr>
          <w:rFonts w:ascii="Calibri" w:hAnsi="Calibri"/>
          <w:szCs w:val="22"/>
        </w:rPr>
      </w:pPr>
      <w:r w:rsidRPr="00A11106">
        <w:rPr>
          <w:rFonts w:ascii="Calibri" w:hAnsi="Calibri"/>
          <w:szCs w:val="22"/>
        </w:rPr>
        <w:t>C+ Not wholly satisfactory achievement. Your work demonstrates a marginal performance on some aspects of the requirements.</w:t>
      </w:r>
    </w:p>
    <w:p w14:paraId="22E3BAF6" w14:textId="77777777" w:rsidR="0021451A" w:rsidRPr="00A11106" w:rsidRDefault="0021451A" w:rsidP="0021451A">
      <w:pPr>
        <w:widowControl w:val="0"/>
        <w:overflowPunct w:val="0"/>
        <w:autoSpaceDE w:val="0"/>
        <w:autoSpaceDN w:val="0"/>
        <w:adjustRightInd w:val="0"/>
        <w:ind w:right="-720" w:firstLine="360"/>
        <w:rPr>
          <w:rFonts w:ascii="Calibri" w:hAnsi="Calibri"/>
          <w:szCs w:val="22"/>
        </w:rPr>
      </w:pPr>
      <w:r w:rsidRPr="00A11106">
        <w:rPr>
          <w:rFonts w:ascii="Calibri" w:hAnsi="Calibri"/>
          <w:szCs w:val="22"/>
        </w:rPr>
        <w:t>C   Marginal achievement. Your work displays a minimally acceptable performance of</w:t>
      </w:r>
    </w:p>
    <w:p w14:paraId="1588410B" w14:textId="77777777" w:rsidR="0021451A" w:rsidRPr="00B135BF" w:rsidRDefault="0021451A" w:rsidP="00CD4445">
      <w:pPr>
        <w:widowControl w:val="0"/>
        <w:overflowPunct w:val="0"/>
        <w:autoSpaceDE w:val="0"/>
        <w:autoSpaceDN w:val="0"/>
        <w:adjustRightInd w:val="0"/>
        <w:ind w:left="720" w:right="-720" w:firstLine="720"/>
        <w:rPr>
          <w:rFonts w:ascii="Calibri" w:hAnsi="Calibri"/>
          <w:szCs w:val="22"/>
        </w:rPr>
      </w:pPr>
      <w:r w:rsidRPr="00A11106">
        <w:rPr>
          <w:rFonts w:ascii="Calibri" w:hAnsi="Calibri"/>
          <w:szCs w:val="22"/>
        </w:rPr>
        <w:t>course requirements.</w:t>
      </w:r>
    </w:p>
    <w:p w14:paraId="2733F606" w14:textId="77777777" w:rsidR="0085294A" w:rsidRDefault="0085294A" w:rsidP="0085294A">
      <w:pPr>
        <w:jc w:val="center"/>
        <w:rPr>
          <w:rFonts w:ascii="Times New Roman" w:hAnsi="Times New Roman"/>
        </w:rPr>
      </w:pPr>
    </w:p>
    <w:p w14:paraId="0F721268" w14:textId="77777777" w:rsidR="00E63544" w:rsidRDefault="0085294A" w:rsidP="0085294A">
      <w:pPr>
        <w:jc w:val="center"/>
        <w:rPr>
          <w:rFonts w:ascii="Calibri" w:hAnsi="Calibri"/>
        </w:rPr>
      </w:pPr>
      <w:r w:rsidRPr="00043FC8">
        <w:rPr>
          <w:rFonts w:ascii="Calibri" w:hAnsi="Calibri"/>
        </w:rPr>
        <w:t>Textbooks and readings</w:t>
      </w:r>
    </w:p>
    <w:p w14:paraId="2638EB89" w14:textId="77777777" w:rsidR="0085294A" w:rsidRPr="00043FC8" w:rsidRDefault="0085294A" w:rsidP="0085294A">
      <w:pPr>
        <w:jc w:val="center"/>
        <w:rPr>
          <w:rFonts w:ascii="Calibri" w:hAnsi="Calibri"/>
        </w:rPr>
      </w:pPr>
    </w:p>
    <w:p w14:paraId="70B0B2BF" w14:textId="77777777" w:rsidR="00C119EA" w:rsidRDefault="00243A7A" w:rsidP="0085294A">
      <w:pPr>
        <w:rPr>
          <w:rFonts w:asciiTheme="majorHAnsi" w:hAnsiTheme="majorHAnsi"/>
        </w:rPr>
      </w:pPr>
      <w:r>
        <w:rPr>
          <w:rFonts w:asciiTheme="majorHAnsi" w:hAnsiTheme="majorHAnsi"/>
        </w:rPr>
        <w:t xml:space="preserve">There </w:t>
      </w:r>
      <w:r w:rsidR="006149A6">
        <w:rPr>
          <w:rFonts w:asciiTheme="majorHAnsi" w:hAnsiTheme="majorHAnsi"/>
        </w:rPr>
        <w:t>is one book</w:t>
      </w:r>
      <w:r w:rsidR="00C119EA">
        <w:rPr>
          <w:rFonts w:asciiTheme="majorHAnsi" w:hAnsiTheme="majorHAnsi"/>
        </w:rPr>
        <w:t xml:space="preserve"> for the c</w:t>
      </w:r>
      <w:r w:rsidR="006149A6">
        <w:rPr>
          <w:rFonts w:asciiTheme="majorHAnsi" w:hAnsiTheme="majorHAnsi"/>
        </w:rPr>
        <w:t xml:space="preserve">ourse this yea and </w:t>
      </w:r>
      <w:r w:rsidR="00C119EA">
        <w:rPr>
          <w:rFonts w:asciiTheme="majorHAnsi" w:hAnsiTheme="majorHAnsi"/>
        </w:rPr>
        <w:t xml:space="preserve">readings </w:t>
      </w:r>
      <w:r w:rsidR="0085294A">
        <w:rPr>
          <w:rFonts w:asciiTheme="majorHAnsi" w:hAnsiTheme="majorHAnsi"/>
        </w:rPr>
        <w:t xml:space="preserve">will be available </w:t>
      </w:r>
      <w:r w:rsidR="00C119EA">
        <w:rPr>
          <w:rFonts w:asciiTheme="majorHAnsi" w:hAnsiTheme="majorHAnsi"/>
        </w:rPr>
        <w:t xml:space="preserve">through our moodle page. </w:t>
      </w:r>
      <w:r w:rsidR="00496EB8">
        <w:rPr>
          <w:rFonts w:asciiTheme="majorHAnsi" w:hAnsiTheme="majorHAnsi"/>
        </w:rPr>
        <w:t xml:space="preserve"> I’ve also provided you an extensive list of additional scholarly sources on the moodle page.</w:t>
      </w:r>
    </w:p>
    <w:p w14:paraId="45C62A45" w14:textId="77777777" w:rsidR="006149A6" w:rsidRDefault="006149A6" w:rsidP="006149A6">
      <w:pPr>
        <w:rPr>
          <w:rFonts w:asciiTheme="majorHAnsi" w:hAnsiTheme="majorHAnsi"/>
        </w:rPr>
      </w:pPr>
    </w:p>
    <w:p w14:paraId="5E506DA9" w14:textId="77777777" w:rsidR="006149A6" w:rsidRDefault="006149A6" w:rsidP="006149A6">
      <w:pPr>
        <w:rPr>
          <w:rFonts w:asciiTheme="majorHAnsi" w:hAnsiTheme="majorHAnsi"/>
        </w:rPr>
      </w:pPr>
      <w:r>
        <w:rPr>
          <w:rFonts w:asciiTheme="majorHAnsi" w:hAnsiTheme="majorHAnsi"/>
        </w:rPr>
        <w:t>Reynolds, P.J. (2014). Representing ‘U’: Popular culture, media and higher education</w:t>
      </w:r>
    </w:p>
    <w:p w14:paraId="4E8BC901" w14:textId="77777777" w:rsidR="00C119EA" w:rsidRDefault="00C119EA" w:rsidP="0085294A">
      <w:pPr>
        <w:rPr>
          <w:rFonts w:asciiTheme="majorHAnsi" w:hAnsiTheme="majorHAnsi"/>
        </w:rPr>
      </w:pPr>
    </w:p>
    <w:p w14:paraId="63AB18AF" w14:textId="77777777" w:rsidR="0085294A" w:rsidRDefault="00C119EA" w:rsidP="0085294A">
      <w:pPr>
        <w:rPr>
          <w:rFonts w:asciiTheme="majorHAnsi" w:hAnsiTheme="majorHAnsi"/>
        </w:rPr>
      </w:pPr>
      <w:r>
        <w:rPr>
          <w:rFonts w:asciiTheme="majorHAnsi" w:hAnsiTheme="majorHAnsi"/>
        </w:rPr>
        <w:t>Your major preparation for the class involves</w:t>
      </w:r>
      <w:r w:rsidR="00A20CCD">
        <w:rPr>
          <w:rFonts w:asciiTheme="majorHAnsi" w:hAnsiTheme="majorHAnsi"/>
        </w:rPr>
        <w:t xml:space="preserve"> </w:t>
      </w:r>
      <w:r w:rsidR="0021451A">
        <w:rPr>
          <w:rFonts w:asciiTheme="majorHAnsi" w:hAnsiTheme="majorHAnsi"/>
        </w:rPr>
        <w:t xml:space="preserve"> </w:t>
      </w:r>
      <w:r w:rsidR="00A20CCD">
        <w:rPr>
          <w:rFonts w:asciiTheme="majorHAnsi" w:hAnsiTheme="majorHAnsi"/>
        </w:rPr>
        <w:t>“cultural texts” that you will be expected to get hold</w:t>
      </w:r>
      <w:r>
        <w:rPr>
          <w:rFonts w:asciiTheme="majorHAnsi" w:hAnsiTheme="majorHAnsi"/>
        </w:rPr>
        <w:t xml:space="preserve"> of yourself. The cultural text</w:t>
      </w:r>
      <w:r w:rsidR="00A20CCD">
        <w:rPr>
          <w:rFonts w:asciiTheme="majorHAnsi" w:hAnsiTheme="majorHAnsi"/>
        </w:rPr>
        <w:t xml:space="preserve"> requirements</w:t>
      </w:r>
      <w:r w:rsidR="0085294A">
        <w:rPr>
          <w:rFonts w:asciiTheme="majorHAnsi" w:hAnsiTheme="majorHAnsi"/>
        </w:rPr>
        <w:t xml:space="preserve"> could be listening to Kanye West, watching movies or tv </w:t>
      </w:r>
      <w:r w:rsidR="00A20CCD">
        <w:rPr>
          <w:rFonts w:asciiTheme="majorHAnsi" w:hAnsiTheme="majorHAnsi"/>
        </w:rPr>
        <w:t>shows, or reading online comics.</w:t>
      </w:r>
      <w:r w:rsidR="0085294A">
        <w:rPr>
          <w:rFonts w:asciiTheme="majorHAnsi" w:hAnsiTheme="majorHAnsi"/>
        </w:rPr>
        <w:t xml:space="preserve"> </w:t>
      </w:r>
      <w:r w:rsidR="00F56203">
        <w:rPr>
          <w:rFonts w:asciiTheme="majorHAnsi" w:hAnsiTheme="majorHAnsi"/>
        </w:rPr>
        <w:t>Some of these you can watch through Netflix if you have it</w:t>
      </w:r>
      <w:r w:rsidR="00FE335C">
        <w:rPr>
          <w:rFonts w:asciiTheme="majorHAnsi" w:hAnsiTheme="majorHAnsi"/>
        </w:rPr>
        <w:t>, Hula, tv channel websites, spotify, loan from libraries</w:t>
      </w:r>
      <w:r w:rsidR="00F56203">
        <w:rPr>
          <w:rFonts w:asciiTheme="majorHAnsi" w:hAnsiTheme="majorHAnsi"/>
        </w:rPr>
        <w:t xml:space="preserve"> or buy through ITunes</w:t>
      </w:r>
      <w:r w:rsidR="00A20CCD">
        <w:rPr>
          <w:rFonts w:asciiTheme="majorHAnsi" w:hAnsiTheme="majorHAnsi"/>
        </w:rPr>
        <w:t xml:space="preserve"> or Amazon</w:t>
      </w:r>
      <w:r>
        <w:rPr>
          <w:rFonts w:asciiTheme="majorHAnsi" w:hAnsiTheme="majorHAnsi"/>
        </w:rPr>
        <w:t xml:space="preserve"> as part of your </w:t>
      </w:r>
      <w:r w:rsidR="00F56203">
        <w:rPr>
          <w:rFonts w:asciiTheme="majorHAnsi" w:hAnsiTheme="majorHAnsi"/>
        </w:rPr>
        <w:t>reading costs</w:t>
      </w:r>
      <w:r>
        <w:rPr>
          <w:rFonts w:asciiTheme="majorHAnsi" w:hAnsiTheme="majorHAnsi"/>
        </w:rPr>
        <w:t xml:space="preserve">. </w:t>
      </w:r>
      <w:r w:rsidR="00A20CCD">
        <w:rPr>
          <w:rFonts w:asciiTheme="majorHAnsi" w:hAnsiTheme="majorHAnsi"/>
        </w:rPr>
        <w:t>Alternatively you can make arrangements to share with class mates.</w:t>
      </w:r>
    </w:p>
    <w:p w14:paraId="35DECBF0" w14:textId="77777777" w:rsidR="00F56203" w:rsidRDefault="00F56203" w:rsidP="00F56203">
      <w:pPr>
        <w:rPr>
          <w:rFonts w:asciiTheme="majorHAnsi" w:hAnsiTheme="majorHAnsi"/>
        </w:rPr>
      </w:pPr>
    </w:p>
    <w:p w14:paraId="3F429246" w14:textId="77777777" w:rsidR="00E63544" w:rsidRDefault="00E63544" w:rsidP="00E63544">
      <w:pPr>
        <w:jc w:val="center"/>
        <w:rPr>
          <w:rFonts w:asciiTheme="majorHAnsi" w:hAnsiTheme="majorHAnsi"/>
        </w:rPr>
      </w:pPr>
      <w:r>
        <w:rPr>
          <w:rFonts w:asciiTheme="majorHAnsi" w:hAnsiTheme="majorHAnsi"/>
        </w:rPr>
        <w:t xml:space="preserve">A </w:t>
      </w:r>
      <w:r w:rsidR="00F56203">
        <w:rPr>
          <w:rFonts w:asciiTheme="majorHAnsi" w:hAnsiTheme="majorHAnsi"/>
        </w:rPr>
        <w:t>note about class preparation.</w:t>
      </w:r>
    </w:p>
    <w:p w14:paraId="77F26A55" w14:textId="77777777" w:rsidR="00E63544" w:rsidRDefault="00E63544" w:rsidP="00F56203">
      <w:pPr>
        <w:rPr>
          <w:rFonts w:asciiTheme="majorHAnsi" w:hAnsiTheme="majorHAnsi"/>
        </w:rPr>
      </w:pPr>
    </w:p>
    <w:p w14:paraId="29E63617" w14:textId="77777777" w:rsidR="00E63544" w:rsidRDefault="00A06A87" w:rsidP="00F56203">
      <w:pPr>
        <w:rPr>
          <w:rFonts w:asciiTheme="majorHAnsi" w:hAnsiTheme="majorHAnsi"/>
        </w:rPr>
      </w:pPr>
      <w:r>
        <w:rPr>
          <w:rFonts w:asciiTheme="majorHAnsi" w:hAnsiTheme="majorHAnsi"/>
        </w:rPr>
        <w:t xml:space="preserve">When I assign popular culture texts such as novels, shows, films, music, comics etc. you need to approach them the same way you do your articles and research books. Be intentional. </w:t>
      </w:r>
      <w:r w:rsidR="00243A7A">
        <w:rPr>
          <w:rFonts w:asciiTheme="majorHAnsi" w:hAnsiTheme="majorHAnsi"/>
        </w:rPr>
        <w:t xml:space="preserve">Be critical. </w:t>
      </w:r>
      <w:r>
        <w:rPr>
          <w:rFonts w:asciiTheme="majorHAnsi" w:hAnsiTheme="majorHAnsi"/>
        </w:rPr>
        <w:t xml:space="preserve">Ask questions (what is this saying about higher </w:t>
      </w:r>
      <w:r w:rsidR="00243A7A">
        <w:rPr>
          <w:rFonts w:asciiTheme="majorHAnsi" w:hAnsiTheme="majorHAnsi"/>
        </w:rPr>
        <w:t>ed?)</w:t>
      </w:r>
      <w:r>
        <w:rPr>
          <w:rFonts w:asciiTheme="majorHAnsi" w:hAnsiTheme="majorHAnsi"/>
        </w:rPr>
        <w:t xml:space="preserve"> And take good notes. </w:t>
      </w:r>
      <w:r w:rsidR="00377CF7">
        <w:rPr>
          <w:rFonts w:asciiTheme="majorHAnsi" w:hAnsiTheme="majorHAnsi"/>
        </w:rPr>
        <w:t xml:space="preserve">As you make notes consider the following questions: What HE topics does </w:t>
      </w:r>
      <w:r w:rsidR="00377CF7">
        <w:rPr>
          <w:rFonts w:asciiTheme="majorHAnsi" w:hAnsiTheme="majorHAnsi"/>
        </w:rPr>
        <w:lastRenderedPageBreak/>
        <w:t xml:space="preserve">the text touch on? How does the text represent these HE topics? What important narrative or visual elements manifest related to HE? What important </w:t>
      </w:r>
      <w:r w:rsidR="00E63544">
        <w:rPr>
          <w:rFonts w:asciiTheme="majorHAnsi" w:hAnsiTheme="majorHAnsi"/>
        </w:rPr>
        <w:t>themes</w:t>
      </w:r>
      <w:r w:rsidR="00377CF7">
        <w:rPr>
          <w:rFonts w:asciiTheme="majorHAnsi" w:hAnsiTheme="majorHAnsi"/>
        </w:rPr>
        <w:t xml:space="preserve"> are embedded in the text? How does using theoretical lens/concepts influence your interpretation? How might this text “(mis)educate” regarding HE? Why could all this be important for student, faculty, practitioners and administrators in HE</w:t>
      </w:r>
      <w:r w:rsidR="00E63544">
        <w:rPr>
          <w:rFonts w:asciiTheme="majorHAnsi" w:hAnsiTheme="majorHAnsi"/>
        </w:rPr>
        <w:t>?</w:t>
      </w:r>
    </w:p>
    <w:p w14:paraId="7FB5E9E4" w14:textId="77777777" w:rsidR="00E63544" w:rsidRDefault="00E63544" w:rsidP="00F56203">
      <w:pPr>
        <w:rPr>
          <w:rFonts w:asciiTheme="majorHAnsi" w:hAnsiTheme="majorHAnsi"/>
        </w:rPr>
      </w:pPr>
    </w:p>
    <w:p w14:paraId="00DAD25B" w14:textId="77777777" w:rsidR="00E63544" w:rsidRDefault="00E63544" w:rsidP="00F56203">
      <w:pPr>
        <w:rPr>
          <w:rFonts w:asciiTheme="majorHAnsi" w:hAnsiTheme="majorHAnsi"/>
        </w:rPr>
      </w:pPr>
    </w:p>
    <w:p w14:paraId="65C4B0B8" w14:textId="77777777" w:rsidR="003E009D" w:rsidRDefault="003E009D" w:rsidP="00F56203">
      <w:pPr>
        <w:rPr>
          <w:rFonts w:asciiTheme="majorHAnsi" w:hAnsiTheme="majorHAnsi"/>
        </w:rPr>
      </w:pPr>
    </w:p>
    <w:p w14:paraId="45BC5D82" w14:textId="77777777" w:rsidR="003E009D" w:rsidRDefault="003E009D" w:rsidP="00F56203">
      <w:pPr>
        <w:jc w:val="center"/>
        <w:rPr>
          <w:rFonts w:asciiTheme="majorHAnsi" w:hAnsiTheme="majorHAnsi"/>
        </w:rPr>
      </w:pPr>
      <w:r>
        <w:rPr>
          <w:rFonts w:asciiTheme="majorHAnsi" w:hAnsiTheme="majorHAnsi"/>
        </w:rPr>
        <w:t>Assignments</w:t>
      </w:r>
    </w:p>
    <w:p w14:paraId="665C2149" w14:textId="77777777" w:rsidR="003E009D" w:rsidRDefault="003E009D" w:rsidP="003E009D">
      <w:pPr>
        <w:rPr>
          <w:rFonts w:asciiTheme="majorHAnsi" w:hAnsiTheme="majorHAnsi"/>
        </w:rPr>
      </w:pPr>
    </w:p>
    <w:p w14:paraId="7775DE49" w14:textId="77777777" w:rsidR="003E009D" w:rsidRPr="00252797" w:rsidRDefault="00E4677D" w:rsidP="003E009D">
      <w:pPr>
        <w:rPr>
          <w:rFonts w:asciiTheme="majorHAnsi" w:hAnsiTheme="majorHAnsi"/>
          <w:i/>
        </w:rPr>
      </w:pPr>
      <w:r>
        <w:rPr>
          <w:rFonts w:asciiTheme="majorHAnsi" w:hAnsiTheme="majorHAnsi"/>
          <w:i/>
        </w:rPr>
        <w:t>In-class p</w:t>
      </w:r>
      <w:r w:rsidR="00252797" w:rsidRPr="00252797">
        <w:rPr>
          <w:rFonts w:asciiTheme="majorHAnsi" w:hAnsiTheme="majorHAnsi"/>
          <w:i/>
        </w:rPr>
        <w:t>artici</w:t>
      </w:r>
      <w:r w:rsidR="003E009D" w:rsidRPr="00252797">
        <w:rPr>
          <w:rFonts w:asciiTheme="majorHAnsi" w:hAnsiTheme="majorHAnsi"/>
          <w:i/>
        </w:rPr>
        <w:t>p</w:t>
      </w:r>
      <w:r w:rsidR="00252797" w:rsidRPr="00252797">
        <w:rPr>
          <w:rFonts w:asciiTheme="majorHAnsi" w:hAnsiTheme="majorHAnsi"/>
          <w:i/>
        </w:rPr>
        <w:t>a</w:t>
      </w:r>
      <w:r w:rsidR="003E009D" w:rsidRPr="00252797">
        <w:rPr>
          <w:rFonts w:asciiTheme="majorHAnsi" w:hAnsiTheme="majorHAnsi"/>
          <w:i/>
        </w:rPr>
        <w:t>tion</w:t>
      </w:r>
      <w:r w:rsidR="00252797">
        <w:rPr>
          <w:rFonts w:asciiTheme="majorHAnsi" w:hAnsiTheme="majorHAnsi"/>
          <w:i/>
        </w:rPr>
        <w:t xml:space="preserve"> 3</w:t>
      </w:r>
      <w:r w:rsidR="00252797" w:rsidRPr="00252797">
        <w:rPr>
          <w:rFonts w:asciiTheme="majorHAnsi" w:hAnsiTheme="majorHAnsi"/>
          <w:i/>
        </w:rPr>
        <w:t>0%</w:t>
      </w:r>
    </w:p>
    <w:p w14:paraId="7FDD7E84" w14:textId="77777777" w:rsidR="00E4677D" w:rsidRPr="00DB753D" w:rsidRDefault="00E4677D" w:rsidP="00E4677D">
      <w:pPr>
        <w:rPr>
          <w:rFonts w:ascii="Calibri" w:hAnsi="Calibri" w:cs="Vrinda"/>
        </w:rPr>
      </w:pPr>
      <w:r w:rsidRPr="00DB753D">
        <w:rPr>
          <w:rFonts w:ascii="Calibri" w:hAnsi="Calibri" w:cs="Vrinda"/>
        </w:rPr>
        <w:t xml:space="preserve">As you have probably gathered by now, I am very much interested in what you have to say about what we are </w:t>
      </w:r>
      <w:r w:rsidR="00CD4445">
        <w:rPr>
          <w:rFonts w:ascii="Calibri" w:hAnsi="Calibri" w:cs="Vrinda"/>
        </w:rPr>
        <w:t xml:space="preserve">watching, </w:t>
      </w:r>
      <w:r w:rsidRPr="00DB753D">
        <w:rPr>
          <w:rFonts w:ascii="Calibri" w:hAnsi="Calibri" w:cs="Vrinda"/>
        </w:rPr>
        <w:t>reading, talking, and thinking about so I expect you to come to class h</w:t>
      </w:r>
      <w:r w:rsidR="00C119EA">
        <w:rPr>
          <w:rFonts w:ascii="Calibri" w:hAnsi="Calibri" w:cs="Vrinda"/>
        </w:rPr>
        <w:t xml:space="preserve">aving done the required reading/text viewing </w:t>
      </w:r>
      <w:r w:rsidRPr="00DB753D">
        <w:rPr>
          <w:rFonts w:ascii="Calibri" w:hAnsi="Calibri" w:cs="Vrinda"/>
        </w:rPr>
        <w:t xml:space="preserve">for the day </w:t>
      </w:r>
      <w:r w:rsidRPr="00DB753D">
        <w:rPr>
          <w:rFonts w:ascii="Calibri" w:hAnsi="Calibri" w:cs="Vrinda"/>
          <w:i/>
          <w:iCs/>
        </w:rPr>
        <w:t xml:space="preserve">and </w:t>
      </w:r>
      <w:r w:rsidRPr="00DB753D">
        <w:rPr>
          <w:rFonts w:ascii="Calibri" w:hAnsi="Calibri" w:cs="Vrinda"/>
        </w:rPr>
        <w:t xml:space="preserve">having thought about it enough that you have something to say about it. I invite all of you to speak thoughtfully in class and I look forward to having some excellent in-class discussions. </w:t>
      </w:r>
      <w:r w:rsidRPr="00DB753D">
        <w:rPr>
          <w:rFonts w:ascii="Calibri" w:hAnsi="Calibri" w:cs="Vrinda"/>
          <w:bCs/>
          <w:iCs/>
        </w:rPr>
        <w:t xml:space="preserve">In-class participation will also require completing in-class exercises. </w:t>
      </w:r>
      <w:r w:rsidRPr="00DB753D">
        <w:rPr>
          <w:rFonts w:ascii="Calibri" w:hAnsi="Calibri" w:cs="Vrinda"/>
        </w:rPr>
        <w:t xml:space="preserve">Just so we are clear, successful “participation” requires </w:t>
      </w:r>
      <w:r w:rsidR="00377CF7">
        <w:rPr>
          <w:rFonts w:ascii="Calibri" w:hAnsi="Calibri" w:cs="Vrinda"/>
        </w:rPr>
        <w:t xml:space="preserve">more than </w:t>
      </w:r>
      <w:r w:rsidRPr="00DB753D">
        <w:rPr>
          <w:rFonts w:ascii="Calibri" w:hAnsi="Calibri" w:cs="Vrinda"/>
        </w:rPr>
        <w:t>attendance.</w:t>
      </w:r>
    </w:p>
    <w:p w14:paraId="6F4B92A6" w14:textId="77777777" w:rsidR="00EB7B33" w:rsidRDefault="00EB7B33" w:rsidP="003E009D">
      <w:pPr>
        <w:rPr>
          <w:rFonts w:asciiTheme="majorHAnsi" w:hAnsiTheme="majorHAnsi"/>
        </w:rPr>
      </w:pPr>
    </w:p>
    <w:p w14:paraId="4145DE85" w14:textId="77777777" w:rsidR="00252797" w:rsidRDefault="0021451A" w:rsidP="003E009D">
      <w:pPr>
        <w:rPr>
          <w:rFonts w:asciiTheme="majorHAnsi" w:hAnsiTheme="majorHAnsi"/>
        </w:rPr>
      </w:pPr>
      <w:r>
        <w:rPr>
          <w:rFonts w:asciiTheme="majorHAnsi" w:hAnsiTheme="majorHAnsi"/>
          <w:i/>
        </w:rPr>
        <w:t xml:space="preserve">Peer group </w:t>
      </w:r>
      <w:r w:rsidR="00DD440C">
        <w:rPr>
          <w:rFonts w:asciiTheme="majorHAnsi" w:hAnsiTheme="majorHAnsi"/>
          <w:i/>
        </w:rPr>
        <w:t>participation</w:t>
      </w:r>
      <w:r w:rsidR="00EB7B33">
        <w:rPr>
          <w:rFonts w:asciiTheme="majorHAnsi" w:hAnsiTheme="majorHAnsi"/>
        </w:rPr>
        <w:t xml:space="preserve">– </w:t>
      </w:r>
      <w:r w:rsidR="00252797">
        <w:rPr>
          <w:rFonts w:asciiTheme="majorHAnsi" w:hAnsiTheme="majorHAnsi"/>
        </w:rPr>
        <w:t>20%</w:t>
      </w:r>
      <w:r w:rsidR="00377CF7">
        <w:rPr>
          <w:rFonts w:asciiTheme="majorHAnsi" w:hAnsiTheme="majorHAnsi"/>
        </w:rPr>
        <w:t xml:space="preserve"> (10% from me and 10% as part of peer evaluation)</w:t>
      </w:r>
    </w:p>
    <w:p w14:paraId="307663AB" w14:textId="77777777" w:rsidR="00DD440C" w:rsidRDefault="0021451A" w:rsidP="003E009D">
      <w:pPr>
        <w:rPr>
          <w:rFonts w:asciiTheme="majorHAnsi" w:hAnsiTheme="majorHAnsi"/>
        </w:rPr>
      </w:pPr>
      <w:r>
        <w:rPr>
          <w:rFonts w:asciiTheme="majorHAnsi" w:hAnsiTheme="majorHAnsi"/>
        </w:rPr>
        <w:t xml:space="preserve">In our first class we will </w:t>
      </w:r>
      <w:r w:rsidR="00DD440C">
        <w:rPr>
          <w:rFonts w:asciiTheme="majorHAnsi" w:hAnsiTheme="majorHAnsi"/>
        </w:rPr>
        <w:t>form peer groups. These groups will have a dual purpose.</w:t>
      </w:r>
    </w:p>
    <w:p w14:paraId="48DA584F" w14:textId="77777777" w:rsidR="00DD440C" w:rsidRDefault="00DD440C" w:rsidP="00DD440C">
      <w:pPr>
        <w:pStyle w:val="ListParagraph"/>
        <w:numPr>
          <w:ilvl w:val="0"/>
          <w:numId w:val="32"/>
        </w:numPr>
        <w:rPr>
          <w:rFonts w:asciiTheme="majorHAnsi" w:hAnsiTheme="majorHAnsi"/>
        </w:rPr>
      </w:pPr>
      <w:r>
        <w:rPr>
          <w:rFonts w:asciiTheme="majorHAnsi" w:hAnsiTheme="majorHAnsi"/>
        </w:rPr>
        <w:t>Peer class facilitation: Each group will take the additional responsibility of being in-class co-facilitators with me for discussion of the week’s scholarly and cultural “reading”. Depending on the size of the class and groups, each group will</w:t>
      </w:r>
      <w:r w:rsidR="00377CF7">
        <w:rPr>
          <w:rFonts w:asciiTheme="majorHAnsi" w:hAnsiTheme="majorHAnsi"/>
        </w:rPr>
        <w:t xml:space="preserve"> fulfill this role 2 or 3 times</w:t>
      </w:r>
      <w:r>
        <w:rPr>
          <w:rFonts w:asciiTheme="majorHAnsi" w:hAnsiTheme="majorHAnsi"/>
        </w:rPr>
        <w:t xml:space="preserve"> throughout the term. This requirement makes explicit your foundational responsibility for class preparation and co-learning. I want you all to be really invested in class, all of you to feel responsible for continuing our learning rather than waiting for the instructor for leadership. This peer facilitation requirement helps you to do what I feel you should be doing as graduate students in the class.</w:t>
      </w:r>
      <w:r w:rsidR="00377CF7">
        <w:rPr>
          <w:rFonts w:asciiTheme="majorHAnsi" w:hAnsiTheme="majorHAnsi"/>
        </w:rPr>
        <w:t xml:space="preserve"> As part of your preparation for class there are 3 basic foundations I would like as part of class design 1) discussion of any reading, 2) discussion of the cultural texts, and 3) consideration of the “so-what.” How this is achieved can be determined by the groups.</w:t>
      </w:r>
    </w:p>
    <w:p w14:paraId="7B7AA995" w14:textId="77777777" w:rsidR="00C119EA" w:rsidRDefault="00DD440C" w:rsidP="00DD440C">
      <w:pPr>
        <w:pStyle w:val="ListParagraph"/>
        <w:numPr>
          <w:ilvl w:val="0"/>
          <w:numId w:val="32"/>
        </w:numPr>
        <w:rPr>
          <w:rFonts w:asciiTheme="majorHAnsi" w:hAnsiTheme="majorHAnsi"/>
        </w:rPr>
      </w:pPr>
      <w:r>
        <w:rPr>
          <w:rFonts w:asciiTheme="majorHAnsi" w:hAnsiTheme="majorHAnsi"/>
        </w:rPr>
        <w:t>Peer writing support</w:t>
      </w:r>
      <w:r w:rsidR="00170A48">
        <w:rPr>
          <w:rFonts w:asciiTheme="majorHAnsi" w:hAnsiTheme="majorHAnsi"/>
        </w:rPr>
        <w:t>: Each group will comment on</w:t>
      </w:r>
      <w:r>
        <w:rPr>
          <w:rFonts w:asciiTheme="majorHAnsi" w:hAnsiTheme="majorHAnsi"/>
        </w:rPr>
        <w:t xml:space="preserve"> draft papers of their group members for the </w:t>
      </w:r>
      <w:r w:rsidR="006149A6">
        <w:rPr>
          <w:rFonts w:asciiTheme="majorHAnsi" w:hAnsiTheme="majorHAnsi"/>
        </w:rPr>
        <w:t xml:space="preserve">papers due </w:t>
      </w:r>
      <w:r w:rsidR="00170A48">
        <w:rPr>
          <w:rFonts w:asciiTheme="majorHAnsi" w:hAnsiTheme="majorHAnsi"/>
        </w:rPr>
        <w:t>week 12. You will be sent these drafts in time to discuss them with each o</w:t>
      </w:r>
      <w:r w:rsidR="006149A6">
        <w:rPr>
          <w:rFonts w:asciiTheme="majorHAnsi" w:hAnsiTheme="majorHAnsi"/>
        </w:rPr>
        <w:t xml:space="preserve">ther in-class during </w:t>
      </w:r>
      <w:r w:rsidR="00170A48">
        <w:rPr>
          <w:rFonts w:asciiTheme="majorHAnsi" w:hAnsiTheme="majorHAnsi"/>
        </w:rPr>
        <w:t xml:space="preserve">week 10. Arrange with each other when you will send the drafts giving each other enough time to read and comment on the work with the assistance of the assignment rubric. </w:t>
      </w:r>
    </w:p>
    <w:p w14:paraId="2BC8C5FF" w14:textId="77777777" w:rsidR="00C119EA" w:rsidRDefault="00C119EA" w:rsidP="00C119EA">
      <w:pPr>
        <w:pStyle w:val="ListParagraph"/>
        <w:rPr>
          <w:rFonts w:asciiTheme="majorHAnsi" w:hAnsiTheme="majorHAnsi"/>
        </w:rPr>
      </w:pPr>
    </w:p>
    <w:p w14:paraId="50608DB2" w14:textId="77777777" w:rsidR="00DD440C" w:rsidRPr="00DD440C" w:rsidRDefault="00170A48" w:rsidP="00C119EA">
      <w:pPr>
        <w:pStyle w:val="ListParagraph"/>
        <w:rPr>
          <w:rFonts w:asciiTheme="majorHAnsi" w:hAnsiTheme="majorHAnsi"/>
        </w:rPr>
      </w:pPr>
      <w:r>
        <w:rPr>
          <w:rFonts w:asciiTheme="majorHAnsi" w:hAnsiTheme="majorHAnsi"/>
        </w:rPr>
        <w:t>Good writing is important for our program</w:t>
      </w:r>
      <w:r w:rsidR="00C119EA">
        <w:rPr>
          <w:rFonts w:asciiTheme="majorHAnsi" w:hAnsiTheme="majorHAnsi"/>
        </w:rPr>
        <w:t>s at the U of R</w:t>
      </w:r>
      <w:r>
        <w:rPr>
          <w:rFonts w:asciiTheme="majorHAnsi" w:hAnsiTheme="majorHAnsi"/>
        </w:rPr>
        <w:t xml:space="preserve"> and this is one way I’ve thought of to help support your on-going writing improvement. Different peers will have different skills that can help you improve what you’ve done. Also, improvement to writing occurs through early preparation, planning and writing. This peer draft forces you to start your paper early and forces you to organize </w:t>
      </w:r>
      <w:r>
        <w:rPr>
          <w:rFonts w:asciiTheme="majorHAnsi" w:hAnsiTheme="majorHAnsi"/>
        </w:rPr>
        <w:lastRenderedPageBreak/>
        <w:t xml:space="preserve">and start writing as well as giving you the opportunity to get feedback from several people and to rewrite based on that feedback. Your final paper for the program is supported in this way. I encourage you to get the most you can from this structured peer support. I am only requiring you to </w:t>
      </w:r>
      <w:r w:rsidR="005D4608">
        <w:rPr>
          <w:rFonts w:asciiTheme="majorHAnsi" w:hAnsiTheme="majorHAnsi"/>
        </w:rPr>
        <w:t xml:space="preserve">send drafts of each paper but as a group if you choose to support each other in final draft proofreads you may do that too. </w:t>
      </w:r>
      <w:r>
        <w:rPr>
          <w:rFonts w:asciiTheme="majorHAnsi" w:hAnsiTheme="majorHAnsi"/>
        </w:rPr>
        <w:t xml:space="preserve"> </w:t>
      </w:r>
    </w:p>
    <w:p w14:paraId="2328B923" w14:textId="77777777" w:rsidR="00EB7B33" w:rsidRDefault="00DD440C" w:rsidP="003E009D">
      <w:pPr>
        <w:rPr>
          <w:rFonts w:asciiTheme="majorHAnsi" w:hAnsiTheme="majorHAnsi"/>
        </w:rPr>
      </w:pPr>
      <w:r>
        <w:rPr>
          <w:rFonts w:asciiTheme="majorHAnsi" w:hAnsiTheme="majorHAnsi"/>
        </w:rPr>
        <w:t xml:space="preserve"> </w:t>
      </w:r>
    </w:p>
    <w:p w14:paraId="6C533487" w14:textId="77777777" w:rsidR="00CA72EE" w:rsidRDefault="00CA72EE" w:rsidP="003E009D">
      <w:pPr>
        <w:rPr>
          <w:rFonts w:asciiTheme="majorHAnsi" w:hAnsiTheme="majorHAnsi"/>
          <w:i/>
        </w:rPr>
      </w:pPr>
      <w:r>
        <w:rPr>
          <w:rFonts w:asciiTheme="majorHAnsi" w:hAnsiTheme="majorHAnsi"/>
          <w:i/>
        </w:rPr>
        <w:t xml:space="preserve">Midterm paper – </w:t>
      </w:r>
    </w:p>
    <w:p w14:paraId="4F12FD74" w14:textId="77777777" w:rsidR="006149A6" w:rsidRPr="00252797" w:rsidRDefault="006149A6" w:rsidP="006149A6">
      <w:pPr>
        <w:ind w:firstLine="720"/>
        <w:rPr>
          <w:rFonts w:asciiTheme="majorHAnsi" w:hAnsiTheme="majorHAnsi"/>
          <w:i/>
        </w:rPr>
      </w:pPr>
      <w:r>
        <w:rPr>
          <w:rFonts w:asciiTheme="majorHAnsi" w:hAnsiTheme="majorHAnsi"/>
          <w:i/>
        </w:rPr>
        <w:t xml:space="preserve">Using popular culture and media. </w:t>
      </w:r>
      <w:r w:rsidRPr="00252797">
        <w:rPr>
          <w:rFonts w:asciiTheme="majorHAnsi" w:hAnsiTheme="majorHAnsi"/>
          <w:i/>
        </w:rPr>
        <w:t xml:space="preserve"> 20% of course grade. Due week 6. </w:t>
      </w:r>
    </w:p>
    <w:p w14:paraId="26921FE3" w14:textId="77777777" w:rsidR="006149A6" w:rsidRPr="003E009D" w:rsidRDefault="006149A6" w:rsidP="006149A6">
      <w:pPr>
        <w:rPr>
          <w:rFonts w:asciiTheme="majorHAnsi" w:hAnsiTheme="majorHAnsi"/>
        </w:rPr>
      </w:pPr>
    </w:p>
    <w:p w14:paraId="4EDE0BA6" w14:textId="77777777" w:rsidR="006149A6" w:rsidRDefault="006149A6" w:rsidP="006149A6">
      <w:pPr>
        <w:rPr>
          <w:rFonts w:asciiTheme="majorHAnsi" w:hAnsiTheme="majorHAnsi"/>
        </w:rPr>
      </w:pPr>
      <w:r>
        <w:rPr>
          <w:rFonts w:asciiTheme="majorHAnsi" w:hAnsiTheme="majorHAnsi"/>
        </w:rPr>
        <w:t>You work for a department</w:t>
      </w:r>
      <w:r w:rsidRPr="003E009D">
        <w:rPr>
          <w:rFonts w:asciiTheme="majorHAnsi" w:hAnsiTheme="majorHAnsi"/>
        </w:rPr>
        <w:t xml:space="preserve"> in the university </w:t>
      </w:r>
      <w:r>
        <w:rPr>
          <w:rFonts w:asciiTheme="majorHAnsi" w:hAnsiTheme="majorHAnsi"/>
        </w:rPr>
        <w:t>who are using your expertise to develop and provide them with a program or resource that uses media to achieve their desired objective</w:t>
      </w:r>
      <w:r w:rsidRPr="003E009D">
        <w:rPr>
          <w:rFonts w:asciiTheme="majorHAnsi" w:hAnsiTheme="majorHAnsi"/>
        </w:rPr>
        <w:t xml:space="preserve">. </w:t>
      </w:r>
    </w:p>
    <w:p w14:paraId="7F414825" w14:textId="77777777" w:rsidR="00281715" w:rsidRDefault="00281715" w:rsidP="006149A6">
      <w:pPr>
        <w:rPr>
          <w:rFonts w:asciiTheme="majorHAnsi" w:hAnsiTheme="majorHAnsi"/>
        </w:rPr>
      </w:pPr>
    </w:p>
    <w:p w14:paraId="3771C462" w14:textId="082A2B57" w:rsidR="006149A6" w:rsidRDefault="006149A6" w:rsidP="006149A6">
      <w:pPr>
        <w:rPr>
          <w:rFonts w:asciiTheme="majorHAnsi" w:hAnsiTheme="majorHAnsi"/>
        </w:rPr>
      </w:pPr>
      <w:r>
        <w:rPr>
          <w:rFonts w:asciiTheme="majorHAnsi" w:hAnsiTheme="majorHAnsi"/>
        </w:rPr>
        <w:t xml:space="preserve">In small groups you will </w:t>
      </w:r>
      <w:r w:rsidR="00281715">
        <w:rPr>
          <w:rFonts w:asciiTheme="majorHAnsi" w:hAnsiTheme="majorHAnsi"/>
        </w:rPr>
        <w:t xml:space="preserve">use media of your choice (e.g. cartoons, video, music etc) to </w:t>
      </w:r>
      <w:r>
        <w:rPr>
          <w:rFonts w:asciiTheme="majorHAnsi" w:hAnsiTheme="majorHAnsi"/>
        </w:rPr>
        <w:t>develop a program or resource in response to the department’s needs and write a</w:t>
      </w:r>
      <w:r w:rsidR="00150C64">
        <w:rPr>
          <w:rFonts w:asciiTheme="majorHAnsi" w:hAnsiTheme="majorHAnsi"/>
        </w:rPr>
        <w:t xml:space="preserve"> joint</w:t>
      </w:r>
      <w:r>
        <w:rPr>
          <w:rFonts w:asciiTheme="majorHAnsi" w:hAnsiTheme="majorHAnsi"/>
        </w:rPr>
        <w:t xml:space="preserve"> 5-8 page paper to accompany that resource which academically supports th</w:t>
      </w:r>
      <w:r w:rsidR="00281715">
        <w:rPr>
          <w:rFonts w:asciiTheme="majorHAnsi" w:hAnsiTheme="majorHAnsi"/>
        </w:rPr>
        <w:t xml:space="preserve">e choices you have made with </w:t>
      </w:r>
      <w:r>
        <w:rPr>
          <w:rFonts w:asciiTheme="majorHAnsi" w:hAnsiTheme="majorHAnsi"/>
        </w:rPr>
        <w:t>its development.</w:t>
      </w:r>
    </w:p>
    <w:p w14:paraId="2287BEB7" w14:textId="77777777" w:rsidR="006149A6" w:rsidRDefault="006149A6" w:rsidP="006149A6">
      <w:pPr>
        <w:rPr>
          <w:rFonts w:asciiTheme="majorHAnsi" w:hAnsiTheme="majorHAnsi"/>
        </w:rPr>
      </w:pPr>
    </w:p>
    <w:p w14:paraId="4CAC4786" w14:textId="77777777" w:rsidR="006149A6" w:rsidRDefault="00150C64" w:rsidP="006149A6">
      <w:pPr>
        <w:rPr>
          <w:rFonts w:asciiTheme="majorHAnsi" w:hAnsiTheme="majorHAnsi"/>
        </w:rPr>
      </w:pPr>
      <w:r>
        <w:rPr>
          <w:rFonts w:asciiTheme="majorHAnsi" w:hAnsiTheme="majorHAnsi"/>
        </w:rPr>
        <w:t>D</w:t>
      </w:r>
      <w:r w:rsidR="006149A6">
        <w:rPr>
          <w:rFonts w:asciiTheme="majorHAnsi" w:hAnsiTheme="majorHAnsi"/>
        </w:rPr>
        <w:t>epartments include:</w:t>
      </w:r>
    </w:p>
    <w:p w14:paraId="0840BFBE" w14:textId="77777777" w:rsidR="006149A6" w:rsidRDefault="006149A6" w:rsidP="006149A6">
      <w:pPr>
        <w:rPr>
          <w:rFonts w:asciiTheme="majorHAnsi" w:hAnsiTheme="majorHAnsi"/>
        </w:rPr>
      </w:pPr>
      <w:r>
        <w:rPr>
          <w:rFonts w:asciiTheme="majorHAnsi" w:hAnsiTheme="majorHAnsi"/>
        </w:rPr>
        <w:tab/>
        <w:t>Study Abroad</w:t>
      </w:r>
    </w:p>
    <w:p w14:paraId="37088A41" w14:textId="77777777" w:rsidR="006149A6" w:rsidRDefault="006149A6" w:rsidP="006149A6">
      <w:pPr>
        <w:rPr>
          <w:rFonts w:asciiTheme="majorHAnsi" w:hAnsiTheme="majorHAnsi"/>
        </w:rPr>
      </w:pPr>
      <w:r>
        <w:rPr>
          <w:rFonts w:asciiTheme="majorHAnsi" w:hAnsiTheme="majorHAnsi"/>
        </w:rPr>
        <w:tab/>
        <w:t>Diversity and Inclusion</w:t>
      </w:r>
    </w:p>
    <w:p w14:paraId="5DACBC39" w14:textId="77777777" w:rsidR="006149A6" w:rsidRDefault="006149A6" w:rsidP="006149A6">
      <w:pPr>
        <w:rPr>
          <w:rFonts w:asciiTheme="majorHAnsi" w:hAnsiTheme="majorHAnsi"/>
        </w:rPr>
      </w:pPr>
      <w:r>
        <w:rPr>
          <w:rFonts w:asciiTheme="majorHAnsi" w:hAnsiTheme="majorHAnsi"/>
        </w:rPr>
        <w:tab/>
        <w:t>SOE Student Services</w:t>
      </w:r>
    </w:p>
    <w:p w14:paraId="46BDC407" w14:textId="77777777" w:rsidR="006149A6" w:rsidRPr="0033320B" w:rsidRDefault="006149A6" w:rsidP="006149A6">
      <w:pPr>
        <w:rPr>
          <w:rFonts w:asciiTheme="majorHAnsi" w:hAnsiTheme="majorHAnsi"/>
        </w:rPr>
      </w:pPr>
    </w:p>
    <w:p w14:paraId="79161AE7" w14:textId="77777777" w:rsidR="006149A6" w:rsidRDefault="006149A6" w:rsidP="006149A6">
      <w:pPr>
        <w:pStyle w:val="ListParagraph"/>
        <w:numPr>
          <w:ilvl w:val="0"/>
          <w:numId w:val="6"/>
        </w:numPr>
        <w:rPr>
          <w:rFonts w:asciiTheme="majorHAnsi" w:hAnsiTheme="majorHAnsi"/>
        </w:rPr>
      </w:pPr>
      <w:r w:rsidRPr="003E009D">
        <w:rPr>
          <w:rFonts w:asciiTheme="majorHAnsi" w:hAnsiTheme="majorHAnsi"/>
        </w:rPr>
        <w:t>Be prepared to think out of the box</w:t>
      </w:r>
      <w:r>
        <w:rPr>
          <w:rFonts w:asciiTheme="majorHAnsi" w:hAnsiTheme="majorHAnsi"/>
        </w:rPr>
        <w:t>. Creativity and innovation is a plus.</w:t>
      </w:r>
    </w:p>
    <w:p w14:paraId="6013125E" w14:textId="77777777" w:rsidR="006149A6" w:rsidRDefault="006149A6" w:rsidP="006149A6">
      <w:pPr>
        <w:pStyle w:val="ListParagraph"/>
        <w:numPr>
          <w:ilvl w:val="0"/>
          <w:numId w:val="6"/>
        </w:numPr>
        <w:rPr>
          <w:rFonts w:asciiTheme="majorHAnsi" w:hAnsiTheme="majorHAnsi"/>
        </w:rPr>
      </w:pPr>
      <w:r w:rsidRPr="0033320B">
        <w:rPr>
          <w:rFonts w:asciiTheme="majorHAnsi" w:hAnsiTheme="majorHAnsi"/>
        </w:rPr>
        <w:t xml:space="preserve">Your paper should be supported by </w:t>
      </w:r>
      <w:r w:rsidRPr="00150C64">
        <w:rPr>
          <w:rFonts w:asciiTheme="majorHAnsi" w:hAnsiTheme="majorHAnsi"/>
          <w:b/>
          <w:i/>
        </w:rPr>
        <w:t>at least 6</w:t>
      </w:r>
      <w:r w:rsidRPr="00150C64">
        <w:rPr>
          <w:rFonts w:asciiTheme="majorHAnsi" w:hAnsiTheme="majorHAnsi"/>
          <w:b/>
        </w:rPr>
        <w:t xml:space="preserve"> peer-reviewed</w:t>
      </w:r>
      <w:r w:rsidRPr="0033320B">
        <w:rPr>
          <w:rFonts w:asciiTheme="majorHAnsi" w:hAnsiTheme="majorHAnsi"/>
        </w:rPr>
        <w:t xml:space="preserve"> scholarly pieces.</w:t>
      </w:r>
    </w:p>
    <w:p w14:paraId="56B48321" w14:textId="77777777" w:rsidR="006149A6" w:rsidRPr="0033320B" w:rsidRDefault="006149A6" w:rsidP="006149A6">
      <w:pPr>
        <w:pStyle w:val="ListParagraph"/>
        <w:numPr>
          <w:ilvl w:val="0"/>
          <w:numId w:val="6"/>
        </w:numPr>
        <w:rPr>
          <w:rFonts w:asciiTheme="majorHAnsi" w:hAnsiTheme="majorHAnsi"/>
        </w:rPr>
      </w:pPr>
      <w:r w:rsidRPr="0033320B">
        <w:rPr>
          <w:rFonts w:asciiTheme="majorHAnsi" w:hAnsiTheme="majorHAnsi"/>
        </w:rPr>
        <w:t>Please make sure you quote and cite appropriately and paraphrase properly. If you are still unsure about this means please make sure to ask for my help before handing in your work.</w:t>
      </w:r>
    </w:p>
    <w:p w14:paraId="661760CD" w14:textId="77777777" w:rsidR="003E009D" w:rsidRDefault="003E009D" w:rsidP="003E009D">
      <w:pPr>
        <w:rPr>
          <w:rFonts w:asciiTheme="majorHAnsi" w:hAnsiTheme="majorHAnsi"/>
        </w:rPr>
      </w:pPr>
    </w:p>
    <w:p w14:paraId="29E9942E" w14:textId="77777777" w:rsidR="00EB7B33" w:rsidRPr="00252797" w:rsidRDefault="003E009D" w:rsidP="003E009D">
      <w:pPr>
        <w:rPr>
          <w:rFonts w:asciiTheme="majorHAnsi" w:hAnsiTheme="majorHAnsi"/>
          <w:i/>
        </w:rPr>
      </w:pPr>
      <w:r w:rsidRPr="00252797">
        <w:rPr>
          <w:rFonts w:asciiTheme="majorHAnsi" w:hAnsiTheme="majorHAnsi"/>
          <w:i/>
        </w:rPr>
        <w:t>Final paper</w:t>
      </w:r>
      <w:r w:rsidR="00252797" w:rsidRPr="00252797">
        <w:rPr>
          <w:rFonts w:asciiTheme="majorHAnsi" w:hAnsiTheme="majorHAnsi"/>
          <w:i/>
        </w:rPr>
        <w:t xml:space="preserve"> – </w:t>
      </w:r>
      <w:r w:rsidR="00E4677D">
        <w:rPr>
          <w:rFonts w:asciiTheme="majorHAnsi" w:hAnsiTheme="majorHAnsi"/>
          <w:i/>
        </w:rPr>
        <w:t xml:space="preserve">total of </w:t>
      </w:r>
      <w:r w:rsidR="00252797" w:rsidRPr="00252797">
        <w:rPr>
          <w:rFonts w:asciiTheme="majorHAnsi" w:hAnsiTheme="majorHAnsi"/>
          <w:i/>
        </w:rPr>
        <w:t>30% of course grade</w:t>
      </w:r>
    </w:p>
    <w:p w14:paraId="00E67E49" w14:textId="77777777" w:rsidR="00EB7B33" w:rsidRDefault="00EB7B33" w:rsidP="003E009D">
      <w:pPr>
        <w:rPr>
          <w:rFonts w:asciiTheme="majorHAnsi" w:hAnsiTheme="majorHAnsi"/>
        </w:rPr>
      </w:pPr>
    </w:p>
    <w:p w14:paraId="25875445" w14:textId="77777777" w:rsidR="00505E65" w:rsidRDefault="00EB7B33" w:rsidP="00EB7B33">
      <w:pPr>
        <w:rPr>
          <w:rFonts w:asciiTheme="majorHAnsi" w:hAnsiTheme="majorHAnsi"/>
        </w:rPr>
      </w:pPr>
      <w:r w:rsidRPr="00B36020">
        <w:rPr>
          <w:rFonts w:asciiTheme="majorHAnsi" w:hAnsiTheme="majorHAnsi"/>
        </w:rPr>
        <w:t xml:space="preserve">Your final </w:t>
      </w:r>
      <w:r w:rsidR="00324C04">
        <w:rPr>
          <w:rFonts w:asciiTheme="majorHAnsi" w:hAnsiTheme="majorHAnsi"/>
        </w:rPr>
        <w:t>research paper is an 18</w:t>
      </w:r>
      <w:r w:rsidR="00A711CE" w:rsidRPr="00B36020">
        <w:rPr>
          <w:rFonts w:asciiTheme="majorHAnsi" w:hAnsiTheme="majorHAnsi"/>
        </w:rPr>
        <w:t>-20 page paper exploring</w:t>
      </w:r>
      <w:r w:rsidRPr="00B36020">
        <w:rPr>
          <w:rFonts w:asciiTheme="majorHAnsi" w:hAnsiTheme="majorHAnsi"/>
        </w:rPr>
        <w:t xml:space="preserve"> popular culture linked with some kind of concept, issue</w:t>
      </w:r>
      <w:r w:rsidR="00B36020" w:rsidRPr="00B36020">
        <w:rPr>
          <w:rFonts w:asciiTheme="majorHAnsi" w:hAnsiTheme="majorHAnsi"/>
        </w:rPr>
        <w:t>, question</w:t>
      </w:r>
      <w:r w:rsidRPr="00B36020">
        <w:rPr>
          <w:rFonts w:asciiTheme="majorHAnsi" w:hAnsiTheme="majorHAnsi"/>
        </w:rPr>
        <w:t xml:space="preserve"> </w:t>
      </w:r>
      <w:r w:rsidR="00A711CE" w:rsidRPr="00B36020">
        <w:rPr>
          <w:rFonts w:asciiTheme="majorHAnsi" w:hAnsiTheme="majorHAnsi"/>
        </w:rPr>
        <w:t xml:space="preserve">or knowledge domain in HE. </w:t>
      </w:r>
    </w:p>
    <w:p w14:paraId="53B892D0" w14:textId="77777777" w:rsidR="00505E65" w:rsidRDefault="00505E65" w:rsidP="00EB7B33">
      <w:pPr>
        <w:rPr>
          <w:rFonts w:asciiTheme="majorHAnsi" w:hAnsiTheme="majorHAnsi"/>
        </w:rPr>
      </w:pPr>
    </w:p>
    <w:p w14:paraId="6AE5204C" w14:textId="77777777" w:rsidR="00B36020" w:rsidRPr="00B36020" w:rsidRDefault="00B36020" w:rsidP="00EB7B33">
      <w:pPr>
        <w:rPr>
          <w:rFonts w:asciiTheme="majorHAnsi" w:hAnsiTheme="majorHAnsi"/>
        </w:rPr>
      </w:pPr>
      <w:r>
        <w:rPr>
          <w:rFonts w:asciiTheme="majorHAnsi" w:hAnsiTheme="majorHAnsi"/>
        </w:rPr>
        <w:t>He</w:t>
      </w:r>
      <w:r w:rsidRPr="00B36020">
        <w:rPr>
          <w:rFonts w:asciiTheme="majorHAnsi" w:hAnsiTheme="majorHAnsi"/>
        </w:rPr>
        <w:t>re are some examples</w:t>
      </w:r>
      <w:r w:rsidR="00505E65">
        <w:rPr>
          <w:rFonts w:asciiTheme="majorHAnsi" w:hAnsiTheme="majorHAnsi"/>
        </w:rPr>
        <w:t xml:space="preserve"> of topics</w:t>
      </w:r>
      <w:r w:rsidR="00EF6064">
        <w:rPr>
          <w:rFonts w:asciiTheme="majorHAnsi" w:hAnsiTheme="majorHAnsi"/>
        </w:rPr>
        <w:t xml:space="preserve"> students have done in the past</w:t>
      </w:r>
      <w:r w:rsidRPr="00B36020">
        <w:rPr>
          <w:rFonts w:asciiTheme="majorHAnsi" w:hAnsiTheme="majorHAnsi"/>
        </w:rPr>
        <w:t xml:space="preserve">: </w:t>
      </w:r>
    </w:p>
    <w:p w14:paraId="7314E6F6" w14:textId="77777777" w:rsidR="0015329D" w:rsidRDefault="00A711CE" w:rsidP="00B36020">
      <w:pPr>
        <w:pStyle w:val="ListParagraph"/>
        <w:numPr>
          <w:ilvl w:val="0"/>
          <w:numId w:val="7"/>
        </w:numPr>
        <w:rPr>
          <w:rFonts w:asciiTheme="majorHAnsi" w:hAnsiTheme="majorHAnsi"/>
        </w:rPr>
      </w:pPr>
      <w:r w:rsidRPr="0015329D">
        <w:rPr>
          <w:rFonts w:asciiTheme="majorHAnsi" w:hAnsiTheme="majorHAnsi"/>
        </w:rPr>
        <w:t>the representation of</w:t>
      </w:r>
      <w:r w:rsidR="0015329D" w:rsidRPr="0015329D">
        <w:rPr>
          <w:rFonts w:asciiTheme="majorHAnsi" w:hAnsiTheme="majorHAnsi"/>
        </w:rPr>
        <w:t xml:space="preserve"> college finances in </w:t>
      </w:r>
      <w:r w:rsidR="00947A95">
        <w:rPr>
          <w:rFonts w:asciiTheme="majorHAnsi" w:hAnsiTheme="majorHAnsi"/>
        </w:rPr>
        <w:t>film</w:t>
      </w:r>
    </w:p>
    <w:p w14:paraId="03ED662E" w14:textId="77777777" w:rsidR="0015329D" w:rsidRDefault="0015329D" w:rsidP="00B36020">
      <w:pPr>
        <w:pStyle w:val="ListParagraph"/>
        <w:numPr>
          <w:ilvl w:val="0"/>
          <w:numId w:val="7"/>
        </w:numPr>
        <w:rPr>
          <w:rFonts w:asciiTheme="majorHAnsi" w:hAnsiTheme="majorHAnsi"/>
        </w:rPr>
      </w:pPr>
      <w:r>
        <w:rPr>
          <w:rFonts w:asciiTheme="majorHAnsi" w:hAnsiTheme="majorHAnsi"/>
        </w:rPr>
        <w:t xml:space="preserve">the representation of academic advising in the online comic </w:t>
      </w:r>
      <w:r w:rsidR="00252797">
        <w:rPr>
          <w:rFonts w:asciiTheme="majorHAnsi" w:hAnsiTheme="majorHAnsi"/>
        </w:rPr>
        <w:t>www.alternateuniverse.com</w:t>
      </w:r>
    </w:p>
    <w:p w14:paraId="45759B19" w14:textId="77777777" w:rsidR="00B36020" w:rsidRPr="0015329D" w:rsidRDefault="00B36020" w:rsidP="00B36020">
      <w:pPr>
        <w:pStyle w:val="ListParagraph"/>
        <w:numPr>
          <w:ilvl w:val="0"/>
          <w:numId w:val="7"/>
        </w:numPr>
        <w:rPr>
          <w:rFonts w:asciiTheme="majorHAnsi" w:hAnsiTheme="majorHAnsi"/>
        </w:rPr>
      </w:pPr>
      <w:r w:rsidRPr="0015329D">
        <w:rPr>
          <w:rFonts w:asciiTheme="majorHAnsi" w:hAnsiTheme="majorHAnsi"/>
        </w:rPr>
        <w:t>a comparative paper around the question of “what is higher education” that explores the different ways higher education is represented in the cultura</w:t>
      </w:r>
      <w:r w:rsidR="00947A95">
        <w:rPr>
          <w:rFonts w:asciiTheme="majorHAnsi" w:hAnsiTheme="majorHAnsi"/>
        </w:rPr>
        <w:t>l texts of different countries</w:t>
      </w:r>
    </w:p>
    <w:p w14:paraId="4BCBE440" w14:textId="77777777" w:rsidR="00B36020" w:rsidRDefault="0015329D" w:rsidP="00B36020">
      <w:pPr>
        <w:pStyle w:val="ListParagraph"/>
        <w:numPr>
          <w:ilvl w:val="0"/>
          <w:numId w:val="7"/>
        </w:numPr>
        <w:rPr>
          <w:rFonts w:asciiTheme="majorHAnsi" w:hAnsiTheme="majorHAnsi"/>
        </w:rPr>
      </w:pPr>
      <w:r>
        <w:rPr>
          <w:rFonts w:asciiTheme="majorHAnsi" w:hAnsiTheme="majorHAnsi"/>
        </w:rPr>
        <w:t xml:space="preserve">a </w:t>
      </w:r>
      <w:r w:rsidR="00B36020" w:rsidRPr="00B36020">
        <w:rPr>
          <w:rFonts w:asciiTheme="majorHAnsi" w:hAnsiTheme="majorHAnsi"/>
        </w:rPr>
        <w:t xml:space="preserve">comparison of early </w:t>
      </w:r>
      <w:r>
        <w:rPr>
          <w:rFonts w:asciiTheme="majorHAnsi" w:hAnsiTheme="majorHAnsi"/>
        </w:rPr>
        <w:t>college</w:t>
      </w:r>
      <w:r w:rsidR="00947A95">
        <w:rPr>
          <w:rFonts w:asciiTheme="majorHAnsi" w:hAnsiTheme="majorHAnsi"/>
        </w:rPr>
        <w:t xml:space="preserve"> novels with more recent novels</w:t>
      </w:r>
    </w:p>
    <w:p w14:paraId="680040BE" w14:textId="77777777" w:rsidR="00E63544" w:rsidRDefault="00947A95" w:rsidP="00B36020">
      <w:pPr>
        <w:pStyle w:val="ListParagraph"/>
        <w:numPr>
          <w:ilvl w:val="0"/>
          <w:numId w:val="7"/>
        </w:numPr>
        <w:rPr>
          <w:rFonts w:asciiTheme="majorHAnsi" w:hAnsiTheme="majorHAnsi"/>
        </w:rPr>
      </w:pPr>
      <w:r>
        <w:rPr>
          <w:rFonts w:asciiTheme="majorHAnsi" w:hAnsiTheme="majorHAnsi"/>
        </w:rPr>
        <w:lastRenderedPageBreak/>
        <w:t>an examination of the relationship between the horror genre and higher education narratives</w:t>
      </w:r>
    </w:p>
    <w:p w14:paraId="6CC09C87" w14:textId="77777777" w:rsidR="00947A95" w:rsidRDefault="00E63544" w:rsidP="00B36020">
      <w:pPr>
        <w:pStyle w:val="ListParagraph"/>
        <w:numPr>
          <w:ilvl w:val="0"/>
          <w:numId w:val="7"/>
        </w:numPr>
        <w:rPr>
          <w:rFonts w:asciiTheme="majorHAnsi" w:hAnsiTheme="majorHAnsi"/>
        </w:rPr>
      </w:pPr>
      <w:r>
        <w:rPr>
          <w:rFonts w:asciiTheme="majorHAnsi" w:hAnsiTheme="majorHAnsi"/>
        </w:rPr>
        <w:t>an in-depth analysis of a particular cultural text</w:t>
      </w:r>
    </w:p>
    <w:p w14:paraId="3441C946" w14:textId="77777777" w:rsidR="00947A95" w:rsidRPr="00B36020" w:rsidRDefault="00947A95" w:rsidP="00324C04">
      <w:pPr>
        <w:pStyle w:val="ListParagraph"/>
        <w:rPr>
          <w:rFonts w:asciiTheme="majorHAnsi" w:hAnsiTheme="majorHAnsi"/>
        </w:rPr>
      </w:pPr>
    </w:p>
    <w:p w14:paraId="5AD3615D" w14:textId="77777777" w:rsidR="00505E65" w:rsidRDefault="00B36020" w:rsidP="00B36020">
      <w:pPr>
        <w:rPr>
          <w:rFonts w:asciiTheme="majorHAnsi" w:hAnsiTheme="majorHAnsi"/>
        </w:rPr>
      </w:pPr>
      <w:r w:rsidRPr="00B36020">
        <w:rPr>
          <w:rFonts w:asciiTheme="majorHAnsi" w:hAnsiTheme="majorHAnsi"/>
        </w:rPr>
        <w:t>The options fo</w:t>
      </w:r>
      <w:r>
        <w:rPr>
          <w:rFonts w:asciiTheme="majorHAnsi" w:hAnsiTheme="majorHAnsi"/>
        </w:rPr>
        <w:t>r your paper are limited only by</w:t>
      </w:r>
      <w:r w:rsidRPr="00B36020">
        <w:rPr>
          <w:rFonts w:asciiTheme="majorHAnsi" w:hAnsiTheme="majorHAnsi"/>
        </w:rPr>
        <w:t xml:space="preserve"> your imagination. Be creative. Think outside of the box and have fun choosing your topic. You could chose something related to the ideas you’re having for your final </w:t>
      </w:r>
      <w:r>
        <w:rPr>
          <w:rFonts w:asciiTheme="majorHAnsi" w:hAnsiTheme="majorHAnsi"/>
        </w:rPr>
        <w:t xml:space="preserve">MA </w:t>
      </w:r>
      <w:r w:rsidRPr="00B36020">
        <w:rPr>
          <w:rFonts w:asciiTheme="majorHAnsi" w:hAnsiTheme="majorHAnsi"/>
        </w:rPr>
        <w:t>project or you can pick something completely different.</w:t>
      </w:r>
    </w:p>
    <w:p w14:paraId="7A4B0BF1" w14:textId="77777777" w:rsidR="00505E65" w:rsidRDefault="00505E65" w:rsidP="00B36020">
      <w:pPr>
        <w:rPr>
          <w:rFonts w:asciiTheme="majorHAnsi" w:hAnsiTheme="majorHAnsi"/>
        </w:rPr>
      </w:pPr>
    </w:p>
    <w:p w14:paraId="2C16109E" w14:textId="77777777" w:rsidR="00B36020" w:rsidRPr="00B36020" w:rsidRDefault="00505E65" w:rsidP="00B36020">
      <w:pPr>
        <w:rPr>
          <w:rFonts w:asciiTheme="majorHAnsi" w:hAnsiTheme="majorHAnsi"/>
        </w:rPr>
      </w:pPr>
      <w:r>
        <w:rPr>
          <w:rFonts w:asciiTheme="majorHAnsi" w:hAnsiTheme="majorHAnsi"/>
        </w:rPr>
        <w:t>Naturally once you’ve picked a topic your paper will have some kind of argument or perspective related to it that will be explored throughout your paper.</w:t>
      </w:r>
      <w:r w:rsidR="00E4677D">
        <w:rPr>
          <w:rFonts w:asciiTheme="majorHAnsi" w:hAnsiTheme="majorHAnsi"/>
        </w:rPr>
        <w:t xml:space="preserve"> This is important.</w:t>
      </w:r>
    </w:p>
    <w:p w14:paraId="65883ECF" w14:textId="77777777" w:rsidR="00B36020" w:rsidRDefault="00B36020" w:rsidP="00B36020"/>
    <w:p w14:paraId="36DE7AFE" w14:textId="77777777" w:rsidR="00E134BB" w:rsidRDefault="00C119EA" w:rsidP="00E134BB">
      <w:r>
        <w:rPr>
          <w:rFonts w:asciiTheme="majorHAnsi" w:hAnsiTheme="majorHAnsi"/>
        </w:rPr>
        <w:t>For HE students, y</w:t>
      </w:r>
      <w:r w:rsidR="00505E65" w:rsidRPr="00505E65">
        <w:rPr>
          <w:rFonts w:asciiTheme="majorHAnsi" w:hAnsiTheme="majorHAnsi"/>
        </w:rPr>
        <w:t>our experience with this paper will model the HE section 637 experience to help you prepare for that final class. Related to this paper you will do a final presenta</w:t>
      </w:r>
      <w:r w:rsidR="0015329D">
        <w:rPr>
          <w:rFonts w:asciiTheme="majorHAnsi" w:hAnsiTheme="majorHAnsi"/>
        </w:rPr>
        <w:t>t</w:t>
      </w:r>
      <w:r w:rsidR="00505E65" w:rsidRPr="00505E65">
        <w:rPr>
          <w:rFonts w:asciiTheme="majorHAnsi" w:hAnsiTheme="majorHAnsi"/>
        </w:rPr>
        <w:t>ion in o</w:t>
      </w:r>
      <w:r w:rsidR="00E4677D">
        <w:rPr>
          <w:rFonts w:asciiTheme="majorHAnsi" w:hAnsiTheme="majorHAnsi"/>
        </w:rPr>
        <w:t>ur last class, work with a peer-</w:t>
      </w:r>
      <w:r w:rsidR="00505E65" w:rsidRPr="00505E65">
        <w:rPr>
          <w:rFonts w:asciiTheme="majorHAnsi" w:hAnsiTheme="majorHAnsi"/>
        </w:rPr>
        <w:t>writing group, and provide a topic paragraph</w:t>
      </w:r>
      <w:r w:rsidR="00324C04">
        <w:rPr>
          <w:rFonts w:asciiTheme="majorHAnsi" w:hAnsiTheme="majorHAnsi"/>
        </w:rPr>
        <w:t xml:space="preserve"> with preliminary bibliography</w:t>
      </w:r>
      <w:r w:rsidR="00505E65" w:rsidRPr="00505E65">
        <w:rPr>
          <w:rFonts w:asciiTheme="majorHAnsi" w:hAnsiTheme="majorHAnsi"/>
        </w:rPr>
        <w:t xml:space="preserve"> and draft to me and your group</w:t>
      </w:r>
      <w:r w:rsidR="00505E65">
        <w:t xml:space="preserve">. </w:t>
      </w:r>
    </w:p>
    <w:p w14:paraId="10213C6A" w14:textId="77777777" w:rsidR="00E134BB" w:rsidRDefault="00E134BB" w:rsidP="00E134BB">
      <w:pPr>
        <w:rPr>
          <w:rFonts w:asciiTheme="majorHAnsi" w:hAnsiTheme="majorHAnsi"/>
        </w:rPr>
      </w:pPr>
    </w:p>
    <w:p w14:paraId="661775B0" w14:textId="77777777" w:rsidR="00EC4062" w:rsidRDefault="00EC4062" w:rsidP="00E134BB">
      <w:pPr>
        <w:rPr>
          <w:rFonts w:asciiTheme="majorHAnsi" w:hAnsiTheme="majorHAnsi"/>
        </w:rPr>
      </w:pPr>
      <w:r>
        <w:rPr>
          <w:rFonts w:asciiTheme="majorHAnsi" w:hAnsiTheme="majorHAnsi"/>
        </w:rPr>
        <w:t>Final paper requirements:</w:t>
      </w:r>
    </w:p>
    <w:p w14:paraId="2D0AD035" w14:textId="54CD63B9" w:rsidR="00EC4062" w:rsidRPr="00EC4062" w:rsidRDefault="00E134BB" w:rsidP="00EC4062">
      <w:pPr>
        <w:pStyle w:val="ListParagraph"/>
        <w:numPr>
          <w:ilvl w:val="0"/>
          <w:numId w:val="38"/>
        </w:numPr>
        <w:rPr>
          <w:rFonts w:asciiTheme="majorHAnsi" w:hAnsiTheme="majorHAnsi"/>
        </w:rPr>
      </w:pPr>
      <w:r w:rsidRPr="00EC4062">
        <w:rPr>
          <w:rFonts w:asciiTheme="majorHAnsi" w:hAnsiTheme="majorHAnsi"/>
        </w:rPr>
        <w:t>Topic paragraph</w:t>
      </w:r>
      <w:r w:rsidR="00324C04" w:rsidRPr="00EC4062">
        <w:rPr>
          <w:rFonts w:asciiTheme="majorHAnsi" w:hAnsiTheme="majorHAnsi"/>
        </w:rPr>
        <w:t xml:space="preserve"> with preliminary bibliography</w:t>
      </w:r>
      <w:r w:rsidR="00E63544">
        <w:rPr>
          <w:rFonts w:asciiTheme="majorHAnsi" w:hAnsiTheme="majorHAnsi"/>
        </w:rPr>
        <w:t xml:space="preserve"> for final paper due week 5</w:t>
      </w:r>
      <w:r w:rsidRPr="00EC4062">
        <w:rPr>
          <w:rFonts w:asciiTheme="majorHAnsi" w:hAnsiTheme="majorHAnsi"/>
        </w:rPr>
        <w:t xml:space="preserve"> (to me and peer writing group)</w:t>
      </w:r>
    </w:p>
    <w:p w14:paraId="12E250FB" w14:textId="731E48E6" w:rsidR="00EC4062" w:rsidRDefault="00E134BB" w:rsidP="00E134BB">
      <w:pPr>
        <w:pStyle w:val="ListParagraph"/>
        <w:numPr>
          <w:ilvl w:val="0"/>
          <w:numId w:val="38"/>
        </w:numPr>
        <w:rPr>
          <w:rFonts w:asciiTheme="majorHAnsi" w:hAnsiTheme="majorHAnsi"/>
        </w:rPr>
      </w:pPr>
      <w:r w:rsidRPr="00EC4062">
        <w:rPr>
          <w:rFonts w:asciiTheme="majorHAnsi" w:hAnsiTheme="majorHAnsi"/>
        </w:rPr>
        <w:t>Draft</w:t>
      </w:r>
      <w:r w:rsidR="00CA72EE">
        <w:rPr>
          <w:rFonts w:asciiTheme="majorHAnsi" w:hAnsiTheme="majorHAnsi"/>
        </w:rPr>
        <w:t xml:space="preserve"> of final paper due, </w:t>
      </w:r>
      <w:r w:rsidR="00281715">
        <w:rPr>
          <w:rFonts w:asciiTheme="majorHAnsi" w:hAnsiTheme="majorHAnsi"/>
        </w:rPr>
        <w:t>week 10</w:t>
      </w:r>
      <w:r w:rsidRPr="00EC4062">
        <w:rPr>
          <w:rFonts w:asciiTheme="majorHAnsi" w:hAnsiTheme="majorHAnsi"/>
        </w:rPr>
        <w:t xml:space="preserve">, </w:t>
      </w:r>
      <w:r w:rsidR="00CA72EE">
        <w:rPr>
          <w:rFonts w:asciiTheme="majorHAnsi" w:hAnsiTheme="majorHAnsi"/>
        </w:rPr>
        <w:t>(</w:t>
      </w:r>
      <w:r w:rsidRPr="00EC4062">
        <w:rPr>
          <w:rFonts w:asciiTheme="majorHAnsi" w:hAnsiTheme="majorHAnsi"/>
        </w:rPr>
        <w:t>to me and peer writing group.</w:t>
      </w:r>
      <w:r w:rsidR="00E63544">
        <w:rPr>
          <w:rFonts w:asciiTheme="majorHAnsi" w:hAnsiTheme="majorHAnsi"/>
        </w:rPr>
        <w:t>)</w:t>
      </w:r>
      <w:r w:rsidRPr="00EC4062">
        <w:rPr>
          <w:rFonts w:asciiTheme="majorHAnsi" w:hAnsiTheme="majorHAnsi"/>
        </w:rPr>
        <w:t xml:space="preserve"> </w:t>
      </w:r>
    </w:p>
    <w:p w14:paraId="0F496ADA" w14:textId="70629212" w:rsidR="00E134BB" w:rsidRPr="00EC4062" w:rsidRDefault="00C8419C" w:rsidP="00E134BB">
      <w:pPr>
        <w:pStyle w:val="ListParagraph"/>
        <w:numPr>
          <w:ilvl w:val="0"/>
          <w:numId w:val="38"/>
        </w:numPr>
        <w:rPr>
          <w:rFonts w:asciiTheme="majorHAnsi" w:hAnsiTheme="majorHAnsi"/>
        </w:rPr>
      </w:pPr>
      <w:r>
        <w:rPr>
          <w:rFonts w:asciiTheme="majorHAnsi" w:hAnsiTheme="majorHAnsi"/>
        </w:rPr>
        <w:t xml:space="preserve">Final paper </w:t>
      </w:r>
      <w:r w:rsidR="00281715">
        <w:rPr>
          <w:rFonts w:asciiTheme="majorHAnsi" w:hAnsiTheme="majorHAnsi"/>
        </w:rPr>
        <w:t>and presentation due</w:t>
      </w:r>
      <w:r w:rsidR="00E134BB" w:rsidRPr="00EC4062">
        <w:rPr>
          <w:rFonts w:asciiTheme="majorHAnsi" w:hAnsiTheme="majorHAnsi"/>
        </w:rPr>
        <w:t xml:space="preserve"> week 12.</w:t>
      </w:r>
    </w:p>
    <w:p w14:paraId="0E94F37B" w14:textId="77777777" w:rsidR="00A711CE" w:rsidRDefault="00A711CE" w:rsidP="003E009D">
      <w:pPr>
        <w:rPr>
          <w:rFonts w:asciiTheme="majorHAnsi" w:hAnsiTheme="majorHAnsi"/>
        </w:rPr>
      </w:pPr>
    </w:p>
    <w:p w14:paraId="034D77B3" w14:textId="77777777" w:rsidR="00424324" w:rsidRDefault="00B36020" w:rsidP="00F56203">
      <w:pPr>
        <w:jc w:val="center"/>
        <w:rPr>
          <w:rFonts w:asciiTheme="majorHAnsi" w:hAnsiTheme="majorHAnsi"/>
        </w:rPr>
      </w:pPr>
      <w:r>
        <w:rPr>
          <w:rFonts w:asciiTheme="majorHAnsi" w:hAnsiTheme="majorHAnsi"/>
        </w:rPr>
        <w:t>P</w:t>
      </w:r>
      <w:r w:rsidR="00A711CE">
        <w:rPr>
          <w:rFonts w:asciiTheme="majorHAnsi" w:hAnsiTheme="majorHAnsi"/>
        </w:rPr>
        <w:t>reparing for class</w:t>
      </w:r>
      <w:r w:rsidR="00E134BB">
        <w:rPr>
          <w:rFonts w:asciiTheme="majorHAnsi" w:hAnsiTheme="majorHAnsi"/>
        </w:rPr>
        <w:t xml:space="preserve"> </w:t>
      </w:r>
    </w:p>
    <w:p w14:paraId="4DF5C27A" w14:textId="77777777" w:rsidR="00A711CE" w:rsidRDefault="00A711CE" w:rsidP="00F56203">
      <w:pPr>
        <w:jc w:val="center"/>
        <w:rPr>
          <w:rFonts w:asciiTheme="majorHAnsi" w:hAnsiTheme="majorHAnsi"/>
        </w:rPr>
      </w:pPr>
    </w:p>
    <w:p w14:paraId="6832A1DB" w14:textId="77777777" w:rsidR="001623A1" w:rsidRPr="007D7D6D" w:rsidRDefault="004653F9" w:rsidP="003E009D">
      <w:pPr>
        <w:rPr>
          <w:rFonts w:asciiTheme="majorHAnsi" w:hAnsiTheme="majorHAnsi"/>
          <w:u w:val="single"/>
        </w:rPr>
      </w:pPr>
      <w:r>
        <w:rPr>
          <w:rFonts w:asciiTheme="majorHAnsi" w:hAnsiTheme="majorHAnsi"/>
          <w:u w:val="single"/>
        </w:rPr>
        <w:t>W</w:t>
      </w:r>
      <w:r w:rsidR="00A711CE" w:rsidRPr="007D7D6D">
        <w:rPr>
          <w:rFonts w:asciiTheme="majorHAnsi" w:hAnsiTheme="majorHAnsi"/>
          <w:u w:val="single"/>
        </w:rPr>
        <w:t>eek 1</w:t>
      </w:r>
    </w:p>
    <w:p w14:paraId="79782FBD" w14:textId="77777777" w:rsidR="0015329D" w:rsidRDefault="0015329D" w:rsidP="003E009D">
      <w:pPr>
        <w:rPr>
          <w:rFonts w:asciiTheme="majorHAnsi" w:hAnsiTheme="majorHAnsi"/>
        </w:rPr>
      </w:pPr>
      <w:r>
        <w:rPr>
          <w:rFonts w:asciiTheme="majorHAnsi" w:hAnsiTheme="majorHAnsi"/>
        </w:rPr>
        <w:tab/>
        <w:t>Introduction to the course</w:t>
      </w:r>
    </w:p>
    <w:p w14:paraId="12CC560E" w14:textId="77777777" w:rsidR="008F754E" w:rsidRDefault="008F754E" w:rsidP="003E009D">
      <w:pPr>
        <w:rPr>
          <w:rFonts w:asciiTheme="majorHAnsi" w:hAnsiTheme="majorHAnsi"/>
        </w:rPr>
      </w:pPr>
    </w:p>
    <w:p w14:paraId="440E1C3F" w14:textId="77777777" w:rsidR="0015329D" w:rsidRPr="0015329D" w:rsidRDefault="0015329D" w:rsidP="003E009D">
      <w:pPr>
        <w:rPr>
          <w:rFonts w:asciiTheme="majorHAnsi" w:hAnsiTheme="majorHAnsi"/>
        </w:rPr>
      </w:pPr>
    </w:p>
    <w:p w14:paraId="6C5E6976" w14:textId="77777777" w:rsidR="007D7D6D" w:rsidRDefault="004653F9" w:rsidP="003E009D">
      <w:pPr>
        <w:rPr>
          <w:rFonts w:asciiTheme="majorHAnsi" w:hAnsiTheme="majorHAnsi"/>
          <w:u w:val="single"/>
        </w:rPr>
      </w:pPr>
      <w:r>
        <w:rPr>
          <w:rFonts w:asciiTheme="majorHAnsi" w:hAnsiTheme="majorHAnsi"/>
          <w:u w:val="single"/>
        </w:rPr>
        <w:t>W</w:t>
      </w:r>
      <w:r w:rsidR="00A711CE" w:rsidRPr="007D7D6D">
        <w:rPr>
          <w:rFonts w:asciiTheme="majorHAnsi" w:hAnsiTheme="majorHAnsi"/>
          <w:u w:val="single"/>
        </w:rPr>
        <w:t>eek</w:t>
      </w:r>
      <w:r w:rsidR="0015329D" w:rsidRPr="007D7D6D">
        <w:rPr>
          <w:rFonts w:asciiTheme="majorHAnsi" w:hAnsiTheme="majorHAnsi"/>
          <w:u w:val="single"/>
        </w:rPr>
        <w:t xml:space="preserve"> 2. </w:t>
      </w:r>
      <w:r w:rsidR="006074C6" w:rsidRPr="007D7D6D">
        <w:rPr>
          <w:rFonts w:asciiTheme="majorHAnsi" w:hAnsiTheme="majorHAnsi"/>
          <w:u w:val="single"/>
        </w:rPr>
        <w:t>The image of higher education I.</w:t>
      </w:r>
    </w:p>
    <w:p w14:paraId="7D00C621" w14:textId="77777777" w:rsidR="00F56203" w:rsidRPr="007D7D6D" w:rsidRDefault="00F56203" w:rsidP="003E009D">
      <w:pPr>
        <w:rPr>
          <w:rFonts w:asciiTheme="majorHAnsi" w:hAnsiTheme="majorHAnsi"/>
          <w:u w:val="single"/>
        </w:rPr>
      </w:pPr>
    </w:p>
    <w:p w14:paraId="21BDE058" w14:textId="77777777" w:rsidR="00F56203" w:rsidRDefault="00243A7A" w:rsidP="00F56203">
      <w:pPr>
        <w:rPr>
          <w:rFonts w:asciiTheme="majorHAnsi" w:hAnsiTheme="majorHAnsi"/>
        </w:rPr>
      </w:pPr>
      <w:r>
        <w:rPr>
          <w:rFonts w:asciiTheme="majorHAnsi" w:hAnsiTheme="majorHAnsi"/>
        </w:rPr>
        <w:t xml:space="preserve">Scholarly </w:t>
      </w:r>
      <w:r w:rsidR="00F56203" w:rsidRPr="00F56203">
        <w:rPr>
          <w:rFonts w:asciiTheme="majorHAnsi" w:hAnsiTheme="majorHAnsi"/>
        </w:rPr>
        <w:t>Read</w:t>
      </w:r>
      <w:r>
        <w:rPr>
          <w:rFonts w:asciiTheme="majorHAnsi" w:hAnsiTheme="majorHAnsi"/>
        </w:rPr>
        <w:t>ing</w:t>
      </w:r>
    </w:p>
    <w:p w14:paraId="0C54494B" w14:textId="77777777" w:rsidR="00DF4418" w:rsidRDefault="00DF4418" w:rsidP="00DF4418">
      <w:pPr>
        <w:pStyle w:val="ListParagraph"/>
        <w:numPr>
          <w:ilvl w:val="0"/>
          <w:numId w:val="42"/>
        </w:numPr>
        <w:rPr>
          <w:rFonts w:asciiTheme="majorHAnsi" w:hAnsiTheme="majorHAnsi"/>
        </w:rPr>
      </w:pPr>
      <w:r>
        <w:rPr>
          <w:rFonts w:asciiTheme="majorHAnsi" w:hAnsiTheme="majorHAnsi"/>
        </w:rPr>
        <w:t>Reynolds Chaps 1 and 2 (p.1-42)</w:t>
      </w:r>
    </w:p>
    <w:p w14:paraId="188C7400" w14:textId="77777777" w:rsidR="00DF4418" w:rsidRPr="00DF4418" w:rsidRDefault="00DF4418" w:rsidP="00DF4418">
      <w:pPr>
        <w:pStyle w:val="ListParagraph"/>
        <w:numPr>
          <w:ilvl w:val="0"/>
          <w:numId w:val="42"/>
        </w:numPr>
        <w:rPr>
          <w:rFonts w:asciiTheme="majorHAnsi" w:hAnsiTheme="majorHAnsi"/>
        </w:rPr>
      </w:pPr>
      <w:r w:rsidRPr="00AC73FF">
        <w:rPr>
          <w:rFonts w:asciiTheme="majorHAnsi" w:hAnsiTheme="majorHAnsi"/>
        </w:rPr>
        <w:t>Tob</w:t>
      </w:r>
      <w:r>
        <w:rPr>
          <w:rFonts w:asciiTheme="majorHAnsi" w:hAnsiTheme="majorHAnsi"/>
        </w:rPr>
        <w:t>o</w:t>
      </w:r>
      <w:r w:rsidRPr="00AC73FF">
        <w:rPr>
          <w:rFonts w:asciiTheme="majorHAnsi" w:hAnsiTheme="majorHAnsi"/>
        </w:rPr>
        <w:t xml:space="preserve">lowsky - </w:t>
      </w:r>
      <w:r w:rsidRPr="00AC73FF">
        <w:rPr>
          <w:rFonts w:asciiTheme="majorHAnsi" w:eastAsiaTheme="minorHAnsi" w:hAnsiTheme="majorHAnsi" w:cs="Times"/>
          <w:szCs w:val="36"/>
        </w:rPr>
        <w:t>Beyond Demographics: Understanding</w:t>
      </w:r>
      <w:r w:rsidRPr="00AC73FF">
        <w:rPr>
          <w:rFonts w:asciiTheme="majorHAnsi" w:eastAsiaTheme="minorHAnsi" w:hAnsiTheme="majorHAnsi" w:cs="Helvetica"/>
        </w:rPr>
        <w:t xml:space="preserve"> </w:t>
      </w:r>
      <w:r w:rsidRPr="00AC73FF">
        <w:rPr>
          <w:rFonts w:asciiTheme="majorHAnsi" w:eastAsiaTheme="minorHAnsi" w:hAnsiTheme="majorHAnsi" w:cs="Times"/>
          <w:szCs w:val="36"/>
        </w:rPr>
        <w:t>the College Experience Through</w:t>
      </w:r>
      <w:r w:rsidRPr="00AC73FF">
        <w:rPr>
          <w:rFonts w:asciiTheme="majorHAnsi" w:eastAsiaTheme="minorHAnsi" w:hAnsiTheme="majorHAnsi" w:cs="Helvetica"/>
        </w:rPr>
        <w:t xml:space="preserve"> </w:t>
      </w:r>
      <w:r w:rsidRPr="00AC73FF">
        <w:rPr>
          <w:rFonts w:asciiTheme="majorHAnsi" w:eastAsiaTheme="minorHAnsi" w:hAnsiTheme="majorHAnsi" w:cs="Times"/>
          <w:szCs w:val="36"/>
        </w:rPr>
        <w:t>Television</w:t>
      </w:r>
      <w:r>
        <w:rPr>
          <w:rFonts w:asciiTheme="majorHAnsi" w:eastAsiaTheme="minorHAnsi" w:hAnsiTheme="majorHAnsi" w:cs="Times"/>
          <w:szCs w:val="36"/>
        </w:rPr>
        <w:t xml:space="preserve"> (M)</w:t>
      </w:r>
    </w:p>
    <w:p w14:paraId="5F4AEEDA" w14:textId="77777777" w:rsidR="00F56203" w:rsidRDefault="000E327F" w:rsidP="00F56203">
      <w:pPr>
        <w:rPr>
          <w:rFonts w:asciiTheme="majorHAnsi" w:hAnsiTheme="majorHAnsi"/>
        </w:rPr>
      </w:pPr>
      <w:r>
        <w:rPr>
          <w:rFonts w:asciiTheme="majorHAnsi" w:hAnsiTheme="majorHAnsi"/>
        </w:rPr>
        <w:t>Cultural texts</w:t>
      </w:r>
    </w:p>
    <w:p w14:paraId="58BA0CA4" w14:textId="77777777" w:rsidR="00947A95" w:rsidRDefault="00F56203" w:rsidP="00F56203">
      <w:pPr>
        <w:pStyle w:val="ListParagraph"/>
        <w:numPr>
          <w:ilvl w:val="0"/>
          <w:numId w:val="9"/>
        </w:numPr>
        <w:rPr>
          <w:rFonts w:asciiTheme="majorHAnsi" w:hAnsiTheme="majorHAnsi"/>
        </w:rPr>
      </w:pPr>
      <w:r w:rsidRPr="00947A95">
        <w:rPr>
          <w:rFonts w:asciiTheme="majorHAnsi" w:hAnsiTheme="majorHAnsi"/>
        </w:rPr>
        <w:t>Good Will Hunting</w:t>
      </w:r>
      <w:r w:rsidR="001E6840" w:rsidRPr="00947A95">
        <w:rPr>
          <w:rFonts w:asciiTheme="majorHAnsi" w:hAnsiTheme="majorHAnsi"/>
        </w:rPr>
        <w:t xml:space="preserve"> </w:t>
      </w:r>
      <w:r w:rsidR="00947A95">
        <w:rPr>
          <w:rFonts w:asciiTheme="majorHAnsi" w:hAnsiTheme="majorHAnsi"/>
        </w:rPr>
        <w:t>(film)</w:t>
      </w:r>
    </w:p>
    <w:p w14:paraId="7483DB8C" w14:textId="77777777" w:rsidR="00947A95" w:rsidRDefault="00F56203" w:rsidP="00F56203">
      <w:pPr>
        <w:pStyle w:val="ListParagraph"/>
        <w:numPr>
          <w:ilvl w:val="0"/>
          <w:numId w:val="9"/>
        </w:numPr>
        <w:rPr>
          <w:rFonts w:asciiTheme="majorHAnsi" w:hAnsiTheme="majorHAnsi"/>
        </w:rPr>
      </w:pPr>
      <w:r w:rsidRPr="00947A95">
        <w:rPr>
          <w:rFonts w:asciiTheme="majorHAnsi" w:hAnsiTheme="majorHAnsi"/>
        </w:rPr>
        <w:t xml:space="preserve">First episode of </w:t>
      </w:r>
      <w:r w:rsidR="00E4677D" w:rsidRPr="00947A95">
        <w:rPr>
          <w:rFonts w:asciiTheme="majorHAnsi" w:hAnsiTheme="majorHAnsi"/>
        </w:rPr>
        <w:t xml:space="preserve">season one of the </w:t>
      </w:r>
      <w:r w:rsidR="00377CF7">
        <w:rPr>
          <w:rFonts w:asciiTheme="majorHAnsi" w:hAnsiTheme="majorHAnsi"/>
        </w:rPr>
        <w:t>TV</w:t>
      </w:r>
      <w:r w:rsidRPr="00947A95">
        <w:rPr>
          <w:rFonts w:asciiTheme="majorHAnsi" w:hAnsiTheme="majorHAnsi"/>
        </w:rPr>
        <w:t xml:space="preserve"> show “Community”</w:t>
      </w:r>
      <w:r w:rsidR="00BE1650" w:rsidRPr="00947A95">
        <w:rPr>
          <w:rFonts w:asciiTheme="majorHAnsi" w:hAnsiTheme="majorHAnsi"/>
        </w:rPr>
        <w:t xml:space="preserve"> </w:t>
      </w:r>
    </w:p>
    <w:p w14:paraId="018A8040" w14:textId="77777777" w:rsidR="00F56203" w:rsidRDefault="00970A23" w:rsidP="00F56203">
      <w:pPr>
        <w:pStyle w:val="ListParagraph"/>
        <w:numPr>
          <w:ilvl w:val="0"/>
          <w:numId w:val="9"/>
        </w:numPr>
        <w:rPr>
          <w:rFonts w:asciiTheme="majorHAnsi" w:hAnsiTheme="majorHAnsi"/>
        </w:rPr>
      </w:pPr>
      <w:r>
        <w:rPr>
          <w:rFonts w:asciiTheme="majorHAnsi" w:hAnsiTheme="majorHAnsi"/>
        </w:rPr>
        <w:t>First episode of TV</w:t>
      </w:r>
      <w:r w:rsidR="00F56203" w:rsidRPr="00947A95">
        <w:rPr>
          <w:rFonts w:asciiTheme="majorHAnsi" w:hAnsiTheme="majorHAnsi"/>
        </w:rPr>
        <w:t xml:space="preserve"> show “Greek”</w:t>
      </w:r>
      <w:r w:rsidR="00BE1650" w:rsidRPr="00947A95">
        <w:rPr>
          <w:rFonts w:asciiTheme="majorHAnsi" w:hAnsiTheme="majorHAnsi"/>
        </w:rPr>
        <w:t xml:space="preserve"> </w:t>
      </w:r>
    </w:p>
    <w:p w14:paraId="3966CA6D" w14:textId="77777777" w:rsidR="00F41E0D" w:rsidRDefault="00A241C7" w:rsidP="003E009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Pr>
          <w:rFonts w:asciiTheme="majorHAnsi" w:eastAsiaTheme="minorHAnsi" w:hAnsiTheme="majorHAnsi" w:cs="Helvetica"/>
        </w:rPr>
        <w:t>Watc</w:t>
      </w:r>
      <w:r w:rsidR="00324C04">
        <w:rPr>
          <w:rFonts w:asciiTheme="majorHAnsi" w:eastAsiaTheme="minorHAnsi" w:hAnsiTheme="majorHAnsi" w:cs="Helvetica"/>
        </w:rPr>
        <w:t>h The Simpson’s “Homer goes to College” and “Secrets of a Successful M</w:t>
      </w:r>
      <w:r>
        <w:rPr>
          <w:rFonts w:asciiTheme="majorHAnsi" w:eastAsiaTheme="minorHAnsi" w:hAnsiTheme="majorHAnsi" w:cs="Helvetica"/>
        </w:rPr>
        <w:t>arriage”</w:t>
      </w:r>
    </w:p>
    <w:p w14:paraId="377093C3" w14:textId="77777777" w:rsidR="004F60B4" w:rsidRDefault="004F60B4" w:rsidP="003E009D">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Pr>
          <w:rFonts w:asciiTheme="majorHAnsi" w:eastAsiaTheme="minorHAnsi" w:hAnsiTheme="majorHAnsi" w:cs="Helvetica"/>
        </w:rPr>
        <w:t xml:space="preserve">Read the first 10 comics for Dumbing of Age starting with “Home”. </w:t>
      </w:r>
      <w:r w:rsidRPr="004F60B4">
        <w:rPr>
          <w:rFonts w:asciiTheme="majorHAnsi" w:eastAsiaTheme="minorHAnsi" w:hAnsiTheme="majorHAnsi" w:cs="Helvetica"/>
        </w:rPr>
        <w:t>http://www.dumbingofage.com/2010/comic/book-1/01-move-in-day/home/</w:t>
      </w:r>
    </w:p>
    <w:p w14:paraId="74E16ED0" w14:textId="77777777" w:rsidR="00A711CE" w:rsidRPr="002A2E03" w:rsidRDefault="00A711CE" w:rsidP="00F41E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p>
    <w:p w14:paraId="07650CA4" w14:textId="77777777" w:rsidR="002A1504" w:rsidRDefault="004653F9" w:rsidP="003E009D">
      <w:pPr>
        <w:rPr>
          <w:rFonts w:asciiTheme="majorHAnsi" w:hAnsiTheme="majorHAnsi"/>
          <w:u w:val="single"/>
        </w:rPr>
      </w:pPr>
      <w:r>
        <w:rPr>
          <w:rFonts w:asciiTheme="majorHAnsi" w:hAnsiTheme="majorHAnsi"/>
          <w:u w:val="single"/>
        </w:rPr>
        <w:t>W</w:t>
      </w:r>
      <w:r w:rsidR="00A711CE" w:rsidRPr="007D7D6D">
        <w:rPr>
          <w:rFonts w:asciiTheme="majorHAnsi" w:hAnsiTheme="majorHAnsi"/>
          <w:u w:val="single"/>
        </w:rPr>
        <w:t>eek 3</w:t>
      </w:r>
      <w:r w:rsidR="006074C6" w:rsidRPr="007D7D6D">
        <w:rPr>
          <w:rFonts w:asciiTheme="majorHAnsi" w:hAnsiTheme="majorHAnsi"/>
          <w:u w:val="single"/>
        </w:rPr>
        <w:t>. The image of HE II.</w:t>
      </w:r>
      <w:r w:rsidR="0070546E">
        <w:rPr>
          <w:rFonts w:asciiTheme="majorHAnsi" w:hAnsiTheme="majorHAnsi"/>
          <w:u w:val="single"/>
        </w:rPr>
        <w:t xml:space="preserve"> </w:t>
      </w:r>
    </w:p>
    <w:p w14:paraId="4AA2926B" w14:textId="77777777" w:rsidR="006074C6" w:rsidRDefault="006074C6" w:rsidP="003E009D">
      <w:pPr>
        <w:rPr>
          <w:rFonts w:asciiTheme="majorHAnsi" w:hAnsiTheme="majorHAnsi"/>
          <w:i/>
        </w:rPr>
      </w:pPr>
    </w:p>
    <w:p w14:paraId="59D7FE78" w14:textId="77777777" w:rsidR="000E327F" w:rsidRPr="00BE1650" w:rsidRDefault="000E327F" w:rsidP="000E327F">
      <w:pPr>
        <w:rPr>
          <w:rFonts w:asciiTheme="majorHAnsi" w:hAnsiTheme="majorHAnsi"/>
        </w:rPr>
      </w:pPr>
      <w:r w:rsidRPr="00BE1650">
        <w:rPr>
          <w:rFonts w:asciiTheme="majorHAnsi" w:hAnsiTheme="majorHAnsi"/>
        </w:rPr>
        <w:t>Read</w:t>
      </w:r>
    </w:p>
    <w:p w14:paraId="4E4A1523" w14:textId="77777777" w:rsidR="00DF4418" w:rsidRDefault="00DF4418" w:rsidP="008F754E">
      <w:pPr>
        <w:pStyle w:val="ListParagraph"/>
        <w:widowControl w:val="0"/>
        <w:numPr>
          <w:ilvl w:val="0"/>
          <w:numId w:val="41"/>
        </w:numPr>
        <w:autoSpaceDE w:val="0"/>
        <w:autoSpaceDN w:val="0"/>
        <w:adjustRightInd w:val="0"/>
        <w:rPr>
          <w:rFonts w:asciiTheme="majorHAnsi" w:eastAsiaTheme="minorHAnsi" w:hAnsiTheme="majorHAnsi" w:cs="Arial"/>
        </w:rPr>
      </w:pPr>
      <w:r>
        <w:rPr>
          <w:rFonts w:asciiTheme="majorHAnsi" w:eastAsiaTheme="minorHAnsi" w:hAnsiTheme="majorHAnsi" w:cs="Arial"/>
        </w:rPr>
        <w:t>Reynolds: Chaps 3 and 4 (p.21-52)</w:t>
      </w:r>
    </w:p>
    <w:p w14:paraId="0B19CDDD" w14:textId="77777777" w:rsidR="008F754E" w:rsidRPr="008F754E" w:rsidRDefault="008F754E" w:rsidP="008F754E">
      <w:pPr>
        <w:pStyle w:val="ListParagraph"/>
        <w:widowControl w:val="0"/>
        <w:numPr>
          <w:ilvl w:val="0"/>
          <w:numId w:val="41"/>
        </w:numPr>
        <w:autoSpaceDE w:val="0"/>
        <w:autoSpaceDN w:val="0"/>
        <w:adjustRightInd w:val="0"/>
        <w:rPr>
          <w:rFonts w:asciiTheme="majorHAnsi" w:eastAsiaTheme="minorHAnsi" w:hAnsiTheme="majorHAnsi" w:cs="Arial"/>
        </w:rPr>
      </w:pPr>
      <w:r w:rsidRPr="008F754E">
        <w:rPr>
          <w:rFonts w:asciiTheme="majorHAnsi" w:eastAsiaTheme="minorHAnsi" w:hAnsiTheme="majorHAnsi" w:cs="Arial"/>
        </w:rPr>
        <w:t xml:space="preserve">Imagining </w:t>
      </w:r>
      <w:r w:rsidRPr="00377CF7">
        <w:rPr>
          <w:rFonts w:asciiTheme="majorHAnsi" w:eastAsiaTheme="minorHAnsi" w:hAnsiTheme="majorHAnsi" w:cs="Arial"/>
          <w:bCs/>
        </w:rPr>
        <w:t>Harvard</w:t>
      </w:r>
      <w:r w:rsidRPr="00377CF7">
        <w:rPr>
          <w:rFonts w:asciiTheme="majorHAnsi" w:eastAsiaTheme="minorHAnsi" w:hAnsiTheme="majorHAnsi" w:cs="Arial"/>
        </w:rPr>
        <w:t xml:space="preserve">: Changing Visions of </w:t>
      </w:r>
      <w:r w:rsidRPr="00377CF7">
        <w:rPr>
          <w:rFonts w:asciiTheme="majorHAnsi" w:eastAsiaTheme="minorHAnsi" w:hAnsiTheme="majorHAnsi" w:cs="Arial"/>
          <w:bCs/>
        </w:rPr>
        <w:t>Harvard</w:t>
      </w:r>
      <w:r w:rsidRPr="008F754E">
        <w:rPr>
          <w:rFonts w:asciiTheme="majorHAnsi" w:eastAsiaTheme="minorHAnsi" w:hAnsiTheme="majorHAnsi" w:cs="Arial"/>
          <w:b/>
          <w:bCs/>
        </w:rPr>
        <w:t xml:space="preserve"> </w:t>
      </w:r>
      <w:r w:rsidRPr="008F754E">
        <w:rPr>
          <w:rFonts w:asciiTheme="majorHAnsi" w:eastAsiaTheme="minorHAnsi" w:hAnsiTheme="majorHAnsi" w:cs="Arial"/>
        </w:rPr>
        <w:t>in Fiction, 1890-1940.</w:t>
      </w:r>
    </w:p>
    <w:p w14:paraId="77FB4B35" w14:textId="77777777" w:rsidR="00B71F7A" w:rsidRPr="00377CF7" w:rsidRDefault="008F754E" w:rsidP="008F754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sidRPr="008F754E">
        <w:rPr>
          <w:rFonts w:asciiTheme="majorHAnsi" w:eastAsiaTheme="minorHAnsi" w:hAnsiTheme="majorHAnsi" w:cs="Arial"/>
        </w:rPr>
        <w:t>CK Anderson, DA Clark - American Educational History Journal, 2012</w:t>
      </w:r>
      <w:r>
        <w:rPr>
          <w:rFonts w:ascii="Arial" w:eastAsiaTheme="minorHAnsi" w:hAnsi="Arial" w:cs="Arial"/>
          <w:color w:val="128B27"/>
          <w:sz w:val="26"/>
          <w:szCs w:val="26"/>
        </w:rPr>
        <w:t>.</w:t>
      </w:r>
      <w:r w:rsidR="00377CF7">
        <w:rPr>
          <w:rFonts w:ascii="Arial" w:eastAsiaTheme="minorHAnsi" w:hAnsi="Arial" w:cs="Arial"/>
          <w:color w:val="128B27"/>
          <w:sz w:val="26"/>
          <w:szCs w:val="26"/>
        </w:rPr>
        <w:t xml:space="preserve"> </w:t>
      </w:r>
      <w:r w:rsidR="00377CF7">
        <w:rPr>
          <w:rFonts w:ascii="Arial" w:eastAsiaTheme="minorHAnsi" w:hAnsi="Arial" w:cs="Arial"/>
          <w:sz w:val="26"/>
          <w:szCs w:val="26"/>
        </w:rPr>
        <w:t>(M)</w:t>
      </w:r>
    </w:p>
    <w:p w14:paraId="7E812BBB" w14:textId="77777777" w:rsidR="00B71F7A" w:rsidRPr="00EC1FB6" w:rsidRDefault="000E327F" w:rsidP="00EC1F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Pr>
          <w:rFonts w:asciiTheme="majorHAnsi" w:eastAsiaTheme="minorHAnsi" w:hAnsiTheme="majorHAnsi" w:cs="Helvetica"/>
        </w:rPr>
        <w:t>Cultural texts</w:t>
      </w:r>
    </w:p>
    <w:p w14:paraId="3C77B253" w14:textId="77777777" w:rsidR="001E344A" w:rsidRPr="001E344A" w:rsidRDefault="001E344A" w:rsidP="009F1C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Pr>
          <w:rFonts w:asciiTheme="majorHAnsi" w:eastAsiaTheme="minorHAnsi" w:hAnsiTheme="majorHAnsi" w:cs="Helvetica"/>
        </w:rPr>
        <w:t>Flandrau: The Diary of a Harvard Freshman. Read Chaps 1 and 2. (M)</w:t>
      </w:r>
    </w:p>
    <w:p w14:paraId="5700EAB3" w14:textId="77777777" w:rsidR="00EC1FB6" w:rsidRDefault="00EC1FB6" w:rsidP="009F1C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Pr>
          <w:rFonts w:asciiTheme="majorHAnsi" w:eastAsiaTheme="minorHAnsi" w:hAnsiTheme="majorHAnsi" w:cs="Helvetica"/>
        </w:rPr>
        <w:t>Watch “College” (1927). (</w:t>
      </w:r>
      <w:r w:rsidRPr="00EC4062">
        <w:rPr>
          <w:rFonts w:asciiTheme="majorHAnsi" w:eastAsiaTheme="minorHAnsi" w:hAnsiTheme="majorHAnsi" w:cs="Helvetica"/>
          <w:b/>
        </w:rPr>
        <w:t>Warning</w:t>
      </w:r>
      <w:r>
        <w:rPr>
          <w:rFonts w:asciiTheme="majorHAnsi" w:eastAsiaTheme="minorHAnsi" w:hAnsiTheme="majorHAnsi" w:cs="Helvetica"/>
        </w:rPr>
        <w:t>: Buster Keaton’s silent comedy is very much of its time and contains some content related to race which is offensive to viewers today).</w:t>
      </w:r>
    </w:p>
    <w:p w14:paraId="5938B8FB" w14:textId="77777777" w:rsidR="009F1CB2" w:rsidRDefault="009F1CB2" w:rsidP="009F1C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Pr>
          <w:rFonts w:asciiTheme="majorHAnsi" w:eastAsiaTheme="minorHAnsi" w:hAnsiTheme="majorHAnsi" w:cs="Helvetica"/>
        </w:rPr>
        <w:t xml:space="preserve">Watch “College” (2011). You can watch this film short on its imdb page.  </w:t>
      </w:r>
      <w:hyperlink r:id="rId7" w:history="1">
        <w:r w:rsidR="00EC1FB6" w:rsidRPr="00423853">
          <w:rPr>
            <w:rStyle w:val="Hyperlink"/>
            <w:rFonts w:asciiTheme="majorHAnsi" w:eastAsiaTheme="minorHAnsi" w:hAnsiTheme="majorHAnsi" w:cs="Helvetica"/>
          </w:rPr>
          <w:t>http://www.imdb.com/title/tt1954338/</w:t>
        </w:r>
      </w:hyperlink>
    </w:p>
    <w:p w14:paraId="701D5ADC" w14:textId="77777777" w:rsidR="00483C96" w:rsidRDefault="008F754E" w:rsidP="009F1C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Pr>
          <w:rFonts w:asciiTheme="majorHAnsi" w:eastAsiaTheme="minorHAnsi" w:hAnsiTheme="majorHAnsi" w:cs="Helvetica"/>
        </w:rPr>
        <w:t>Watch “Monster U” (2013</w:t>
      </w:r>
      <w:r w:rsidR="00467CB4">
        <w:rPr>
          <w:rFonts w:asciiTheme="majorHAnsi" w:eastAsiaTheme="minorHAnsi" w:hAnsiTheme="majorHAnsi" w:cs="Helvetica"/>
        </w:rPr>
        <w:t>)</w:t>
      </w:r>
      <w:r w:rsidR="00EC4062">
        <w:rPr>
          <w:rFonts w:asciiTheme="majorHAnsi" w:eastAsiaTheme="minorHAnsi" w:hAnsiTheme="majorHAnsi" w:cs="Helvetica"/>
        </w:rPr>
        <w:t>.</w:t>
      </w:r>
    </w:p>
    <w:p w14:paraId="3133966B" w14:textId="77777777" w:rsidR="00632154" w:rsidRDefault="00483C96" w:rsidP="009F1CB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Pr>
          <w:rFonts w:asciiTheme="majorHAnsi" w:hAnsiTheme="majorHAnsi"/>
        </w:rPr>
        <w:t>Listen to/read the lyrics to Kanye West- “School Spirit</w:t>
      </w:r>
      <w:r w:rsidR="00EC4062">
        <w:rPr>
          <w:rFonts w:asciiTheme="majorHAnsi" w:hAnsiTheme="majorHAnsi"/>
        </w:rPr>
        <w:t>.</w:t>
      </w:r>
      <w:r>
        <w:rPr>
          <w:rFonts w:asciiTheme="majorHAnsi" w:hAnsiTheme="majorHAnsi"/>
        </w:rPr>
        <w:t>”</w:t>
      </w:r>
    </w:p>
    <w:p w14:paraId="231E6150" w14:textId="77777777" w:rsidR="00632154" w:rsidRDefault="00632154" w:rsidP="00632154">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r>
        <w:rPr>
          <w:rFonts w:asciiTheme="majorHAnsi" w:eastAsiaTheme="minorHAnsi" w:hAnsiTheme="majorHAnsi" w:cs="Helvetica"/>
        </w:rPr>
        <w:t>Doonesbury for-profit colleges comic strip</w:t>
      </w:r>
    </w:p>
    <w:p w14:paraId="5F87F6C1" w14:textId="77777777" w:rsidR="0015329D" w:rsidRDefault="00281715" w:rsidP="003E009D">
      <w:pPr>
        <w:pStyle w:val="ListParagraph"/>
        <w:widowControl w:val="0"/>
        <w:numPr>
          <w:ilvl w:val="1"/>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rPr>
      </w:pPr>
      <w:hyperlink r:id="rId8" w:anchor="sentinel=8aa1092695972564c575b627c46903a9&amp;loc=http%3A%2F%2Fwww.gocomics.com%2Fdoonesbury%2F2012%2F08%2F09&amp;dref=&amp;title=Doonesbury%20Comic%20Strip%2C%20August%2009%2C%202012%20on%20GoComics.com" w:history="1">
        <w:r w:rsidR="008F754E" w:rsidRPr="007B6EA9">
          <w:rPr>
            <w:rStyle w:val="Hyperlink"/>
            <w:rFonts w:asciiTheme="majorHAnsi" w:eastAsiaTheme="minorHAnsi" w:hAnsiTheme="majorHAnsi" w:cs="Helvetica"/>
          </w:rPr>
          <w:t>http://www.gocomics.com/doonesbury/2012/08/09#sentinel=8aa1092695972564c575b627c46903a9&amp;loc=http%3A%2F%2Fwww.gocomics.com%2Fdoonesbury%2F2012%2F08%2F09&amp;dref=&amp;title=Doonesbury%20Comic%20Strip%2C%20August%2009%2C%202012%20on%20GoComics.com</w:t>
        </w:r>
      </w:hyperlink>
    </w:p>
    <w:p w14:paraId="7E1228E5" w14:textId="77777777" w:rsidR="00EC4062" w:rsidRDefault="00EC4062" w:rsidP="003E009D">
      <w:pPr>
        <w:rPr>
          <w:rFonts w:asciiTheme="majorHAnsi" w:hAnsiTheme="majorHAnsi"/>
          <w:i/>
          <w:u w:val="single"/>
        </w:rPr>
      </w:pPr>
    </w:p>
    <w:p w14:paraId="19B7D0C8" w14:textId="108AA4D8" w:rsidR="0036639B" w:rsidRPr="007D7D6D" w:rsidRDefault="004653F9" w:rsidP="003E009D">
      <w:pPr>
        <w:rPr>
          <w:rFonts w:asciiTheme="majorHAnsi" w:hAnsiTheme="majorHAnsi"/>
          <w:i/>
          <w:u w:val="single"/>
        </w:rPr>
      </w:pPr>
      <w:r>
        <w:rPr>
          <w:rFonts w:asciiTheme="majorHAnsi" w:hAnsiTheme="majorHAnsi"/>
          <w:i/>
          <w:u w:val="single"/>
        </w:rPr>
        <w:t>W</w:t>
      </w:r>
      <w:r w:rsidR="00B36020" w:rsidRPr="007D7D6D">
        <w:rPr>
          <w:rFonts w:asciiTheme="majorHAnsi" w:hAnsiTheme="majorHAnsi"/>
          <w:i/>
          <w:u w:val="single"/>
        </w:rPr>
        <w:t>eek 4</w:t>
      </w:r>
      <w:r w:rsidR="00BE1650" w:rsidRPr="007D7D6D">
        <w:rPr>
          <w:rFonts w:asciiTheme="majorHAnsi" w:hAnsiTheme="majorHAnsi"/>
          <w:i/>
          <w:u w:val="single"/>
        </w:rPr>
        <w:t>.</w:t>
      </w:r>
      <w:r w:rsidR="00A241C7">
        <w:rPr>
          <w:rFonts w:asciiTheme="majorHAnsi" w:hAnsiTheme="majorHAnsi"/>
          <w:i/>
          <w:u w:val="single"/>
        </w:rPr>
        <w:t xml:space="preserve"> Marketing HE.</w:t>
      </w:r>
      <w:r w:rsidR="00215B77">
        <w:rPr>
          <w:rFonts w:asciiTheme="majorHAnsi" w:hAnsiTheme="majorHAnsi"/>
          <w:i/>
          <w:u w:val="single"/>
        </w:rPr>
        <w:t xml:space="preserve"> </w:t>
      </w:r>
      <w:r w:rsidR="00215B77">
        <w:rPr>
          <w:rFonts w:asciiTheme="majorHAnsi" w:hAnsiTheme="majorHAnsi"/>
          <w:i/>
          <w:sz w:val="20"/>
          <w:szCs w:val="20"/>
          <w:u w:val="single"/>
        </w:rPr>
        <w:t>(This week is a</w:t>
      </w:r>
      <w:r w:rsidR="00215B77" w:rsidRPr="00215B77">
        <w:rPr>
          <w:rFonts w:asciiTheme="majorHAnsi" w:hAnsiTheme="majorHAnsi"/>
          <w:i/>
          <w:sz w:val="20"/>
          <w:szCs w:val="20"/>
          <w:u w:val="single"/>
        </w:rPr>
        <w:t xml:space="preserve"> lighter in prep so you can get a lot done on your midterm projects</w:t>
      </w:r>
      <w:r w:rsidR="00281715">
        <w:rPr>
          <w:rFonts w:asciiTheme="majorHAnsi" w:hAnsiTheme="majorHAnsi"/>
          <w:i/>
          <w:sz w:val="20"/>
          <w:szCs w:val="20"/>
          <w:u w:val="single"/>
        </w:rPr>
        <w:t xml:space="preserve"> and the topic prep for your final paper</w:t>
      </w:r>
      <w:r w:rsidR="00215B77" w:rsidRPr="00215B77">
        <w:rPr>
          <w:rFonts w:asciiTheme="majorHAnsi" w:hAnsiTheme="majorHAnsi"/>
          <w:i/>
          <w:sz w:val="20"/>
          <w:szCs w:val="20"/>
          <w:u w:val="single"/>
        </w:rPr>
        <w:t>).</w:t>
      </w:r>
    </w:p>
    <w:p w14:paraId="3BD1383C" w14:textId="77777777" w:rsidR="00EC4062" w:rsidRDefault="00EC4062" w:rsidP="00CF7F03">
      <w:pPr>
        <w:rPr>
          <w:rFonts w:asciiTheme="majorHAnsi" w:hAnsiTheme="majorHAnsi"/>
        </w:rPr>
      </w:pPr>
    </w:p>
    <w:p w14:paraId="64673CBF" w14:textId="77777777" w:rsidR="00CF7F03" w:rsidRDefault="000E327F" w:rsidP="00CF7F03">
      <w:pPr>
        <w:rPr>
          <w:rFonts w:asciiTheme="majorHAnsi" w:hAnsiTheme="majorHAnsi"/>
        </w:rPr>
      </w:pPr>
      <w:r w:rsidRPr="00EC7BA3">
        <w:rPr>
          <w:rFonts w:asciiTheme="majorHAnsi" w:hAnsiTheme="majorHAnsi"/>
        </w:rPr>
        <w:t>Read</w:t>
      </w:r>
    </w:p>
    <w:p w14:paraId="67925B41" w14:textId="77777777" w:rsidR="00CF7F03" w:rsidRDefault="00FA0A27" w:rsidP="00CF7F03">
      <w:pPr>
        <w:pStyle w:val="ListParagraph"/>
        <w:numPr>
          <w:ilvl w:val="0"/>
          <w:numId w:val="13"/>
        </w:numPr>
        <w:rPr>
          <w:rFonts w:asciiTheme="majorHAnsi" w:hAnsiTheme="majorHAnsi"/>
        </w:rPr>
      </w:pPr>
      <w:r>
        <w:rPr>
          <w:rFonts w:asciiTheme="majorHAnsi" w:hAnsiTheme="majorHAnsi"/>
        </w:rPr>
        <w:t>Selling the Dream of HE: Holm and Farber</w:t>
      </w:r>
      <w:r w:rsidR="00496EB8">
        <w:rPr>
          <w:rFonts w:asciiTheme="majorHAnsi" w:hAnsiTheme="majorHAnsi"/>
        </w:rPr>
        <w:t xml:space="preserve"> (2005)</w:t>
      </w:r>
      <w:r>
        <w:rPr>
          <w:rFonts w:asciiTheme="majorHAnsi" w:hAnsiTheme="majorHAnsi"/>
        </w:rPr>
        <w:t xml:space="preserve"> in Imagining the Academy. (M) </w:t>
      </w:r>
    </w:p>
    <w:p w14:paraId="74C3ADB8" w14:textId="77777777" w:rsidR="00CF7F03" w:rsidRDefault="00CF7F03" w:rsidP="00CF7F03">
      <w:pPr>
        <w:pStyle w:val="ListParagraph"/>
        <w:rPr>
          <w:rFonts w:asciiTheme="majorHAnsi" w:hAnsiTheme="majorHAnsi"/>
        </w:rPr>
      </w:pPr>
    </w:p>
    <w:p w14:paraId="11EC5545" w14:textId="77777777" w:rsidR="00CF7F03" w:rsidRDefault="00CF7F03" w:rsidP="00CF7F03">
      <w:pPr>
        <w:rPr>
          <w:rFonts w:asciiTheme="majorHAnsi" w:hAnsiTheme="majorHAnsi"/>
        </w:rPr>
      </w:pPr>
      <w:r>
        <w:rPr>
          <w:rFonts w:asciiTheme="majorHAnsi" w:hAnsiTheme="majorHAnsi"/>
        </w:rPr>
        <w:t>Cultural texts</w:t>
      </w:r>
    </w:p>
    <w:p w14:paraId="3290016C" w14:textId="77777777" w:rsidR="00DD6173" w:rsidRDefault="00CF7F03" w:rsidP="00CF7F03">
      <w:pPr>
        <w:pStyle w:val="ListParagraph"/>
        <w:numPr>
          <w:ilvl w:val="0"/>
          <w:numId w:val="13"/>
        </w:numPr>
        <w:rPr>
          <w:rFonts w:asciiTheme="majorHAnsi" w:hAnsiTheme="majorHAnsi"/>
        </w:rPr>
      </w:pPr>
      <w:r w:rsidRPr="00DD6173">
        <w:rPr>
          <w:rFonts w:asciiTheme="majorHAnsi" w:hAnsiTheme="majorHAnsi"/>
        </w:rPr>
        <w:t>Fin</w:t>
      </w:r>
      <w:r w:rsidR="00DD6173">
        <w:rPr>
          <w:rFonts w:asciiTheme="majorHAnsi" w:hAnsiTheme="majorHAnsi"/>
        </w:rPr>
        <w:t>d, watch and bring to class two</w:t>
      </w:r>
      <w:r w:rsidRPr="00DD6173">
        <w:rPr>
          <w:rFonts w:asciiTheme="majorHAnsi" w:hAnsiTheme="majorHAnsi"/>
        </w:rPr>
        <w:t xml:space="preserve"> tv adverts for higher ed.</w:t>
      </w:r>
    </w:p>
    <w:p w14:paraId="59935F67" w14:textId="77777777" w:rsidR="00CF7F03" w:rsidRPr="00DD6173" w:rsidRDefault="00CF7F03" w:rsidP="00CF7F03">
      <w:pPr>
        <w:pStyle w:val="ListParagraph"/>
        <w:numPr>
          <w:ilvl w:val="0"/>
          <w:numId w:val="13"/>
        </w:numPr>
        <w:rPr>
          <w:rFonts w:asciiTheme="majorHAnsi" w:hAnsiTheme="majorHAnsi"/>
        </w:rPr>
      </w:pPr>
      <w:r w:rsidRPr="00DD6173">
        <w:rPr>
          <w:rFonts w:asciiTheme="majorHAnsi" w:hAnsiTheme="majorHAnsi"/>
        </w:rPr>
        <w:t>Find and bring to class marketing materials from two colleges (not U of R). These could be published materials or things you find online.</w:t>
      </w:r>
    </w:p>
    <w:p w14:paraId="05BFE417" w14:textId="77777777" w:rsidR="00F41E0D" w:rsidRDefault="00F41E0D" w:rsidP="00CF7F03">
      <w:pPr>
        <w:rPr>
          <w:rFonts w:asciiTheme="majorHAnsi" w:hAnsiTheme="majorHAnsi"/>
        </w:rPr>
      </w:pPr>
    </w:p>
    <w:p w14:paraId="2D9DE886" w14:textId="77777777" w:rsidR="00CF7F03" w:rsidRPr="00017E61" w:rsidRDefault="00E63544" w:rsidP="00CF7F03">
      <w:pPr>
        <w:rPr>
          <w:rFonts w:asciiTheme="majorHAnsi" w:hAnsiTheme="majorHAnsi"/>
        </w:rPr>
      </w:pPr>
      <w:r>
        <w:rPr>
          <w:rFonts w:asciiTheme="majorHAnsi" w:hAnsiTheme="majorHAnsi"/>
        </w:rPr>
        <w:t>Reminder:</w:t>
      </w:r>
    </w:p>
    <w:p w14:paraId="1DEE2FED" w14:textId="77777777" w:rsidR="00CF7F03" w:rsidRPr="00DD6173" w:rsidRDefault="00CF7F03" w:rsidP="00DD6173">
      <w:pPr>
        <w:ind w:left="360"/>
        <w:rPr>
          <w:rFonts w:asciiTheme="majorHAnsi" w:hAnsiTheme="majorHAnsi"/>
          <w:i/>
          <w:sz w:val="20"/>
          <w:szCs w:val="20"/>
        </w:rPr>
      </w:pPr>
      <w:r w:rsidRPr="00DD6173">
        <w:rPr>
          <w:rFonts w:asciiTheme="majorHAnsi" w:hAnsiTheme="majorHAnsi"/>
          <w:i/>
          <w:sz w:val="20"/>
          <w:szCs w:val="20"/>
        </w:rPr>
        <w:t>Come to class having thought about your interpretation of these cultural texts. Think about the values, meanings, beliefs and assumptions they intentionally or unintentionally suggest about higher education in. Be prepared to talk to the class about your interpretation of these texts.</w:t>
      </w:r>
    </w:p>
    <w:p w14:paraId="55B1695E" w14:textId="77777777" w:rsidR="00CF7F03" w:rsidRPr="00DD6173" w:rsidRDefault="00CF7F03" w:rsidP="00CF7F03">
      <w:pPr>
        <w:rPr>
          <w:rFonts w:asciiTheme="majorHAnsi" w:hAnsiTheme="majorHAnsi"/>
          <w:i/>
          <w:sz w:val="20"/>
          <w:szCs w:val="20"/>
        </w:rPr>
      </w:pPr>
    </w:p>
    <w:p w14:paraId="122425ED" w14:textId="77777777" w:rsidR="00CF7F03" w:rsidRPr="00DD6173" w:rsidRDefault="00CF7F03" w:rsidP="00DD6173">
      <w:pPr>
        <w:ind w:left="360"/>
        <w:rPr>
          <w:i/>
          <w:sz w:val="20"/>
          <w:szCs w:val="20"/>
        </w:rPr>
      </w:pPr>
      <w:r w:rsidRPr="00DD6173">
        <w:rPr>
          <w:rFonts w:asciiTheme="majorHAnsi" w:hAnsiTheme="majorHAnsi"/>
          <w:i/>
          <w:sz w:val="20"/>
          <w:szCs w:val="20"/>
        </w:rPr>
        <w:t xml:space="preserve">As always, please come to class prepared to discuss your readings too. Think about the values, beliefs, meanings and assumptions that are associated with the popular culture discussed. Think about the interpretation of the authors. Is it convincing? What is your response to the readings? What intrigued you when you were reading? What did it make you think of? </w:t>
      </w:r>
    </w:p>
    <w:p w14:paraId="0FCFA25C" w14:textId="77777777" w:rsidR="00F41E0D" w:rsidRDefault="00F41E0D" w:rsidP="003E009D">
      <w:pPr>
        <w:rPr>
          <w:rFonts w:asciiTheme="majorHAnsi" w:hAnsiTheme="majorHAnsi"/>
          <w:i/>
        </w:rPr>
      </w:pPr>
    </w:p>
    <w:p w14:paraId="2B944BCF" w14:textId="77777777" w:rsidR="009C3AA2" w:rsidRDefault="009C3AA2" w:rsidP="003E009D">
      <w:pPr>
        <w:rPr>
          <w:rFonts w:asciiTheme="majorHAnsi" w:hAnsiTheme="majorHAnsi"/>
          <w:i/>
        </w:rPr>
      </w:pPr>
    </w:p>
    <w:p w14:paraId="732D1A5D" w14:textId="77777777" w:rsidR="001E6840" w:rsidRPr="007D7D6D" w:rsidRDefault="004653F9" w:rsidP="003E009D">
      <w:pPr>
        <w:rPr>
          <w:rFonts w:asciiTheme="majorHAnsi" w:hAnsiTheme="majorHAnsi"/>
          <w:u w:val="single"/>
        </w:rPr>
      </w:pPr>
      <w:r>
        <w:rPr>
          <w:rFonts w:asciiTheme="majorHAnsi" w:hAnsiTheme="majorHAnsi"/>
          <w:i/>
          <w:u w:val="single"/>
        </w:rPr>
        <w:t>W</w:t>
      </w:r>
      <w:r w:rsidR="00B36020" w:rsidRPr="007D7D6D">
        <w:rPr>
          <w:rFonts w:asciiTheme="majorHAnsi" w:hAnsiTheme="majorHAnsi"/>
          <w:i/>
          <w:u w:val="single"/>
        </w:rPr>
        <w:t>eek 5</w:t>
      </w:r>
      <w:r w:rsidR="009C3AA2" w:rsidRPr="007D7D6D">
        <w:rPr>
          <w:rFonts w:asciiTheme="majorHAnsi" w:hAnsiTheme="majorHAnsi"/>
          <w:i/>
          <w:u w:val="single"/>
        </w:rPr>
        <w:t xml:space="preserve">. </w:t>
      </w:r>
      <w:r w:rsidR="005D1E86" w:rsidRPr="007D7D6D">
        <w:rPr>
          <w:rFonts w:asciiTheme="majorHAnsi" w:hAnsiTheme="majorHAnsi"/>
          <w:u w:val="single"/>
        </w:rPr>
        <w:t>Students in pop culture</w:t>
      </w:r>
    </w:p>
    <w:p w14:paraId="24595DA5" w14:textId="77777777" w:rsidR="00F41E0D" w:rsidRDefault="00F41E0D" w:rsidP="003E009D">
      <w:pPr>
        <w:rPr>
          <w:rFonts w:asciiTheme="majorHAnsi" w:hAnsiTheme="majorHAnsi"/>
          <w:i/>
        </w:rPr>
      </w:pPr>
    </w:p>
    <w:p w14:paraId="136A4029" w14:textId="77777777" w:rsidR="00EC4062" w:rsidRDefault="00EC4062" w:rsidP="003E009D">
      <w:pPr>
        <w:rPr>
          <w:rFonts w:asciiTheme="majorHAnsi" w:hAnsiTheme="majorHAnsi"/>
          <w:i/>
        </w:rPr>
      </w:pPr>
    </w:p>
    <w:p w14:paraId="6E2C27BA" w14:textId="77777777" w:rsidR="00EC4062" w:rsidRDefault="00EC4062" w:rsidP="00EC4062">
      <w:pPr>
        <w:rPr>
          <w:rFonts w:asciiTheme="majorHAnsi" w:hAnsiTheme="majorHAnsi"/>
        </w:rPr>
      </w:pPr>
      <w:r>
        <w:rPr>
          <w:rFonts w:asciiTheme="majorHAnsi" w:hAnsiTheme="majorHAnsi"/>
        </w:rPr>
        <w:t xml:space="preserve">***Load your draft </w:t>
      </w:r>
      <w:r w:rsidR="006E4A1B">
        <w:rPr>
          <w:rFonts w:asciiTheme="majorHAnsi" w:hAnsiTheme="majorHAnsi"/>
        </w:rPr>
        <w:t xml:space="preserve">final paper </w:t>
      </w:r>
      <w:r>
        <w:rPr>
          <w:rFonts w:asciiTheme="majorHAnsi" w:hAnsiTheme="majorHAnsi"/>
        </w:rPr>
        <w:t>topic paragr</w:t>
      </w:r>
      <w:r w:rsidR="00E63544">
        <w:rPr>
          <w:rFonts w:asciiTheme="majorHAnsi" w:hAnsiTheme="majorHAnsi"/>
        </w:rPr>
        <w:t>aph and bibliography through email to me and your peer group members</w:t>
      </w:r>
      <w:r>
        <w:rPr>
          <w:rFonts w:asciiTheme="majorHAnsi" w:hAnsiTheme="majorHAnsi"/>
        </w:rPr>
        <w:t>.</w:t>
      </w:r>
    </w:p>
    <w:p w14:paraId="2EFD0BAC" w14:textId="77777777" w:rsidR="005408D0" w:rsidRDefault="005408D0" w:rsidP="003E009D">
      <w:pPr>
        <w:rPr>
          <w:rFonts w:asciiTheme="majorHAnsi" w:hAnsiTheme="majorHAnsi"/>
          <w:i/>
        </w:rPr>
      </w:pPr>
    </w:p>
    <w:p w14:paraId="3CB59E20" w14:textId="77777777" w:rsidR="005408D0" w:rsidRPr="005408D0" w:rsidRDefault="005408D0" w:rsidP="003E009D">
      <w:pPr>
        <w:rPr>
          <w:rFonts w:asciiTheme="majorHAnsi" w:hAnsiTheme="majorHAnsi"/>
        </w:rPr>
      </w:pPr>
      <w:r w:rsidRPr="005408D0">
        <w:rPr>
          <w:rFonts w:asciiTheme="majorHAnsi" w:hAnsiTheme="majorHAnsi"/>
        </w:rPr>
        <w:t>Read</w:t>
      </w:r>
    </w:p>
    <w:p w14:paraId="1E8006E5" w14:textId="77777777" w:rsidR="00DF4418" w:rsidRDefault="00DF4418" w:rsidP="00DF4418">
      <w:pPr>
        <w:pStyle w:val="ListParagraph"/>
        <w:numPr>
          <w:ilvl w:val="0"/>
          <w:numId w:val="20"/>
        </w:numPr>
        <w:rPr>
          <w:rFonts w:asciiTheme="majorHAnsi" w:hAnsiTheme="majorHAnsi"/>
        </w:rPr>
      </w:pPr>
      <w:r>
        <w:rPr>
          <w:rFonts w:asciiTheme="majorHAnsi" w:hAnsiTheme="majorHAnsi"/>
        </w:rPr>
        <w:t>Reynolds- Chap 6 (p. 81-108)</w:t>
      </w:r>
    </w:p>
    <w:p w14:paraId="30954DCB" w14:textId="77777777" w:rsidR="005408D0" w:rsidRPr="00483C96" w:rsidRDefault="00DF4418" w:rsidP="00DF4418">
      <w:pPr>
        <w:pStyle w:val="ListParagraph"/>
        <w:numPr>
          <w:ilvl w:val="0"/>
          <w:numId w:val="20"/>
        </w:numPr>
        <w:rPr>
          <w:rFonts w:asciiTheme="majorHAnsi" w:hAnsiTheme="majorHAnsi"/>
        </w:rPr>
      </w:pPr>
      <w:r w:rsidRPr="00483C96">
        <w:rPr>
          <w:rFonts w:asciiTheme="majorHAnsi" w:hAnsiTheme="majorHAnsi"/>
        </w:rPr>
        <w:t xml:space="preserve"> </w:t>
      </w:r>
    </w:p>
    <w:p w14:paraId="6AD62CFA" w14:textId="77777777" w:rsidR="005408D0" w:rsidRPr="005408D0" w:rsidRDefault="005408D0" w:rsidP="005408D0">
      <w:pPr>
        <w:rPr>
          <w:rFonts w:asciiTheme="majorHAnsi" w:hAnsiTheme="majorHAnsi"/>
        </w:rPr>
      </w:pPr>
      <w:r w:rsidRPr="005408D0">
        <w:rPr>
          <w:rFonts w:asciiTheme="majorHAnsi" w:hAnsiTheme="majorHAnsi"/>
        </w:rPr>
        <w:t>Cultural texts</w:t>
      </w:r>
    </w:p>
    <w:p w14:paraId="3588508E" w14:textId="77777777" w:rsidR="00944A6F" w:rsidRPr="00A32702" w:rsidRDefault="00944A6F" w:rsidP="00A32702">
      <w:pPr>
        <w:rPr>
          <w:rFonts w:asciiTheme="majorHAnsi" w:hAnsiTheme="majorHAnsi"/>
        </w:rPr>
      </w:pPr>
    </w:p>
    <w:p w14:paraId="49873A6B" w14:textId="77777777" w:rsidR="00A32702" w:rsidRDefault="00830E84" w:rsidP="005408D0">
      <w:pPr>
        <w:pStyle w:val="ListParagraph"/>
        <w:numPr>
          <w:ilvl w:val="0"/>
          <w:numId w:val="20"/>
        </w:numPr>
        <w:rPr>
          <w:rFonts w:asciiTheme="majorHAnsi" w:hAnsiTheme="majorHAnsi"/>
        </w:rPr>
      </w:pPr>
      <w:r>
        <w:rPr>
          <w:rFonts w:asciiTheme="majorHAnsi" w:hAnsiTheme="majorHAnsi"/>
        </w:rPr>
        <w:t>Read at least 10 strips from</w:t>
      </w:r>
      <w:r w:rsidR="00944A6F">
        <w:rPr>
          <w:rFonts w:asciiTheme="majorHAnsi" w:hAnsiTheme="majorHAnsi"/>
        </w:rPr>
        <w:t xml:space="preserve"> </w:t>
      </w:r>
      <w:hyperlink r:id="rId9" w:history="1">
        <w:r w:rsidR="00944A6F" w:rsidRPr="00202EF5">
          <w:rPr>
            <w:rStyle w:val="Hyperlink"/>
            <w:rFonts w:asciiTheme="majorHAnsi" w:hAnsiTheme="majorHAnsi"/>
          </w:rPr>
          <w:t>www.candicomics.com</w:t>
        </w:r>
      </w:hyperlink>
      <w:r w:rsidR="00944A6F">
        <w:rPr>
          <w:rFonts w:asciiTheme="majorHAnsi" w:hAnsiTheme="majorHAnsi"/>
        </w:rPr>
        <w:t xml:space="preserve"> This is an online comic about students living in a scholarship house in Florida.</w:t>
      </w:r>
      <w:r>
        <w:rPr>
          <w:rFonts w:asciiTheme="majorHAnsi" w:hAnsiTheme="majorHAnsi"/>
        </w:rPr>
        <w:t xml:space="preserve"> You might want to start at the beginning.</w:t>
      </w:r>
      <w:r w:rsidR="00215B77">
        <w:rPr>
          <w:rFonts w:asciiTheme="majorHAnsi" w:hAnsiTheme="majorHAnsi"/>
        </w:rPr>
        <w:t xml:space="preserve"> Sometimes </w:t>
      </w:r>
    </w:p>
    <w:p w14:paraId="63D8E4C0" w14:textId="77777777" w:rsidR="00C53CD1" w:rsidRDefault="00C53CD1" w:rsidP="005408D0">
      <w:pPr>
        <w:pStyle w:val="ListParagraph"/>
        <w:numPr>
          <w:ilvl w:val="0"/>
          <w:numId w:val="20"/>
        </w:numPr>
        <w:rPr>
          <w:rFonts w:asciiTheme="majorHAnsi" w:hAnsiTheme="majorHAnsi"/>
        </w:rPr>
      </w:pPr>
      <w:r>
        <w:rPr>
          <w:rFonts w:asciiTheme="majorHAnsi" w:hAnsiTheme="majorHAnsi"/>
        </w:rPr>
        <w:t>Read at least 10 A</w:t>
      </w:r>
      <w:r w:rsidR="00970A23">
        <w:rPr>
          <w:rFonts w:asciiTheme="majorHAnsi" w:hAnsiTheme="majorHAnsi"/>
        </w:rPr>
        <w:t>lternate University comic strips</w:t>
      </w:r>
      <w:r>
        <w:rPr>
          <w:rFonts w:asciiTheme="majorHAnsi" w:hAnsiTheme="majorHAnsi"/>
        </w:rPr>
        <w:t xml:space="preserve">, a strip about academic advising at </w:t>
      </w:r>
      <w:hyperlink r:id="rId10" w:history="1">
        <w:r w:rsidRPr="00BA17F8">
          <w:rPr>
            <w:rStyle w:val="Hyperlink"/>
            <w:rFonts w:asciiTheme="majorHAnsi" w:hAnsiTheme="majorHAnsi"/>
          </w:rPr>
          <w:t>http://www.alternateuniversity.com</w:t>
        </w:r>
      </w:hyperlink>
    </w:p>
    <w:p w14:paraId="12CC7757" w14:textId="77777777" w:rsidR="00C53CD1" w:rsidRDefault="00C53CD1" w:rsidP="00C53CD1">
      <w:pPr>
        <w:pStyle w:val="ListParagraph"/>
        <w:numPr>
          <w:ilvl w:val="0"/>
          <w:numId w:val="20"/>
        </w:numPr>
        <w:rPr>
          <w:rFonts w:asciiTheme="majorHAnsi" w:hAnsiTheme="majorHAnsi"/>
        </w:rPr>
      </w:pPr>
      <w:r w:rsidRPr="00C94597">
        <w:rPr>
          <w:rFonts w:asciiTheme="majorHAnsi" w:hAnsiTheme="majorHAnsi"/>
        </w:rPr>
        <w:t>Read several strips from the comic “P(iled) H(igher) and D(eeper)”</w:t>
      </w:r>
    </w:p>
    <w:p w14:paraId="490AF310" w14:textId="77777777" w:rsidR="00970A23" w:rsidRPr="00C53CD1" w:rsidRDefault="00C53CD1" w:rsidP="00C53CD1">
      <w:pPr>
        <w:pStyle w:val="ListParagraph"/>
        <w:numPr>
          <w:ilvl w:val="1"/>
          <w:numId w:val="20"/>
        </w:numPr>
        <w:rPr>
          <w:rFonts w:asciiTheme="majorHAnsi" w:hAnsiTheme="majorHAnsi"/>
        </w:rPr>
      </w:pPr>
      <w:r w:rsidRPr="00C94597">
        <w:rPr>
          <w:rFonts w:asciiTheme="majorHAnsi" w:hAnsiTheme="majorHAnsi"/>
        </w:rPr>
        <w:t>http://www.phdcomics.com/comics.php</w:t>
      </w:r>
    </w:p>
    <w:p w14:paraId="441B77F7" w14:textId="77777777" w:rsidR="00C53CD1" w:rsidRPr="00C53CD1" w:rsidRDefault="00C53CD1" w:rsidP="00C53CD1">
      <w:pPr>
        <w:pStyle w:val="ListParagraph"/>
        <w:numPr>
          <w:ilvl w:val="0"/>
          <w:numId w:val="20"/>
        </w:numPr>
        <w:rPr>
          <w:rFonts w:asciiTheme="majorHAnsi" w:hAnsiTheme="majorHAnsi"/>
        </w:rPr>
      </w:pPr>
      <w:r>
        <w:rPr>
          <w:rFonts w:asciiTheme="majorHAnsi" w:hAnsiTheme="majorHAnsi"/>
        </w:rPr>
        <w:t xml:space="preserve">Look at Assistant Professor Tommi Cahill’s pictures documenting moments in fraternity life at </w:t>
      </w:r>
      <w:r w:rsidRPr="00C53CD1">
        <w:rPr>
          <w:rFonts w:asciiTheme="majorHAnsi" w:hAnsiTheme="majorHAnsi"/>
        </w:rPr>
        <w:t>http://www.tommicahill.com/sigma.html</w:t>
      </w:r>
    </w:p>
    <w:p w14:paraId="6CD61FAF" w14:textId="77777777" w:rsidR="005B583F" w:rsidRPr="005B583F" w:rsidRDefault="00DD6173" w:rsidP="005B583F">
      <w:pPr>
        <w:pStyle w:val="ListParagraph"/>
        <w:numPr>
          <w:ilvl w:val="0"/>
          <w:numId w:val="20"/>
        </w:numPr>
        <w:rPr>
          <w:rFonts w:asciiTheme="majorHAnsi" w:hAnsiTheme="majorHAnsi"/>
        </w:rPr>
      </w:pPr>
      <w:r>
        <w:rPr>
          <w:rFonts w:asciiTheme="majorHAnsi" w:hAnsiTheme="majorHAnsi"/>
        </w:rPr>
        <w:t xml:space="preserve">Revisit two </w:t>
      </w:r>
      <w:r w:rsidR="000D6258">
        <w:rPr>
          <w:rFonts w:asciiTheme="majorHAnsi" w:hAnsiTheme="majorHAnsi"/>
        </w:rPr>
        <w:t>episodes from a show you’</w:t>
      </w:r>
      <w:r w:rsidR="00A32702">
        <w:rPr>
          <w:rFonts w:asciiTheme="majorHAnsi" w:hAnsiTheme="majorHAnsi"/>
        </w:rPr>
        <w:t xml:space="preserve">ve watched where the main character goes to college or that is set on a college campus (e.g. Felicity, Gilmore Girls, Buffy, </w:t>
      </w:r>
      <w:r>
        <w:rPr>
          <w:rFonts w:asciiTheme="majorHAnsi" w:hAnsiTheme="majorHAnsi"/>
        </w:rPr>
        <w:t>A Different W</w:t>
      </w:r>
      <w:r w:rsidR="005B583F">
        <w:rPr>
          <w:rFonts w:asciiTheme="majorHAnsi" w:hAnsiTheme="majorHAnsi"/>
        </w:rPr>
        <w:t>orld</w:t>
      </w:r>
      <w:r w:rsidR="00483C96">
        <w:rPr>
          <w:rFonts w:asciiTheme="majorHAnsi" w:hAnsiTheme="majorHAnsi"/>
        </w:rPr>
        <w:t>, Greek.</w:t>
      </w:r>
      <w:r w:rsidR="005B583F">
        <w:rPr>
          <w:rFonts w:asciiTheme="majorHAnsi" w:hAnsiTheme="majorHAnsi"/>
        </w:rPr>
        <w:t>.. the list goes on and on</w:t>
      </w:r>
      <w:r w:rsidR="00263C8E">
        <w:rPr>
          <w:rFonts w:asciiTheme="majorHAnsi" w:hAnsiTheme="majorHAnsi"/>
        </w:rPr>
        <w:t>. We’ll list what e</w:t>
      </w:r>
      <w:r w:rsidR="00830E84">
        <w:rPr>
          <w:rFonts w:asciiTheme="majorHAnsi" w:hAnsiTheme="majorHAnsi"/>
        </w:rPr>
        <w:t>veryone has watched in class</w:t>
      </w:r>
      <w:r w:rsidR="00263C8E">
        <w:rPr>
          <w:rFonts w:asciiTheme="majorHAnsi" w:hAnsiTheme="majorHAnsi"/>
        </w:rPr>
        <w:t>.</w:t>
      </w:r>
      <w:r w:rsidR="005B583F">
        <w:rPr>
          <w:rFonts w:asciiTheme="majorHAnsi" w:hAnsiTheme="majorHAnsi"/>
        </w:rPr>
        <w:t>)</w:t>
      </w:r>
    </w:p>
    <w:p w14:paraId="6D8A7E6C" w14:textId="77777777" w:rsidR="00C94597" w:rsidRDefault="00FF70D1" w:rsidP="00C94597">
      <w:pPr>
        <w:pStyle w:val="ListParagraph"/>
        <w:numPr>
          <w:ilvl w:val="0"/>
          <w:numId w:val="20"/>
        </w:numPr>
        <w:rPr>
          <w:rFonts w:asciiTheme="majorHAnsi" w:hAnsiTheme="majorHAnsi"/>
        </w:rPr>
      </w:pPr>
      <w:r>
        <w:rPr>
          <w:rFonts w:asciiTheme="majorHAnsi" w:hAnsiTheme="majorHAnsi"/>
        </w:rPr>
        <w:t>Listen to/read the lyrics to Foo Fighters-</w:t>
      </w:r>
      <w:r w:rsidR="00DD6173">
        <w:rPr>
          <w:rFonts w:asciiTheme="majorHAnsi" w:hAnsiTheme="majorHAnsi"/>
        </w:rPr>
        <w:t>“</w:t>
      </w:r>
      <w:r>
        <w:rPr>
          <w:rFonts w:asciiTheme="majorHAnsi" w:hAnsiTheme="majorHAnsi"/>
        </w:rPr>
        <w:t>Fraternity</w:t>
      </w:r>
      <w:r w:rsidR="00DD6173">
        <w:rPr>
          <w:rFonts w:asciiTheme="majorHAnsi" w:hAnsiTheme="majorHAnsi"/>
        </w:rPr>
        <w:t>”</w:t>
      </w:r>
      <w:r>
        <w:rPr>
          <w:rFonts w:asciiTheme="majorHAnsi" w:hAnsiTheme="majorHAnsi"/>
        </w:rPr>
        <w:t xml:space="preserve"> and Chesney-</w:t>
      </w:r>
      <w:r w:rsidR="00DD6173">
        <w:rPr>
          <w:rFonts w:asciiTheme="majorHAnsi" w:hAnsiTheme="majorHAnsi"/>
        </w:rPr>
        <w:t>“</w:t>
      </w:r>
      <w:r>
        <w:rPr>
          <w:rFonts w:asciiTheme="majorHAnsi" w:hAnsiTheme="majorHAnsi"/>
        </w:rPr>
        <w:t>Keg in the closet</w:t>
      </w:r>
      <w:r w:rsidR="00DD6173">
        <w:rPr>
          <w:rFonts w:asciiTheme="majorHAnsi" w:hAnsiTheme="majorHAnsi"/>
        </w:rPr>
        <w:t>”</w:t>
      </w:r>
    </w:p>
    <w:p w14:paraId="7520ED31" w14:textId="77777777" w:rsidR="0070546E" w:rsidRDefault="0070546E" w:rsidP="0070546E">
      <w:pPr>
        <w:pStyle w:val="ListParagraph"/>
        <w:numPr>
          <w:ilvl w:val="0"/>
          <w:numId w:val="20"/>
        </w:numPr>
        <w:rPr>
          <w:rFonts w:asciiTheme="majorHAnsi" w:hAnsiTheme="majorHAnsi"/>
        </w:rPr>
      </w:pPr>
      <w:r w:rsidRPr="00830E84">
        <w:rPr>
          <w:rFonts w:asciiTheme="majorHAnsi" w:hAnsiTheme="majorHAnsi"/>
        </w:rPr>
        <w:t>Look through magazines such as Life, Ebony, Time</w:t>
      </w:r>
      <w:r w:rsidR="00C94597" w:rsidRPr="00830E84">
        <w:rPr>
          <w:rFonts w:asciiTheme="majorHAnsi" w:hAnsiTheme="majorHAnsi"/>
        </w:rPr>
        <w:t xml:space="preserve"> for </w:t>
      </w:r>
      <w:r w:rsidRPr="00830E84">
        <w:rPr>
          <w:rFonts w:asciiTheme="majorHAnsi" w:hAnsiTheme="majorHAnsi"/>
        </w:rPr>
        <w:t xml:space="preserve">portrayals of college students. The library has a huge back copy of these and other magazines and </w:t>
      </w:r>
      <w:r w:rsidR="00C94597" w:rsidRPr="00830E84">
        <w:rPr>
          <w:rFonts w:asciiTheme="majorHAnsi" w:hAnsiTheme="majorHAnsi"/>
        </w:rPr>
        <w:t xml:space="preserve">can help you. Look at the </w:t>
      </w:r>
      <w:r w:rsidRPr="00830E84">
        <w:rPr>
          <w:rFonts w:asciiTheme="majorHAnsi" w:hAnsiTheme="majorHAnsi"/>
        </w:rPr>
        <w:t>way students are represented through time and come to class prepared to talk about it and with some examples for us all to look at (e.g. a couple of photocopies- if you scan them we can have them on the screen)</w:t>
      </w:r>
    </w:p>
    <w:p w14:paraId="0B3869AA" w14:textId="77777777" w:rsidR="00DD6173" w:rsidRPr="00DD6173" w:rsidRDefault="00DD6173" w:rsidP="00DD6173">
      <w:pPr>
        <w:rPr>
          <w:rFonts w:asciiTheme="majorHAnsi" w:hAnsiTheme="majorHAnsi"/>
        </w:rPr>
      </w:pPr>
    </w:p>
    <w:p w14:paraId="0E3A51CA" w14:textId="77777777" w:rsidR="005D1E86" w:rsidRPr="007D7D6D" w:rsidRDefault="004653F9" w:rsidP="005D1E86">
      <w:pPr>
        <w:rPr>
          <w:rFonts w:asciiTheme="majorHAnsi" w:hAnsiTheme="majorHAnsi"/>
          <w:u w:val="single"/>
        </w:rPr>
      </w:pPr>
      <w:r>
        <w:rPr>
          <w:rFonts w:asciiTheme="majorHAnsi" w:hAnsiTheme="majorHAnsi"/>
          <w:u w:val="single"/>
        </w:rPr>
        <w:t>W</w:t>
      </w:r>
      <w:r w:rsidR="00B36020" w:rsidRPr="007D7D6D">
        <w:rPr>
          <w:rFonts w:asciiTheme="majorHAnsi" w:hAnsiTheme="majorHAnsi"/>
          <w:u w:val="single"/>
        </w:rPr>
        <w:t>eek 6</w:t>
      </w:r>
      <w:r w:rsidR="001E6840" w:rsidRPr="007D7D6D">
        <w:rPr>
          <w:rFonts w:asciiTheme="majorHAnsi" w:hAnsiTheme="majorHAnsi"/>
          <w:u w:val="single"/>
        </w:rPr>
        <w:t xml:space="preserve">. </w:t>
      </w:r>
      <w:r w:rsidR="006C6AE2" w:rsidRPr="007D7D6D">
        <w:rPr>
          <w:rFonts w:asciiTheme="majorHAnsi" w:hAnsiTheme="majorHAnsi"/>
          <w:u w:val="single"/>
        </w:rPr>
        <w:t>Faculty and HE</w:t>
      </w:r>
      <w:r w:rsidR="005D1E86" w:rsidRPr="007D7D6D">
        <w:rPr>
          <w:rFonts w:asciiTheme="majorHAnsi" w:hAnsiTheme="majorHAnsi"/>
          <w:u w:val="single"/>
        </w:rPr>
        <w:t>.</w:t>
      </w:r>
    </w:p>
    <w:p w14:paraId="6E605A3E" w14:textId="77777777" w:rsidR="00944A6F" w:rsidRDefault="00ED39F9" w:rsidP="005D1E86">
      <w:pPr>
        <w:rPr>
          <w:rFonts w:asciiTheme="majorHAnsi" w:hAnsiTheme="majorHAnsi"/>
          <w:i/>
        </w:rPr>
      </w:pPr>
      <w:r>
        <w:rPr>
          <w:rFonts w:asciiTheme="majorHAnsi" w:hAnsiTheme="majorHAnsi"/>
          <w:i/>
        </w:rPr>
        <w:t>***Hand in midterms</w:t>
      </w:r>
      <w:r w:rsidR="00E63544">
        <w:rPr>
          <w:rFonts w:asciiTheme="majorHAnsi" w:hAnsiTheme="majorHAnsi"/>
          <w:i/>
        </w:rPr>
        <w:t>. You should have been working on this since the beginning of the course.</w:t>
      </w:r>
    </w:p>
    <w:p w14:paraId="0172EEA5" w14:textId="77777777" w:rsidR="00ED39F9" w:rsidRDefault="00ED39F9" w:rsidP="005D1E86">
      <w:pPr>
        <w:rPr>
          <w:rFonts w:asciiTheme="majorHAnsi" w:hAnsiTheme="majorHAnsi"/>
        </w:rPr>
      </w:pPr>
    </w:p>
    <w:p w14:paraId="3139D5A2" w14:textId="77777777" w:rsidR="001048EE" w:rsidRPr="004C70E6" w:rsidRDefault="00944A6F" w:rsidP="005D1E86">
      <w:pPr>
        <w:rPr>
          <w:rFonts w:asciiTheme="majorHAnsi" w:hAnsiTheme="majorHAnsi"/>
        </w:rPr>
      </w:pPr>
      <w:r w:rsidRPr="004C70E6">
        <w:rPr>
          <w:rFonts w:asciiTheme="majorHAnsi" w:hAnsiTheme="majorHAnsi"/>
        </w:rPr>
        <w:t>Read</w:t>
      </w:r>
    </w:p>
    <w:p w14:paraId="12C56958" w14:textId="79EE3D40" w:rsidR="001048EE" w:rsidRDefault="00DF4418" w:rsidP="00DF4418">
      <w:pPr>
        <w:pStyle w:val="ListParagraph"/>
        <w:widowControl w:val="0"/>
        <w:numPr>
          <w:ilvl w:val="0"/>
          <w:numId w:val="4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r w:rsidRPr="00DF4418">
        <w:rPr>
          <w:rFonts w:ascii="Helvetica" w:eastAsiaTheme="minorHAnsi" w:hAnsi="Helvetica" w:cs="Helvetica"/>
        </w:rPr>
        <w:t>Reynolds Chap 5 (p. 53- 80)</w:t>
      </w:r>
      <w:r w:rsidR="00FE637A">
        <w:rPr>
          <w:rFonts w:ascii="Helvetica" w:eastAsiaTheme="minorHAnsi" w:hAnsi="Helvetica" w:cs="Helvetica"/>
        </w:rPr>
        <w:t>.</w:t>
      </w:r>
      <w:r w:rsidR="00281715">
        <w:rPr>
          <w:rFonts w:ascii="Helvetica" w:eastAsiaTheme="minorHAnsi" w:hAnsi="Helvetica" w:cs="Helvetica"/>
        </w:rPr>
        <w:t xml:space="preserve"> </w:t>
      </w:r>
    </w:p>
    <w:p w14:paraId="3A670A81" w14:textId="77777777" w:rsidR="004653F9" w:rsidRPr="00DF4418" w:rsidRDefault="004653F9" w:rsidP="004653F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rPr>
      </w:pPr>
    </w:p>
    <w:p w14:paraId="1E0ADB88" w14:textId="77777777" w:rsidR="00FA415A" w:rsidRPr="004C70E6" w:rsidRDefault="00FA415A" w:rsidP="00FA415A">
      <w:pPr>
        <w:rPr>
          <w:rFonts w:asciiTheme="majorHAnsi" w:hAnsiTheme="majorHAnsi"/>
        </w:rPr>
      </w:pPr>
      <w:r w:rsidRPr="004C70E6">
        <w:rPr>
          <w:rFonts w:asciiTheme="majorHAnsi" w:hAnsiTheme="majorHAnsi"/>
        </w:rPr>
        <w:t>Cultural texts</w:t>
      </w:r>
    </w:p>
    <w:p w14:paraId="2194B857" w14:textId="77777777" w:rsidR="006C6AE2" w:rsidRPr="004C70E6" w:rsidRDefault="007F4D9B" w:rsidP="00FA415A">
      <w:pPr>
        <w:pStyle w:val="ListParagraph"/>
        <w:numPr>
          <w:ilvl w:val="0"/>
          <w:numId w:val="26"/>
        </w:numPr>
        <w:rPr>
          <w:rFonts w:asciiTheme="majorHAnsi" w:hAnsiTheme="majorHAnsi"/>
        </w:rPr>
      </w:pPr>
      <w:r>
        <w:rPr>
          <w:rFonts w:asciiTheme="majorHAnsi" w:hAnsiTheme="majorHAnsi"/>
        </w:rPr>
        <w:t>Watch “Krippendorf’s T</w:t>
      </w:r>
      <w:r w:rsidR="00FA415A" w:rsidRPr="004C70E6">
        <w:rPr>
          <w:rFonts w:asciiTheme="majorHAnsi" w:hAnsiTheme="majorHAnsi"/>
        </w:rPr>
        <w:t>ribe</w:t>
      </w:r>
      <w:r>
        <w:rPr>
          <w:rFonts w:asciiTheme="majorHAnsi" w:hAnsiTheme="majorHAnsi"/>
        </w:rPr>
        <w:t>”</w:t>
      </w:r>
      <w:r w:rsidR="00FA415A" w:rsidRPr="004C70E6">
        <w:rPr>
          <w:rFonts w:asciiTheme="majorHAnsi" w:hAnsiTheme="majorHAnsi"/>
        </w:rPr>
        <w:t xml:space="preserve"> </w:t>
      </w:r>
    </w:p>
    <w:p w14:paraId="6170A377" w14:textId="77777777" w:rsidR="006C6AE2" w:rsidRDefault="007F4D9B" w:rsidP="00FA415A">
      <w:pPr>
        <w:pStyle w:val="ListParagraph"/>
        <w:numPr>
          <w:ilvl w:val="0"/>
          <w:numId w:val="26"/>
        </w:numPr>
        <w:rPr>
          <w:rFonts w:asciiTheme="majorHAnsi" w:hAnsiTheme="majorHAnsi"/>
        </w:rPr>
      </w:pPr>
      <w:r>
        <w:rPr>
          <w:rFonts w:asciiTheme="majorHAnsi" w:hAnsiTheme="majorHAnsi"/>
        </w:rPr>
        <w:t>Watch “The Mirror has Two Faces”</w:t>
      </w:r>
    </w:p>
    <w:p w14:paraId="393BFF79" w14:textId="77777777" w:rsidR="00263C8E" w:rsidRDefault="00830E84" w:rsidP="00FA415A">
      <w:pPr>
        <w:pStyle w:val="ListParagraph"/>
        <w:numPr>
          <w:ilvl w:val="0"/>
          <w:numId w:val="26"/>
        </w:numPr>
        <w:rPr>
          <w:rFonts w:asciiTheme="majorHAnsi" w:hAnsiTheme="majorHAnsi"/>
        </w:rPr>
      </w:pPr>
      <w:r>
        <w:rPr>
          <w:rFonts w:asciiTheme="majorHAnsi" w:hAnsiTheme="majorHAnsi"/>
        </w:rPr>
        <w:t>Watch “Tenure”</w:t>
      </w:r>
    </w:p>
    <w:p w14:paraId="4DC4865E" w14:textId="77777777" w:rsidR="00970A23" w:rsidRPr="004C70E6" w:rsidRDefault="00970A23" w:rsidP="00FA415A">
      <w:pPr>
        <w:pStyle w:val="ListParagraph"/>
        <w:numPr>
          <w:ilvl w:val="0"/>
          <w:numId w:val="26"/>
        </w:numPr>
        <w:rPr>
          <w:rFonts w:asciiTheme="majorHAnsi" w:hAnsiTheme="majorHAnsi"/>
        </w:rPr>
      </w:pPr>
      <w:r>
        <w:rPr>
          <w:rFonts w:asciiTheme="majorHAnsi" w:hAnsiTheme="majorHAnsi"/>
        </w:rPr>
        <w:lastRenderedPageBreak/>
        <w:t xml:space="preserve">Read 10 comic strips from Piled Higher and Deeper focusing </w:t>
      </w:r>
      <w:r w:rsidR="00FA0A27">
        <w:rPr>
          <w:rFonts w:asciiTheme="majorHAnsi" w:hAnsiTheme="majorHAnsi"/>
        </w:rPr>
        <w:t xml:space="preserve">your interpretation </w:t>
      </w:r>
      <w:r>
        <w:rPr>
          <w:rFonts w:asciiTheme="majorHAnsi" w:hAnsiTheme="majorHAnsi"/>
        </w:rPr>
        <w:t>on the professor.</w:t>
      </w:r>
    </w:p>
    <w:p w14:paraId="0763B3F2" w14:textId="77777777" w:rsidR="007D7D6D" w:rsidRDefault="007D7D6D" w:rsidP="005D1E86">
      <w:pPr>
        <w:rPr>
          <w:rFonts w:asciiTheme="majorHAnsi" w:hAnsiTheme="majorHAnsi"/>
          <w:i/>
        </w:rPr>
      </w:pPr>
    </w:p>
    <w:p w14:paraId="16FAFEB1" w14:textId="77777777" w:rsidR="005D1E86" w:rsidRPr="007D7D6D" w:rsidRDefault="004653F9" w:rsidP="005D1E86">
      <w:pPr>
        <w:rPr>
          <w:rFonts w:asciiTheme="majorHAnsi" w:hAnsiTheme="majorHAnsi"/>
          <w:u w:val="single"/>
        </w:rPr>
      </w:pPr>
      <w:r>
        <w:rPr>
          <w:rFonts w:asciiTheme="majorHAnsi" w:hAnsiTheme="majorHAnsi"/>
          <w:u w:val="single"/>
        </w:rPr>
        <w:t>W</w:t>
      </w:r>
      <w:r w:rsidR="00B36020" w:rsidRPr="007D7D6D">
        <w:rPr>
          <w:rFonts w:asciiTheme="majorHAnsi" w:hAnsiTheme="majorHAnsi"/>
          <w:u w:val="single"/>
        </w:rPr>
        <w:t>eek 7</w:t>
      </w:r>
      <w:r w:rsidR="00BE1650" w:rsidRPr="007D7D6D">
        <w:rPr>
          <w:rFonts w:asciiTheme="majorHAnsi" w:hAnsiTheme="majorHAnsi"/>
          <w:u w:val="single"/>
        </w:rPr>
        <w:t xml:space="preserve">. </w:t>
      </w:r>
      <w:r w:rsidR="00263C8E">
        <w:rPr>
          <w:rFonts w:asciiTheme="majorHAnsi" w:hAnsiTheme="majorHAnsi"/>
          <w:u w:val="single"/>
        </w:rPr>
        <w:t>Collegiate athletics and popular culture</w:t>
      </w:r>
      <w:r w:rsidR="005D1E86" w:rsidRPr="007D7D6D">
        <w:rPr>
          <w:rFonts w:asciiTheme="majorHAnsi" w:hAnsiTheme="majorHAnsi"/>
          <w:u w:val="single"/>
        </w:rPr>
        <w:t>.</w:t>
      </w:r>
    </w:p>
    <w:p w14:paraId="3609937C" w14:textId="77777777" w:rsidR="005D1E86" w:rsidRDefault="005D1E86" w:rsidP="005D1E86">
      <w:pPr>
        <w:rPr>
          <w:rFonts w:asciiTheme="majorHAnsi" w:hAnsiTheme="majorHAnsi"/>
        </w:rPr>
      </w:pPr>
    </w:p>
    <w:p w14:paraId="286BC4F4" w14:textId="77777777" w:rsidR="009F4F91" w:rsidRDefault="009166E3" w:rsidP="008F26D8">
      <w:pPr>
        <w:rPr>
          <w:rFonts w:asciiTheme="majorHAnsi" w:hAnsiTheme="majorHAnsi"/>
        </w:rPr>
      </w:pPr>
      <w:r w:rsidRPr="009F4F91">
        <w:rPr>
          <w:rFonts w:asciiTheme="majorHAnsi" w:hAnsiTheme="majorHAnsi"/>
        </w:rPr>
        <w:t>Read</w:t>
      </w:r>
    </w:p>
    <w:p w14:paraId="496F945D" w14:textId="77777777" w:rsidR="009F4F91" w:rsidRPr="009F4F91" w:rsidRDefault="009F4F91" w:rsidP="009F4F91">
      <w:pPr>
        <w:pStyle w:val="ListParagraph"/>
        <w:widowControl w:val="0"/>
        <w:numPr>
          <w:ilvl w:val="0"/>
          <w:numId w:val="37"/>
        </w:numPr>
        <w:autoSpaceDE w:val="0"/>
        <w:autoSpaceDN w:val="0"/>
        <w:adjustRightInd w:val="0"/>
        <w:spacing w:line="280" w:lineRule="atLeast"/>
        <w:rPr>
          <w:rFonts w:asciiTheme="majorHAnsi" w:hAnsiTheme="majorHAnsi" w:cs="Arial"/>
          <w:bCs/>
          <w:szCs w:val="28"/>
        </w:rPr>
      </w:pPr>
      <w:r w:rsidRPr="009F4F91">
        <w:rPr>
          <w:rFonts w:asciiTheme="majorHAnsi" w:hAnsiTheme="majorHAnsi" w:cs="Arial"/>
          <w:bCs/>
          <w:szCs w:val="28"/>
        </w:rPr>
        <w:t xml:space="preserve">Inness, S.A. (1993). “It Is Pluck But Is It Sense?”: Athletic Student Culture in Progressive Era Girls' College Fiction. </w:t>
      </w:r>
      <w:r w:rsidRPr="009F4F91">
        <w:rPr>
          <w:rFonts w:asciiTheme="majorHAnsi" w:hAnsiTheme="majorHAnsi" w:cs="Arial"/>
          <w:bCs/>
          <w:i/>
        </w:rPr>
        <w:t>The Journal of Popular Culture</w:t>
      </w:r>
      <w:r>
        <w:rPr>
          <w:rFonts w:asciiTheme="majorHAnsi" w:hAnsiTheme="majorHAnsi" w:cs="Arial"/>
          <w:bCs/>
          <w:i/>
        </w:rPr>
        <w:t>,</w:t>
      </w:r>
      <w:r w:rsidRPr="009F4F91">
        <w:rPr>
          <w:rFonts w:asciiTheme="majorHAnsi" w:hAnsiTheme="majorHAnsi" w:cs="Arial"/>
          <w:bCs/>
          <w:i/>
        </w:rPr>
        <w:t xml:space="preserve"> 27</w:t>
      </w:r>
      <w:r w:rsidRPr="009F4F91">
        <w:rPr>
          <w:rFonts w:asciiTheme="majorHAnsi" w:hAnsiTheme="majorHAnsi" w:cs="Arial"/>
        </w:rPr>
        <w:t>(</w:t>
      </w:r>
      <w:r w:rsidRPr="009F4F91">
        <w:rPr>
          <w:rFonts w:asciiTheme="majorHAnsi" w:hAnsiTheme="majorHAnsi" w:cs="Arial"/>
          <w:bCs/>
        </w:rPr>
        <w:t>1)</w:t>
      </w:r>
      <w:r w:rsidRPr="009F4F91">
        <w:rPr>
          <w:rFonts w:asciiTheme="majorHAnsi" w:hAnsiTheme="majorHAnsi" w:cs="Arial"/>
        </w:rPr>
        <w:t xml:space="preserve">, </w:t>
      </w:r>
      <w:r w:rsidRPr="009F4F91">
        <w:rPr>
          <w:rFonts w:asciiTheme="majorHAnsi" w:hAnsiTheme="majorHAnsi" w:cs="Arial"/>
          <w:bCs/>
        </w:rPr>
        <w:t>99–124</w:t>
      </w:r>
      <w:r w:rsidRPr="009F4F91">
        <w:rPr>
          <w:rFonts w:asciiTheme="majorHAnsi" w:hAnsiTheme="majorHAnsi" w:cs="Arial"/>
        </w:rPr>
        <w:t>.</w:t>
      </w:r>
      <w:r w:rsidR="00E63544">
        <w:rPr>
          <w:rFonts w:asciiTheme="majorHAnsi" w:hAnsiTheme="majorHAnsi" w:cs="Arial"/>
        </w:rPr>
        <w:t xml:space="preserve"> (M)</w:t>
      </w:r>
    </w:p>
    <w:p w14:paraId="589B97D0" w14:textId="77777777" w:rsidR="009166E3" w:rsidRPr="00876317" w:rsidRDefault="009166E3" w:rsidP="008F26D8">
      <w:pPr>
        <w:rPr>
          <w:rFonts w:asciiTheme="majorHAnsi" w:hAnsiTheme="majorHAnsi"/>
        </w:rPr>
      </w:pPr>
    </w:p>
    <w:p w14:paraId="641BF335" w14:textId="77777777" w:rsidR="00263C8E" w:rsidRPr="00876317" w:rsidRDefault="009166E3" w:rsidP="008F26D8">
      <w:pPr>
        <w:rPr>
          <w:rFonts w:asciiTheme="majorHAnsi" w:hAnsiTheme="majorHAnsi"/>
        </w:rPr>
      </w:pPr>
      <w:r w:rsidRPr="00876317">
        <w:rPr>
          <w:rFonts w:asciiTheme="majorHAnsi" w:hAnsiTheme="majorHAnsi"/>
        </w:rPr>
        <w:t>Cultural texts</w:t>
      </w:r>
    </w:p>
    <w:p w14:paraId="1F4E20A2" w14:textId="77777777" w:rsidR="00AF5487" w:rsidRDefault="00AF5487" w:rsidP="000640CB">
      <w:pPr>
        <w:pStyle w:val="ListParagraph"/>
        <w:numPr>
          <w:ilvl w:val="0"/>
          <w:numId w:val="35"/>
        </w:numPr>
        <w:rPr>
          <w:rFonts w:asciiTheme="majorHAnsi" w:hAnsiTheme="majorHAnsi"/>
        </w:rPr>
      </w:pPr>
      <w:r>
        <w:rPr>
          <w:rFonts w:asciiTheme="majorHAnsi" w:hAnsiTheme="majorHAnsi"/>
        </w:rPr>
        <w:t xml:space="preserve">Read the short story “Revenge” in </w:t>
      </w:r>
      <w:r w:rsidRPr="00AF5487">
        <w:rPr>
          <w:rFonts w:asciiTheme="majorHAnsi" w:hAnsiTheme="majorHAnsi"/>
          <w:i/>
        </w:rPr>
        <w:t>College Girls</w:t>
      </w:r>
      <w:r>
        <w:rPr>
          <w:rFonts w:asciiTheme="majorHAnsi" w:hAnsiTheme="majorHAnsi"/>
        </w:rPr>
        <w:t xml:space="preserve"> by Goodloe. (M)</w:t>
      </w:r>
    </w:p>
    <w:p w14:paraId="13469B4E" w14:textId="77777777" w:rsidR="000640CB" w:rsidRDefault="00393C48" w:rsidP="000640CB">
      <w:pPr>
        <w:pStyle w:val="ListParagraph"/>
        <w:numPr>
          <w:ilvl w:val="0"/>
          <w:numId w:val="35"/>
        </w:numPr>
        <w:rPr>
          <w:rFonts w:asciiTheme="majorHAnsi" w:hAnsiTheme="majorHAnsi"/>
        </w:rPr>
      </w:pPr>
      <w:r w:rsidRPr="000640CB">
        <w:rPr>
          <w:rFonts w:asciiTheme="majorHAnsi" w:hAnsiTheme="majorHAnsi"/>
        </w:rPr>
        <w:t>Watch “The Mighty Macs”</w:t>
      </w:r>
    </w:p>
    <w:p w14:paraId="16C0B882" w14:textId="77777777" w:rsidR="000640CB" w:rsidRDefault="00393C48" w:rsidP="008F26D8">
      <w:pPr>
        <w:pStyle w:val="ListParagraph"/>
        <w:numPr>
          <w:ilvl w:val="0"/>
          <w:numId w:val="35"/>
        </w:numPr>
        <w:rPr>
          <w:rFonts w:asciiTheme="majorHAnsi" w:hAnsiTheme="majorHAnsi"/>
        </w:rPr>
      </w:pPr>
      <w:r w:rsidRPr="000640CB">
        <w:rPr>
          <w:rFonts w:asciiTheme="majorHAnsi" w:hAnsiTheme="majorHAnsi"/>
        </w:rPr>
        <w:t>Watch “The Program”</w:t>
      </w:r>
    </w:p>
    <w:p w14:paraId="7A731D67" w14:textId="77777777" w:rsidR="00393C48" w:rsidRDefault="00393C48" w:rsidP="000640CB">
      <w:pPr>
        <w:pStyle w:val="ListParagraph"/>
        <w:numPr>
          <w:ilvl w:val="0"/>
          <w:numId w:val="35"/>
        </w:numPr>
        <w:rPr>
          <w:rFonts w:asciiTheme="majorHAnsi" w:hAnsiTheme="majorHAnsi"/>
        </w:rPr>
      </w:pPr>
      <w:r w:rsidRPr="000640CB">
        <w:rPr>
          <w:rFonts w:asciiTheme="majorHAnsi" w:hAnsiTheme="majorHAnsi"/>
        </w:rPr>
        <w:t>Plus another college sports film of your choice (we’ll list in class)</w:t>
      </w:r>
    </w:p>
    <w:p w14:paraId="2D3BF1E1" w14:textId="77DC791A" w:rsidR="00FA0A27" w:rsidRDefault="00A80ED0" w:rsidP="000640CB">
      <w:pPr>
        <w:pStyle w:val="ListParagraph"/>
        <w:numPr>
          <w:ilvl w:val="0"/>
          <w:numId w:val="35"/>
        </w:numPr>
        <w:rPr>
          <w:rFonts w:asciiTheme="majorHAnsi" w:hAnsiTheme="majorHAnsi"/>
        </w:rPr>
      </w:pPr>
      <w:r>
        <w:rPr>
          <w:rFonts w:asciiTheme="majorHAnsi" w:hAnsiTheme="majorHAnsi"/>
        </w:rPr>
        <w:t xml:space="preserve">Look at </w:t>
      </w:r>
      <w:r w:rsidR="00281715">
        <w:rPr>
          <w:rFonts w:asciiTheme="majorHAnsi" w:hAnsiTheme="majorHAnsi"/>
        </w:rPr>
        <w:t xml:space="preserve">and analyze </w:t>
      </w:r>
      <w:r>
        <w:rPr>
          <w:rFonts w:asciiTheme="majorHAnsi" w:hAnsiTheme="majorHAnsi"/>
        </w:rPr>
        <w:t>5</w:t>
      </w:r>
      <w:r w:rsidR="00530012">
        <w:rPr>
          <w:rFonts w:asciiTheme="majorHAnsi" w:hAnsiTheme="majorHAnsi"/>
        </w:rPr>
        <w:t xml:space="preserve"> Tank McNamara comic strips involving collegiate athletes</w:t>
      </w:r>
      <w:r>
        <w:rPr>
          <w:rFonts w:asciiTheme="majorHAnsi" w:hAnsiTheme="majorHAnsi"/>
        </w:rPr>
        <w:t>.</w:t>
      </w:r>
    </w:p>
    <w:p w14:paraId="6FBB0925" w14:textId="77777777" w:rsidR="00393C48" w:rsidRDefault="00393C48" w:rsidP="008F26D8">
      <w:pPr>
        <w:rPr>
          <w:rFonts w:asciiTheme="majorHAnsi" w:hAnsiTheme="majorHAnsi"/>
          <w:u w:val="single"/>
        </w:rPr>
      </w:pPr>
    </w:p>
    <w:p w14:paraId="755ACA6C" w14:textId="77777777" w:rsidR="008F26D8" w:rsidRPr="007D7D6D" w:rsidRDefault="004653F9" w:rsidP="008F26D8">
      <w:pPr>
        <w:rPr>
          <w:rFonts w:asciiTheme="majorHAnsi" w:hAnsiTheme="majorHAnsi"/>
          <w:u w:val="single"/>
        </w:rPr>
      </w:pPr>
      <w:r>
        <w:rPr>
          <w:rFonts w:asciiTheme="majorHAnsi" w:hAnsiTheme="majorHAnsi"/>
          <w:u w:val="single"/>
        </w:rPr>
        <w:t>W</w:t>
      </w:r>
      <w:r w:rsidR="00B36020" w:rsidRPr="007D7D6D">
        <w:rPr>
          <w:rFonts w:asciiTheme="majorHAnsi" w:hAnsiTheme="majorHAnsi"/>
          <w:u w:val="single"/>
        </w:rPr>
        <w:t>eek 8</w:t>
      </w:r>
      <w:r w:rsidR="00BE1650" w:rsidRPr="007D7D6D">
        <w:rPr>
          <w:rFonts w:asciiTheme="majorHAnsi" w:hAnsiTheme="majorHAnsi"/>
          <w:u w:val="single"/>
        </w:rPr>
        <w:t>.</w:t>
      </w:r>
      <w:r w:rsidR="007D7D6D" w:rsidRPr="007D7D6D">
        <w:rPr>
          <w:rFonts w:asciiTheme="majorHAnsi" w:hAnsiTheme="majorHAnsi"/>
          <w:u w:val="single"/>
        </w:rPr>
        <w:t xml:space="preserve"> </w:t>
      </w:r>
      <w:r w:rsidR="008F26D8" w:rsidRPr="007D7D6D">
        <w:rPr>
          <w:rFonts w:asciiTheme="majorHAnsi" w:hAnsiTheme="majorHAnsi"/>
          <w:u w:val="single"/>
        </w:rPr>
        <w:t>Gender and Sexuality in the context of HE</w:t>
      </w:r>
    </w:p>
    <w:p w14:paraId="37148659" w14:textId="77777777" w:rsidR="00393C48" w:rsidRDefault="00393C48" w:rsidP="008F26D8">
      <w:pPr>
        <w:rPr>
          <w:rFonts w:asciiTheme="majorHAnsi" w:hAnsiTheme="majorHAnsi"/>
        </w:rPr>
      </w:pPr>
    </w:p>
    <w:p w14:paraId="2972DA94" w14:textId="77777777" w:rsidR="008F26D8" w:rsidRPr="00970A23" w:rsidRDefault="008F26D8" w:rsidP="00970A23">
      <w:pPr>
        <w:rPr>
          <w:rFonts w:asciiTheme="majorHAnsi" w:hAnsiTheme="majorHAnsi"/>
        </w:rPr>
      </w:pPr>
      <w:r w:rsidRPr="00BE1650">
        <w:rPr>
          <w:rFonts w:asciiTheme="majorHAnsi" w:hAnsiTheme="majorHAnsi"/>
        </w:rPr>
        <w:t xml:space="preserve">Read </w:t>
      </w:r>
      <w:r w:rsidR="00CF7F03" w:rsidRPr="00970A23">
        <w:rPr>
          <w:rFonts w:asciiTheme="majorHAnsi" w:hAnsiTheme="majorHAnsi"/>
        </w:rPr>
        <w:t xml:space="preserve"> </w:t>
      </w:r>
    </w:p>
    <w:p w14:paraId="363815DD" w14:textId="77777777" w:rsidR="008F26D8" w:rsidRDefault="00496EB8" w:rsidP="008F26D8">
      <w:pPr>
        <w:pStyle w:val="ListParagraph"/>
        <w:numPr>
          <w:ilvl w:val="0"/>
          <w:numId w:val="12"/>
        </w:numPr>
        <w:rPr>
          <w:rFonts w:asciiTheme="majorHAnsi" w:hAnsiTheme="majorHAnsi"/>
        </w:rPr>
      </w:pPr>
      <w:r>
        <w:rPr>
          <w:rFonts w:asciiTheme="majorHAnsi" w:hAnsiTheme="majorHAnsi"/>
        </w:rPr>
        <w:t xml:space="preserve">Reynolds, P. (2008). </w:t>
      </w:r>
      <w:r w:rsidR="008F26D8">
        <w:rPr>
          <w:rFonts w:asciiTheme="majorHAnsi" w:hAnsiTheme="majorHAnsi"/>
        </w:rPr>
        <w:t>The Celluloid Ceiling:</w:t>
      </w:r>
      <w:r w:rsidR="005D71C6">
        <w:rPr>
          <w:rFonts w:asciiTheme="majorHAnsi" w:hAnsiTheme="majorHAnsi"/>
        </w:rPr>
        <w:t xml:space="preserve"> Women academics, social expectations, and narrative in 1940s American film.</w:t>
      </w:r>
      <w:r w:rsidR="00AF5487">
        <w:rPr>
          <w:rFonts w:asciiTheme="majorHAnsi" w:hAnsiTheme="majorHAnsi"/>
        </w:rPr>
        <w:t xml:space="preserve"> </w:t>
      </w:r>
      <w:r w:rsidRPr="00496EB8">
        <w:rPr>
          <w:rFonts w:asciiTheme="majorHAnsi" w:hAnsiTheme="majorHAnsi"/>
          <w:i/>
        </w:rPr>
        <w:t>Gender and Education</w:t>
      </w:r>
      <w:r w:rsidR="00AF5487">
        <w:rPr>
          <w:rFonts w:asciiTheme="majorHAnsi" w:hAnsiTheme="majorHAnsi"/>
        </w:rPr>
        <w:t>(M</w:t>
      </w:r>
      <w:r w:rsidR="001514F0">
        <w:rPr>
          <w:rFonts w:asciiTheme="majorHAnsi" w:hAnsiTheme="majorHAnsi"/>
        </w:rPr>
        <w:t>)</w:t>
      </w:r>
    </w:p>
    <w:p w14:paraId="20AB9EAC" w14:textId="77777777" w:rsidR="005D71C6" w:rsidRDefault="005D71C6" w:rsidP="008F26D8">
      <w:pPr>
        <w:rPr>
          <w:rFonts w:asciiTheme="majorHAnsi" w:hAnsiTheme="majorHAnsi"/>
        </w:rPr>
      </w:pPr>
    </w:p>
    <w:p w14:paraId="72F2E8B9" w14:textId="77777777" w:rsidR="008F26D8" w:rsidRPr="00483C96" w:rsidRDefault="008F26D8" w:rsidP="008F26D8">
      <w:pPr>
        <w:rPr>
          <w:rFonts w:asciiTheme="majorHAnsi" w:hAnsiTheme="majorHAnsi"/>
        </w:rPr>
      </w:pPr>
      <w:r w:rsidRPr="00483C96">
        <w:rPr>
          <w:rFonts w:asciiTheme="majorHAnsi" w:hAnsiTheme="majorHAnsi"/>
        </w:rPr>
        <w:t xml:space="preserve">Cultural texts </w:t>
      </w:r>
    </w:p>
    <w:p w14:paraId="6BD702E8" w14:textId="77777777" w:rsidR="008F26D8" w:rsidRPr="000640CB" w:rsidRDefault="00483C96" w:rsidP="008F26D8">
      <w:pPr>
        <w:pStyle w:val="ListParagraph"/>
        <w:numPr>
          <w:ilvl w:val="0"/>
          <w:numId w:val="21"/>
        </w:numPr>
        <w:rPr>
          <w:rFonts w:asciiTheme="majorHAnsi" w:hAnsiTheme="majorHAnsi"/>
          <w:highlight w:val="green"/>
        </w:rPr>
      </w:pPr>
      <w:r w:rsidRPr="00AF5487">
        <w:rPr>
          <w:rFonts w:asciiTheme="majorHAnsi" w:hAnsiTheme="majorHAnsi"/>
          <w:i/>
        </w:rPr>
        <w:t>The Accused (1949</w:t>
      </w:r>
      <w:r w:rsidRPr="00483C96">
        <w:rPr>
          <w:rFonts w:asciiTheme="majorHAnsi" w:hAnsiTheme="majorHAnsi"/>
        </w:rPr>
        <w:t xml:space="preserve">).  </w:t>
      </w:r>
      <w:r w:rsidR="00F41E0D">
        <w:rPr>
          <w:rFonts w:asciiTheme="majorHAnsi" w:hAnsiTheme="majorHAnsi"/>
        </w:rPr>
        <w:t>[</w:t>
      </w:r>
      <w:r w:rsidR="00496EB8">
        <w:rPr>
          <w:rFonts w:asciiTheme="majorHAnsi" w:hAnsiTheme="majorHAnsi"/>
        </w:rPr>
        <w:t xml:space="preserve">This film is out of copyright therefore you can </w:t>
      </w:r>
      <w:r w:rsidRPr="00483C96">
        <w:rPr>
          <w:rFonts w:asciiTheme="majorHAnsi" w:hAnsiTheme="majorHAnsi"/>
        </w:rPr>
        <w:t>watch this</w:t>
      </w:r>
      <w:r>
        <w:rPr>
          <w:rFonts w:asciiTheme="majorHAnsi" w:hAnsiTheme="majorHAnsi"/>
        </w:rPr>
        <w:t xml:space="preserve"> from my </w:t>
      </w:r>
      <w:r w:rsidR="00A915C1">
        <w:rPr>
          <w:rFonts w:asciiTheme="majorHAnsi" w:hAnsiTheme="majorHAnsi"/>
        </w:rPr>
        <w:t>own video</w:t>
      </w:r>
      <w:r>
        <w:rPr>
          <w:rFonts w:asciiTheme="majorHAnsi" w:hAnsiTheme="majorHAnsi"/>
        </w:rPr>
        <w:t>tape on campus so</w:t>
      </w:r>
      <w:r w:rsidRPr="00483C96">
        <w:rPr>
          <w:rFonts w:asciiTheme="majorHAnsi" w:hAnsiTheme="majorHAnsi"/>
        </w:rPr>
        <w:t xml:space="preserve"> plan ahead and perhaps arrange to watch together in groups in the library. You can borrow the tape from me by arrangement. </w:t>
      </w:r>
      <w:r w:rsidR="00DF4418">
        <w:rPr>
          <w:rFonts w:asciiTheme="majorHAnsi" w:hAnsiTheme="majorHAnsi"/>
        </w:rPr>
        <w:t xml:space="preserve">I also have some DVDs of the tape. </w:t>
      </w:r>
      <w:r w:rsidRPr="00483C96">
        <w:rPr>
          <w:rFonts w:asciiTheme="majorHAnsi" w:hAnsiTheme="majorHAnsi"/>
        </w:rPr>
        <w:t>Please be careful with it!</w:t>
      </w:r>
      <w:r w:rsidR="00F41E0D">
        <w:rPr>
          <w:rFonts w:asciiTheme="majorHAnsi" w:hAnsiTheme="majorHAnsi"/>
        </w:rPr>
        <w:t>]</w:t>
      </w:r>
    </w:p>
    <w:p w14:paraId="3297684E" w14:textId="77777777" w:rsidR="001E6840" w:rsidRDefault="00AF5487" w:rsidP="00607109">
      <w:pPr>
        <w:pStyle w:val="ListParagraph"/>
        <w:numPr>
          <w:ilvl w:val="0"/>
          <w:numId w:val="23"/>
        </w:numPr>
        <w:rPr>
          <w:rFonts w:asciiTheme="majorHAnsi" w:hAnsiTheme="majorHAnsi"/>
          <w:i/>
        </w:rPr>
      </w:pPr>
      <w:r>
        <w:rPr>
          <w:rFonts w:asciiTheme="majorHAnsi" w:hAnsiTheme="majorHAnsi"/>
          <w:i/>
        </w:rPr>
        <w:t>Sorority Boys (2002).</w:t>
      </w:r>
    </w:p>
    <w:p w14:paraId="75895312" w14:textId="77777777" w:rsidR="009E1980" w:rsidRDefault="009E1980" w:rsidP="00607109">
      <w:pPr>
        <w:pStyle w:val="ListParagraph"/>
        <w:numPr>
          <w:ilvl w:val="0"/>
          <w:numId w:val="23"/>
        </w:numPr>
        <w:rPr>
          <w:rFonts w:asciiTheme="majorHAnsi" w:hAnsiTheme="majorHAnsi"/>
          <w:i/>
        </w:rPr>
      </w:pPr>
      <w:r>
        <w:rPr>
          <w:rFonts w:asciiTheme="majorHAnsi" w:hAnsiTheme="majorHAnsi"/>
          <w:i/>
        </w:rPr>
        <w:t>Dawson’</w:t>
      </w:r>
      <w:r w:rsidR="002E5602">
        <w:rPr>
          <w:rFonts w:asciiTheme="majorHAnsi" w:hAnsiTheme="majorHAnsi"/>
          <w:i/>
        </w:rPr>
        <w:t>s C</w:t>
      </w:r>
      <w:r>
        <w:rPr>
          <w:rFonts w:asciiTheme="majorHAnsi" w:hAnsiTheme="majorHAnsi"/>
          <w:i/>
        </w:rPr>
        <w:t>reek</w:t>
      </w:r>
      <w:r w:rsidR="002E5602">
        <w:rPr>
          <w:rFonts w:asciiTheme="majorHAnsi" w:hAnsiTheme="majorHAnsi"/>
          <w:i/>
        </w:rPr>
        <w:t xml:space="preserve"> (</w:t>
      </w:r>
      <w:r w:rsidR="00A80ED0">
        <w:rPr>
          <w:rFonts w:asciiTheme="majorHAnsi" w:hAnsiTheme="majorHAnsi"/>
          <w:i/>
        </w:rPr>
        <w:t xml:space="preserve">pick an episode related to either </w:t>
      </w:r>
      <w:r w:rsidR="002E5602">
        <w:rPr>
          <w:rFonts w:asciiTheme="majorHAnsi" w:hAnsiTheme="majorHAnsi"/>
          <w:i/>
        </w:rPr>
        <w:t xml:space="preserve">fraternity and Jack </w:t>
      </w:r>
      <w:r w:rsidR="00A80ED0">
        <w:rPr>
          <w:rFonts w:asciiTheme="majorHAnsi" w:hAnsiTheme="majorHAnsi"/>
          <w:i/>
        </w:rPr>
        <w:t>episodes in Season 5 or Jack married professor relationship in Season 6</w:t>
      </w:r>
      <w:r w:rsidR="002E5602">
        <w:rPr>
          <w:rFonts w:asciiTheme="majorHAnsi" w:hAnsiTheme="majorHAnsi"/>
          <w:i/>
        </w:rPr>
        <w:t xml:space="preserve">) </w:t>
      </w:r>
    </w:p>
    <w:p w14:paraId="3044D878" w14:textId="77777777" w:rsidR="002E5602" w:rsidRPr="00607109" w:rsidRDefault="002E5602" w:rsidP="00607109">
      <w:pPr>
        <w:pStyle w:val="ListParagraph"/>
        <w:numPr>
          <w:ilvl w:val="0"/>
          <w:numId w:val="23"/>
        </w:numPr>
        <w:rPr>
          <w:rFonts w:asciiTheme="majorHAnsi" w:hAnsiTheme="majorHAnsi"/>
          <w:i/>
        </w:rPr>
      </w:pPr>
      <w:r>
        <w:rPr>
          <w:rFonts w:asciiTheme="majorHAnsi" w:hAnsiTheme="majorHAnsi"/>
          <w:i/>
        </w:rPr>
        <w:t>Greek (Calvin coming out episodes)</w:t>
      </w:r>
    </w:p>
    <w:p w14:paraId="5C31420B" w14:textId="77777777" w:rsidR="00A711CE" w:rsidRPr="00B36020" w:rsidRDefault="00A711CE" w:rsidP="003E009D">
      <w:pPr>
        <w:rPr>
          <w:rFonts w:asciiTheme="majorHAnsi" w:hAnsiTheme="majorHAnsi"/>
          <w:i/>
        </w:rPr>
      </w:pPr>
    </w:p>
    <w:p w14:paraId="68BF80A7" w14:textId="77777777" w:rsidR="008F26D8" w:rsidRPr="007D7D6D" w:rsidRDefault="004653F9" w:rsidP="008F26D8">
      <w:pPr>
        <w:rPr>
          <w:rFonts w:asciiTheme="majorHAnsi" w:hAnsiTheme="majorHAnsi"/>
          <w:u w:val="single"/>
        </w:rPr>
      </w:pPr>
      <w:r>
        <w:rPr>
          <w:rFonts w:asciiTheme="majorHAnsi" w:hAnsiTheme="majorHAnsi"/>
          <w:u w:val="single"/>
        </w:rPr>
        <w:t>W</w:t>
      </w:r>
      <w:r w:rsidR="00B36020" w:rsidRPr="007D7D6D">
        <w:rPr>
          <w:rFonts w:asciiTheme="majorHAnsi" w:hAnsiTheme="majorHAnsi"/>
          <w:u w:val="single"/>
        </w:rPr>
        <w:t>eek 9</w:t>
      </w:r>
      <w:r w:rsidR="00BE1650" w:rsidRPr="007D7D6D">
        <w:rPr>
          <w:rFonts w:asciiTheme="majorHAnsi" w:hAnsiTheme="majorHAnsi"/>
          <w:u w:val="single"/>
        </w:rPr>
        <w:t>.</w:t>
      </w:r>
      <w:r w:rsidR="008F26D8" w:rsidRPr="007D7D6D">
        <w:rPr>
          <w:rFonts w:asciiTheme="majorHAnsi" w:hAnsiTheme="majorHAnsi"/>
          <w:u w:val="single"/>
        </w:rPr>
        <w:t xml:space="preserve"> Race and class in the context of HE</w:t>
      </w:r>
    </w:p>
    <w:p w14:paraId="15B76CA6" w14:textId="77777777" w:rsidR="007D7D6D" w:rsidRDefault="007D7D6D" w:rsidP="008F26D8">
      <w:pPr>
        <w:rPr>
          <w:rFonts w:asciiTheme="majorHAnsi" w:hAnsiTheme="majorHAnsi"/>
        </w:rPr>
      </w:pPr>
    </w:p>
    <w:p w14:paraId="38CFD7F3" w14:textId="77777777" w:rsidR="008F26D8" w:rsidRPr="007D7D6D" w:rsidRDefault="008F26D8" w:rsidP="008F26D8">
      <w:pPr>
        <w:rPr>
          <w:rFonts w:asciiTheme="majorHAnsi" w:hAnsiTheme="majorHAnsi"/>
        </w:rPr>
      </w:pPr>
      <w:r w:rsidRPr="007D7D6D">
        <w:rPr>
          <w:rFonts w:asciiTheme="majorHAnsi" w:hAnsiTheme="majorHAnsi"/>
        </w:rPr>
        <w:t xml:space="preserve">Read </w:t>
      </w:r>
    </w:p>
    <w:p w14:paraId="189C4F3C" w14:textId="77777777" w:rsidR="00E134BB" w:rsidRPr="009F4F91" w:rsidRDefault="009F4F91" w:rsidP="009F4F91">
      <w:pPr>
        <w:pStyle w:val="ListParagraph"/>
        <w:numPr>
          <w:ilvl w:val="0"/>
          <w:numId w:val="21"/>
        </w:numPr>
        <w:rPr>
          <w:rFonts w:asciiTheme="majorHAnsi" w:hAnsiTheme="majorHAnsi" w:cstheme="majorHAnsi"/>
        </w:rPr>
      </w:pPr>
      <w:r>
        <w:rPr>
          <w:rFonts w:asciiTheme="majorHAnsi" w:hAnsiTheme="majorHAnsi" w:cstheme="majorHAnsi"/>
        </w:rPr>
        <w:t xml:space="preserve">Parrott-Sheffer, A. (2008). </w:t>
      </w:r>
      <w:r w:rsidR="0070546E" w:rsidRPr="001514F0">
        <w:rPr>
          <w:rFonts w:asciiTheme="majorHAnsi" w:hAnsiTheme="majorHAnsi" w:cstheme="majorHAnsi"/>
        </w:rPr>
        <w:t xml:space="preserve">Not </w:t>
      </w:r>
      <w:r>
        <w:rPr>
          <w:rFonts w:asciiTheme="majorHAnsi" w:hAnsiTheme="majorHAnsi" w:cstheme="majorHAnsi"/>
          <w:color w:val="333333"/>
        </w:rPr>
        <w:t>a laughing matter: T</w:t>
      </w:r>
      <w:r w:rsidR="00A241C7" w:rsidRPr="001514F0">
        <w:rPr>
          <w:rFonts w:asciiTheme="majorHAnsi" w:hAnsiTheme="majorHAnsi" w:cstheme="majorHAnsi"/>
          <w:color w:val="333333"/>
        </w:rPr>
        <w:t>he portrayals of black colleges on television</w:t>
      </w:r>
      <w:r>
        <w:rPr>
          <w:rFonts w:asciiTheme="majorHAnsi" w:hAnsiTheme="majorHAnsi" w:cstheme="majorHAnsi"/>
          <w:color w:val="333333"/>
        </w:rPr>
        <w:t>.  I</w:t>
      </w:r>
      <w:r w:rsidR="003819EC" w:rsidRPr="001514F0">
        <w:rPr>
          <w:rFonts w:asciiTheme="majorHAnsi" w:hAnsiTheme="majorHAnsi" w:cstheme="majorHAnsi"/>
          <w:color w:val="333333"/>
        </w:rPr>
        <w:t xml:space="preserve">n </w:t>
      </w:r>
      <w:r w:rsidR="003819EC" w:rsidRPr="001514F0">
        <w:rPr>
          <w:rFonts w:asciiTheme="majorHAnsi" w:hAnsiTheme="majorHAnsi" w:cstheme="majorHAnsi"/>
          <w:bCs/>
          <w:i/>
          <w:color w:val="333333"/>
        </w:rPr>
        <w:t>Historically Black Colleges and Universities: Triumphs, Troubles, and Taboos</w:t>
      </w:r>
      <w:r w:rsidR="0070546E" w:rsidRPr="001514F0">
        <w:rPr>
          <w:rFonts w:asciiTheme="majorHAnsi" w:hAnsiTheme="majorHAnsi" w:cstheme="majorHAnsi"/>
          <w:bCs/>
          <w:color w:val="333333"/>
        </w:rPr>
        <w:t xml:space="preserve"> </w:t>
      </w:r>
      <w:r w:rsidR="003819EC" w:rsidRPr="001514F0">
        <w:rPr>
          <w:rFonts w:asciiTheme="majorHAnsi" w:hAnsiTheme="majorHAnsi" w:cstheme="majorHAnsi"/>
          <w:color w:val="333333"/>
        </w:rPr>
        <w:t>By Marybeth Gasman, Christopher L. Tudico</w:t>
      </w:r>
      <w:r>
        <w:rPr>
          <w:rFonts w:asciiTheme="majorHAnsi" w:hAnsiTheme="majorHAnsi" w:cstheme="majorHAnsi"/>
          <w:color w:val="333333"/>
        </w:rPr>
        <w:t>, 207-222.</w:t>
      </w:r>
      <w:r w:rsidR="00E63544">
        <w:rPr>
          <w:rFonts w:asciiTheme="majorHAnsi" w:hAnsiTheme="majorHAnsi" w:cstheme="majorHAnsi"/>
          <w:color w:val="333333"/>
        </w:rPr>
        <w:t xml:space="preserve"> (M)</w:t>
      </w:r>
    </w:p>
    <w:p w14:paraId="3F986EFD" w14:textId="77777777" w:rsidR="008F26D8" w:rsidRPr="007D7D6D" w:rsidRDefault="008F26D8" w:rsidP="00E134BB">
      <w:pPr>
        <w:pStyle w:val="ListParagraph"/>
        <w:rPr>
          <w:rFonts w:asciiTheme="majorHAnsi" w:hAnsiTheme="majorHAnsi"/>
        </w:rPr>
      </w:pPr>
    </w:p>
    <w:p w14:paraId="55E6B09B" w14:textId="77777777" w:rsidR="00E134BB" w:rsidRPr="007D7D6D" w:rsidRDefault="008F26D8" w:rsidP="008F26D8">
      <w:pPr>
        <w:rPr>
          <w:rFonts w:asciiTheme="majorHAnsi" w:hAnsiTheme="majorHAnsi"/>
        </w:rPr>
      </w:pPr>
      <w:r w:rsidRPr="007D7D6D">
        <w:rPr>
          <w:rFonts w:asciiTheme="majorHAnsi" w:hAnsiTheme="majorHAnsi"/>
        </w:rPr>
        <w:t>Cultural texts</w:t>
      </w:r>
    </w:p>
    <w:p w14:paraId="0E121C34" w14:textId="77777777" w:rsidR="00A241C7" w:rsidRDefault="00DD6173" w:rsidP="00E134BB">
      <w:pPr>
        <w:pStyle w:val="ListParagraph"/>
        <w:numPr>
          <w:ilvl w:val="0"/>
          <w:numId w:val="28"/>
        </w:numPr>
        <w:rPr>
          <w:rFonts w:asciiTheme="majorHAnsi" w:hAnsiTheme="majorHAnsi"/>
        </w:rPr>
      </w:pPr>
      <w:r>
        <w:rPr>
          <w:rFonts w:asciiTheme="majorHAnsi" w:hAnsiTheme="majorHAnsi"/>
        </w:rPr>
        <w:t>Watch “</w:t>
      </w:r>
      <w:r w:rsidR="00A241C7">
        <w:rPr>
          <w:rFonts w:asciiTheme="majorHAnsi" w:hAnsiTheme="majorHAnsi"/>
        </w:rPr>
        <w:t>Breaking Away</w:t>
      </w:r>
      <w:r>
        <w:rPr>
          <w:rFonts w:asciiTheme="majorHAnsi" w:hAnsiTheme="majorHAnsi"/>
        </w:rPr>
        <w:t>”</w:t>
      </w:r>
    </w:p>
    <w:p w14:paraId="67D0ADF6" w14:textId="77777777" w:rsidR="00A241C7" w:rsidRDefault="007F4D9B" w:rsidP="00E134BB">
      <w:pPr>
        <w:pStyle w:val="ListParagraph"/>
        <w:numPr>
          <w:ilvl w:val="0"/>
          <w:numId w:val="28"/>
        </w:numPr>
        <w:rPr>
          <w:rFonts w:asciiTheme="majorHAnsi" w:hAnsiTheme="majorHAnsi"/>
        </w:rPr>
      </w:pPr>
      <w:r>
        <w:rPr>
          <w:rFonts w:asciiTheme="majorHAnsi" w:hAnsiTheme="majorHAnsi"/>
        </w:rPr>
        <w:t>Watch “</w:t>
      </w:r>
      <w:r w:rsidR="00A241C7">
        <w:rPr>
          <w:rFonts w:asciiTheme="majorHAnsi" w:hAnsiTheme="majorHAnsi"/>
        </w:rPr>
        <w:t>Spinning into Butter</w:t>
      </w:r>
      <w:r>
        <w:rPr>
          <w:rFonts w:asciiTheme="majorHAnsi" w:hAnsiTheme="majorHAnsi"/>
        </w:rPr>
        <w:t>”</w:t>
      </w:r>
      <w:r w:rsidR="00496EB8">
        <w:rPr>
          <w:rFonts w:asciiTheme="majorHAnsi" w:hAnsiTheme="majorHAnsi"/>
        </w:rPr>
        <w:t xml:space="preserve"> (see next page)</w:t>
      </w:r>
    </w:p>
    <w:p w14:paraId="4BAEA39D" w14:textId="77777777" w:rsidR="00360823" w:rsidRDefault="00AF5487" w:rsidP="00E134BB">
      <w:pPr>
        <w:pStyle w:val="ListParagraph"/>
        <w:numPr>
          <w:ilvl w:val="0"/>
          <w:numId w:val="28"/>
        </w:numPr>
        <w:rPr>
          <w:rFonts w:asciiTheme="majorHAnsi" w:hAnsiTheme="majorHAnsi"/>
        </w:rPr>
      </w:pPr>
      <w:r>
        <w:rPr>
          <w:rFonts w:asciiTheme="majorHAnsi" w:hAnsiTheme="majorHAnsi"/>
        </w:rPr>
        <w:lastRenderedPageBreak/>
        <w:t>Wat</w:t>
      </w:r>
      <w:r w:rsidR="00DF4418">
        <w:rPr>
          <w:rFonts w:asciiTheme="majorHAnsi" w:hAnsiTheme="majorHAnsi"/>
        </w:rPr>
        <w:t>ch “Dear White People”</w:t>
      </w:r>
    </w:p>
    <w:p w14:paraId="05C7916F" w14:textId="77777777" w:rsidR="009F4F91" w:rsidRDefault="007F4D9B" w:rsidP="003E009D">
      <w:pPr>
        <w:pStyle w:val="ListParagraph"/>
        <w:numPr>
          <w:ilvl w:val="0"/>
          <w:numId w:val="28"/>
        </w:numPr>
        <w:rPr>
          <w:rFonts w:asciiTheme="majorHAnsi" w:hAnsiTheme="majorHAnsi"/>
        </w:rPr>
      </w:pPr>
      <w:r>
        <w:rPr>
          <w:rFonts w:asciiTheme="majorHAnsi" w:hAnsiTheme="majorHAnsi"/>
        </w:rPr>
        <w:t xml:space="preserve">Two </w:t>
      </w:r>
      <w:r w:rsidR="00A241C7">
        <w:rPr>
          <w:rFonts w:asciiTheme="majorHAnsi" w:hAnsiTheme="majorHAnsi"/>
        </w:rPr>
        <w:t>episodes of the reality show</w:t>
      </w:r>
      <w:r>
        <w:rPr>
          <w:rFonts w:asciiTheme="majorHAnsi" w:hAnsiTheme="majorHAnsi"/>
        </w:rPr>
        <w:t xml:space="preserve"> “College Hill” (from any season)</w:t>
      </w:r>
    </w:p>
    <w:p w14:paraId="214CDBF9" w14:textId="77777777" w:rsidR="00281715" w:rsidRDefault="00281715" w:rsidP="00E63544">
      <w:pPr>
        <w:rPr>
          <w:rFonts w:asciiTheme="majorHAnsi" w:hAnsiTheme="majorHAnsi"/>
          <w:b/>
        </w:rPr>
      </w:pPr>
    </w:p>
    <w:p w14:paraId="5F239926" w14:textId="1C9FA811" w:rsidR="00A711CE" w:rsidRPr="00E63544" w:rsidRDefault="00281715" w:rsidP="00E63544">
      <w:pPr>
        <w:rPr>
          <w:rFonts w:asciiTheme="majorHAnsi" w:hAnsiTheme="majorHAnsi"/>
          <w:b/>
        </w:rPr>
      </w:pPr>
      <w:r>
        <w:rPr>
          <w:rFonts w:asciiTheme="majorHAnsi" w:hAnsiTheme="majorHAnsi"/>
          <w:b/>
        </w:rPr>
        <w:t xml:space="preserve">Before </w:t>
      </w:r>
      <w:r>
        <w:rPr>
          <w:rFonts w:asciiTheme="majorHAnsi" w:hAnsiTheme="majorHAnsi"/>
          <w:b/>
          <w:u w:val="single"/>
          <w:vertAlign w:val="superscript"/>
        </w:rPr>
        <w:t xml:space="preserve"> </w:t>
      </w:r>
      <w:r>
        <w:rPr>
          <w:rFonts w:asciiTheme="majorHAnsi" w:hAnsiTheme="majorHAnsi"/>
          <w:u w:val="single"/>
        </w:rPr>
        <w:t>week 10 class</w:t>
      </w:r>
      <w:r w:rsidR="00EC4062" w:rsidRPr="00E63544">
        <w:rPr>
          <w:rFonts w:asciiTheme="majorHAnsi" w:hAnsiTheme="majorHAnsi"/>
          <w:u w:val="single"/>
        </w:rPr>
        <w:t xml:space="preserve">– </w:t>
      </w:r>
      <w:r w:rsidR="00EC4062" w:rsidRPr="00E63544">
        <w:rPr>
          <w:rFonts w:asciiTheme="majorHAnsi" w:hAnsiTheme="majorHAnsi"/>
          <w:b/>
          <w:u w:val="single"/>
        </w:rPr>
        <w:t xml:space="preserve">load draft paper onto </w:t>
      </w:r>
      <w:r w:rsidR="00E63544">
        <w:rPr>
          <w:rFonts w:asciiTheme="majorHAnsi" w:hAnsiTheme="majorHAnsi"/>
          <w:b/>
        </w:rPr>
        <w:t>through email</w:t>
      </w:r>
      <w:r w:rsidR="00EC4062" w:rsidRPr="00E63544">
        <w:rPr>
          <w:rFonts w:asciiTheme="majorHAnsi" w:hAnsiTheme="majorHAnsi"/>
          <w:b/>
        </w:rPr>
        <w:t xml:space="preserve"> for me and peer groups so that your peers can comment on your papers before class. We will be in our peer groups in class </w:t>
      </w:r>
      <w:r w:rsidR="00E63544">
        <w:rPr>
          <w:rFonts w:asciiTheme="majorHAnsi" w:hAnsiTheme="majorHAnsi"/>
          <w:b/>
        </w:rPr>
        <w:t xml:space="preserve"> on week 10 </w:t>
      </w:r>
      <w:r w:rsidR="00EC4062" w:rsidRPr="00E63544">
        <w:rPr>
          <w:rFonts w:asciiTheme="majorHAnsi" w:hAnsiTheme="majorHAnsi"/>
          <w:b/>
        </w:rPr>
        <w:t>to do a workshop conference about each other’s papers.</w:t>
      </w:r>
    </w:p>
    <w:p w14:paraId="73B74189" w14:textId="77777777" w:rsidR="00EC4062" w:rsidRDefault="00EC4062" w:rsidP="00BB4E50">
      <w:pPr>
        <w:rPr>
          <w:rFonts w:asciiTheme="majorHAnsi" w:hAnsiTheme="majorHAnsi"/>
          <w:u w:val="single"/>
        </w:rPr>
      </w:pPr>
    </w:p>
    <w:p w14:paraId="585A12D7" w14:textId="77777777" w:rsidR="00BB4E50" w:rsidRPr="007D7D6D" w:rsidRDefault="004653F9" w:rsidP="00BB4E50">
      <w:pPr>
        <w:rPr>
          <w:rFonts w:asciiTheme="majorHAnsi" w:hAnsiTheme="majorHAnsi"/>
          <w:u w:val="single"/>
        </w:rPr>
      </w:pPr>
      <w:r>
        <w:rPr>
          <w:rFonts w:asciiTheme="majorHAnsi" w:hAnsiTheme="majorHAnsi"/>
          <w:u w:val="single"/>
        </w:rPr>
        <w:t>W</w:t>
      </w:r>
      <w:r w:rsidR="00B36020" w:rsidRPr="007D7D6D">
        <w:rPr>
          <w:rFonts w:asciiTheme="majorHAnsi" w:hAnsiTheme="majorHAnsi"/>
          <w:u w:val="single"/>
        </w:rPr>
        <w:t>eek 10</w:t>
      </w:r>
      <w:r w:rsidR="00BE1650" w:rsidRPr="007D7D6D">
        <w:rPr>
          <w:rFonts w:asciiTheme="majorHAnsi" w:hAnsiTheme="majorHAnsi"/>
          <w:u w:val="single"/>
        </w:rPr>
        <w:t>.</w:t>
      </w:r>
      <w:r w:rsidR="001048EE" w:rsidRPr="007D7D6D">
        <w:rPr>
          <w:rFonts w:asciiTheme="majorHAnsi" w:hAnsiTheme="majorHAnsi"/>
          <w:u w:val="single"/>
        </w:rPr>
        <w:t xml:space="preserve"> </w:t>
      </w:r>
      <w:r w:rsidR="008F26D8" w:rsidRPr="007D7D6D">
        <w:rPr>
          <w:rFonts w:asciiTheme="majorHAnsi" w:hAnsiTheme="majorHAnsi"/>
          <w:u w:val="single"/>
        </w:rPr>
        <w:t xml:space="preserve"> </w:t>
      </w:r>
      <w:r w:rsidR="00BB4E50" w:rsidRPr="007D7D6D">
        <w:rPr>
          <w:rFonts w:asciiTheme="majorHAnsi" w:hAnsiTheme="majorHAnsi"/>
          <w:u w:val="single"/>
        </w:rPr>
        <w:t xml:space="preserve">HE outside </w:t>
      </w:r>
      <w:r w:rsidR="00BB4E50">
        <w:rPr>
          <w:rFonts w:asciiTheme="majorHAnsi" w:hAnsiTheme="majorHAnsi"/>
          <w:u w:val="single"/>
        </w:rPr>
        <w:t xml:space="preserve">of the US </w:t>
      </w:r>
      <w:r w:rsidR="00DF4418">
        <w:rPr>
          <w:rFonts w:asciiTheme="majorHAnsi" w:hAnsiTheme="majorHAnsi"/>
          <w:u w:val="single"/>
        </w:rPr>
        <w:t>(…ok…mostly UK)</w:t>
      </w:r>
    </w:p>
    <w:p w14:paraId="12919581" w14:textId="77777777" w:rsidR="00EC4062" w:rsidRDefault="00EC4062" w:rsidP="00BB4E50">
      <w:pPr>
        <w:rPr>
          <w:rFonts w:asciiTheme="majorHAnsi" w:hAnsiTheme="majorHAnsi"/>
        </w:rPr>
      </w:pPr>
    </w:p>
    <w:p w14:paraId="76212FB4" w14:textId="1A8A0856" w:rsidR="00BB4E50" w:rsidRDefault="00EC4062" w:rsidP="00BB4E50">
      <w:pPr>
        <w:rPr>
          <w:rFonts w:asciiTheme="majorHAnsi" w:hAnsiTheme="majorHAnsi"/>
        </w:rPr>
      </w:pPr>
      <w:r>
        <w:rPr>
          <w:rFonts w:asciiTheme="majorHAnsi" w:hAnsiTheme="majorHAnsi"/>
        </w:rPr>
        <w:t xml:space="preserve">***Load draft of final paper </w:t>
      </w:r>
      <w:r w:rsidR="00E63544">
        <w:rPr>
          <w:rFonts w:asciiTheme="majorHAnsi" w:hAnsiTheme="majorHAnsi"/>
        </w:rPr>
        <w:t xml:space="preserve">through email </w:t>
      </w:r>
      <w:r w:rsidR="00FE637A">
        <w:rPr>
          <w:rFonts w:asciiTheme="majorHAnsi" w:hAnsiTheme="majorHAnsi"/>
        </w:rPr>
        <w:t>for me and peer groups the weekend</w:t>
      </w:r>
      <w:r w:rsidR="00E63544">
        <w:rPr>
          <w:rFonts w:asciiTheme="majorHAnsi" w:hAnsiTheme="majorHAnsi"/>
        </w:rPr>
        <w:t xml:space="preserve"> before class </w:t>
      </w:r>
      <w:r>
        <w:rPr>
          <w:rFonts w:asciiTheme="majorHAnsi" w:hAnsiTheme="majorHAnsi"/>
        </w:rPr>
        <w:t>so that your peers can have read it before class and be prepared to make comments in this class</w:t>
      </w:r>
      <w:r w:rsidR="00E63544">
        <w:rPr>
          <w:rFonts w:asciiTheme="majorHAnsi" w:hAnsiTheme="majorHAnsi"/>
        </w:rPr>
        <w:t xml:space="preserve"> to one another</w:t>
      </w:r>
      <w:r>
        <w:rPr>
          <w:rFonts w:asciiTheme="majorHAnsi" w:hAnsiTheme="majorHAnsi"/>
        </w:rPr>
        <w:t>.</w:t>
      </w:r>
    </w:p>
    <w:p w14:paraId="72301548" w14:textId="77777777" w:rsidR="00BB4E50" w:rsidRPr="000640CB" w:rsidRDefault="00BB4E50" w:rsidP="000640CB">
      <w:pPr>
        <w:rPr>
          <w:rFonts w:asciiTheme="majorHAnsi" w:hAnsiTheme="majorHAnsi"/>
        </w:rPr>
      </w:pPr>
    </w:p>
    <w:p w14:paraId="39AD65F7" w14:textId="77777777" w:rsidR="00BB4E50" w:rsidRPr="00FA415A" w:rsidRDefault="00BB4E50" w:rsidP="00BB4E50">
      <w:pPr>
        <w:rPr>
          <w:rFonts w:asciiTheme="majorHAnsi" w:hAnsiTheme="majorHAnsi"/>
        </w:rPr>
      </w:pPr>
      <w:r w:rsidRPr="00FA415A">
        <w:rPr>
          <w:rFonts w:asciiTheme="majorHAnsi" w:hAnsiTheme="majorHAnsi"/>
        </w:rPr>
        <w:t>Cultural texts</w:t>
      </w:r>
      <w:r>
        <w:rPr>
          <w:rFonts w:asciiTheme="majorHAnsi" w:hAnsiTheme="majorHAnsi"/>
        </w:rPr>
        <w:t>:</w:t>
      </w:r>
      <w:r w:rsidR="00A05F0F">
        <w:rPr>
          <w:rFonts w:asciiTheme="majorHAnsi" w:hAnsiTheme="majorHAnsi"/>
        </w:rPr>
        <w:t xml:space="preserve"> </w:t>
      </w:r>
    </w:p>
    <w:p w14:paraId="4C2D837B" w14:textId="77777777" w:rsidR="00A05F0F" w:rsidRDefault="00DF4418" w:rsidP="00BB4E50">
      <w:pPr>
        <w:pStyle w:val="ListParagraph"/>
        <w:numPr>
          <w:ilvl w:val="0"/>
          <w:numId w:val="22"/>
        </w:numPr>
        <w:rPr>
          <w:rFonts w:asciiTheme="majorHAnsi" w:hAnsiTheme="majorHAnsi"/>
        </w:rPr>
      </w:pPr>
      <w:r>
        <w:rPr>
          <w:rFonts w:asciiTheme="majorHAnsi" w:hAnsiTheme="majorHAnsi"/>
        </w:rPr>
        <w:t>Watch “</w:t>
      </w:r>
      <w:r w:rsidR="00BB4E50" w:rsidRPr="00A05F0F">
        <w:rPr>
          <w:rFonts w:asciiTheme="majorHAnsi" w:hAnsiTheme="majorHAnsi"/>
        </w:rPr>
        <w:t>Starter for 10</w:t>
      </w:r>
      <w:r>
        <w:rPr>
          <w:rFonts w:asciiTheme="majorHAnsi" w:hAnsiTheme="majorHAnsi"/>
        </w:rPr>
        <w:t>”</w:t>
      </w:r>
      <w:r w:rsidR="00BB4E50" w:rsidRPr="00A05F0F">
        <w:rPr>
          <w:rFonts w:asciiTheme="majorHAnsi" w:hAnsiTheme="majorHAnsi"/>
        </w:rPr>
        <w:t xml:space="preserve"> </w:t>
      </w:r>
    </w:p>
    <w:p w14:paraId="0919DBDB" w14:textId="77777777" w:rsidR="00BB4E50" w:rsidRPr="00A05F0F" w:rsidRDefault="00DF4418" w:rsidP="00BB4E50">
      <w:pPr>
        <w:pStyle w:val="ListParagraph"/>
        <w:numPr>
          <w:ilvl w:val="0"/>
          <w:numId w:val="22"/>
        </w:numPr>
        <w:rPr>
          <w:rFonts w:asciiTheme="majorHAnsi" w:hAnsiTheme="majorHAnsi"/>
        </w:rPr>
      </w:pPr>
      <w:r>
        <w:rPr>
          <w:rFonts w:asciiTheme="majorHAnsi" w:hAnsiTheme="majorHAnsi"/>
        </w:rPr>
        <w:t>Watch “Educating Rita”</w:t>
      </w:r>
    </w:p>
    <w:p w14:paraId="40140FB0" w14:textId="77777777" w:rsidR="00A711CE" w:rsidRDefault="00DF4418" w:rsidP="003E009D">
      <w:pPr>
        <w:pStyle w:val="ListParagraph"/>
        <w:numPr>
          <w:ilvl w:val="0"/>
          <w:numId w:val="22"/>
        </w:numPr>
        <w:rPr>
          <w:rFonts w:asciiTheme="majorHAnsi" w:hAnsiTheme="majorHAnsi"/>
        </w:rPr>
      </w:pPr>
      <w:r>
        <w:rPr>
          <w:rFonts w:asciiTheme="majorHAnsi" w:hAnsiTheme="majorHAnsi"/>
        </w:rPr>
        <w:t>Watch “</w:t>
      </w:r>
      <w:r w:rsidR="00A05F0F">
        <w:rPr>
          <w:rFonts w:asciiTheme="majorHAnsi" w:hAnsiTheme="majorHAnsi"/>
        </w:rPr>
        <w:t>Footnote</w:t>
      </w:r>
      <w:r>
        <w:rPr>
          <w:rFonts w:asciiTheme="majorHAnsi" w:hAnsiTheme="majorHAnsi"/>
        </w:rPr>
        <w:t>”</w:t>
      </w:r>
      <w:r w:rsidR="00A05F0F">
        <w:rPr>
          <w:rFonts w:asciiTheme="majorHAnsi" w:hAnsiTheme="majorHAnsi"/>
        </w:rPr>
        <w:t xml:space="preserve"> </w:t>
      </w:r>
      <w:r w:rsidR="000640CB">
        <w:rPr>
          <w:rFonts w:asciiTheme="majorHAnsi" w:hAnsiTheme="majorHAnsi"/>
        </w:rPr>
        <w:t>(Israeli film)</w:t>
      </w:r>
    </w:p>
    <w:p w14:paraId="5CAAB671" w14:textId="77777777" w:rsidR="00DF4418" w:rsidRDefault="00DF4418" w:rsidP="003E009D">
      <w:pPr>
        <w:pStyle w:val="ListParagraph"/>
        <w:numPr>
          <w:ilvl w:val="0"/>
          <w:numId w:val="22"/>
        </w:numPr>
        <w:rPr>
          <w:rFonts w:asciiTheme="majorHAnsi" w:hAnsiTheme="majorHAnsi"/>
        </w:rPr>
      </w:pPr>
      <w:r>
        <w:rPr>
          <w:rFonts w:asciiTheme="majorHAnsi" w:hAnsiTheme="majorHAnsi"/>
        </w:rPr>
        <w:t>Watch “The Riot Club”</w:t>
      </w:r>
    </w:p>
    <w:p w14:paraId="1C25EF49" w14:textId="77777777" w:rsidR="00DF4418" w:rsidRPr="00E63544" w:rsidRDefault="00DF4418" w:rsidP="003E009D">
      <w:pPr>
        <w:pStyle w:val="ListParagraph"/>
        <w:numPr>
          <w:ilvl w:val="0"/>
          <w:numId w:val="22"/>
        </w:numPr>
        <w:rPr>
          <w:rFonts w:asciiTheme="majorHAnsi" w:hAnsiTheme="majorHAnsi"/>
        </w:rPr>
      </w:pPr>
      <w:r>
        <w:rPr>
          <w:rFonts w:asciiTheme="majorHAnsi" w:hAnsiTheme="majorHAnsi"/>
        </w:rPr>
        <w:t>Watch Season 1 Episode 1 of “Fresh Meat” (on Hulu)</w:t>
      </w:r>
    </w:p>
    <w:p w14:paraId="76597C03" w14:textId="77777777" w:rsidR="000D6258" w:rsidRDefault="000D6258" w:rsidP="003E009D">
      <w:pPr>
        <w:rPr>
          <w:rFonts w:asciiTheme="majorHAnsi" w:hAnsiTheme="majorHAnsi"/>
          <w:i/>
        </w:rPr>
      </w:pPr>
    </w:p>
    <w:p w14:paraId="61F77DA4" w14:textId="77777777" w:rsidR="00BB4E50" w:rsidRPr="00BB4E50" w:rsidRDefault="004653F9" w:rsidP="00BB4E50">
      <w:pPr>
        <w:rPr>
          <w:rFonts w:asciiTheme="majorHAnsi" w:hAnsiTheme="majorHAnsi"/>
        </w:rPr>
      </w:pPr>
      <w:r>
        <w:rPr>
          <w:rFonts w:asciiTheme="majorHAnsi" w:hAnsiTheme="majorHAnsi"/>
          <w:u w:val="single"/>
        </w:rPr>
        <w:t>W</w:t>
      </w:r>
      <w:r w:rsidR="00B36020" w:rsidRPr="007D7D6D">
        <w:rPr>
          <w:rFonts w:asciiTheme="majorHAnsi" w:hAnsiTheme="majorHAnsi"/>
          <w:u w:val="single"/>
        </w:rPr>
        <w:t>eek 11</w:t>
      </w:r>
      <w:r w:rsidR="00BE1650" w:rsidRPr="007D7D6D">
        <w:rPr>
          <w:rFonts w:asciiTheme="majorHAnsi" w:hAnsiTheme="majorHAnsi"/>
          <w:u w:val="single"/>
        </w:rPr>
        <w:t>.</w:t>
      </w:r>
      <w:r w:rsidR="00CA2DDA" w:rsidRPr="007D7D6D">
        <w:rPr>
          <w:rFonts w:asciiTheme="majorHAnsi" w:hAnsiTheme="majorHAnsi"/>
          <w:u w:val="single"/>
        </w:rPr>
        <w:t xml:space="preserve"> </w:t>
      </w:r>
      <w:r w:rsidR="00BB4E50" w:rsidRPr="00BB4E50">
        <w:rPr>
          <w:rFonts w:asciiTheme="majorHAnsi" w:hAnsiTheme="majorHAnsi"/>
          <w:u w:val="single"/>
        </w:rPr>
        <w:t>Representing “U” Today.</w:t>
      </w:r>
    </w:p>
    <w:p w14:paraId="6E9BF4D6" w14:textId="77777777" w:rsidR="00860A7A" w:rsidRDefault="00860A7A" w:rsidP="00860A7A">
      <w:pPr>
        <w:rPr>
          <w:rFonts w:asciiTheme="majorHAnsi" w:hAnsiTheme="majorHAnsi"/>
        </w:rPr>
      </w:pPr>
    </w:p>
    <w:p w14:paraId="700CA409" w14:textId="77777777" w:rsidR="00BB4E50" w:rsidRPr="00860A7A" w:rsidRDefault="00BB4E50" w:rsidP="00860A7A">
      <w:pPr>
        <w:rPr>
          <w:rFonts w:asciiTheme="majorHAnsi" w:hAnsiTheme="majorHAnsi"/>
        </w:rPr>
      </w:pPr>
      <w:r w:rsidRPr="00860A7A">
        <w:rPr>
          <w:rFonts w:asciiTheme="majorHAnsi" w:hAnsiTheme="majorHAnsi"/>
        </w:rPr>
        <w:t>Read</w:t>
      </w:r>
    </w:p>
    <w:p w14:paraId="2FFDD57F" w14:textId="77777777" w:rsidR="00BB4E50" w:rsidRDefault="00BB4E50" w:rsidP="00BB4E50">
      <w:pPr>
        <w:pStyle w:val="ListParagraph"/>
        <w:ind w:left="1440"/>
        <w:rPr>
          <w:rFonts w:asciiTheme="majorHAnsi" w:hAnsiTheme="majorHAnsi"/>
        </w:rPr>
      </w:pPr>
    </w:p>
    <w:p w14:paraId="37F43617" w14:textId="77777777" w:rsidR="00DF4418" w:rsidRPr="00DF4418" w:rsidRDefault="00DF4418" w:rsidP="000640CB">
      <w:pPr>
        <w:pStyle w:val="ListParagraph"/>
        <w:numPr>
          <w:ilvl w:val="0"/>
          <w:numId w:val="34"/>
        </w:numPr>
        <w:rPr>
          <w:rFonts w:asciiTheme="majorHAnsi" w:hAnsiTheme="majorHAnsi"/>
        </w:rPr>
      </w:pPr>
      <w:r>
        <w:rPr>
          <w:rFonts w:asciiTheme="majorHAnsi" w:hAnsiTheme="majorHAnsi"/>
        </w:rPr>
        <w:t>Reynolds: Chap 7 (p. 109-125).</w:t>
      </w:r>
    </w:p>
    <w:p w14:paraId="2ECBD8BD" w14:textId="77777777" w:rsidR="00860A7A" w:rsidRPr="000640CB" w:rsidRDefault="000640CB" w:rsidP="000640CB">
      <w:pPr>
        <w:pStyle w:val="ListParagraph"/>
        <w:numPr>
          <w:ilvl w:val="0"/>
          <w:numId w:val="34"/>
        </w:numPr>
        <w:rPr>
          <w:rFonts w:asciiTheme="majorHAnsi" w:hAnsiTheme="majorHAnsi"/>
        </w:rPr>
      </w:pPr>
      <w:r>
        <w:rPr>
          <w:rFonts w:asciiTheme="majorHAnsi" w:hAnsiTheme="majorHAnsi" w:cstheme="majorHAnsi"/>
        </w:rPr>
        <w:t>Wasylkiw, L. and</w:t>
      </w:r>
      <w:r w:rsidRPr="000640CB">
        <w:rPr>
          <w:rFonts w:asciiTheme="majorHAnsi" w:hAnsiTheme="majorHAnsi" w:cstheme="majorHAnsi"/>
        </w:rPr>
        <w:t xml:space="preserve"> </w:t>
      </w:r>
      <w:r>
        <w:rPr>
          <w:rFonts w:asciiTheme="majorHAnsi" w:hAnsiTheme="majorHAnsi" w:cstheme="majorHAnsi"/>
        </w:rPr>
        <w:t>Currie, M</w:t>
      </w:r>
      <w:r w:rsidRPr="000640CB">
        <w:rPr>
          <w:rFonts w:asciiTheme="majorHAnsi" w:hAnsiTheme="majorHAnsi" w:cstheme="majorHAnsi"/>
        </w:rPr>
        <w:t>.</w:t>
      </w:r>
      <w:r>
        <w:rPr>
          <w:rFonts w:asciiTheme="majorHAnsi" w:hAnsiTheme="majorHAnsi" w:cstheme="majorHAnsi"/>
        </w:rPr>
        <w:t xml:space="preserve"> (2012).</w:t>
      </w:r>
      <w:r w:rsidRPr="000640CB">
        <w:rPr>
          <w:rFonts w:asciiTheme="majorHAnsi" w:hAnsiTheme="majorHAnsi" w:cstheme="majorHAnsi"/>
        </w:rPr>
        <w:t xml:space="preserve"> </w:t>
      </w:r>
      <w:r w:rsidR="00860A7A" w:rsidRPr="000640CB">
        <w:rPr>
          <w:rFonts w:asciiTheme="majorHAnsi" w:hAnsiTheme="majorHAnsi" w:cstheme="majorHAnsi"/>
        </w:rPr>
        <w:t>The "Animal House" Effect: How University-Themed Comedy Films Affect Students' Attitudes</w:t>
      </w:r>
      <w:r w:rsidRPr="000640CB">
        <w:rPr>
          <w:rFonts w:asciiTheme="majorHAnsi" w:hAnsiTheme="majorHAnsi" w:cstheme="majorHAnsi"/>
        </w:rPr>
        <w:t>.</w:t>
      </w:r>
      <w:r w:rsidR="00860A7A" w:rsidRPr="000640CB">
        <w:rPr>
          <w:rFonts w:asciiTheme="majorHAnsi" w:hAnsiTheme="majorHAnsi" w:cstheme="majorHAnsi"/>
        </w:rPr>
        <w:t xml:space="preserve"> </w:t>
      </w:r>
      <w:r w:rsidR="00860A7A" w:rsidRPr="0069685A">
        <w:rPr>
          <w:rFonts w:asciiTheme="majorHAnsi" w:hAnsiTheme="majorHAnsi" w:cstheme="majorHAnsi"/>
          <w:i/>
        </w:rPr>
        <w:t>Social Psychology of Education: An International Journa</w:t>
      </w:r>
      <w:r w:rsidR="0069685A">
        <w:rPr>
          <w:rFonts w:asciiTheme="majorHAnsi" w:hAnsiTheme="majorHAnsi" w:cstheme="majorHAnsi"/>
          <w:i/>
        </w:rPr>
        <w:t>l, 15</w:t>
      </w:r>
      <w:r w:rsidR="0069685A" w:rsidRPr="0069685A">
        <w:rPr>
          <w:rFonts w:asciiTheme="majorHAnsi" w:hAnsiTheme="majorHAnsi" w:cstheme="majorHAnsi"/>
        </w:rPr>
        <w:t>(1</w:t>
      </w:r>
      <w:r w:rsidR="0069685A">
        <w:rPr>
          <w:rFonts w:asciiTheme="majorHAnsi" w:hAnsiTheme="majorHAnsi" w:cstheme="majorHAnsi"/>
          <w:i/>
        </w:rPr>
        <w:t xml:space="preserve">), </w:t>
      </w:r>
      <w:r w:rsidR="00860A7A" w:rsidRPr="000640CB">
        <w:rPr>
          <w:rFonts w:asciiTheme="majorHAnsi" w:hAnsiTheme="majorHAnsi" w:cstheme="majorHAnsi"/>
        </w:rPr>
        <w:t>25-40.</w:t>
      </w:r>
      <w:r w:rsidR="00E63544">
        <w:rPr>
          <w:rFonts w:asciiTheme="majorHAnsi" w:hAnsiTheme="majorHAnsi" w:cstheme="majorHAnsi"/>
        </w:rPr>
        <w:t xml:space="preserve"> (M)</w:t>
      </w:r>
    </w:p>
    <w:p w14:paraId="5D468FF8" w14:textId="77777777" w:rsidR="00BB4E50" w:rsidRPr="00BB4E50" w:rsidRDefault="00BB4E50" w:rsidP="00BB4E50">
      <w:pPr>
        <w:pStyle w:val="ListParagraph"/>
        <w:rPr>
          <w:rFonts w:asciiTheme="majorHAnsi" w:hAnsiTheme="majorHAnsi"/>
          <w:i/>
        </w:rPr>
      </w:pPr>
    </w:p>
    <w:p w14:paraId="770DF79B" w14:textId="77777777" w:rsidR="0069685A" w:rsidRPr="0069685A" w:rsidRDefault="00BB4E50" w:rsidP="0069685A">
      <w:pPr>
        <w:rPr>
          <w:rFonts w:asciiTheme="majorHAnsi" w:hAnsiTheme="majorHAnsi"/>
        </w:rPr>
      </w:pPr>
      <w:r w:rsidRPr="0069685A">
        <w:rPr>
          <w:rFonts w:asciiTheme="majorHAnsi" w:hAnsiTheme="majorHAnsi"/>
        </w:rPr>
        <w:t>Cultural texts</w:t>
      </w:r>
    </w:p>
    <w:p w14:paraId="6DE0DF54" w14:textId="77777777" w:rsidR="0069685A" w:rsidRPr="0069685A" w:rsidRDefault="005351C6" w:rsidP="0069685A">
      <w:pPr>
        <w:rPr>
          <w:rFonts w:asciiTheme="majorHAnsi" w:hAnsiTheme="majorHAnsi"/>
          <w:i/>
        </w:rPr>
      </w:pPr>
      <w:r>
        <w:rPr>
          <w:rFonts w:asciiTheme="majorHAnsi" w:hAnsiTheme="majorHAnsi"/>
          <w:i/>
        </w:rPr>
        <w:t>Watch/read three cultural texts of your choice. You need to have one of each of the below categories</w:t>
      </w:r>
      <w:r w:rsidR="00AF5487">
        <w:rPr>
          <w:rFonts w:asciiTheme="majorHAnsi" w:hAnsiTheme="majorHAnsi"/>
          <w:i/>
        </w:rPr>
        <w:t xml:space="preserve"> so two from one of them.</w:t>
      </w:r>
    </w:p>
    <w:p w14:paraId="66E49A9D" w14:textId="77777777" w:rsidR="005351C6" w:rsidRDefault="005351C6" w:rsidP="00BB4E50">
      <w:pPr>
        <w:pStyle w:val="ListParagraph"/>
        <w:numPr>
          <w:ilvl w:val="0"/>
          <w:numId w:val="22"/>
        </w:numPr>
        <w:rPr>
          <w:rFonts w:asciiTheme="majorHAnsi" w:hAnsiTheme="majorHAnsi"/>
          <w:i/>
        </w:rPr>
      </w:pPr>
      <w:r>
        <w:rPr>
          <w:rFonts w:asciiTheme="majorHAnsi" w:hAnsiTheme="majorHAnsi"/>
          <w:i/>
        </w:rPr>
        <w:t>A life after college film (e.g. St. Elmo’s Fire, Reality Bites, and others)</w:t>
      </w:r>
    </w:p>
    <w:p w14:paraId="6B0C7809" w14:textId="77777777" w:rsidR="00BB4E50" w:rsidRPr="00BB4E50" w:rsidRDefault="005351C6" w:rsidP="00BB4E50">
      <w:pPr>
        <w:pStyle w:val="ListParagraph"/>
        <w:numPr>
          <w:ilvl w:val="0"/>
          <w:numId w:val="22"/>
        </w:numPr>
        <w:rPr>
          <w:rFonts w:asciiTheme="majorHAnsi" w:hAnsiTheme="majorHAnsi"/>
          <w:i/>
        </w:rPr>
      </w:pPr>
      <w:r>
        <w:rPr>
          <w:rFonts w:asciiTheme="majorHAnsi" w:hAnsiTheme="majorHAnsi"/>
          <w:i/>
        </w:rPr>
        <w:t xml:space="preserve">A documentary about higher ed (e.g. First Generation, College Inc., Cartoon College, and others) </w:t>
      </w:r>
    </w:p>
    <w:p w14:paraId="5865ECE6" w14:textId="77777777" w:rsidR="00A711CE" w:rsidRPr="00B36020" w:rsidRDefault="00A711CE" w:rsidP="003E009D">
      <w:pPr>
        <w:rPr>
          <w:rFonts w:asciiTheme="majorHAnsi" w:hAnsiTheme="majorHAnsi"/>
          <w:i/>
        </w:rPr>
      </w:pPr>
    </w:p>
    <w:p w14:paraId="593E28AB" w14:textId="77777777" w:rsidR="000D6258" w:rsidRPr="007D7D6D" w:rsidRDefault="004653F9" w:rsidP="003E009D">
      <w:pPr>
        <w:rPr>
          <w:rFonts w:asciiTheme="majorHAnsi" w:hAnsiTheme="majorHAnsi"/>
          <w:u w:val="single"/>
        </w:rPr>
      </w:pPr>
      <w:r>
        <w:rPr>
          <w:rFonts w:asciiTheme="majorHAnsi" w:hAnsiTheme="majorHAnsi"/>
          <w:u w:val="single"/>
        </w:rPr>
        <w:t>W</w:t>
      </w:r>
      <w:r w:rsidR="00A711CE" w:rsidRPr="007D7D6D">
        <w:rPr>
          <w:rFonts w:asciiTheme="majorHAnsi" w:hAnsiTheme="majorHAnsi"/>
          <w:u w:val="single"/>
        </w:rPr>
        <w:t>eek 12</w:t>
      </w:r>
      <w:r w:rsidR="00BE1650" w:rsidRPr="007D7D6D">
        <w:rPr>
          <w:rFonts w:asciiTheme="majorHAnsi" w:hAnsiTheme="majorHAnsi"/>
          <w:u w:val="single"/>
        </w:rPr>
        <w:t>.</w:t>
      </w:r>
      <w:r w:rsidR="00E63544">
        <w:rPr>
          <w:rFonts w:asciiTheme="majorHAnsi" w:hAnsiTheme="majorHAnsi"/>
          <w:u w:val="single"/>
        </w:rPr>
        <w:t xml:space="preserve"> Truly Representing “U”: Your work. </w:t>
      </w:r>
    </w:p>
    <w:p w14:paraId="40AAFE4A" w14:textId="77777777" w:rsidR="00EC4062" w:rsidRDefault="000D6258" w:rsidP="003E009D">
      <w:pPr>
        <w:rPr>
          <w:rFonts w:asciiTheme="majorHAnsi" w:hAnsiTheme="majorHAnsi"/>
        </w:rPr>
      </w:pPr>
      <w:r w:rsidRPr="006C1C9C">
        <w:rPr>
          <w:rFonts w:asciiTheme="majorHAnsi" w:hAnsiTheme="majorHAnsi"/>
        </w:rPr>
        <w:t>Wrap up and final paper presentations.</w:t>
      </w:r>
      <w:r w:rsidR="0070546E">
        <w:rPr>
          <w:rFonts w:asciiTheme="majorHAnsi" w:hAnsiTheme="majorHAnsi"/>
        </w:rPr>
        <w:t xml:space="preserve"> Bring a handout for your classmates.</w:t>
      </w:r>
    </w:p>
    <w:p w14:paraId="7AEA325F" w14:textId="77777777" w:rsidR="00505E65" w:rsidRPr="006C1C9C" w:rsidRDefault="00EC4062" w:rsidP="003E009D">
      <w:pPr>
        <w:rPr>
          <w:rFonts w:asciiTheme="majorHAnsi" w:hAnsiTheme="majorHAnsi"/>
        </w:rPr>
      </w:pPr>
      <w:r>
        <w:rPr>
          <w:rFonts w:asciiTheme="majorHAnsi" w:hAnsiTheme="majorHAnsi"/>
        </w:rPr>
        <w:t>Please load your final paper onto moodle.</w:t>
      </w:r>
    </w:p>
    <w:p w14:paraId="11102502" w14:textId="77777777" w:rsidR="001A54EB" w:rsidRDefault="001A54EB" w:rsidP="001A54EB">
      <w:pPr>
        <w:rPr>
          <w:rFonts w:asciiTheme="majorHAnsi" w:hAnsiTheme="majorHAnsi"/>
        </w:rPr>
      </w:pPr>
      <w:bookmarkStart w:id="0" w:name="_GoBack"/>
      <w:bookmarkEnd w:id="0"/>
    </w:p>
    <w:p w14:paraId="336867D6" w14:textId="77777777" w:rsidR="003E009D" w:rsidRPr="001A54EB" w:rsidRDefault="001A54EB" w:rsidP="001A54EB">
      <w:pPr>
        <w:rPr>
          <w:rFonts w:asciiTheme="majorHAnsi" w:hAnsiTheme="majorHAnsi"/>
        </w:rPr>
      </w:pPr>
      <w:r>
        <w:rPr>
          <w:rFonts w:asciiTheme="majorHAnsi" w:hAnsiTheme="majorHAnsi"/>
        </w:rPr>
        <w:t>As always, this syllabus is subject to change and continued development.</w:t>
      </w:r>
    </w:p>
    <w:sectPr w:rsidR="003E009D" w:rsidRPr="001A54EB" w:rsidSect="003E00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Vrinda">
    <w:panose1 w:val="00000000000000000000"/>
    <w:charset w:val="01"/>
    <w:family w:val="roman"/>
    <w:notTrueType/>
    <w:pitch w:val="variable"/>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93C"/>
    <w:multiLevelType w:val="hybridMultilevel"/>
    <w:tmpl w:val="9CE0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225AF"/>
    <w:multiLevelType w:val="hybridMultilevel"/>
    <w:tmpl w:val="5396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C2FD4"/>
    <w:multiLevelType w:val="hybridMultilevel"/>
    <w:tmpl w:val="09E6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95171"/>
    <w:multiLevelType w:val="hybridMultilevel"/>
    <w:tmpl w:val="4450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3307CC"/>
    <w:multiLevelType w:val="hybridMultilevel"/>
    <w:tmpl w:val="B36A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A607A"/>
    <w:multiLevelType w:val="hybridMultilevel"/>
    <w:tmpl w:val="FD10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94AD1"/>
    <w:multiLevelType w:val="hybridMultilevel"/>
    <w:tmpl w:val="FC10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125ACB"/>
    <w:multiLevelType w:val="hybridMultilevel"/>
    <w:tmpl w:val="C8D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C4C23"/>
    <w:multiLevelType w:val="hybridMultilevel"/>
    <w:tmpl w:val="52029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F2B1E"/>
    <w:multiLevelType w:val="hybridMultilevel"/>
    <w:tmpl w:val="A026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E670B"/>
    <w:multiLevelType w:val="hybridMultilevel"/>
    <w:tmpl w:val="E232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9148CE"/>
    <w:multiLevelType w:val="hybridMultilevel"/>
    <w:tmpl w:val="7E62E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C70AB5"/>
    <w:multiLevelType w:val="hybridMultilevel"/>
    <w:tmpl w:val="E94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16D80"/>
    <w:multiLevelType w:val="hybridMultilevel"/>
    <w:tmpl w:val="4CF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1321A0"/>
    <w:multiLevelType w:val="hybridMultilevel"/>
    <w:tmpl w:val="479CB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75447"/>
    <w:multiLevelType w:val="hybridMultilevel"/>
    <w:tmpl w:val="D6E8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347EAB"/>
    <w:multiLevelType w:val="hybridMultilevel"/>
    <w:tmpl w:val="142EADF0"/>
    <w:lvl w:ilvl="0" w:tplc="22662F18">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B0159B"/>
    <w:multiLevelType w:val="hybridMultilevel"/>
    <w:tmpl w:val="3224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767E8"/>
    <w:multiLevelType w:val="hybridMultilevel"/>
    <w:tmpl w:val="D928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CB526B"/>
    <w:multiLevelType w:val="hybridMultilevel"/>
    <w:tmpl w:val="45FE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F5EE5"/>
    <w:multiLevelType w:val="hybridMultilevel"/>
    <w:tmpl w:val="A84E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C2F2C"/>
    <w:multiLevelType w:val="hybridMultilevel"/>
    <w:tmpl w:val="E100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E196F"/>
    <w:multiLevelType w:val="hybridMultilevel"/>
    <w:tmpl w:val="8BC2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10FF8"/>
    <w:multiLevelType w:val="hybridMultilevel"/>
    <w:tmpl w:val="BD0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5261D5"/>
    <w:multiLevelType w:val="hybridMultilevel"/>
    <w:tmpl w:val="06EE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04129D"/>
    <w:multiLevelType w:val="hybridMultilevel"/>
    <w:tmpl w:val="A086C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1BE5E7C"/>
    <w:multiLevelType w:val="hybridMultilevel"/>
    <w:tmpl w:val="00C8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6E3E53"/>
    <w:multiLevelType w:val="hybridMultilevel"/>
    <w:tmpl w:val="4CDC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884ECD"/>
    <w:multiLevelType w:val="hybridMultilevel"/>
    <w:tmpl w:val="AB1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EB7B93"/>
    <w:multiLevelType w:val="hybridMultilevel"/>
    <w:tmpl w:val="3162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586562"/>
    <w:multiLevelType w:val="hybridMultilevel"/>
    <w:tmpl w:val="339C4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3E338C"/>
    <w:multiLevelType w:val="hybridMultilevel"/>
    <w:tmpl w:val="47F05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5A1AC5"/>
    <w:multiLevelType w:val="hybridMultilevel"/>
    <w:tmpl w:val="4E50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D22DF"/>
    <w:multiLevelType w:val="hybridMultilevel"/>
    <w:tmpl w:val="E7B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941455"/>
    <w:multiLevelType w:val="hybridMultilevel"/>
    <w:tmpl w:val="74D8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9E51A6"/>
    <w:multiLevelType w:val="hybridMultilevel"/>
    <w:tmpl w:val="1CD6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50065F"/>
    <w:multiLevelType w:val="hybridMultilevel"/>
    <w:tmpl w:val="303C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2A4560"/>
    <w:multiLevelType w:val="hybridMultilevel"/>
    <w:tmpl w:val="87D8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EF4BE8"/>
    <w:multiLevelType w:val="hybridMultilevel"/>
    <w:tmpl w:val="9698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617FCF"/>
    <w:multiLevelType w:val="hybridMultilevel"/>
    <w:tmpl w:val="EE7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2373C0"/>
    <w:multiLevelType w:val="hybridMultilevel"/>
    <w:tmpl w:val="B72A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6A70B2"/>
    <w:multiLevelType w:val="hybridMultilevel"/>
    <w:tmpl w:val="75BE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27254"/>
    <w:multiLevelType w:val="hybridMultilevel"/>
    <w:tmpl w:val="AF82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FB3D6C"/>
    <w:multiLevelType w:val="hybridMultilevel"/>
    <w:tmpl w:val="5C328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6"/>
  </w:num>
  <w:num w:numId="4">
    <w:abstractNumId w:val="40"/>
  </w:num>
  <w:num w:numId="5">
    <w:abstractNumId w:val="35"/>
  </w:num>
  <w:num w:numId="6">
    <w:abstractNumId w:val="4"/>
  </w:num>
  <w:num w:numId="7">
    <w:abstractNumId w:val="23"/>
  </w:num>
  <w:num w:numId="8">
    <w:abstractNumId w:val="0"/>
  </w:num>
  <w:num w:numId="9">
    <w:abstractNumId w:val="13"/>
  </w:num>
  <w:num w:numId="10">
    <w:abstractNumId w:val="17"/>
  </w:num>
  <w:num w:numId="11">
    <w:abstractNumId w:val="41"/>
  </w:num>
  <w:num w:numId="12">
    <w:abstractNumId w:val="14"/>
  </w:num>
  <w:num w:numId="13">
    <w:abstractNumId w:val="43"/>
  </w:num>
  <w:num w:numId="14">
    <w:abstractNumId w:val="9"/>
  </w:num>
  <w:num w:numId="15">
    <w:abstractNumId w:val="15"/>
  </w:num>
  <w:num w:numId="16">
    <w:abstractNumId w:val="3"/>
  </w:num>
  <w:num w:numId="17">
    <w:abstractNumId w:val="34"/>
  </w:num>
  <w:num w:numId="18">
    <w:abstractNumId w:val="11"/>
  </w:num>
  <w:num w:numId="19">
    <w:abstractNumId w:val="28"/>
  </w:num>
  <w:num w:numId="20">
    <w:abstractNumId w:val="30"/>
  </w:num>
  <w:num w:numId="21">
    <w:abstractNumId w:val="1"/>
  </w:num>
  <w:num w:numId="22">
    <w:abstractNumId w:val="31"/>
  </w:num>
  <w:num w:numId="23">
    <w:abstractNumId w:val="8"/>
  </w:num>
  <w:num w:numId="24">
    <w:abstractNumId w:val="39"/>
  </w:num>
  <w:num w:numId="25">
    <w:abstractNumId w:val="2"/>
  </w:num>
  <w:num w:numId="26">
    <w:abstractNumId w:val="20"/>
  </w:num>
  <w:num w:numId="27">
    <w:abstractNumId w:val="36"/>
  </w:num>
  <w:num w:numId="28">
    <w:abstractNumId w:val="42"/>
  </w:num>
  <w:num w:numId="29">
    <w:abstractNumId w:val="21"/>
  </w:num>
  <w:num w:numId="30">
    <w:abstractNumId w:val="10"/>
  </w:num>
  <w:num w:numId="31">
    <w:abstractNumId w:val="37"/>
  </w:num>
  <w:num w:numId="32">
    <w:abstractNumId w:val="22"/>
  </w:num>
  <w:num w:numId="33">
    <w:abstractNumId w:val="7"/>
  </w:num>
  <w:num w:numId="34">
    <w:abstractNumId w:val="24"/>
  </w:num>
  <w:num w:numId="35">
    <w:abstractNumId w:val="12"/>
  </w:num>
  <w:num w:numId="36">
    <w:abstractNumId w:val="19"/>
  </w:num>
  <w:num w:numId="37">
    <w:abstractNumId w:val="38"/>
  </w:num>
  <w:num w:numId="38">
    <w:abstractNumId w:val="16"/>
  </w:num>
  <w:num w:numId="39">
    <w:abstractNumId w:val="32"/>
  </w:num>
  <w:num w:numId="40">
    <w:abstractNumId w:val="18"/>
  </w:num>
  <w:num w:numId="41">
    <w:abstractNumId w:val="27"/>
  </w:num>
  <w:num w:numId="42">
    <w:abstractNumId w:val="29"/>
  </w:num>
  <w:num w:numId="43">
    <w:abstractNumId w:val="2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4A"/>
    <w:rsid w:val="00010157"/>
    <w:rsid w:val="00023824"/>
    <w:rsid w:val="000640CB"/>
    <w:rsid w:val="000D6258"/>
    <w:rsid w:val="000E327F"/>
    <w:rsid w:val="001048EE"/>
    <w:rsid w:val="00150C64"/>
    <w:rsid w:val="001514F0"/>
    <w:rsid w:val="0015329D"/>
    <w:rsid w:val="001623A1"/>
    <w:rsid w:val="00170A48"/>
    <w:rsid w:val="001A54EB"/>
    <w:rsid w:val="001B12EF"/>
    <w:rsid w:val="001E344A"/>
    <w:rsid w:val="001E6840"/>
    <w:rsid w:val="0021451A"/>
    <w:rsid w:val="00215B77"/>
    <w:rsid w:val="00243A7A"/>
    <w:rsid w:val="00252797"/>
    <w:rsid w:val="00263C8E"/>
    <w:rsid w:val="00281715"/>
    <w:rsid w:val="002A1504"/>
    <w:rsid w:val="002A2E03"/>
    <w:rsid w:val="002B5449"/>
    <w:rsid w:val="002E5602"/>
    <w:rsid w:val="002E66A1"/>
    <w:rsid w:val="002F7DDB"/>
    <w:rsid w:val="00324C04"/>
    <w:rsid w:val="003523E1"/>
    <w:rsid w:val="00353F34"/>
    <w:rsid w:val="00360823"/>
    <w:rsid w:val="00360ECB"/>
    <w:rsid w:val="003661EC"/>
    <w:rsid w:val="0036639B"/>
    <w:rsid w:val="00366DA0"/>
    <w:rsid w:val="00377CF7"/>
    <w:rsid w:val="003819EC"/>
    <w:rsid w:val="00393C48"/>
    <w:rsid w:val="0039430E"/>
    <w:rsid w:val="003A2B22"/>
    <w:rsid w:val="003A2D7A"/>
    <w:rsid w:val="003B52D4"/>
    <w:rsid w:val="003E009D"/>
    <w:rsid w:val="00424324"/>
    <w:rsid w:val="004653F9"/>
    <w:rsid w:val="00467CB4"/>
    <w:rsid w:val="00470464"/>
    <w:rsid w:val="00483C96"/>
    <w:rsid w:val="00496EB8"/>
    <w:rsid w:val="004C70E6"/>
    <w:rsid w:val="004F60B4"/>
    <w:rsid w:val="00505E65"/>
    <w:rsid w:val="00516083"/>
    <w:rsid w:val="00530012"/>
    <w:rsid w:val="005351C6"/>
    <w:rsid w:val="005408D0"/>
    <w:rsid w:val="005B583F"/>
    <w:rsid w:val="005D1E86"/>
    <w:rsid w:val="005D4608"/>
    <w:rsid w:val="005D71C6"/>
    <w:rsid w:val="005E047D"/>
    <w:rsid w:val="005E0776"/>
    <w:rsid w:val="00603E2A"/>
    <w:rsid w:val="00607109"/>
    <w:rsid w:val="006074C6"/>
    <w:rsid w:val="00611967"/>
    <w:rsid w:val="00613E8B"/>
    <w:rsid w:val="006149A6"/>
    <w:rsid w:val="00632154"/>
    <w:rsid w:val="00642859"/>
    <w:rsid w:val="00656B4E"/>
    <w:rsid w:val="0069685A"/>
    <w:rsid w:val="006C1C9C"/>
    <w:rsid w:val="006C6AE2"/>
    <w:rsid w:val="006E4A1B"/>
    <w:rsid w:val="0070546E"/>
    <w:rsid w:val="007559B7"/>
    <w:rsid w:val="007D2FA4"/>
    <w:rsid w:val="007D4D2B"/>
    <w:rsid w:val="007D7D6D"/>
    <w:rsid w:val="007F4D9B"/>
    <w:rsid w:val="00830E84"/>
    <w:rsid w:val="0085294A"/>
    <w:rsid w:val="008554FE"/>
    <w:rsid w:val="00860A7A"/>
    <w:rsid w:val="00876317"/>
    <w:rsid w:val="008C579F"/>
    <w:rsid w:val="008C5A4B"/>
    <w:rsid w:val="008F26D8"/>
    <w:rsid w:val="008F6EB2"/>
    <w:rsid w:val="008F754E"/>
    <w:rsid w:val="009166E3"/>
    <w:rsid w:val="00944A6F"/>
    <w:rsid w:val="00947A95"/>
    <w:rsid w:val="00970A23"/>
    <w:rsid w:val="00983F5E"/>
    <w:rsid w:val="009A3EA0"/>
    <w:rsid w:val="009C3AA2"/>
    <w:rsid w:val="009C5F21"/>
    <w:rsid w:val="009D07C5"/>
    <w:rsid w:val="009E1980"/>
    <w:rsid w:val="009E6BF7"/>
    <w:rsid w:val="009F1CB2"/>
    <w:rsid w:val="009F4F91"/>
    <w:rsid w:val="009F5A41"/>
    <w:rsid w:val="00A05F0F"/>
    <w:rsid w:val="00A06A87"/>
    <w:rsid w:val="00A20CCD"/>
    <w:rsid w:val="00A241C7"/>
    <w:rsid w:val="00A32702"/>
    <w:rsid w:val="00A41306"/>
    <w:rsid w:val="00A64759"/>
    <w:rsid w:val="00A64CC9"/>
    <w:rsid w:val="00A711CE"/>
    <w:rsid w:val="00A80A46"/>
    <w:rsid w:val="00A80ED0"/>
    <w:rsid w:val="00A84755"/>
    <w:rsid w:val="00A915C1"/>
    <w:rsid w:val="00AC73FF"/>
    <w:rsid w:val="00AF5487"/>
    <w:rsid w:val="00B36020"/>
    <w:rsid w:val="00B51EC7"/>
    <w:rsid w:val="00B617E0"/>
    <w:rsid w:val="00B71F7A"/>
    <w:rsid w:val="00BB4E50"/>
    <w:rsid w:val="00BE1650"/>
    <w:rsid w:val="00C06FE7"/>
    <w:rsid w:val="00C07335"/>
    <w:rsid w:val="00C119EA"/>
    <w:rsid w:val="00C53CD1"/>
    <w:rsid w:val="00C602FE"/>
    <w:rsid w:val="00C62204"/>
    <w:rsid w:val="00C704A9"/>
    <w:rsid w:val="00C8419C"/>
    <w:rsid w:val="00C94597"/>
    <w:rsid w:val="00CA2DDA"/>
    <w:rsid w:val="00CA72EE"/>
    <w:rsid w:val="00CC55D3"/>
    <w:rsid w:val="00CD066F"/>
    <w:rsid w:val="00CD259B"/>
    <w:rsid w:val="00CD4445"/>
    <w:rsid w:val="00CF3779"/>
    <w:rsid w:val="00CF7F03"/>
    <w:rsid w:val="00DD440C"/>
    <w:rsid w:val="00DD6173"/>
    <w:rsid w:val="00DF4418"/>
    <w:rsid w:val="00E134BB"/>
    <w:rsid w:val="00E17A8F"/>
    <w:rsid w:val="00E23E31"/>
    <w:rsid w:val="00E33F5E"/>
    <w:rsid w:val="00E4677D"/>
    <w:rsid w:val="00E5284D"/>
    <w:rsid w:val="00E63544"/>
    <w:rsid w:val="00EA2165"/>
    <w:rsid w:val="00EB7B33"/>
    <w:rsid w:val="00EC1FB6"/>
    <w:rsid w:val="00EC4062"/>
    <w:rsid w:val="00EC7BA3"/>
    <w:rsid w:val="00ED39F9"/>
    <w:rsid w:val="00ED60A5"/>
    <w:rsid w:val="00EF2742"/>
    <w:rsid w:val="00EF6064"/>
    <w:rsid w:val="00F41E0D"/>
    <w:rsid w:val="00F56203"/>
    <w:rsid w:val="00F6185B"/>
    <w:rsid w:val="00F85050"/>
    <w:rsid w:val="00FA0A27"/>
    <w:rsid w:val="00FA415A"/>
    <w:rsid w:val="00FE335C"/>
    <w:rsid w:val="00FE637A"/>
    <w:rsid w:val="00FF70D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D31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4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4A"/>
    <w:rPr>
      <w:color w:val="0000FF"/>
      <w:u w:val="single"/>
    </w:rPr>
  </w:style>
  <w:style w:type="paragraph" w:styleId="ListParagraph">
    <w:name w:val="List Paragraph"/>
    <w:basedOn w:val="Normal"/>
    <w:uiPriority w:val="34"/>
    <w:qFormat/>
    <w:rsid w:val="0085294A"/>
    <w:pPr>
      <w:ind w:left="720"/>
      <w:contextualSpacing/>
    </w:pPr>
  </w:style>
  <w:style w:type="paragraph" w:styleId="BodyTextIndent">
    <w:name w:val="Body Text Indent"/>
    <w:basedOn w:val="Normal"/>
    <w:link w:val="BodyTextIndentChar"/>
    <w:rsid w:val="0085294A"/>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85294A"/>
    <w:rPr>
      <w:rFonts w:ascii="Times New Roman" w:eastAsia="Times New Roman" w:hAnsi="Times New Roman" w:cs="Times New Roman"/>
    </w:rPr>
  </w:style>
  <w:style w:type="paragraph" w:styleId="List2">
    <w:name w:val="List 2"/>
    <w:basedOn w:val="Normal"/>
    <w:rsid w:val="0085294A"/>
    <w:pPr>
      <w:ind w:left="720" w:hanging="360"/>
    </w:pPr>
    <w:rPr>
      <w:rFonts w:ascii="Times" w:eastAsia="Times New Roman" w:hAnsi="Times"/>
      <w:szCs w:val="20"/>
    </w:rPr>
  </w:style>
  <w:style w:type="character" w:styleId="FollowedHyperlink">
    <w:name w:val="FollowedHyperlink"/>
    <w:basedOn w:val="DefaultParagraphFont"/>
    <w:uiPriority w:val="99"/>
    <w:semiHidden/>
    <w:unhideWhenUsed/>
    <w:rsid w:val="005160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4A"/>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4A"/>
    <w:rPr>
      <w:color w:val="0000FF"/>
      <w:u w:val="single"/>
    </w:rPr>
  </w:style>
  <w:style w:type="paragraph" w:styleId="ListParagraph">
    <w:name w:val="List Paragraph"/>
    <w:basedOn w:val="Normal"/>
    <w:uiPriority w:val="34"/>
    <w:qFormat/>
    <w:rsid w:val="0085294A"/>
    <w:pPr>
      <w:ind w:left="720"/>
      <w:contextualSpacing/>
    </w:pPr>
  </w:style>
  <w:style w:type="paragraph" w:styleId="BodyTextIndent">
    <w:name w:val="Body Text Indent"/>
    <w:basedOn w:val="Normal"/>
    <w:link w:val="BodyTextIndentChar"/>
    <w:rsid w:val="0085294A"/>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85294A"/>
    <w:rPr>
      <w:rFonts w:ascii="Times New Roman" w:eastAsia="Times New Roman" w:hAnsi="Times New Roman" w:cs="Times New Roman"/>
    </w:rPr>
  </w:style>
  <w:style w:type="paragraph" w:styleId="List2">
    <w:name w:val="List 2"/>
    <w:basedOn w:val="Normal"/>
    <w:rsid w:val="0085294A"/>
    <w:pPr>
      <w:ind w:left="720" w:hanging="360"/>
    </w:pPr>
    <w:rPr>
      <w:rFonts w:ascii="Times" w:eastAsia="Times New Roman" w:hAnsi="Times"/>
      <w:szCs w:val="20"/>
    </w:rPr>
  </w:style>
  <w:style w:type="character" w:styleId="FollowedHyperlink">
    <w:name w:val="FollowedHyperlink"/>
    <w:basedOn w:val="DefaultParagraphFont"/>
    <w:uiPriority w:val="99"/>
    <w:semiHidden/>
    <w:unhideWhenUsed/>
    <w:rsid w:val="005160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259">
      <w:bodyDiv w:val="1"/>
      <w:marLeft w:val="0"/>
      <w:marRight w:val="0"/>
      <w:marTop w:val="0"/>
      <w:marBottom w:val="0"/>
      <w:divBdr>
        <w:top w:val="none" w:sz="0" w:space="0" w:color="auto"/>
        <w:left w:val="none" w:sz="0" w:space="0" w:color="auto"/>
        <w:bottom w:val="none" w:sz="0" w:space="0" w:color="auto"/>
        <w:right w:val="none" w:sz="0" w:space="0" w:color="auto"/>
      </w:divBdr>
    </w:div>
    <w:div w:id="234634033">
      <w:bodyDiv w:val="1"/>
      <w:marLeft w:val="0"/>
      <w:marRight w:val="0"/>
      <w:marTop w:val="0"/>
      <w:marBottom w:val="0"/>
      <w:divBdr>
        <w:top w:val="none" w:sz="0" w:space="0" w:color="auto"/>
        <w:left w:val="none" w:sz="0" w:space="0" w:color="auto"/>
        <w:bottom w:val="none" w:sz="0" w:space="0" w:color="auto"/>
        <w:right w:val="none" w:sz="0" w:space="0" w:color="auto"/>
      </w:divBdr>
    </w:div>
    <w:div w:id="711079218">
      <w:bodyDiv w:val="1"/>
      <w:marLeft w:val="0"/>
      <w:marRight w:val="0"/>
      <w:marTop w:val="0"/>
      <w:marBottom w:val="0"/>
      <w:divBdr>
        <w:top w:val="none" w:sz="0" w:space="0" w:color="auto"/>
        <w:left w:val="none" w:sz="0" w:space="0" w:color="auto"/>
        <w:bottom w:val="none" w:sz="0" w:space="0" w:color="auto"/>
        <w:right w:val="none" w:sz="0" w:space="0" w:color="auto"/>
      </w:divBdr>
    </w:div>
    <w:div w:id="1262297965">
      <w:bodyDiv w:val="1"/>
      <w:marLeft w:val="0"/>
      <w:marRight w:val="0"/>
      <w:marTop w:val="0"/>
      <w:marBottom w:val="0"/>
      <w:divBdr>
        <w:top w:val="none" w:sz="0" w:space="0" w:color="auto"/>
        <w:left w:val="none" w:sz="0" w:space="0" w:color="auto"/>
        <w:bottom w:val="none" w:sz="0" w:space="0" w:color="auto"/>
        <w:right w:val="none" w:sz="0" w:space="0" w:color="auto"/>
      </w:divBdr>
    </w:div>
    <w:div w:id="1649551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ocomics.com/doonesbury/2012/08/09"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hyperlink" Target="http://www.imdb.com/title/tt1954338/" TargetMode="External"/><Relationship Id="rId2" Type="http://schemas.openxmlformats.org/officeDocument/2006/relationships/styles" Target="styles.xml"/><Relationship Id="rId16" Type="http://schemas.openxmlformats.org/officeDocument/2006/relationships/customXml" Target="../customXml/item4.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auline_reynolds@redlands.edu"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alternateuniversity.com" TargetMode="External"/><Relationship Id="rId4" Type="http://schemas.openxmlformats.org/officeDocument/2006/relationships/settings" Target="settings.xml"/><Relationship Id="rId9" Type="http://schemas.openxmlformats.org/officeDocument/2006/relationships/hyperlink" Target="http://www.candicomics.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JSXUSCWX46SE-13-279</_dlc_DocId>
    <_dlc_DocIdUrl xmlns="6486b6bf-b66a-4b68-a9b3-5a5774151318">
      <Url>http://collaborate.redlands.edu/sites/urse/_layouts/DocIdRedir.aspx?ID=JSXUSCWX46SE-13-279</Url>
      <Description>JSXUSCWX46SE-13-279</Description>
    </_dlc_DocIdUrl>
  </documentManagement>
</p:properties>
</file>

<file path=customXml/itemProps1.xml><?xml version="1.0" encoding="utf-8"?>
<ds:datastoreItem xmlns:ds="http://schemas.openxmlformats.org/officeDocument/2006/customXml" ds:itemID="{7C8A7112-8DBD-4B34-B11C-25FA85F07635}"/>
</file>

<file path=customXml/itemProps2.xml><?xml version="1.0" encoding="utf-8"?>
<ds:datastoreItem xmlns:ds="http://schemas.openxmlformats.org/officeDocument/2006/customXml" ds:itemID="{07DD260B-2392-4F09-B61C-0E2B0BD3EAD7}"/>
</file>

<file path=customXml/itemProps3.xml><?xml version="1.0" encoding="utf-8"?>
<ds:datastoreItem xmlns:ds="http://schemas.openxmlformats.org/officeDocument/2006/customXml" ds:itemID="{9DDD7D3E-2CFB-46D1-A3E9-240A08A41BA8}"/>
</file>

<file path=customXml/itemProps4.xml><?xml version="1.0" encoding="utf-8"?>
<ds:datastoreItem xmlns:ds="http://schemas.openxmlformats.org/officeDocument/2006/customXml" ds:itemID="{B16847C3-20B3-4864-9C7D-C63F226C74D2}"/>
</file>

<file path=docProps/app.xml><?xml version="1.0" encoding="utf-8"?>
<Properties xmlns="http://schemas.openxmlformats.org/officeDocument/2006/extended-properties" xmlns:vt="http://schemas.openxmlformats.org/officeDocument/2006/docPropsVTypes">
  <Template>Normal.dotm</Template>
  <TotalTime>15</TotalTime>
  <Pages>13</Pages>
  <Words>4272</Words>
  <Characters>24354</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UOR</dc:creator>
  <cp:lastModifiedBy>Pauline Reynolds</cp:lastModifiedBy>
  <cp:revision>4</cp:revision>
  <cp:lastPrinted>2012-09-11T23:05:00Z</cp:lastPrinted>
  <dcterms:created xsi:type="dcterms:W3CDTF">2015-01-10T00:46:00Z</dcterms:created>
  <dcterms:modified xsi:type="dcterms:W3CDTF">2015-01-14T01:56:00Z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7de53886-bf7e-41a6-b02d-1e5973bb3580</vt:lpwstr>
  </property>
</Properties>
</file>