
<file path=[Content_Types].xml><?xml version="1.0" encoding="utf-8"?>
<Types xmlns="http://schemas.openxmlformats.org/package/2006/content-types">
  <Default Extension="bin" ContentType="application/vnd.openxmlformats-officedocument.wordprocessingml.printerSetting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C2630" w:rsidRDefault="00EC2630" w:rsidP="00EC2630">
      <w:pPr>
        <w:tabs>
          <w:tab w:val="left" w:pos="1800"/>
        </w:tabs>
        <w:jc w:val="center"/>
        <w:rPr>
          <w:color w:val="000000"/>
          <w:sz w:val="20"/>
        </w:rPr>
      </w:pPr>
      <w:r w:rsidRPr="00EC2630">
        <w:rPr>
          <w:noProof/>
          <w:color w:val="000000"/>
          <w:sz w:val="20"/>
        </w:rPr>
        <w:drawing>
          <wp:inline distT="0" distB="0" distL="0" distR="0">
            <wp:extent cx="4338320" cy="355600"/>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338320" cy="355600"/>
                    </a:xfrm>
                    <a:prstGeom prst="rect">
                      <a:avLst/>
                    </a:prstGeom>
                    <a:noFill/>
                    <a:ln w="9525">
                      <a:noFill/>
                      <a:miter lim="800000"/>
                      <a:headEnd/>
                      <a:tailEnd/>
                    </a:ln>
                  </pic:spPr>
                </pic:pic>
              </a:graphicData>
            </a:graphic>
          </wp:inline>
        </w:drawing>
      </w:r>
    </w:p>
    <w:p w:rsidR="00DC67D1" w:rsidRDefault="00DC67D1">
      <w:pPr>
        <w:tabs>
          <w:tab w:val="left" w:pos="1800"/>
        </w:tabs>
        <w:jc w:val="both"/>
        <w:rPr>
          <w:color w:val="000000"/>
          <w:sz w:val="20"/>
        </w:rPr>
      </w:pPr>
    </w:p>
    <w:p w:rsidR="00EC2630" w:rsidRPr="00EC2630" w:rsidRDefault="00EC2630">
      <w:pPr>
        <w:jc w:val="center"/>
        <w:rPr>
          <w:b/>
          <w:i/>
          <w:color w:val="000000"/>
          <w:sz w:val="32"/>
        </w:rPr>
      </w:pPr>
      <w:r>
        <w:rPr>
          <w:b/>
          <w:i/>
          <w:color w:val="000000"/>
          <w:sz w:val="32"/>
        </w:rPr>
        <w:t>SCHOOL OF EDUCATION</w:t>
      </w:r>
    </w:p>
    <w:p w:rsidR="00EC2630" w:rsidRDefault="00EC2630">
      <w:pPr>
        <w:jc w:val="center"/>
        <w:rPr>
          <w:b/>
          <w:i/>
          <w:color w:val="000000"/>
          <w:sz w:val="36"/>
        </w:rPr>
      </w:pPr>
    </w:p>
    <w:p w:rsidR="00DC67D1" w:rsidRPr="00EC2630" w:rsidRDefault="00DC67D1">
      <w:pPr>
        <w:jc w:val="center"/>
        <w:rPr>
          <w:b/>
          <w:i/>
          <w:color w:val="000000"/>
          <w:sz w:val="32"/>
        </w:rPr>
      </w:pPr>
      <w:r w:rsidRPr="00EC2630">
        <w:rPr>
          <w:b/>
          <w:i/>
          <w:color w:val="000000"/>
          <w:sz w:val="32"/>
        </w:rPr>
        <w:t>COURSE SYLLABUS</w:t>
      </w:r>
    </w:p>
    <w:p w:rsidR="00DC67D1" w:rsidRDefault="00DC67D1">
      <w:pPr>
        <w:jc w:val="center"/>
        <w:rPr>
          <w:b/>
          <w:color w:val="000000"/>
          <w:sz w:val="28"/>
        </w:rPr>
      </w:pPr>
      <w:r>
        <w:rPr>
          <w:b/>
          <w:color w:val="000000"/>
          <w:sz w:val="28"/>
        </w:rPr>
        <w:tab/>
      </w:r>
    </w:p>
    <w:p w:rsidR="00DC67D1" w:rsidRDefault="00DC67D1">
      <w:pPr>
        <w:rPr>
          <w:b/>
        </w:rPr>
      </w:pPr>
      <w:r>
        <w:rPr>
          <w:b/>
        </w:rPr>
        <w:t>Course:</w:t>
      </w:r>
      <w:r>
        <w:rPr>
          <w:b/>
        </w:rPr>
        <w:tab/>
      </w:r>
      <w:r>
        <w:rPr>
          <w:b/>
        </w:rPr>
        <w:tab/>
        <w:t>EDUC 647</w:t>
      </w:r>
    </w:p>
    <w:p w:rsidR="00DC67D1" w:rsidRDefault="00DC67D1">
      <w:pPr>
        <w:ind w:right="2160"/>
      </w:pPr>
      <w:r>
        <w:rPr>
          <w:b/>
        </w:rPr>
        <w:t>Course Title:</w:t>
      </w:r>
      <w:r>
        <w:rPr>
          <w:b/>
        </w:rPr>
        <w:tab/>
      </w:r>
      <w:r>
        <w:rPr>
          <w:b/>
        </w:rPr>
        <w:tab/>
        <w:t>Perspectives in Second Language Acquisition</w:t>
      </w:r>
    </w:p>
    <w:p w:rsidR="00DC67D1" w:rsidRPr="00DF1D25" w:rsidRDefault="00DC67D1">
      <w:pPr>
        <w:ind w:right="2160"/>
      </w:pPr>
      <w:r>
        <w:rPr>
          <w:b/>
        </w:rPr>
        <w:t>Term:</w:t>
      </w:r>
      <w:r>
        <w:rPr>
          <w:b/>
        </w:rPr>
        <w:tab/>
      </w:r>
      <w:r>
        <w:rPr>
          <w:b/>
        </w:rPr>
        <w:tab/>
      </w:r>
      <w:r>
        <w:rPr>
          <w:b/>
        </w:rPr>
        <w:tab/>
      </w:r>
      <w:r w:rsidR="001113A9">
        <w:t>Spring 2010</w:t>
      </w:r>
    </w:p>
    <w:p w:rsidR="00DC67D1" w:rsidRPr="00DF1D25" w:rsidRDefault="00DC67D1">
      <w:pPr>
        <w:ind w:right="2160"/>
      </w:pPr>
      <w:r>
        <w:rPr>
          <w:b/>
        </w:rPr>
        <w:t>Days/Times:</w:t>
      </w:r>
      <w:r>
        <w:rPr>
          <w:b/>
        </w:rPr>
        <w:tab/>
      </w:r>
      <w:r>
        <w:rPr>
          <w:b/>
        </w:rPr>
        <w:tab/>
      </w:r>
      <w:r w:rsidR="00F4794C">
        <w:rPr>
          <w:b/>
        </w:rPr>
        <w:t>Mondays 5:30 to 8:30</w:t>
      </w:r>
    </w:p>
    <w:p w:rsidR="00DC67D1" w:rsidRPr="00DF1D25" w:rsidRDefault="00DC67D1">
      <w:pPr>
        <w:tabs>
          <w:tab w:val="left" w:pos="-810"/>
          <w:tab w:val="left" w:pos="1800"/>
        </w:tabs>
        <w:jc w:val="both"/>
        <w:rPr>
          <w:rFonts w:ascii="Times New Roman Bold" w:hAnsi="Times New Roman Bold"/>
          <w:color w:val="000000"/>
        </w:rPr>
      </w:pPr>
      <w:r>
        <w:rPr>
          <w:b/>
        </w:rPr>
        <w:t>Class Location:</w:t>
      </w:r>
      <w:r>
        <w:tab/>
      </w:r>
      <w:r>
        <w:tab/>
      </w:r>
      <w:r w:rsidR="00F4794C">
        <w:t>SOE 106</w:t>
      </w:r>
    </w:p>
    <w:p w:rsidR="00DC67D1" w:rsidRDefault="00DC67D1">
      <w:pPr>
        <w:tabs>
          <w:tab w:val="left" w:pos="1800"/>
        </w:tabs>
        <w:jc w:val="both"/>
        <w:rPr>
          <w:color w:val="000000"/>
        </w:rPr>
      </w:pPr>
      <w:r>
        <w:rPr>
          <w:color w:val="000000"/>
        </w:rPr>
        <w:tab/>
      </w:r>
      <w:r>
        <w:rPr>
          <w:color w:val="000000"/>
        </w:rPr>
        <w:tab/>
      </w:r>
      <w:r>
        <w:rPr>
          <w:color w:val="000000"/>
        </w:rPr>
        <w:tab/>
      </w:r>
      <w:r>
        <w:rPr>
          <w:color w:val="000000"/>
        </w:rPr>
        <w:tab/>
      </w:r>
    </w:p>
    <w:p w:rsidR="00DC67D1" w:rsidRDefault="00A15DFE">
      <w:pPr>
        <w:rPr>
          <w:b/>
          <w:color w:val="000000"/>
        </w:rPr>
      </w:pPr>
      <w:r w:rsidRPr="00A15DFE">
        <w:rPr>
          <w:noProof/>
          <w:sz w:val="20"/>
        </w:rPr>
        <w:pict>
          <v:line id="_x0000_s1027" style="position:absolute;z-index:251658240" from="-4.95pt,7.7pt" to="463.05pt,7.7pt" o:allowincell="f" strokeweight="4.5pt">
            <v:stroke linestyle="thinThick"/>
          </v:line>
        </w:pict>
      </w:r>
    </w:p>
    <w:p w:rsidR="00DC67D1" w:rsidRDefault="00DC67D1">
      <w:pPr>
        <w:rPr>
          <w:b/>
          <w:color w:val="000000"/>
        </w:rPr>
      </w:pPr>
    </w:p>
    <w:p w:rsidR="00DC67D1" w:rsidRDefault="00DC67D1">
      <w:pPr>
        <w:ind w:right="2160"/>
      </w:pPr>
      <w:r>
        <w:rPr>
          <w:b/>
        </w:rPr>
        <w:t>Faculty:</w:t>
      </w:r>
      <w:r>
        <w:tab/>
      </w:r>
      <w:r>
        <w:tab/>
      </w:r>
      <w:r w:rsidR="0090174B">
        <w:t xml:space="preserve">M. </w:t>
      </w:r>
      <w:proofErr w:type="spellStart"/>
      <w:r w:rsidR="0090174B">
        <w:t>Alayne</w:t>
      </w:r>
      <w:proofErr w:type="spellEnd"/>
      <w:r w:rsidR="0090174B">
        <w:t xml:space="preserve"> Sullivan, Ph. D.</w:t>
      </w:r>
    </w:p>
    <w:p w:rsidR="00DC67D1" w:rsidRDefault="00DC67D1">
      <w:pPr>
        <w:ind w:right="2160"/>
      </w:pPr>
      <w:r>
        <w:rPr>
          <w:b/>
        </w:rPr>
        <w:t>Phone:</w:t>
      </w:r>
      <w:r>
        <w:rPr>
          <w:b/>
        </w:rPr>
        <w:tab/>
      </w:r>
      <w:r>
        <w:tab/>
        <w:t xml:space="preserve">(909) </w:t>
      </w:r>
      <w:r w:rsidR="0090174B">
        <w:t>748-8798</w:t>
      </w:r>
    </w:p>
    <w:p w:rsidR="00DC67D1" w:rsidRDefault="00DC67D1">
      <w:pPr>
        <w:ind w:right="2160"/>
      </w:pPr>
      <w:r>
        <w:rPr>
          <w:b/>
        </w:rPr>
        <w:t>Office Fax:</w:t>
      </w:r>
      <w:r>
        <w:tab/>
      </w:r>
      <w:r>
        <w:tab/>
      </w:r>
      <w:r w:rsidR="0090174B">
        <w:t>909-335-5204</w:t>
      </w:r>
    </w:p>
    <w:p w:rsidR="00DC67D1" w:rsidRDefault="00DC67D1">
      <w:pPr>
        <w:ind w:right="2160"/>
      </w:pPr>
      <w:r>
        <w:rPr>
          <w:b/>
        </w:rPr>
        <w:t>E-mail:</w:t>
      </w:r>
      <w:r>
        <w:rPr>
          <w:b/>
        </w:rPr>
        <w:tab/>
      </w:r>
      <w:r>
        <w:tab/>
      </w:r>
      <w:r w:rsidR="0090174B">
        <w:t>alayne_sullivan@redlands.edu</w:t>
      </w:r>
    </w:p>
    <w:p w:rsidR="00DC67D1" w:rsidRDefault="00DC67D1">
      <w:pPr>
        <w:ind w:right="2160"/>
      </w:pPr>
      <w:r>
        <w:rPr>
          <w:b/>
        </w:rPr>
        <w:t>Office Hours:</w:t>
      </w:r>
      <w:r>
        <w:t xml:space="preserve">  </w:t>
      </w:r>
      <w:r>
        <w:tab/>
      </w:r>
      <w:r w:rsidR="00F4794C">
        <w:t>Mondays and Tuesdays from 3:30 to 5:30</w:t>
      </w:r>
    </w:p>
    <w:p w:rsidR="00DC67D1" w:rsidRDefault="00DC67D1">
      <w:pPr>
        <w:ind w:right="2160"/>
      </w:pPr>
      <w:r>
        <w:tab/>
      </w:r>
      <w:r>
        <w:tab/>
      </w:r>
    </w:p>
    <w:p w:rsidR="00DC67D1" w:rsidRDefault="00A15DFE">
      <w:pPr>
        <w:rPr>
          <w:b/>
          <w:color w:val="000000"/>
          <w:u w:val="single"/>
        </w:rPr>
      </w:pPr>
      <w:r w:rsidRPr="00A15DFE">
        <w:rPr>
          <w:noProof/>
          <w:sz w:val="20"/>
        </w:rPr>
        <w:pict>
          <v:line id="_x0000_s1026" style="position:absolute;z-index:251657216" from="-4.95pt,8.45pt" to="463.05pt,8.45pt" o:allowincell="f" strokeweight="4.5pt">
            <v:stroke linestyle="thickThin"/>
          </v:line>
        </w:pict>
      </w:r>
    </w:p>
    <w:p w:rsidR="00DC67D1" w:rsidRDefault="00DC67D1">
      <w:pPr>
        <w:rPr>
          <w:b/>
          <w:color w:val="000000"/>
          <w:u w:val="single"/>
        </w:rPr>
      </w:pPr>
    </w:p>
    <w:p w:rsidR="00DC67D1" w:rsidRDefault="00DC67D1">
      <w:pPr>
        <w:rPr>
          <w:b/>
          <w:color w:val="000000"/>
          <w:u w:val="single"/>
        </w:rPr>
      </w:pPr>
    </w:p>
    <w:p w:rsidR="00DC67D1" w:rsidRDefault="00DC67D1">
      <w:pPr>
        <w:rPr>
          <w:b/>
          <w:color w:val="000000"/>
          <w:u w:val="single"/>
        </w:rPr>
      </w:pPr>
      <w:r>
        <w:rPr>
          <w:b/>
          <w:color w:val="000000"/>
          <w:u w:val="single"/>
        </w:rPr>
        <w:t>CATALOG COURSE DESCRIPTION</w:t>
      </w:r>
    </w:p>
    <w:p w:rsidR="00DC67D1" w:rsidRDefault="00DC67D1">
      <w:pPr>
        <w:rPr>
          <w:b/>
          <w:color w:val="000000"/>
          <w:u w:val="single"/>
        </w:rPr>
      </w:pPr>
    </w:p>
    <w:p w:rsidR="00DC67D1" w:rsidRDefault="00DC67D1">
      <w:pPr>
        <w:jc w:val="both"/>
        <w:rPr>
          <w:color w:val="000000"/>
        </w:rPr>
      </w:pPr>
      <w:r>
        <w:t xml:space="preserve">This course is designed for educators seeking a theoretically-based understanding </w:t>
      </w:r>
      <w:r w:rsidR="0090174B">
        <w:t>about first and second language</w:t>
      </w:r>
      <w:r>
        <w:t xml:space="preserve"> acquisition.  The course will cover language acquisition theories, factors in first and second language development, and pedagogically effective language teaching and learning strategies.  Upon completion of the course, the candidates will be able to articulate their own theoretical and practical language acquisition framework, which enables them to create and evaluate activities in the classroom more effectively. </w:t>
      </w:r>
    </w:p>
    <w:p w:rsidR="00DC67D1" w:rsidRDefault="00DC67D1">
      <w:pPr>
        <w:jc w:val="both"/>
        <w:rPr>
          <w:color w:val="000000"/>
        </w:rPr>
      </w:pPr>
    </w:p>
    <w:p w:rsidR="00EC2630" w:rsidRDefault="00EC2630" w:rsidP="00EC2630">
      <w:pPr>
        <w:rPr>
          <w:b/>
          <w:u w:val="single"/>
        </w:rPr>
      </w:pPr>
      <w:r w:rsidRPr="001A5F8C">
        <w:rPr>
          <w:b/>
          <w:u w:val="single"/>
        </w:rPr>
        <w:t>Program Learning Outcomes</w:t>
      </w:r>
    </w:p>
    <w:p w:rsidR="00EC2630" w:rsidRDefault="00EC2630" w:rsidP="00EC2630">
      <w:pPr>
        <w:tabs>
          <w:tab w:val="left" w:pos="0"/>
        </w:tabs>
        <w:rPr>
          <w:b/>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6"/>
      </w:tblGrid>
      <w:tr w:rsidR="00EC2630" w:rsidRPr="00DD0705">
        <w:tc>
          <w:tcPr>
            <w:tcW w:w="1727" w:type="pct"/>
          </w:tcPr>
          <w:p w:rsidR="00EC2630" w:rsidRPr="00CA1C93" w:rsidRDefault="00EC2630" w:rsidP="00EC2630">
            <w:r w:rsidRPr="00CA1C93">
              <w:t>LO1.  Summarize and critique historical and contemporary perspectives regarding cultural diversity.</w:t>
            </w:r>
          </w:p>
        </w:tc>
      </w:tr>
      <w:tr w:rsidR="00EC2630" w:rsidRPr="00DD0705">
        <w:tc>
          <w:tcPr>
            <w:tcW w:w="1727" w:type="pct"/>
          </w:tcPr>
          <w:p w:rsidR="00EC2630" w:rsidRPr="00CA1C93" w:rsidRDefault="00EC2630" w:rsidP="00EC2630">
            <w:r w:rsidRPr="00CA1C93">
              <w:t>LO2.  Analyze and explain the impact of cultural and cross-cultural variables on communication styles, learning and educational outcomes.</w:t>
            </w:r>
          </w:p>
        </w:tc>
      </w:tr>
      <w:tr w:rsidR="00EC2630" w:rsidRPr="00DD0705">
        <w:tc>
          <w:tcPr>
            <w:tcW w:w="1727" w:type="pct"/>
          </w:tcPr>
          <w:p w:rsidR="00EC2630" w:rsidRPr="00CA1C93" w:rsidRDefault="00EC2630" w:rsidP="00EC2630">
            <w:r w:rsidRPr="00CA1C93">
              <w:t xml:space="preserve">LO3.  Describe and interpret the impact of phonology, syntax and semantics on English Language Learners’ language development and production. </w:t>
            </w:r>
          </w:p>
        </w:tc>
      </w:tr>
      <w:tr w:rsidR="00EC2630" w:rsidRPr="004678FD">
        <w:tc>
          <w:tcPr>
            <w:tcW w:w="1727" w:type="pct"/>
          </w:tcPr>
          <w:p w:rsidR="00EC2630" w:rsidRPr="00CA1C93" w:rsidRDefault="00EC2630" w:rsidP="00EC2630">
            <w:r w:rsidRPr="00CA1C93">
              <w:t>LO4. Design and conduct theoretically grounded qualitative and quantitative research and assessments; report and interpret results.</w:t>
            </w:r>
          </w:p>
        </w:tc>
      </w:tr>
      <w:tr w:rsidR="00EC2630" w:rsidRPr="004678FD">
        <w:tc>
          <w:tcPr>
            <w:tcW w:w="1727" w:type="pct"/>
          </w:tcPr>
          <w:p w:rsidR="00EC2630" w:rsidRPr="00CA1C93" w:rsidRDefault="00EC2630" w:rsidP="00EC2630">
            <w:r w:rsidRPr="00CA1C93">
              <w:t>LO5. Design, implement and assess culturally responsive practices and educational environments to improve learning for all students.</w:t>
            </w:r>
          </w:p>
        </w:tc>
      </w:tr>
      <w:tr w:rsidR="00EC2630" w:rsidRPr="00DD0705">
        <w:tc>
          <w:tcPr>
            <w:tcW w:w="1727" w:type="pct"/>
          </w:tcPr>
          <w:p w:rsidR="00EC2630" w:rsidRPr="00CA1C93" w:rsidRDefault="00EC2630" w:rsidP="00EC2630">
            <w:r w:rsidRPr="00CA1C93">
              <w:t xml:space="preserve">LO6. Demonstrate evidence-based ethical decision-making aligned with goals of educational justice. </w:t>
            </w:r>
          </w:p>
        </w:tc>
      </w:tr>
    </w:tbl>
    <w:p w:rsidR="006263CD" w:rsidRPr="006263CD" w:rsidRDefault="00DC67D1" w:rsidP="00EC2630">
      <w:pPr>
        <w:ind w:right="1080"/>
        <w:outlineLvl w:val="0"/>
        <w:rPr>
          <w:b/>
          <w:color w:val="000000"/>
          <w:u w:val="single"/>
        </w:rPr>
      </w:pPr>
      <w:r>
        <w:rPr>
          <w:color w:val="000000"/>
        </w:rPr>
        <w:br w:type="page"/>
      </w:r>
      <w:r w:rsidR="006263CD" w:rsidRPr="006263CD">
        <w:rPr>
          <w:b/>
          <w:color w:val="000000"/>
          <w:u w:val="single"/>
        </w:rPr>
        <w:t>Course Learning Outcomes</w:t>
      </w:r>
    </w:p>
    <w:p w:rsidR="006263CD" w:rsidRDefault="006263CD" w:rsidP="00EC2630">
      <w:pPr>
        <w:ind w:right="1080"/>
        <w:outlineLvl w:val="0"/>
        <w:rPr>
          <w:color w:val="000000"/>
        </w:rPr>
      </w:pPr>
    </w:p>
    <w:p w:rsidR="006263CD" w:rsidRDefault="006263CD" w:rsidP="00EC2630">
      <w:pPr>
        <w:ind w:right="1080"/>
        <w:outlineLvl w:val="0"/>
        <w:rPr>
          <w:color w:val="00000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56"/>
      </w:tblGrid>
      <w:tr w:rsidR="006263CD" w:rsidRPr="00CA1C93">
        <w:tc>
          <w:tcPr>
            <w:tcW w:w="5000" w:type="pct"/>
          </w:tcPr>
          <w:p w:rsidR="006263CD" w:rsidRPr="00CA1C93" w:rsidRDefault="006263CD" w:rsidP="00EC2630">
            <w:r w:rsidRPr="00CA1C93">
              <w:t>LO2.  Analyze and explain the impact of cultural and cross-cultural variables on communication styles, learning and educational outcomes.</w:t>
            </w:r>
          </w:p>
        </w:tc>
      </w:tr>
      <w:tr w:rsidR="006263CD" w:rsidRPr="00CA1C93">
        <w:tc>
          <w:tcPr>
            <w:tcW w:w="5000" w:type="pct"/>
          </w:tcPr>
          <w:p w:rsidR="006263CD" w:rsidRPr="00CA1C93" w:rsidRDefault="006263CD" w:rsidP="00EC2630">
            <w:r w:rsidRPr="00CA1C93">
              <w:t>LO4. Design and conduct theoretically grounded qualitative and quantitative research and assessments; report and interpret results.</w:t>
            </w:r>
          </w:p>
        </w:tc>
      </w:tr>
      <w:tr w:rsidR="006263CD" w:rsidRPr="00CA1C93">
        <w:tc>
          <w:tcPr>
            <w:tcW w:w="5000" w:type="pct"/>
          </w:tcPr>
          <w:p w:rsidR="006263CD" w:rsidRPr="00CA1C93" w:rsidRDefault="006263CD" w:rsidP="00EC2630">
            <w:r w:rsidRPr="00CA1C93">
              <w:t>LO5. Design, implement and assess culturally responsive practices and educational environments to improve learning for all students.</w:t>
            </w:r>
          </w:p>
        </w:tc>
      </w:tr>
      <w:tr w:rsidR="006263CD" w:rsidRPr="00CA1C93">
        <w:tc>
          <w:tcPr>
            <w:tcW w:w="5000" w:type="pct"/>
          </w:tcPr>
          <w:p w:rsidR="006263CD" w:rsidRPr="00CA1C93" w:rsidRDefault="006263CD" w:rsidP="00EC2630">
            <w:r w:rsidRPr="00CA1C93">
              <w:t xml:space="preserve">LO6. Demonstrate evidence-based ethical decision-making aligned with goals of educational justice. </w:t>
            </w:r>
          </w:p>
        </w:tc>
      </w:tr>
    </w:tbl>
    <w:p w:rsidR="006263CD" w:rsidRDefault="006263CD" w:rsidP="00EC2630">
      <w:pPr>
        <w:ind w:right="1080"/>
        <w:outlineLvl w:val="0"/>
        <w:rPr>
          <w:color w:val="000000"/>
        </w:rPr>
      </w:pPr>
    </w:p>
    <w:p w:rsidR="00DC67D1" w:rsidRDefault="00EC2630" w:rsidP="00EC2630">
      <w:pPr>
        <w:ind w:right="1080"/>
        <w:outlineLvl w:val="0"/>
        <w:rPr>
          <w:b/>
          <w:u w:val="single"/>
        </w:rPr>
      </w:pPr>
      <w:r w:rsidRPr="00EC2630">
        <w:rPr>
          <w:b/>
          <w:color w:val="000000"/>
          <w:u w:val="single"/>
        </w:rPr>
        <w:t xml:space="preserve">Course </w:t>
      </w:r>
      <w:r w:rsidR="00DC67D1" w:rsidRPr="00EC2630">
        <w:rPr>
          <w:b/>
          <w:u w:val="single"/>
        </w:rPr>
        <w:t xml:space="preserve">Objectives </w:t>
      </w:r>
    </w:p>
    <w:p w:rsidR="007248BB" w:rsidRDefault="007248BB">
      <w:pPr>
        <w:tabs>
          <w:tab w:val="left" w:pos="720"/>
          <w:tab w:val="left" w:pos="5760"/>
          <w:tab w:val="left" w:pos="6840"/>
          <w:tab w:val="left" w:pos="7920"/>
        </w:tabs>
        <w:ind w:left="360"/>
      </w:pPr>
    </w:p>
    <w:p w:rsidR="007248BB" w:rsidRDefault="007248BB" w:rsidP="007248BB">
      <w:pPr>
        <w:tabs>
          <w:tab w:val="left" w:pos="720"/>
          <w:tab w:val="left" w:pos="5760"/>
          <w:tab w:val="left" w:pos="6840"/>
          <w:tab w:val="left" w:pos="7920"/>
        </w:tabs>
      </w:pPr>
      <w:r>
        <w:t>The course is structured to accommodate CTEL (</w:t>
      </w:r>
      <w:r w:rsidRPr="00DB4707">
        <w:t>California Teachers of English Learners</w:t>
      </w:r>
      <w:r>
        <w:t>) standards 9 &amp; 10, with standards 6 &amp; 8 also accommodated.</w:t>
      </w:r>
      <w:r w:rsidRPr="009D1C64">
        <w:t xml:space="preserve"> </w:t>
      </w:r>
      <w:r>
        <w:t>Each of the statements below is designed in specific connection with particular CTEL standards:</w:t>
      </w:r>
    </w:p>
    <w:p w:rsidR="0018551A" w:rsidRDefault="0018551A">
      <w:pPr>
        <w:tabs>
          <w:tab w:val="left" w:pos="720"/>
          <w:tab w:val="left" w:pos="5760"/>
          <w:tab w:val="left" w:pos="6840"/>
          <w:tab w:val="left" w:pos="7920"/>
        </w:tabs>
        <w:ind w:left="360"/>
      </w:pPr>
    </w:p>
    <w:p w:rsidR="0018551A" w:rsidRDefault="0018551A"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6.1</w:t>
      </w:r>
      <w:r>
        <w:rPr>
          <w:rFonts w:ascii="Arial" w:hAnsi="Arial" w:cs="Arial"/>
        </w:rPr>
        <w:t xml:space="preserve"> </w:t>
      </w:r>
      <w:r w:rsidR="007248BB">
        <w:rPr>
          <w:b/>
          <w:bCs/>
        </w:rPr>
        <w:t>P</w:t>
      </w:r>
      <w:r>
        <w:rPr>
          <w:b/>
          <w:bCs/>
        </w:rPr>
        <w:t>rinciples of standards-based assessment and instruction</w:t>
      </w:r>
      <w:r w:rsidR="007248BB">
        <w:t>;</w:t>
      </w:r>
      <w:r>
        <w:t xml:space="preserve"> </w:t>
      </w:r>
    </w:p>
    <w:p w:rsidR="0018551A" w:rsidRDefault="0018551A"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6.2</w:t>
      </w:r>
      <w:r>
        <w:rPr>
          <w:rFonts w:ascii="Arial" w:hAnsi="Arial" w:cs="Arial"/>
        </w:rPr>
        <w:t xml:space="preserve"> </w:t>
      </w:r>
      <w:r w:rsidR="007248BB">
        <w:rPr>
          <w:b/>
          <w:bCs/>
        </w:rPr>
        <w:t>R</w:t>
      </w:r>
      <w:r w:rsidR="003959A6">
        <w:rPr>
          <w:b/>
          <w:bCs/>
        </w:rPr>
        <w:t xml:space="preserve">ole, purposes, </w:t>
      </w:r>
      <w:r>
        <w:rPr>
          <w:b/>
          <w:bCs/>
        </w:rPr>
        <w:t xml:space="preserve">and types of assessments </w:t>
      </w:r>
      <w:r w:rsidR="003959A6">
        <w:t>for</w:t>
      </w:r>
      <w:r w:rsidR="007248BB">
        <w:t xml:space="preserve"> English learners;</w:t>
      </w:r>
      <w:r>
        <w:rPr>
          <w:b/>
          <w:bCs/>
        </w:rPr>
        <w:t xml:space="preserve"> </w:t>
      </w:r>
    </w:p>
    <w:p w:rsidR="007248BB" w:rsidRDefault="0018551A"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rPr>
          <w:b/>
          <w:bCs/>
        </w:rPr>
      </w:pPr>
      <w:r>
        <w:t>6.3</w:t>
      </w:r>
      <w:r>
        <w:rPr>
          <w:rFonts w:ascii="Arial" w:hAnsi="Arial" w:cs="Arial"/>
        </w:rPr>
        <w:t xml:space="preserve"> </w:t>
      </w:r>
      <w:r w:rsidR="007248BB">
        <w:t>A</w:t>
      </w:r>
      <w:r>
        <w:t xml:space="preserve">ssessment instruments for use with English learners in order to minimize cultural </w:t>
      </w:r>
      <w:r w:rsidR="007248BB">
        <w:t>and linguistic bias;</w:t>
      </w:r>
    </w:p>
    <w:p w:rsidR="007248BB" w:rsidRDefault="0018551A"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rPr>
          <w:b/>
          <w:bCs/>
        </w:rPr>
      </w:pPr>
      <w:r>
        <w:t>6.4</w:t>
      </w:r>
      <w:r>
        <w:rPr>
          <w:rFonts w:ascii="Arial" w:hAnsi="Arial" w:cs="Arial"/>
        </w:rPr>
        <w:t xml:space="preserve"> </w:t>
      </w:r>
      <w:r w:rsidR="007248BB">
        <w:rPr>
          <w:b/>
          <w:bCs/>
        </w:rPr>
        <w:t>L</w:t>
      </w:r>
      <w:r>
        <w:rPr>
          <w:b/>
          <w:bCs/>
        </w:rPr>
        <w:t xml:space="preserve">anguage and content-area assessments </w:t>
      </w:r>
      <w:r w:rsidR="007248BB">
        <w:t>for English learners.</w:t>
      </w: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8.1</w:t>
      </w:r>
      <w:r>
        <w:rPr>
          <w:rFonts w:ascii="Arial" w:hAnsi="Arial" w:cs="Arial"/>
        </w:rPr>
        <w:t xml:space="preserve"> </w:t>
      </w:r>
      <w:r w:rsidR="007248BB">
        <w:t>Research-</w:t>
      </w:r>
      <w:r>
        <w:t xml:space="preserve">based </w:t>
      </w:r>
      <w:r>
        <w:rPr>
          <w:b/>
          <w:bCs/>
        </w:rPr>
        <w:t xml:space="preserve">approaches and methods </w:t>
      </w:r>
      <w:r>
        <w:t>for teaching English language development</w:t>
      </w:r>
      <w:r w:rsidR="007248BB">
        <w:t>;</w:t>
      </w:r>
      <w:r>
        <w:rPr>
          <w:b/>
          <w:bCs/>
        </w:rPr>
        <w:t xml:space="preserve"> </w:t>
      </w: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8.2</w:t>
      </w:r>
      <w:r>
        <w:rPr>
          <w:rFonts w:ascii="Arial" w:hAnsi="Arial" w:cs="Arial"/>
        </w:rPr>
        <w:t xml:space="preserve"> </w:t>
      </w:r>
      <w:r w:rsidR="007248BB">
        <w:t>S</w:t>
      </w:r>
      <w:r>
        <w:t xml:space="preserve">trategies for promoting </w:t>
      </w:r>
      <w:r>
        <w:rPr>
          <w:b/>
          <w:bCs/>
        </w:rPr>
        <w:t xml:space="preserve">listening and speaking </w:t>
      </w:r>
      <w:r>
        <w:t>proficiency</w:t>
      </w:r>
      <w:r w:rsidR="007248BB">
        <w:t>;</w:t>
      </w:r>
      <w:r>
        <w:rPr>
          <w:b/>
          <w:bCs/>
        </w:rPr>
        <w:t xml:space="preserve"> </w:t>
      </w: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8.3</w:t>
      </w:r>
      <w:r>
        <w:rPr>
          <w:rFonts w:ascii="Arial" w:hAnsi="Arial" w:cs="Arial"/>
        </w:rPr>
        <w:t xml:space="preserve"> </w:t>
      </w:r>
      <w:r w:rsidR="007248BB">
        <w:t>S</w:t>
      </w:r>
      <w:r>
        <w:t xml:space="preserve">trategies for teaching </w:t>
      </w:r>
      <w:r>
        <w:rPr>
          <w:b/>
          <w:bCs/>
        </w:rPr>
        <w:t xml:space="preserve">reading and writing </w:t>
      </w:r>
      <w:r>
        <w:t>as outlined in the ELD Standards and ELA Framework</w:t>
      </w:r>
      <w:r w:rsidR="007248BB">
        <w:t>;</w:t>
      </w:r>
      <w:r>
        <w:t xml:space="preserve"> </w:t>
      </w:r>
    </w:p>
    <w:p w:rsidR="007248BB"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8.4</w:t>
      </w:r>
      <w:r>
        <w:rPr>
          <w:rFonts w:ascii="Arial" w:hAnsi="Arial" w:cs="Arial"/>
        </w:rPr>
        <w:t xml:space="preserve"> </w:t>
      </w:r>
      <w:r w:rsidR="007248BB">
        <w:rPr>
          <w:b/>
          <w:bCs/>
        </w:rPr>
        <w:t xml:space="preserve">Specially Designed </w:t>
      </w:r>
      <w:r>
        <w:rPr>
          <w:b/>
          <w:bCs/>
        </w:rPr>
        <w:t>Academic Instruction Delivered in English (SDAIE)</w:t>
      </w:r>
      <w:r w:rsidR="007248BB">
        <w:t>.</w:t>
      </w: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9.1</w:t>
      </w:r>
      <w:r>
        <w:rPr>
          <w:rFonts w:ascii="Arial" w:hAnsi="Arial" w:cs="Arial"/>
        </w:rPr>
        <w:t xml:space="preserve"> </w:t>
      </w:r>
      <w:r w:rsidR="007248BB">
        <w:t>K</w:t>
      </w:r>
      <w:r>
        <w:t xml:space="preserve">nowledge of </w:t>
      </w:r>
      <w:r>
        <w:rPr>
          <w:b/>
          <w:bCs/>
        </w:rPr>
        <w:t xml:space="preserve">cultural concepts and perspectives, </w:t>
      </w:r>
      <w:r>
        <w:t xml:space="preserve">particularly with regard to their impact on English learners and </w:t>
      </w:r>
      <w:r w:rsidR="007248BB">
        <w:t>their families;</w:t>
      </w: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9.2</w:t>
      </w:r>
      <w:r>
        <w:rPr>
          <w:rFonts w:ascii="Arial" w:hAnsi="Arial" w:cs="Arial"/>
        </w:rPr>
        <w:t xml:space="preserve"> </w:t>
      </w:r>
      <w:r w:rsidR="007248BB">
        <w:t>K</w:t>
      </w:r>
      <w:r>
        <w:t xml:space="preserve">nowledge of issues relating to </w:t>
      </w:r>
      <w:r>
        <w:rPr>
          <w:b/>
          <w:bCs/>
        </w:rPr>
        <w:t xml:space="preserve">cultural contact </w:t>
      </w:r>
      <w:r>
        <w:t>(e.g., processes of cultural contact, social-emotional issues attributed to cultural contac</w:t>
      </w:r>
      <w:r w:rsidR="007248BB">
        <w:t>t, and phases of acculturation);</w:t>
      </w:r>
      <w:r>
        <w:rPr>
          <w:b/>
          <w:bCs/>
        </w:rPr>
        <w:t xml:space="preserve"> </w:t>
      </w: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9.3</w:t>
      </w:r>
      <w:r>
        <w:rPr>
          <w:rFonts w:ascii="Arial" w:hAnsi="Arial" w:cs="Arial"/>
        </w:rPr>
        <w:t xml:space="preserve"> </w:t>
      </w:r>
      <w:r w:rsidR="007248BB">
        <w:t>K</w:t>
      </w:r>
      <w:r>
        <w:t xml:space="preserve">nowledge regarding </w:t>
      </w:r>
      <w:r>
        <w:rPr>
          <w:b/>
          <w:bCs/>
        </w:rPr>
        <w:t xml:space="preserve">cultural diversity in California and the United States, </w:t>
      </w:r>
      <w:r>
        <w:t>including major historical and current demographic trends and</w:t>
      </w:r>
      <w:r w:rsidR="007248BB">
        <w:t xml:space="preserve"> migration-immigration patterns;</w:t>
      </w:r>
      <w:r>
        <w:t xml:space="preserve"> </w:t>
      </w: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9.4</w:t>
      </w:r>
      <w:r>
        <w:rPr>
          <w:rFonts w:ascii="Arial" w:hAnsi="Arial" w:cs="Arial"/>
        </w:rPr>
        <w:t xml:space="preserve"> </w:t>
      </w:r>
      <w:proofErr w:type="spellStart"/>
      <w:r w:rsidR="007248BB">
        <w:rPr>
          <w:b/>
          <w:bCs/>
        </w:rPr>
        <w:t>Crosscultural</w:t>
      </w:r>
      <w:proofErr w:type="spellEnd"/>
      <w:r w:rsidR="007248BB">
        <w:rPr>
          <w:b/>
          <w:bCs/>
        </w:rPr>
        <w:t xml:space="preserve"> </w:t>
      </w:r>
      <w:r>
        <w:rPr>
          <w:b/>
          <w:bCs/>
        </w:rPr>
        <w:t xml:space="preserve">interactions </w:t>
      </w:r>
      <w:r>
        <w:t>and how they are affected by cultural differenc</w:t>
      </w:r>
      <w:r w:rsidR="007248BB">
        <w:t>es in communication patterns.</w:t>
      </w:r>
    </w:p>
    <w:p w:rsidR="007248BB" w:rsidRDefault="007248BB"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p>
    <w:p w:rsidR="003959A6" w:rsidRPr="007248BB"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rPr>
          <w:b/>
          <w:bCs/>
        </w:rPr>
      </w:pPr>
      <w:r>
        <w:t>10.1</w:t>
      </w:r>
      <w:r>
        <w:rPr>
          <w:rFonts w:ascii="Arial" w:hAnsi="Arial" w:cs="Arial"/>
        </w:rPr>
        <w:t xml:space="preserve"> </w:t>
      </w:r>
      <w:r w:rsidR="007248BB">
        <w:t>The</w:t>
      </w:r>
      <w:r>
        <w:rPr>
          <w:b/>
          <w:bCs/>
        </w:rPr>
        <w:t xml:space="preserve"> role of culture in the classroom and school</w:t>
      </w:r>
      <w:r>
        <w:t xml:space="preserve"> and its impact on English learners’ learning and </w:t>
      </w: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achievement?</w:t>
      </w:r>
      <w:r>
        <w:rPr>
          <w:b/>
          <w:bCs/>
        </w:rPr>
        <w:t xml:space="preserve"> </w:t>
      </w: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10.2</w:t>
      </w:r>
      <w:r>
        <w:rPr>
          <w:rFonts w:ascii="Arial" w:hAnsi="Arial" w:cs="Arial"/>
        </w:rPr>
        <w:t xml:space="preserve"> </w:t>
      </w:r>
      <w:r w:rsidR="007248BB">
        <w:t>S</w:t>
      </w:r>
      <w:r>
        <w:t xml:space="preserve">upport </w:t>
      </w:r>
      <w:r w:rsidR="007248BB">
        <w:t xml:space="preserve">for </w:t>
      </w:r>
      <w:r>
        <w:t xml:space="preserve">a </w:t>
      </w:r>
      <w:r>
        <w:rPr>
          <w:b/>
          <w:bCs/>
        </w:rPr>
        <w:t>culturally inclusive learning environment</w:t>
      </w:r>
      <w:r>
        <w:t xml:space="preserve">? </w:t>
      </w:r>
    </w:p>
    <w:p w:rsidR="003959A6"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pPr>
      <w:r>
        <w:t>10.3</w:t>
      </w:r>
      <w:r>
        <w:rPr>
          <w:rFonts w:ascii="Arial" w:hAnsi="Arial" w:cs="Arial"/>
        </w:rPr>
        <w:t xml:space="preserve"> </w:t>
      </w:r>
      <w:r w:rsidR="007248BB">
        <w:t>U</w:t>
      </w:r>
      <w:r>
        <w:t xml:space="preserve">nderstanding of </w:t>
      </w:r>
      <w:r>
        <w:rPr>
          <w:b/>
          <w:bCs/>
        </w:rPr>
        <w:t xml:space="preserve">family and community involvement </w:t>
      </w:r>
      <w:r>
        <w:t xml:space="preserve"> </w:t>
      </w:r>
    </w:p>
    <w:p w:rsidR="0018551A" w:rsidRDefault="003959A6" w:rsidP="007248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32" w:right="432"/>
        <w:rPr>
          <w:rFonts w:ascii="Helvetica" w:hAnsi="Helvetica" w:cs="Helvetica"/>
        </w:rPr>
      </w:pPr>
      <w:r>
        <w:t>10.4</w:t>
      </w:r>
      <w:r>
        <w:rPr>
          <w:rFonts w:ascii="Arial" w:hAnsi="Arial" w:cs="Arial"/>
        </w:rPr>
        <w:t xml:space="preserve"> </w:t>
      </w:r>
      <w:r w:rsidR="007248BB">
        <w:t>K</w:t>
      </w:r>
      <w:r>
        <w:t xml:space="preserve">nowledge of </w:t>
      </w:r>
      <w:r>
        <w:rPr>
          <w:b/>
          <w:bCs/>
        </w:rPr>
        <w:t>culturally inclusive curriculum and instruction</w:t>
      </w:r>
      <w:r>
        <w:t xml:space="preserve">, </w:t>
      </w:r>
    </w:p>
    <w:p w:rsidR="00DC67D1" w:rsidRDefault="006263CD" w:rsidP="006263CD">
      <w:r>
        <w:br w:type="page"/>
      </w:r>
    </w:p>
    <w:p w:rsidR="006263CD" w:rsidRDefault="006263CD" w:rsidP="006263CD">
      <w:pPr>
        <w:ind w:left="720" w:hanging="720"/>
        <w:jc w:val="both"/>
        <w:rPr>
          <w:b/>
          <w:u w:val="single"/>
        </w:rPr>
      </w:pPr>
      <w:r>
        <w:rPr>
          <w:b/>
          <w:u w:val="single"/>
        </w:rPr>
        <w:t>Outcome</w:t>
      </w:r>
      <w:r w:rsidR="0090174B">
        <w:rPr>
          <w:b/>
          <w:u w:val="single"/>
        </w:rPr>
        <w:t>s/Assignment Matrix for EDUC 647</w:t>
      </w:r>
    </w:p>
    <w:p w:rsidR="006263CD" w:rsidRDefault="006263CD" w:rsidP="006263CD">
      <w:pPr>
        <w:ind w:left="720" w:hanging="720"/>
        <w:jc w:val="both"/>
        <w:rPr>
          <w:b/>
          <w:u w:val="single"/>
        </w:rPr>
      </w:pPr>
    </w:p>
    <w:tbl>
      <w:tblPr>
        <w:tblStyle w:val="TableGrid"/>
        <w:tblW w:w="0" w:type="auto"/>
        <w:tblLook w:val="00BF"/>
      </w:tblPr>
      <w:tblGrid>
        <w:gridCol w:w="3192"/>
        <w:gridCol w:w="3192"/>
        <w:gridCol w:w="3192"/>
      </w:tblGrid>
      <w:tr w:rsidR="006263CD">
        <w:tc>
          <w:tcPr>
            <w:tcW w:w="3192" w:type="dxa"/>
            <w:tcBorders>
              <w:top w:val="nil"/>
              <w:left w:val="nil"/>
              <w:right w:val="thinThickSmallGap" w:sz="24" w:space="0" w:color="auto"/>
            </w:tcBorders>
          </w:tcPr>
          <w:p w:rsidR="006263CD" w:rsidRDefault="006263CD" w:rsidP="006263CD">
            <w:pPr>
              <w:jc w:val="both"/>
              <w:rPr>
                <w:b/>
                <w:u w:val="single"/>
              </w:rPr>
            </w:pPr>
          </w:p>
        </w:tc>
        <w:tc>
          <w:tcPr>
            <w:tcW w:w="3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6263CD" w:rsidRPr="00CA1C93" w:rsidRDefault="006263CD" w:rsidP="006263CD">
            <w:pPr>
              <w:jc w:val="center"/>
            </w:pPr>
            <w:r w:rsidRPr="00CA1C93">
              <w:t>Relevant Learning Experience</w:t>
            </w:r>
          </w:p>
        </w:tc>
        <w:tc>
          <w:tcPr>
            <w:tcW w:w="3192"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6263CD" w:rsidRPr="00CA1C93" w:rsidRDefault="006263CD" w:rsidP="006263CD">
            <w:pPr>
              <w:jc w:val="center"/>
            </w:pPr>
            <w:r w:rsidRPr="00CA1C93">
              <w:t>Signature Assignment</w:t>
            </w:r>
            <w:r>
              <w:t xml:space="preserve"> Criteria</w:t>
            </w:r>
          </w:p>
        </w:tc>
      </w:tr>
      <w:tr w:rsidR="006263CD">
        <w:tc>
          <w:tcPr>
            <w:tcW w:w="3192" w:type="dxa"/>
          </w:tcPr>
          <w:p w:rsidR="006263CD" w:rsidRPr="007B2B13" w:rsidRDefault="006263CD" w:rsidP="00EC2630">
            <w:pPr>
              <w:rPr>
                <w:smallCaps/>
              </w:rPr>
            </w:pPr>
            <w:r w:rsidRPr="007B2B13">
              <w:rPr>
                <w:smallCaps/>
              </w:rPr>
              <w:t xml:space="preserve">LO2.  </w:t>
            </w:r>
            <w:r w:rsidRPr="007B2B13">
              <w:rPr>
                <w:b/>
                <w:smallCaps/>
              </w:rPr>
              <w:t>Analyze and explain the impact of cultural and cross-cultural variables on communication styles, learning and educational outcomes</w:t>
            </w:r>
            <w:r w:rsidRPr="007B2B13">
              <w:rPr>
                <w:smallCaps/>
              </w:rPr>
              <w:t>.</w:t>
            </w:r>
          </w:p>
        </w:tc>
        <w:tc>
          <w:tcPr>
            <w:tcW w:w="3192" w:type="dxa"/>
            <w:tcBorders>
              <w:top w:val="thinThickSmallGap" w:sz="24" w:space="0" w:color="auto"/>
            </w:tcBorders>
          </w:tcPr>
          <w:p w:rsidR="006263CD" w:rsidRPr="008B2219" w:rsidRDefault="007F00F4" w:rsidP="0090174B">
            <w:r w:rsidRPr="008B2219">
              <w:t xml:space="preserve">Read </w:t>
            </w:r>
            <w:r w:rsidR="0090174B">
              <w:t>core texts and identity pertinent variables related to cultural variables on language acquisition.</w:t>
            </w:r>
          </w:p>
        </w:tc>
        <w:tc>
          <w:tcPr>
            <w:tcW w:w="3192" w:type="dxa"/>
            <w:tcBorders>
              <w:top w:val="thinThickSmallGap" w:sz="24" w:space="0" w:color="auto"/>
            </w:tcBorders>
          </w:tcPr>
          <w:p w:rsidR="006263CD" w:rsidRPr="00317F28" w:rsidRDefault="0090174B" w:rsidP="008B2219">
            <w:pPr>
              <w:pStyle w:val="ListParagraph"/>
              <w:numPr>
                <w:ilvl w:val="0"/>
                <w:numId w:val="37"/>
              </w:numPr>
              <w:ind w:left="0"/>
            </w:pPr>
            <w:r>
              <w:t>Create a model of 2</w:t>
            </w:r>
            <w:r w:rsidRPr="0090174B">
              <w:rPr>
                <w:vertAlign w:val="superscript"/>
              </w:rPr>
              <w:t>nd</w:t>
            </w:r>
            <w:r>
              <w:t xml:space="preserve"> language acquisition that accounts for cultural and cross-cultural variables as well as other variables related to second language acquisition.</w:t>
            </w:r>
          </w:p>
        </w:tc>
      </w:tr>
      <w:tr w:rsidR="008B2219">
        <w:tc>
          <w:tcPr>
            <w:tcW w:w="3192" w:type="dxa"/>
          </w:tcPr>
          <w:p w:rsidR="008B2219" w:rsidRPr="007B2B13" w:rsidRDefault="008B2219" w:rsidP="00EC2630">
            <w:pPr>
              <w:rPr>
                <w:smallCaps/>
              </w:rPr>
            </w:pPr>
            <w:r w:rsidRPr="007B2B13">
              <w:rPr>
                <w:smallCaps/>
              </w:rPr>
              <w:t xml:space="preserve">LO4. </w:t>
            </w:r>
            <w:r w:rsidRPr="007B2B13">
              <w:rPr>
                <w:rFonts w:ascii="Times New Roman Bold" w:hAnsi="Times New Roman Bold"/>
                <w:b/>
                <w:smallCaps/>
              </w:rPr>
              <w:t>Design and conduct theoretically grounded qualitative and quantitative research and assessments; report and interpret results</w:t>
            </w:r>
            <w:r w:rsidRPr="007B2B13">
              <w:rPr>
                <w:smallCaps/>
              </w:rPr>
              <w:t>.</w:t>
            </w:r>
          </w:p>
        </w:tc>
        <w:tc>
          <w:tcPr>
            <w:tcW w:w="3192" w:type="dxa"/>
          </w:tcPr>
          <w:p w:rsidR="008B2219" w:rsidRPr="008B2219" w:rsidRDefault="0090174B" w:rsidP="006263CD">
            <w:r>
              <w:t>Identify qualitative and quantitative variables in core texts.</w:t>
            </w:r>
          </w:p>
        </w:tc>
        <w:tc>
          <w:tcPr>
            <w:tcW w:w="3192" w:type="dxa"/>
          </w:tcPr>
          <w:p w:rsidR="008B2219" w:rsidRPr="00317F28" w:rsidRDefault="0090174B" w:rsidP="00A87866">
            <w:pPr>
              <w:pStyle w:val="ListParagraph"/>
              <w:numPr>
                <w:ilvl w:val="0"/>
                <w:numId w:val="37"/>
              </w:numPr>
              <w:ind w:left="0"/>
            </w:pPr>
            <w:r>
              <w:t>Account for qualitative and quantitative variables within core responses to texts and align them with a focus student.</w:t>
            </w:r>
          </w:p>
        </w:tc>
      </w:tr>
      <w:tr w:rsidR="006263CD">
        <w:tc>
          <w:tcPr>
            <w:tcW w:w="3192" w:type="dxa"/>
          </w:tcPr>
          <w:p w:rsidR="006263CD" w:rsidRPr="007B2B13" w:rsidRDefault="006263CD" w:rsidP="006263CD">
            <w:pPr>
              <w:rPr>
                <w:b/>
                <w:smallCaps/>
              </w:rPr>
            </w:pPr>
            <w:r w:rsidRPr="007B2B13">
              <w:rPr>
                <w:b/>
                <w:smallCaps/>
              </w:rPr>
              <w:t>LO5. Design, implement and assess culturally responsive practices and educational environments to improve learning for all students.</w:t>
            </w:r>
          </w:p>
        </w:tc>
        <w:tc>
          <w:tcPr>
            <w:tcW w:w="3192" w:type="dxa"/>
          </w:tcPr>
          <w:p w:rsidR="006263CD" w:rsidRPr="008B2219" w:rsidRDefault="00F4794C" w:rsidP="004D1BB5">
            <w:pPr>
              <w:pStyle w:val="ListParagraph"/>
              <w:numPr>
                <w:ilvl w:val="0"/>
                <w:numId w:val="38"/>
              </w:numPr>
              <w:ind w:left="0"/>
            </w:pPr>
            <w:r>
              <w:t>Identify a core theoretical text that outlines foundational principles of second language acquisition.</w:t>
            </w:r>
          </w:p>
        </w:tc>
        <w:tc>
          <w:tcPr>
            <w:tcW w:w="3192" w:type="dxa"/>
          </w:tcPr>
          <w:p w:rsidR="006263CD" w:rsidRPr="00A87866" w:rsidRDefault="00F4794C" w:rsidP="006263CD">
            <w:pPr>
              <w:rPr>
                <w:sz w:val="18"/>
              </w:rPr>
            </w:pPr>
            <w:r>
              <w:rPr>
                <w:sz w:val="18"/>
              </w:rPr>
              <w:t>Prepare with your writing group/book club a presentations that outlines core principles of this focus text – have your text with you for this work by the end of the 1</w:t>
            </w:r>
            <w:r w:rsidRPr="00F4794C">
              <w:rPr>
                <w:sz w:val="18"/>
                <w:vertAlign w:val="superscript"/>
              </w:rPr>
              <w:t>st</w:t>
            </w:r>
            <w:r>
              <w:rPr>
                <w:sz w:val="18"/>
              </w:rPr>
              <w:t xml:space="preserve"> month of class.</w:t>
            </w:r>
          </w:p>
        </w:tc>
      </w:tr>
      <w:tr w:rsidR="007B2B13">
        <w:tc>
          <w:tcPr>
            <w:tcW w:w="3192" w:type="dxa"/>
          </w:tcPr>
          <w:p w:rsidR="007B2B13" w:rsidRPr="007B2B13" w:rsidRDefault="007B2B13" w:rsidP="00EC2630">
            <w:pPr>
              <w:rPr>
                <w:smallCaps/>
              </w:rPr>
            </w:pPr>
            <w:r w:rsidRPr="007B2B13">
              <w:rPr>
                <w:smallCaps/>
              </w:rPr>
              <w:t xml:space="preserve">LO6. </w:t>
            </w:r>
            <w:r w:rsidRPr="007B2B13">
              <w:rPr>
                <w:rFonts w:ascii="Times New Roman Bold" w:hAnsi="Times New Roman Bold"/>
                <w:b/>
                <w:smallCaps/>
              </w:rPr>
              <w:t>Demonstrate evidence-based ethical decision-making aligned with goals of educational justice.</w:t>
            </w:r>
            <w:r w:rsidRPr="007B2B13">
              <w:rPr>
                <w:smallCaps/>
              </w:rPr>
              <w:t xml:space="preserve"> </w:t>
            </w:r>
          </w:p>
        </w:tc>
        <w:tc>
          <w:tcPr>
            <w:tcW w:w="3192" w:type="dxa"/>
          </w:tcPr>
          <w:p w:rsidR="007B2B13" w:rsidRPr="008B2219" w:rsidRDefault="009E46E3" w:rsidP="006263CD">
            <w:pPr>
              <w:pStyle w:val="ListParagraph"/>
              <w:numPr>
                <w:ilvl w:val="0"/>
                <w:numId w:val="38"/>
              </w:numPr>
              <w:ind w:left="0"/>
              <w:jc w:val="both"/>
            </w:pPr>
            <w:r w:rsidRPr="008B2219">
              <w:t>Review and presentation of one theoretical focus text, based on choices from</w:t>
            </w:r>
            <w:r w:rsidR="00A87866">
              <w:t xml:space="preserve"> references in core text.</w:t>
            </w:r>
          </w:p>
        </w:tc>
        <w:tc>
          <w:tcPr>
            <w:tcW w:w="3192" w:type="dxa"/>
          </w:tcPr>
          <w:p w:rsidR="004F7A6F" w:rsidRDefault="00A87866" w:rsidP="006263CD">
            <w:pPr>
              <w:rPr>
                <w:sz w:val="18"/>
              </w:rPr>
            </w:pPr>
            <w:r w:rsidRPr="00A87866">
              <w:rPr>
                <w:sz w:val="18"/>
              </w:rPr>
              <w:t xml:space="preserve">1. Identify </w:t>
            </w:r>
            <w:r>
              <w:rPr>
                <w:sz w:val="18"/>
              </w:rPr>
              <w:t xml:space="preserve">3 </w:t>
            </w:r>
            <w:r w:rsidR="004F7A6F">
              <w:rPr>
                <w:sz w:val="18"/>
              </w:rPr>
              <w:t xml:space="preserve">interesting </w:t>
            </w:r>
            <w:r>
              <w:rPr>
                <w:sz w:val="18"/>
              </w:rPr>
              <w:t xml:space="preserve">references from </w:t>
            </w:r>
            <w:r w:rsidR="004F7A6F">
              <w:rPr>
                <w:sz w:val="18"/>
              </w:rPr>
              <w:t xml:space="preserve">core text </w:t>
            </w:r>
            <w:r>
              <w:rPr>
                <w:sz w:val="18"/>
              </w:rPr>
              <w:t>wee</w:t>
            </w:r>
            <w:r w:rsidR="004F7A6F">
              <w:rPr>
                <w:sz w:val="18"/>
              </w:rPr>
              <w:t>k</w:t>
            </w:r>
            <w:r>
              <w:rPr>
                <w:sz w:val="18"/>
              </w:rPr>
              <w:t>-by-week</w:t>
            </w:r>
            <w:r w:rsidR="004F7A6F">
              <w:rPr>
                <w:sz w:val="18"/>
              </w:rPr>
              <w:t>;</w:t>
            </w:r>
          </w:p>
          <w:p w:rsidR="004F7A6F" w:rsidRDefault="004F7A6F" w:rsidP="006263CD">
            <w:pPr>
              <w:rPr>
                <w:sz w:val="18"/>
              </w:rPr>
            </w:pPr>
            <w:r>
              <w:rPr>
                <w:sz w:val="18"/>
              </w:rPr>
              <w:t>2. Choose from among these several references, identifying one text to be read and closely analyzed;</w:t>
            </w:r>
          </w:p>
          <w:p w:rsidR="007B2B13" w:rsidRPr="00A87866" w:rsidRDefault="004F7A6F" w:rsidP="006263CD">
            <w:pPr>
              <w:rPr>
                <w:sz w:val="18"/>
              </w:rPr>
            </w:pPr>
            <w:r>
              <w:rPr>
                <w:sz w:val="18"/>
              </w:rPr>
              <w:t>3. Prepare a 3-page paper that emphasizes principles with which you agree, and reasons for agreement based on classroom experience.</w:t>
            </w:r>
          </w:p>
        </w:tc>
      </w:tr>
    </w:tbl>
    <w:p w:rsidR="00DC67D1" w:rsidRDefault="00DC67D1">
      <w:pPr>
        <w:ind w:right="2160"/>
        <w:rPr>
          <w:b/>
          <w:u w:val="single"/>
        </w:rPr>
      </w:pPr>
    </w:p>
    <w:p w:rsidR="00DC67D1" w:rsidRDefault="00DC67D1">
      <w:pPr>
        <w:ind w:right="2160"/>
        <w:rPr>
          <w:b/>
          <w:u w:val="single"/>
        </w:rPr>
      </w:pPr>
      <w:r>
        <w:rPr>
          <w:b/>
          <w:u w:val="single"/>
        </w:rPr>
        <w:t>Candidate Evaluation:</w:t>
      </w:r>
    </w:p>
    <w:p w:rsidR="00DC67D1" w:rsidRDefault="00DC67D1">
      <w:pPr>
        <w:ind w:right="2160"/>
        <w:rPr>
          <w:b/>
          <w:u w:val="single"/>
        </w:rPr>
      </w:pPr>
    </w:p>
    <w:p w:rsidR="00DC67D1" w:rsidRDefault="00DC67D1">
      <w:pPr>
        <w:ind w:right="2160"/>
      </w:pPr>
      <w:r w:rsidRPr="00C16141">
        <w:t xml:space="preserve">Candidates will be held accountable for all of their course readings and </w:t>
      </w:r>
      <w:r>
        <w:t>are expected to stay engaged in class, take notes, and review those notes regularly.  Other assignments are intended to demonstrate the candidates’ competency in second language learning theories and their practical application to their chosen educational context.  Professionalism and honesty in written and oral assignments is an expectation without compromise.  Late work will not be accepted unless prior arrangements have been made with the instructor.</w:t>
      </w:r>
    </w:p>
    <w:p w:rsidR="00DC67D1" w:rsidRDefault="00DC67D1">
      <w:pPr>
        <w:ind w:right="2160"/>
      </w:pPr>
    </w:p>
    <w:p w:rsidR="00DC67D1" w:rsidRPr="004F7A6F" w:rsidRDefault="004F7A6F" w:rsidP="004F7A6F">
      <w:pPr>
        <w:rPr>
          <w:b/>
          <w:u w:val="single"/>
        </w:rPr>
      </w:pPr>
      <w:r>
        <w:rPr>
          <w:b/>
          <w:u w:val="single"/>
        </w:rPr>
        <w:br w:type="page"/>
      </w:r>
      <w:r w:rsidRPr="004F7A6F">
        <w:rPr>
          <w:b/>
          <w:u w:val="single"/>
        </w:rPr>
        <w:t>Candidate Assessments</w:t>
      </w:r>
    </w:p>
    <w:p w:rsidR="00DC67D1" w:rsidRPr="00BF3311" w:rsidRDefault="00DC67D1" w:rsidP="00DC67D1">
      <w:pPr>
        <w:ind w:right="2160" w:firstLine="720"/>
        <w:rPr>
          <w:b/>
        </w:rPr>
      </w:pPr>
    </w:p>
    <w:p w:rsidR="004F7A6F" w:rsidRPr="004F7A6F" w:rsidRDefault="004F7A6F" w:rsidP="004F7A6F">
      <w:pPr>
        <w:pStyle w:val="ListParagraph"/>
        <w:numPr>
          <w:ilvl w:val="0"/>
          <w:numId w:val="40"/>
        </w:numPr>
        <w:ind w:right="2160"/>
        <w:rPr>
          <w:sz w:val="24"/>
        </w:rPr>
      </w:pPr>
      <w:r w:rsidRPr="004F7A6F">
        <w:rPr>
          <w:sz w:val="24"/>
        </w:rPr>
        <w:t>Peer-refereed Journal Annotation</w:t>
      </w:r>
      <w:r>
        <w:rPr>
          <w:sz w:val="24"/>
        </w:rPr>
        <w:t xml:space="preserve"> (</w:t>
      </w:r>
      <w:r w:rsidR="0090174B">
        <w:rPr>
          <w:sz w:val="24"/>
        </w:rPr>
        <w:t>20</w:t>
      </w:r>
      <w:r w:rsidR="00775061">
        <w:rPr>
          <w:sz w:val="24"/>
        </w:rPr>
        <w:t>)</w:t>
      </w:r>
      <w:r w:rsidRPr="004F7A6F">
        <w:rPr>
          <w:sz w:val="24"/>
        </w:rPr>
        <w:t>;</w:t>
      </w:r>
    </w:p>
    <w:p w:rsidR="004F7A6F" w:rsidRDefault="0090174B" w:rsidP="004F7A6F">
      <w:pPr>
        <w:pStyle w:val="ListParagraph"/>
        <w:numPr>
          <w:ilvl w:val="0"/>
          <w:numId w:val="40"/>
        </w:numPr>
        <w:ind w:right="2160"/>
        <w:rPr>
          <w:sz w:val="24"/>
        </w:rPr>
      </w:pPr>
      <w:r>
        <w:rPr>
          <w:sz w:val="24"/>
        </w:rPr>
        <w:t>Professional Engagement (20</w:t>
      </w:r>
      <w:r w:rsidR="00775061">
        <w:rPr>
          <w:sz w:val="24"/>
        </w:rPr>
        <w:t>)</w:t>
      </w:r>
      <w:r w:rsidR="004F7A6F">
        <w:rPr>
          <w:sz w:val="24"/>
        </w:rPr>
        <w:t>;</w:t>
      </w:r>
    </w:p>
    <w:p w:rsidR="004F7A6F" w:rsidRDefault="004F7A6F" w:rsidP="004F7A6F">
      <w:pPr>
        <w:pStyle w:val="ListParagraph"/>
        <w:numPr>
          <w:ilvl w:val="0"/>
          <w:numId w:val="40"/>
        </w:numPr>
        <w:ind w:right="2160"/>
        <w:rPr>
          <w:sz w:val="24"/>
        </w:rPr>
      </w:pPr>
      <w:r>
        <w:rPr>
          <w:sz w:val="24"/>
        </w:rPr>
        <w:t>Theoretical Focus Text</w:t>
      </w:r>
      <w:r w:rsidR="0090174B">
        <w:rPr>
          <w:sz w:val="24"/>
        </w:rPr>
        <w:t xml:space="preserve"> (20</w:t>
      </w:r>
      <w:r w:rsidR="00775061">
        <w:rPr>
          <w:sz w:val="24"/>
        </w:rPr>
        <w:t>)</w:t>
      </w:r>
      <w:r>
        <w:rPr>
          <w:sz w:val="24"/>
        </w:rPr>
        <w:t>;</w:t>
      </w:r>
    </w:p>
    <w:p w:rsidR="004F7A6F" w:rsidRDefault="004F7A6F" w:rsidP="004F7A6F">
      <w:pPr>
        <w:pStyle w:val="ListParagraph"/>
        <w:numPr>
          <w:ilvl w:val="0"/>
          <w:numId w:val="40"/>
        </w:numPr>
        <w:ind w:right="2160"/>
        <w:rPr>
          <w:sz w:val="24"/>
        </w:rPr>
      </w:pPr>
      <w:r>
        <w:rPr>
          <w:sz w:val="24"/>
        </w:rPr>
        <w:t xml:space="preserve">Reading &amp; </w:t>
      </w:r>
      <w:r w:rsidR="00775061">
        <w:rPr>
          <w:sz w:val="24"/>
        </w:rPr>
        <w:t xml:space="preserve">Written </w:t>
      </w:r>
      <w:r>
        <w:rPr>
          <w:sz w:val="24"/>
        </w:rPr>
        <w:t>Responses to Core Text</w:t>
      </w:r>
      <w:r w:rsidR="0090174B">
        <w:rPr>
          <w:sz w:val="24"/>
        </w:rPr>
        <w:t>s</w:t>
      </w:r>
      <w:r w:rsidR="00775061">
        <w:rPr>
          <w:sz w:val="24"/>
        </w:rPr>
        <w:t xml:space="preserve"> (20)</w:t>
      </w:r>
      <w:r>
        <w:rPr>
          <w:sz w:val="24"/>
        </w:rPr>
        <w:t>;</w:t>
      </w:r>
    </w:p>
    <w:p w:rsidR="00DC67D1" w:rsidRPr="004F7A6F" w:rsidRDefault="004F7A6F" w:rsidP="004F7A6F">
      <w:pPr>
        <w:pStyle w:val="ListParagraph"/>
        <w:numPr>
          <w:ilvl w:val="0"/>
          <w:numId w:val="40"/>
        </w:numPr>
        <w:ind w:right="2160"/>
        <w:rPr>
          <w:sz w:val="24"/>
        </w:rPr>
      </w:pPr>
      <w:r>
        <w:rPr>
          <w:sz w:val="24"/>
        </w:rPr>
        <w:t>Writing Groups</w:t>
      </w:r>
      <w:r w:rsidR="0090174B">
        <w:rPr>
          <w:sz w:val="24"/>
        </w:rPr>
        <w:t>/Book Clubs</w:t>
      </w:r>
      <w:r>
        <w:rPr>
          <w:sz w:val="24"/>
        </w:rPr>
        <w:t xml:space="preserve"> and Professional Engagement</w:t>
      </w:r>
      <w:r w:rsidR="0090174B">
        <w:rPr>
          <w:sz w:val="24"/>
        </w:rPr>
        <w:t xml:space="preserve"> (20</w:t>
      </w:r>
      <w:r w:rsidR="00775061">
        <w:rPr>
          <w:sz w:val="24"/>
        </w:rPr>
        <w:t xml:space="preserve">) </w:t>
      </w:r>
    </w:p>
    <w:p w:rsidR="00DC67D1" w:rsidRDefault="00DC67D1">
      <w:pPr>
        <w:ind w:right="2160"/>
        <w:rPr>
          <w:b/>
          <w:u w:val="single"/>
        </w:rPr>
      </w:pPr>
    </w:p>
    <w:p w:rsidR="00DC67D1" w:rsidRDefault="00DC67D1">
      <w:pPr>
        <w:ind w:right="2160"/>
        <w:rPr>
          <w:b/>
          <w:u w:val="single"/>
        </w:rPr>
      </w:pPr>
      <w:r>
        <w:rPr>
          <w:b/>
          <w:u w:val="single"/>
        </w:rPr>
        <w:t>REQUIRED READINGS</w:t>
      </w:r>
    </w:p>
    <w:p w:rsidR="00DC67D1" w:rsidRDefault="00DC67D1">
      <w:pPr>
        <w:ind w:right="-540"/>
      </w:pPr>
    </w:p>
    <w:p w:rsidR="00DC67D1" w:rsidRPr="0090174B" w:rsidRDefault="002816DE" w:rsidP="0090174B">
      <w:pPr>
        <w:ind w:right="-540"/>
      </w:pPr>
      <w:proofErr w:type="spellStart"/>
      <w:r>
        <w:rPr>
          <w:rFonts w:cs="Helvetica"/>
          <w:sz w:val="26"/>
          <w:szCs w:val="26"/>
        </w:rPr>
        <w:t>Gass</w:t>
      </w:r>
      <w:proofErr w:type="spellEnd"/>
      <w:r>
        <w:rPr>
          <w:rFonts w:cs="Helvetica"/>
          <w:sz w:val="26"/>
          <w:szCs w:val="26"/>
        </w:rPr>
        <w:t xml:space="preserve">, S. M. (2013). </w:t>
      </w:r>
      <w:r w:rsidRPr="002816DE">
        <w:rPr>
          <w:rFonts w:cs="Helvetica"/>
          <w:i/>
          <w:sz w:val="26"/>
          <w:szCs w:val="26"/>
        </w:rPr>
        <w:t>Second language acquisition: An introductory course</w:t>
      </w:r>
      <w:r>
        <w:rPr>
          <w:rFonts w:cs="Helvetica"/>
          <w:sz w:val="26"/>
          <w:szCs w:val="26"/>
        </w:rPr>
        <w:t xml:space="preserve">.  New York </w:t>
      </w:r>
      <w:proofErr w:type="spellStart"/>
      <w:r>
        <w:rPr>
          <w:rFonts w:cs="Helvetica"/>
          <w:sz w:val="26"/>
          <w:szCs w:val="26"/>
        </w:rPr>
        <w:t>Routledge</w:t>
      </w:r>
      <w:proofErr w:type="spellEnd"/>
      <w:r>
        <w:rPr>
          <w:rFonts w:cs="Helvetica"/>
          <w:sz w:val="26"/>
          <w:szCs w:val="26"/>
        </w:rPr>
        <w:t>.</w:t>
      </w:r>
    </w:p>
    <w:p w:rsidR="0090174B" w:rsidRDefault="0090174B">
      <w:pPr>
        <w:ind w:right="-540"/>
        <w:rPr>
          <w:b/>
          <w:i/>
        </w:rPr>
      </w:pPr>
    </w:p>
    <w:p w:rsidR="0090174B" w:rsidRPr="0090174B" w:rsidRDefault="0090174B" w:rsidP="0090174B">
      <w:pPr>
        <w:widowControl w:val="0"/>
        <w:autoSpaceDE w:val="0"/>
        <w:autoSpaceDN w:val="0"/>
        <w:adjustRightInd w:val="0"/>
        <w:rPr>
          <w:szCs w:val="41"/>
        </w:rPr>
      </w:pPr>
      <w:r>
        <w:rPr>
          <w:szCs w:val="41"/>
        </w:rPr>
        <w:t xml:space="preserve">Cummins, J. (2001). </w:t>
      </w:r>
      <w:r w:rsidRPr="0090174B">
        <w:rPr>
          <w:i/>
          <w:szCs w:val="41"/>
        </w:rPr>
        <w:t>Negotiating Identities: Education for Empowerment in a Diverse Society</w:t>
      </w:r>
      <w:r w:rsidRPr="0090174B">
        <w:rPr>
          <w:szCs w:val="41"/>
        </w:rPr>
        <w:t xml:space="preserve"> </w:t>
      </w:r>
      <w:r w:rsidRPr="0090174B">
        <w:rPr>
          <w:szCs w:val="40"/>
        </w:rPr>
        <w:t>(2</w:t>
      </w:r>
      <w:r w:rsidRPr="0090174B">
        <w:rPr>
          <w:szCs w:val="23"/>
        </w:rPr>
        <w:t xml:space="preserve">nd </w:t>
      </w:r>
      <w:r w:rsidRPr="0090174B">
        <w:rPr>
          <w:szCs w:val="40"/>
        </w:rPr>
        <w:t>Ed.)</w:t>
      </w:r>
    </w:p>
    <w:p w:rsidR="0073097F" w:rsidRDefault="0090174B" w:rsidP="0090174B">
      <w:pPr>
        <w:widowControl w:val="0"/>
        <w:autoSpaceDE w:val="0"/>
        <w:autoSpaceDN w:val="0"/>
        <w:adjustRightInd w:val="0"/>
        <w:ind w:firstLine="720"/>
        <w:rPr>
          <w:szCs w:val="32"/>
        </w:rPr>
      </w:pPr>
      <w:r w:rsidRPr="0090174B">
        <w:rPr>
          <w:szCs w:val="32"/>
        </w:rPr>
        <w:t>Los Angeles: Calif</w:t>
      </w:r>
      <w:r>
        <w:rPr>
          <w:szCs w:val="32"/>
        </w:rPr>
        <w:t xml:space="preserve">ornia Association for Bilingual </w:t>
      </w:r>
      <w:r w:rsidRPr="0090174B">
        <w:rPr>
          <w:szCs w:val="32"/>
        </w:rPr>
        <w:t>Education, 2001</w:t>
      </w:r>
      <w:r>
        <w:rPr>
          <w:szCs w:val="32"/>
        </w:rPr>
        <w:t>.</w:t>
      </w:r>
    </w:p>
    <w:p w:rsidR="0073097F" w:rsidRDefault="0073097F" w:rsidP="0073097F">
      <w:pPr>
        <w:widowControl w:val="0"/>
        <w:autoSpaceDE w:val="0"/>
        <w:autoSpaceDN w:val="0"/>
        <w:adjustRightInd w:val="0"/>
        <w:rPr>
          <w:szCs w:val="32"/>
        </w:rPr>
      </w:pPr>
    </w:p>
    <w:p w:rsidR="0073097F" w:rsidRDefault="0073097F" w:rsidP="0073097F">
      <w:pPr>
        <w:widowControl w:val="0"/>
        <w:autoSpaceDE w:val="0"/>
        <w:autoSpaceDN w:val="0"/>
        <w:adjustRightInd w:val="0"/>
        <w:rPr>
          <w:b/>
          <w:i/>
          <w:szCs w:val="32"/>
        </w:rPr>
      </w:pPr>
      <w:r>
        <w:rPr>
          <w:szCs w:val="32"/>
        </w:rPr>
        <w:tab/>
      </w:r>
      <w:r>
        <w:rPr>
          <w:b/>
          <w:i/>
          <w:szCs w:val="32"/>
        </w:rPr>
        <w:t>Theoretical Focus Texts</w:t>
      </w:r>
    </w:p>
    <w:p w:rsidR="0073097F" w:rsidRDefault="0073097F" w:rsidP="0073097F">
      <w:pPr>
        <w:widowControl w:val="0"/>
        <w:autoSpaceDE w:val="0"/>
        <w:autoSpaceDN w:val="0"/>
        <w:adjustRightInd w:val="0"/>
        <w:rPr>
          <w:b/>
          <w:i/>
          <w:szCs w:val="32"/>
        </w:rPr>
      </w:pPr>
    </w:p>
    <w:p w:rsidR="000703C7" w:rsidRDefault="000703C7" w:rsidP="000703C7">
      <w:pPr>
        <w:widowControl w:val="0"/>
        <w:autoSpaceDE w:val="0"/>
        <w:autoSpaceDN w:val="0"/>
        <w:adjustRightInd w:val="0"/>
        <w:ind w:left="720"/>
        <w:rPr>
          <w:i/>
          <w:szCs w:val="32"/>
        </w:rPr>
      </w:pPr>
      <w:r>
        <w:rPr>
          <w:szCs w:val="32"/>
        </w:rPr>
        <w:t xml:space="preserve">Brice Heath, S. (1983).  </w:t>
      </w:r>
      <w:r>
        <w:rPr>
          <w:i/>
          <w:szCs w:val="32"/>
        </w:rPr>
        <w:t>Ways with Words: Language, life and work in communities and classrooms.</w:t>
      </w:r>
    </w:p>
    <w:p w:rsidR="000703C7" w:rsidRPr="00F42E49" w:rsidRDefault="000703C7" w:rsidP="000703C7">
      <w:pPr>
        <w:widowControl w:val="0"/>
        <w:autoSpaceDE w:val="0"/>
        <w:autoSpaceDN w:val="0"/>
        <w:adjustRightInd w:val="0"/>
        <w:ind w:left="720" w:firstLine="720"/>
        <w:rPr>
          <w:szCs w:val="32"/>
        </w:rPr>
      </w:pPr>
      <w:r w:rsidRPr="00F42E49">
        <w:rPr>
          <w:szCs w:val="32"/>
        </w:rPr>
        <w:t>Cambridge University Press</w:t>
      </w:r>
      <w:r>
        <w:rPr>
          <w:szCs w:val="32"/>
        </w:rPr>
        <w:t>.</w:t>
      </w:r>
    </w:p>
    <w:p w:rsidR="000703C7" w:rsidRDefault="000703C7" w:rsidP="000703C7">
      <w:pPr>
        <w:widowControl w:val="0"/>
        <w:autoSpaceDE w:val="0"/>
        <w:autoSpaceDN w:val="0"/>
        <w:adjustRightInd w:val="0"/>
        <w:rPr>
          <w:szCs w:val="32"/>
        </w:rPr>
      </w:pPr>
    </w:p>
    <w:p w:rsidR="000703C7" w:rsidRDefault="00334793" w:rsidP="000703C7">
      <w:pPr>
        <w:widowControl w:val="0"/>
        <w:autoSpaceDE w:val="0"/>
        <w:autoSpaceDN w:val="0"/>
        <w:adjustRightInd w:val="0"/>
        <w:ind w:left="720"/>
        <w:rPr>
          <w:szCs w:val="32"/>
        </w:rPr>
      </w:pPr>
      <w:r>
        <w:rPr>
          <w:szCs w:val="32"/>
        </w:rPr>
        <w:t>Cummins, J.</w:t>
      </w:r>
      <w:r w:rsidR="00F42E49">
        <w:rPr>
          <w:szCs w:val="32"/>
        </w:rPr>
        <w:t xml:space="preserve"> (1994). </w:t>
      </w:r>
      <w:r w:rsidR="00F42E49" w:rsidRPr="00F42E49">
        <w:rPr>
          <w:i/>
          <w:szCs w:val="32"/>
        </w:rPr>
        <w:t>Schooling language minority students: A theoretical framework</w:t>
      </w:r>
      <w:r w:rsidR="00F42E49">
        <w:rPr>
          <w:szCs w:val="32"/>
        </w:rPr>
        <w:t xml:space="preserve"> (2</w:t>
      </w:r>
      <w:r w:rsidR="00F42E49" w:rsidRPr="00F42E49">
        <w:rPr>
          <w:szCs w:val="32"/>
          <w:vertAlign w:val="superscript"/>
        </w:rPr>
        <w:t>nd</w:t>
      </w:r>
      <w:r w:rsidR="00F42E49">
        <w:rPr>
          <w:szCs w:val="32"/>
        </w:rPr>
        <w:t xml:space="preserve"> ed.).</w:t>
      </w:r>
    </w:p>
    <w:p w:rsidR="000703C7" w:rsidRDefault="000703C7" w:rsidP="000703C7">
      <w:pPr>
        <w:widowControl w:val="0"/>
        <w:autoSpaceDE w:val="0"/>
        <w:autoSpaceDN w:val="0"/>
        <w:adjustRightInd w:val="0"/>
        <w:ind w:left="720"/>
        <w:rPr>
          <w:szCs w:val="32"/>
        </w:rPr>
      </w:pPr>
    </w:p>
    <w:p w:rsidR="00DB0AD4" w:rsidRDefault="000703C7" w:rsidP="000703C7">
      <w:pPr>
        <w:widowControl w:val="0"/>
        <w:autoSpaceDE w:val="0"/>
        <w:autoSpaceDN w:val="0"/>
        <w:adjustRightInd w:val="0"/>
        <w:ind w:left="720"/>
        <w:rPr>
          <w:szCs w:val="32"/>
        </w:rPr>
      </w:pPr>
      <w:proofErr w:type="spellStart"/>
      <w:r>
        <w:rPr>
          <w:szCs w:val="32"/>
        </w:rPr>
        <w:t>De</w:t>
      </w:r>
      <w:r w:rsidR="00DB0AD4">
        <w:rPr>
          <w:szCs w:val="32"/>
        </w:rPr>
        <w:t>lpi</w:t>
      </w:r>
      <w:r>
        <w:rPr>
          <w:szCs w:val="32"/>
        </w:rPr>
        <w:t>t</w:t>
      </w:r>
      <w:proofErr w:type="spellEnd"/>
      <w:r>
        <w:rPr>
          <w:szCs w:val="32"/>
        </w:rPr>
        <w:t xml:space="preserve">, L. (1995). </w:t>
      </w:r>
      <w:r w:rsidRPr="00DB0AD4">
        <w:rPr>
          <w:i/>
          <w:szCs w:val="32"/>
        </w:rPr>
        <w:t>Other people’s children: Cultural conflict in the curriculum</w:t>
      </w:r>
      <w:r>
        <w:rPr>
          <w:szCs w:val="32"/>
        </w:rPr>
        <w:t>.  New York: New</w:t>
      </w:r>
    </w:p>
    <w:p w:rsidR="00F42E49" w:rsidRDefault="000703C7" w:rsidP="00DB0AD4">
      <w:pPr>
        <w:widowControl w:val="0"/>
        <w:autoSpaceDE w:val="0"/>
        <w:autoSpaceDN w:val="0"/>
        <w:adjustRightInd w:val="0"/>
        <w:ind w:left="720" w:firstLine="720"/>
        <w:rPr>
          <w:szCs w:val="32"/>
        </w:rPr>
      </w:pPr>
      <w:r>
        <w:rPr>
          <w:szCs w:val="32"/>
        </w:rPr>
        <w:t xml:space="preserve"> Press.</w:t>
      </w:r>
    </w:p>
    <w:p w:rsidR="00F42E49" w:rsidRDefault="00F42E49" w:rsidP="0073097F">
      <w:pPr>
        <w:widowControl w:val="0"/>
        <w:autoSpaceDE w:val="0"/>
        <w:autoSpaceDN w:val="0"/>
        <w:adjustRightInd w:val="0"/>
        <w:ind w:left="720"/>
        <w:rPr>
          <w:szCs w:val="32"/>
        </w:rPr>
      </w:pPr>
    </w:p>
    <w:p w:rsidR="0073097F" w:rsidRPr="0073097F" w:rsidRDefault="0073097F" w:rsidP="0073097F">
      <w:pPr>
        <w:widowControl w:val="0"/>
        <w:autoSpaceDE w:val="0"/>
        <w:autoSpaceDN w:val="0"/>
        <w:adjustRightInd w:val="0"/>
        <w:ind w:left="720"/>
        <w:rPr>
          <w:i/>
          <w:szCs w:val="32"/>
        </w:rPr>
      </w:pPr>
      <w:r w:rsidRPr="0073097F">
        <w:rPr>
          <w:szCs w:val="32"/>
        </w:rPr>
        <w:t xml:space="preserve">Freeman and Freeman (2004).  </w:t>
      </w:r>
      <w:r w:rsidRPr="0073097F">
        <w:rPr>
          <w:i/>
          <w:szCs w:val="32"/>
        </w:rPr>
        <w:t>Essential Linguistics: What you need to know to teach reading, ESL,</w:t>
      </w:r>
    </w:p>
    <w:p w:rsidR="00683805" w:rsidRDefault="0073097F" w:rsidP="0073097F">
      <w:pPr>
        <w:widowControl w:val="0"/>
        <w:autoSpaceDE w:val="0"/>
        <w:autoSpaceDN w:val="0"/>
        <w:adjustRightInd w:val="0"/>
        <w:ind w:left="720" w:firstLine="720"/>
        <w:rPr>
          <w:szCs w:val="32"/>
        </w:rPr>
      </w:pPr>
      <w:r w:rsidRPr="0073097F">
        <w:rPr>
          <w:i/>
          <w:szCs w:val="32"/>
        </w:rPr>
        <w:t>spelling, phonics and grammar</w:t>
      </w:r>
      <w:r w:rsidRPr="0073097F">
        <w:rPr>
          <w:szCs w:val="32"/>
        </w:rPr>
        <w:t>. Portsmouth, NH: Heinemann</w:t>
      </w:r>
      <w:r>
        <w:rPr>
          <w:szCs w:val="32"/>
        </w:rPr>
        <w:t>.</w:t>
      </w:r>
    </w:p>
    <w:p w:rsidR="00683805" w:rsidRDefault="00683805" w:rsidP="0073097F">
      <w:pPr>
        <w:widowControl w:val="0"/>
        <w:autoSpaceDE w:val="0"/>
        <w:autoSpaceDN w:val="0"/>
        <w:adjustRightInd w:val="0"/>
        <w:ind w:left="720" w:firstLine="720"/>
        <w:rPr>
          <w:szCs w:val="32"/>
        </w:rPr>
      </w:pPr>
    </w:p>
    <w:p w:rsidR="0073097F" w:rsidRPr="00683805" w:rsidRDefault="00683805" w:rsidP="00683805">
      <w:pPr>
        <w:widowControl w:val="0"/>
        <w:autoSpaceDE w:val="0"/>
        <w:autoSpaceDN w:val="0"/>
        <w:adjustRightInd w:val="0"/>
        <w:ind w:firstLine="720"/>
        <w:rPr>
          <w:szCs w:val="32"/>
        </w:rPr>
      </w:pPr>
      <w:r>
        <w:rPr>
          <w:szCs w:val="32"/>
        </w:rPr>
        <w:t xml:space="preserve">Gee, J. P. (2007). </w:t>
      </w:r>
      <w:r>
        <w:rPr>
          <w:i/>
          <w:szCs w:val="32"/>
        </w:rPr>
        <w:t xml:space="preserve">Social linguistics and </w:t>
      </w:r>
      <w:proofErr w:type="spellStart"/>
      <w:r>
        <w:rPr>
          <w:i/>
          <w:szCs w:val="32"/>
        </w:rPr>
        <w:t>literacies</w:t>
      </w:r>
      <w:proofErr w:type="spellEnd"/>
      <w:r>
        <w:rPr>
          <w:i/>
          <w:szCs w:val="32"/>
        </w:rPr>
        <w:t xml:space="preserve">: Ideology in Discourses. </w:t>
      </w:r>
      <w:r>
        <w:rPr>
          <w:szCs w:val="32"/>
        </w:rPr>
        <w:t>Taylor and Francis.</w:t>
      </w:r>
    </w:p>
    <w:p w:rsidR="0073097F" w:rsidRPr="0073097F" w:rsidRDefault="0073097F" w:rsidP="0073097F">
      <w:pPr>
        <w:widowControl w:val="0"/>
        <w:autoSpaceDE w:val="0"/>
        <w:autoSpaceDN w:val="0"/>
        <w:adjustRightInd w:val="0"/>
        <w:ind w:left="720" w:firstLine="720"/>
        <w:rPr>
          <w:szCs w:val="32"/>
        </w:rPr>
      </w:pPr>
    </w:p>
    <w:p w:rsidR="0073097F" w:rsidRPr="0073097F" w:rsidRDefault="0073097F" w:rsidP="0073097F">
      <w:pPr>
        <w:widowControl w:val="0"/>
        <w:autoSpaceDE w:val="0"/>
        <w:autoSpaceDN w:val="0"/>
        <w:adjustRightInd w:val="0"/>
        <w:ind w:firstLine="720"/>
        <w:rPr>
          <w:szCs w:val="32"/>
        </w:rPr>
      </w:pPr>
      <w:proofErr w:type="spellStart"/>
      <w:r w:rsidRPr="0073097F">
        <w:rPr>
          <w:szCs w:val="32"/>
        </w:rPr>
        <w:t>Krashen</w:t>
      </w:r>
      <w:proofErr w:type="spellEnd"/>
      <w:r>
        <w:rPr>
          <w:szCs w:val="32"/>
        </w:rPr>
        <w:t xml:space="preserve">, S. (2003). </w:t>
      </w:r>
      <w:r>
        <w:rPr>
          <w:i/>
          <w:szCs w:val="32"/>
        </w:rPr>
        <w:t>Explorations in Language acquisition and use</w:t>
      </w:r>
      <w:r>
        <w:rPr>
          <w:szCs w:val="32"/>
        </w:rPr>
        <w:t xml:space="preserve">. </w:t>
      </w:r>
      <w:r w:rsidR="002816DE">
        <w:rPr>
          <w:szCs w:val="32"/>
        </w:rPr>
        <w:t>Portsmouth, NH: Heinemann.</w:t>
      </w:r>
    </w:p>
    <w:p w:rsidR="0073097F" w:rsidRDefault="0073097F" w:rsidP="0073097F">
      <w:pPr>
        <w:widowControl w:val="0"/>
        <w:autoSpaceDE w:val="0"/>
        <w:autoSpaceDN w:val="0"/>
        <w:adjustRightInd w:val="0"/>
        <w:rPr>
          <w:b/>
          <w:i/>
          <w:szCs w:val="32"/>
        </w:rPr>
      </w:pPr>
    </w:p>
    <w:p w:rsidR="0073097F" w:rsidRDefault="0073097F" w:rsidP="0073097F">
      <w:pPr>
        <w:widowControl w:val="0"/>
        <w:autoSpaceDE w:val="0"/>
        <w:autoSpaceDN w:val="0"/>
        <w:adjustRightInd w:val="0"/>
        <w:ind w:firstLine="720"/>
        <w:rPr>
          <w:i/>
          <w:szCs w:val="32"/>
        </w:rPr>
      </w:pPr>
      <w:proofErr w:type="spellStart"/>
      <w:r>
        <w:rPr>
          <w:szCs w:val="32"/>
        </w:rPr>
        <w:t>Vygotsky</w:t>
      </w:r>
      <w:proofErr w:type="spellEnd"/>
      <w:r>
        <w:rPr>
          <w:szCs w:val="32"/>
        </w:rPr>
        <w:t xml:space="preserve">, L. (1978). </w:t>
      </w:r>
      <w:r>
        <w:rPr>
          <w:i/>
          <w:szCs w:val="32"/>
        </w:rPr>
        <w:t>Mind in society. Cambridge, MA: Harvard University Press.</w:t>
      </w:r>
    </w:p>
    <w:p w:rsidR="0073097F" w:rsidRDefault="0073097F" w:rsidP="0073097F">
      <w:pPr>
        <w:widowControl w:val="0"/>
        <w:autoSpaceDE w:val="0"/>
        <w:autoSpaceDN w:val="0"/>
        <w:adjustRightInd w:val="0"/>
        <w:ind w:firstLine="720"/>
        <w:rPr>
          <w:i/>
          <w:szCs w:val="32"/>
        </w:rPr>
      </w:pPr>
    </w:p>
    <w:p w:rsidR="0073097F" w:rsidRDefault="0073097F" w:rsidP="0073097F">
      <w:pPr>
        <w:widowControl w:val="0"/>
        <w:autoSpaceDE w:val="0"/>
        <w:autoSpaceDN w:val="0"/>
        <w:adjustRightInd w:val="0"/>
        <w:ind w:firstLine="720"/>
        <w:rPr>
          <w:i/>
          <w:szCs w:val="32"/>
        </w:rPr>
      </w:pPr>
    </w:p>
    <w:p w:rsidR="0073097F" w:rsidRDefault="0073097F" w:rsidP="0073097F">
      <w:pPr>
        <w:widowControl w:val="0"/>
        <w:autoSpaceDE w:val="0"/>
        <w:autoSpaceDN w:val="0"/>
        <w:adjustRightInd w:val="0"/>
        <w:rPr>
          <w:i/>
          <w:szCs w:val="32"/>
        </w:rPr>
      </w:pPr>
    </w:p>
    <w:p w:rsidR="0090174B" w:rsidRPr="0073097F" w:rsidRDefault="0073097F" w:rsidP="0073097F">
      <w:pPr>
        <w:widowControl w:val="0"/>
        <w:autoSpaceDE w:val="0"/>
        <w:autoSpaceDN w:val="0"/>
        <w:adjustRightInd w:val="0"/>
        <w:rPr>
          <w:i/>
          <w:szCs w:val="32"/>
        </w:rPr>
      </w:pPr>
      <w:r>
        <w:rPr>
          <w:i/>
          <w:szCs w:val="32"/>
        </w:rPr>
        <w:tab/>
      </w:r>
    </w:p>
    <w:p w:rsidR="0090174B" w:rsidRPr="0090174B" w:rsidRDefault="0090174B" w:rsidP="0090174B">
      <w:pPr>
        <w:widowControl w:val="0"/>
        <w:autoSpaceDE w:val="0"/>
        <w:autoSpaceDN w:val="0"/>
        <w:adjustRightInd w:val="0"/>
        <w:ind w:firstLine="720"/>
        <w:rPr>
          <w:szCs w:val="32"/>
        </w:rPr>
      </w:pPr>
    </w:p>
    <w:p w:rsidR="00DC67D1" w:rsidRPr="00C16141" w:rsidRDefault="00DC67D1">
      <w:pPr>
        <w:ind w:right="-540"/>
        <w:rPr>
          <w:b/>
          <w:i/>
        </w:rPr>
      </w:pPr>
      <w:r w:rsidRPr="00C16141">
        <w:rPr>
          <w:b/>
          <w:i/>
        </w:rPr>
        <w:t>ELA Frameworks</w:t>
      </w:r>
    </w:p>
    <w:p w:rsidR="00DC67D1" w:rsidRPr="00C16141" w:rsidRDefault="00DC67D1">
      <w:pPr>
        <w:ind w:right="-540"/>
        <w:rPr>
          <w:b/>
          <w:i/>
        </w:rPr>
      </w:pPr>
      <w:r w:rsidRPr="00C16141">
        <w:rPr>
          <w:b/>
          <w:i/>
        </w:rPr>
        <w:t>ELD Pre</w:t>
      </w:r>
      <w:r w:rsidR="004F7A6F">
        <w:rPr>
          <w:b/>
          <w:i/>
        </w:rPr>
        <w:t xml:space="preserve"> </w:t>
      </w:r>
      <w:r w:rsidRPr="00C16141">
        <w:rPr>
          <w:b/>
          <w:i/>
        </w:rPr>
        <w:t>K-12 Standards</w:t>
      </w:r>
    </w:p>
    <w:p w:rsidR="00DC67D1" w:rsidRPr="00C16141" w:rsidRDefault="00DC67D1">
      <w:pPr>
        <w:ind w:right="-540"/>
        <w:rPr>
          <w:b/>
          <w:i/>
        </w:rPr>
      </w:pPr>
      <w:r w:rsidRPr="00C16141">
        <w:rPr>
          <w:b/>
          <w:i/>
        </w:rPr>
        <w:t>Content area standards</w:t>
      </w:r>
    </w:p>
    <w:p w:rsidR="00DC67D1" w:rsidRDefault="00DC67D1">
      <w:pPr>
        <w:ind w:right="-540"/>
        <w:rPr>
          <w:i/>
        </w:rPr>
      </w:pPr>
    </w:p>
    <w:p w:rsidR="00DC67D1" w:rsidRPr="003922FC" w:rsidRDefault="00DC67D1">
      <w:pPr>
        <w:ind w:right="-540"/>
        <w:rPr>
          <w:i/>
        </w:rPr>
      </w:pPr>
      <w:r w:rsidRPr="003922FC">
        <w:rPr>
          <w:i/>
        </w:rPr>
        <w:t xml:space="preserve">Teacher selected articles.  </w:t>
      </w:r>
    </w:p>
    <w:p w:rsidR="00DC67D1" w:rsidRDefault="00DC67D1">
      <w:pPr>
        <w:rPr>
          <w:b/>
          <w:u w:val="single"/>
        </w:rPr>
      </w:pPr>
    </w:p>
    <w:p w:rsidR="00DC67D1" w:rsidRDefault="00DC67D1">
      <w:pPr>
        <w:jc w:val="both"/>
        <w:rPr>
          <w:b/>
          <w:u w:val="single"/>
        </w:rPr>
      </w:pPr>
      <w:r>
        <w:rPr>
          <w:b/>
          <w:u w:val="single"/>
        </w:rPr>
        <w:t>Academic Honesty</w:t>
      </w:r>
    </w:p>
    <w:p w:rsidR="00DC67D1" w:rsidRDefault="00DC67D1">
      <w:pPr>
        <w:jc w:val="both"/>
        <w:rPr>
          <w:b/>
        </w:rPr>
      </w:pPr>
    </w:p>
    <w:p w:rsidR="00EC2630" w:rsidRDefault="00EC2630" w:rsidP="00EC2630">
      <w:pPr>
        <w:jc w:val="both"/>
      </w:pPr>
      <w:r>
        <w:t xml:space="preserve">All students are expected to demonstrate integrity and honesty in completion of class assignments.  Students must give credit to appropriate sources utilized in their work.  Plagiarism can result in dismissal from the University. 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r>
        <w:rPr>
          <w:b/>
        </w:rPr>
        <w:t>(For complete text of student responsibility please see the University of Redlands Catalog under Academic Standards)</w:t>
      </w:r>
    </w:p>
    <w:p w:rsidR="00DC67D1" w:rsidRDefault="00DC67D1">
      <w:pPr>
        <w:jc w:val="both"/>
        <w:rPr>
          <w:b/>
        </w:rPr>
      </w:pPr>
    </w:p>
    <w:p w:rsidR="00DC67D1" w:rsidRPr="00EC2630" w:rsidRDefault="00EC2630">
      <w:pPr>
        <w:jc w:val="both"/>
        <w:rPr>
          <w:b/>
          <w:u w:val="single"/>
        </w:rPr>
      </w:pPr>
      <w:r w:rsidRPr="00EC2630">
        <w:rPr>
          <w:b/>
          <w:u w:val="single"/>
        </w:rPr>
        <w:t>Attendance Policy</w:t>
      </w:r>
    </w:p>
    <w:p w:rsidR="00DC67D1" w:rsidRDefault="00DC67D1">
      <w:pPr>
        <w:jc w:val="both"/>
      </w:pPr>
    </w:p>
    <w:p w:rsidR="00166BEE" w:rsidRDefault="00DC67D1" w:rsidP="00EC2630">
      <w:pPr>
        <w:jc w:val="both"/>
      </w:pPr>
      <w:r>
        <w:t>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and activities in a manner approved by the instructor. Any student who misses more than two sessions of a course might be required to retake the course.</w:t>
      </w:r>
      <w:r w:rsidR="001D0FEE">
        <w:t xml:space="preserve">  Missin</w:t>
      </w:r>
      <w:r w:rsidR="00EC2630">
        <w:t xml:space="preserve">g two classes or more is likely to result in </w:t>
      </w:r>
      <w:r w:rsidR="001D0FEE">
        <w:t>a GPA of less than 4.0, even if all other course elements are completed with consummate excellence.</w:t>
      </w:r>
    </w:p>
    <w:p w:rsidR="00166BEE" w:rsidRDefault="00166BEE" w:rsidP="00EC2630">
      <w:pPr>
        <w:jc w:val="both"/>
        <w:sectPr w:rsidR="00166BEE">
          <w:footerReference w:type="even" r:id="rId8"/>
          <w:footerReference w:type="default" r:id="rId9"/>
          <w:pgSz w:w="12240" w:h="15840"/>
          <w:pgMar w:top="1440" w:right="900" w:bottom="1440" w:left="900" w:gutter="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4374"/>
        <w:gridCol w:w="3294"/>
        <w:gridCol w:w="3294"/>
      </w:tblGrid>
      <w:tr w:rsidR="00166BEE">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166BEE" w:rsidRPr="00523201" w:rsidRDefault="00166BEE" w:rsidP="0090174B">
            <w:pPr>
              <w:pStyle w:val="Subtitle"/>
              <w:jc w:val="left"/>
              <w:rPr>
                <w:b w:val="0"/>
                <w:sz w:val="18"/>
              </w:rPr>
            </w:pPr>
            <w:r>
              <w:t>Text Reading &amp; Responses</w:t>
            </w:r>
          </w:p>
        </w:tc>
        <w:tc>
          <w:tcPr>
            <w:tcW w:w="437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166BEE" w:rsidRDefault="00166BEE">
            <w:pPr>
              <w:rPr>
                <w:sz w:val="22"/>
              </w:rPr>
            </w:pPr>
            <w:r>
              <w:rPr>
                <w:b/>
                <w:sz w:val="22"/>
                <w:u w:val="single"/>
              </w:rPr>
              <w:t>A Range</w:t>
            </w:r>
            <w:r>
              <w:rPr>
                <w:sz w:val="22"/>
              </w:rPr>
              <w:t xml:space="preserve">: Work in this category is exemplary, often surpassing standards and outlined criteria. </w:t>
            </w:r>
          </w:p>
          <w:p w:rsidR="00166BEE" w:rsidRDefault="00166BEE">
            <w:pPr>
              <w:rPr>
                <w:sz w:val="22"/>
              </w:rPr>
            </w:pPr>
          </w:p>
          <w:p w:rsidR="00166BEE" w:rsidRDefault="00166BEE">
            <w:pPr>
              <w:rPr>
                <w:b/>
                <w:sz w:val="22"/>
                <w:u w:val="single"/>
              </w:rPr>
            </w:pPr>
            <w:r>
              <w:rPr>
                <w:sz w:val="22"/>
              </w:rPr>
              <w:tab/>
            </w:r>
            <w:r>
              <w:rPr>
                <w:sz w:val="22"/>
              </w:rPr>
              <w:tab/>
              <w:t>A</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166BEE" w:rsidRDefault="00166BEE">
            <w:pPr>
              <w:rPr>
                <w:sz w:val="22"/>
              </w:rPr>
            </w:pPr>
            <w:r>
              <w:rPr>
                <w:b/>
                <w:sz w:val="22"/>
                <w:u w:val="single"/>
              </w:rPr>
              <w:t>B Range</w:t>
            </w:r>
            <w:r>
              <w:rPr>
                <w:sz w:val="22"/>
              </w:rPr>
              <w:t>: Work in this category is very good, fulfilling most outlined criteria.  One or two elements of each major criteria may not be present or are inexactly fulfilled.</w:t>
            </w:r>
          </w:p>
          <w:p w:rsidR="00166BEE" w:rsidRDefault="00166BEE">
            <w:pPr>
              <w:rPr>
                <w:sz w:val="22"/>
              </w:rPr>
            </w:pPr>
          </w:p>
          <w:p w:rsidR="00166BEE" w:rsidRDefault="00166BEE">
            <w:pPr>
              <w:rPr>
                <w:sz w:val="22"/>
              </w:rPr>
            </w:pPr>
            <w:r>
              <w:rPr>
                <w:sz w:val="22"/>
              </w:rPr>
              <w:tab/>
            </w:r>
            <w:r>
              <w:rPr>
                <w:sz w:val="22"/>
              </w:rPr>
              <w:tab/>
            </w:r>
            <w:r>
              <w:rPr>
                <w:sz w:val="22"/>
              </w:rPr>
              <w:tab/>
              <w:t>B</w:t>
            </w:r>
            <w:r>
              <w:rPr>
                <w:sz w:val="22"/>
              </w:rPr>
              <w:tab/>
            </w:r>
            <w:r>
              <w:rPr>
                <w:sz w:val="22"/>
              </w:rPr>
              <w:tab/>
            </w:r>
          </w:p>
        </w:tc>
        <w:tc>
          <w:tcPr>
            <w:tcW w:w="329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166BEE" w:rsidRDefault="00166BEE">
            <w:pPr>
              <w:rPr>
                <w:sz w:val="22"/>
              </w:rPr>
            </w:pPr>
            <w:r>
              <w:rPr>
                <w:b/>
                <w:sz w:val="22"/>
                <w:u w:val="single"/>
              </w:rPr>
              <w:t>C/D Range</w:t>
            </w:r>
            <w:r>
              <w:rPr>
                <w:sz w:val="22"/>
              </w:rPr>
              <w:t>: Work in this category reflects inconsistent attention to outlined criteria as well as class explanations.  Two or more elements of each major criteria are omitted or fulfilled incompletely.</w:t>
            </w:r>
          </w:p>
          <w:p w:rsidR="00166BEE" w:rsidRDefault="00166BEE">
            <w:pPr>
              <w:rPr>
                <w:sz w:val="22"/>
              </w:rPr>
            </w:pPr>
            <w:r>
              <w:rPr>
                <w:sz w:val="22"/>
              </w:rPr>
              <w:tab/>
            </w:r>
            <w:r>
              <w:rPr>
                <w:sz w:val="22"/>
              </w:rPr>
              <w:tab/>
            </w:r>
            <w:r>
              <w:rPr>
                <w:sz w:val="22"/>
              </w:rPr>
              <w:tab/>
              <w:t>C</w:t>
            </w:r>
            <w:r>
              <w:rPr>
                <w:sz w:val="22"/>
              </w:rPr>
              <w:tab/>
            </w:r>
            <w:r>
              <w:rPr>
                <w:sz w:val="22"/>
              </w:rPr>
              <w:tab/>
            </w:r>
          </w:p>
        </w:tc>
      </w:tr>
      <w:tr w:rsidR="00166BEE">
        <w:tc>
          <w:tcPr>
            <w:tcW w:w="3654" w:type="dxa"/>
            <w:tcBorders>
              <w:top w:val="threeDEngrave" w:sz="24" w:space="0" w:color="auto"/>
            </w:tcBorders>
          </w:tcPr>
          <w:p w:rsidR="00166BEE" w:rsidRPr="00940AFB" w:rsidRDefault="00166BEE" w:rsidP="0090174B">
            <w:pPr>
              <w:pStyle w:val="Heading1"/>
              <w:rPr>
                <w:sz w:val="22"/>
                <w:u w:val="single"/>
              </w:rPr>
            </w:pPr>
            <w:r>
              <w:t>1. Seminal Theory Paraphrased &amp; Quoted</w:t>
            </w:r>
          </w:p>
        </w:tc>
        <w:tc>
          <w:tcPr>
            <w:tcW w:w="4374" w:type="dxa"/>
            <w:tcBorders>
              <w:top w:val="threeDEngrave" w:sz="24" w:space="0" w:color="auto"/>
            </w:tcBorders>
          </w:tcPr>
          <w:p w:rsidR="00166BEE" w:rsidRDefault="00166BEE" w:rsidP="0090174B">
            <w:pPr>
              <w:rPr>
                <w:sz w:val="18"/>
              </w:rPr>
            </w:pPr>
            <w:r>
              <w:rPr>
                <w:sz w:val="18"/>
              </w:rPr>
              <w:t>- 3 key quotes selected from each chapter or article read;</w:t>
            </w:r>
          </w:p>
          <w:p w:rsidR="00166BEE" w:rsidRDefault="00166BEE" w:rsidP="0090174B">
            <w:pPr>
              <w:rPr>
                <w:sz w:val="18"/>
              </w:rPr>
            </w:pPr>
            <w:r>
              <w:rPr>
                <w:sz w:val="18"/>
              </w:rPr>
              <w:t>- each key quote discussed from candidate’s professional perspective in terms of alignment with practice, sound general principles and ideas for implementation;</w:t>
            </w:r>
          </w:p>
          <w:p w:rsidR="00166BEE" w:rsidRPr="004C0705" w:rsidRDefault="00166BEE" w:rsidP="0090174B">
            <w:pPr>
              <w:rPr>
                <w:sz w:val="18"/>
              </w:rPr>
            </w:pPr>
            <w:r>
              <w:rPr>
                <w:sz w:val="18"/>
              </w:rPr>
              <w:t>- key quote Introduced with background commentary, and “delivered” or embedded within textual response using a key introductory phrase</w:t>
            </w:r>
          </w:p>
        </w:tc>
        <w:tc>
          <w:tcPr>
            <w:tcW w:w="3294" w:type="dxa"/>
            <w:tcBorders>
              <w:top w:val="threeDEngrave" w:sz="24" w:space="0" w:color="auto"/>
            </w:tcBorders>
          </w:tcPr>
          <w:p w:rsidR="00166BEE" w:rsidRDefault="00A15DFE">
            <w:pPr>
              <w:rPr>
                <w:sz w:val="18"/>
              </w:rPr>
            </w:pPr>
            <w:r>
              <w:rPr>
                <w:sz w:val="18"/>
              </w:rPr>
              <w:pict>
                <v:shapetype id="_x0000_t93" coordsize="21600,21600" o:spt="93" adj="16200,5400" path="m@0,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0" type="#_x0000_t93" style="position:absolute;margin-left:9.45pt;margin-top:26.95pt;width:291.55pt;height:242.65pt;z-index:251660288;mso-position-horizontal-relative:text;mso-position-vertical-relative:text">
                  <o:extrusion v:ext="view" on="t"/>
                </v:shape>
              </w:pict>
            </w:r>
          </w:p>
        </w:tc>
        <w:tc>
          <w:tcPr>
            <w:tcW w:w="3294" w:type="dxa"/>
            <w:tcBorders>
              <w:top w:val="threeDEngrave" w:sz="24" w:space="0" w:color="auto"/>
            </w:tcBorders>
          </w:tcPr>
          <w:p w:rsidR="00166BEE" w:rsidRDefault="00166BEE">
            <w:pPr>
              <w:rPr>
                <w:sz w:val="18"/>
              </w:rPr>
            </w:pPr>
          </w:p>
        </w:tc>
      </w:tr>
      <w:tr w:rsidR="00166BEE">
        <w:tc>
          <w:tcPr>
            <w:tcW w:w="3654" w:type="dxa"/>
          </w:tcPr>
          <w:p w:rsidR="00166BEE" w:rsidRPr="003A117D" w:rsidRDefault="00166BEE" w:rsidP="0090174B">
            <w:pPr>
              <w:rPr>
                <w:b/>
                <w:u w:val="single"/>
              </w:rPr>
            </w:pPr>
            <w:r w:rsidRPr="003A117D">
              <w:rPr>
                <w:b/>
              </w:rPr>
              <w:t>2. Guided Discussion &amp; Application to Practice</w:t>
            </w:r>
          </w:p>
        </w:tc>
        <w:tc>
          <w:tcPr>
            <w:tcW w:w="437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158"/>
            </w:tblGrid>
            <w:tr w:rsidR="00166BEE" w:rsidRPr="004233AF">
              <w:tc>
                <w:tcPr>
                  <w:tcW w:w="5544" w:type="dxa"/>
                </w:tcPr>
                <w:p w:rsidR="00166BEE" w:rsidRPr="004F71FA" w:rsidRDefault="00166BEE" w:rsidP="0090174B">
                  <w:pPr>
                    <w:widowControl w:val="0"/>
                    <w:autoSpaceDE w:val="0"/>
                    <w:autoSpaceDN w:val="0"/>
                    <w:adjustRightInd w:val="0"/>
                    <w:rPr>
                      <w:rFonts w:cs="Arial"/>
                      <w:sz w:val="18"/>
                      <w:szCs w:val="26"/>
                    </w:rPr>
                  </w:pPr>
                  <w:r w:rsidRPr="004F71FA">
                    <w:rPr>
                      <w:sz w:val="18"/>
                    </w:rPr>
                    <w:t xml:space="preserve">- </w:t>
                  </w:r>
                  <w:r w:rsidRPr="004F71FA">
                    <w:rPr>
                      <w:rFonts w:cs="Arial"/>
                      <w:sz w:val="18"/>
                      <w:szCs w:val="26"/>
                    </w:rPr>
                    <w:t>Choosing 3 quotes from range of text chapter/segment;</w:t>
                  </w:r>
                </w:p>
                <w:p w:rsidR="00166BEE" w:rsidRPr="004F71FA" w:rsidRDefault="00166BEE" w:rsidP="0090174B">
                  <w:pPr>
                    <w:widowControl w:val="0"/>
                    <w:autoSpaceDE w:val="0"/>
                    <w:autoSpaceDN w:val="0"/>
                    <w:adjustRightInd w:val="0"/>
                    <w:rPr>
                      <w:rFonts w:cs="Arial"/>
                      <w:sz w:val="18"/>
                      <w:szCs w:val="26"/>
                    </w:rPr>
                  </w:pPr>
                  <w:r w:rsidRPr="004F71FA">
                    <w:rPr>
                      <w:rFonts w:cs="Arial"/>
                      <w:sz w:val="18"/>
                      <w:szCs w:val="26"/>
                    </w:rPr>
                    <w:t>- Commenting on (a) why text segments were chosen,  (b) how each text segment relates to varying aspects of professional practice: i.e. </w:t>
                  </w:r>
                </w:p>
                <w:p w:rsidR="00166BEE" w:rsidRPr="004F71FA" w:rsidRDefault="00166BEE" w:rsidP="0090174B">
                  <w:pPr>
                    <w:widowControl w:val="0"/>
                    <w:autoSpaceDE w:val="0"/>
                    <w:autoSpaceDN w:val="0"/>
                    <w:adjustRightInd w:val="0"/>
                    <w:rPr>
                      <w:rFonts w:cs="Arial"/>
                      <w:sz w:val="18"/>
                      <w:szCs w:val="26"/>
                    </w:rPr>
                  </w:pPr>
                  <w:r w:rsidRPr="004F71FA">
                    <w:rPr>
                      <w:rFonts w:cs="Arial"/>
                      <w:sz w:val="18"/>
                      <w:szCs w:val="26"/>
                    </w:rPr>
                    <w:t>[</w:t>
                  </w:r>
                  <w:proofErr w:type="spellStart"/>
                  <w:r w:rsidRPr="004F71FA">
                    <w:rPr>
                      <w:rFonts w:cs="Arial"/>
                      <w:sz w:val="18"/>
                      <w:szCs w:val="26"/>
                    </w:rPr>
                    <w:t>i</w:t>
                  </w:r>
                  <w:proofErr w:type="spellEnd"/>
                  <w:r w:rsidRPr="004F71FA">
                    <w:rPr>
                      <w:rFonts w:cs="Arial"/>
                      <w:sz w:val="18"/>
                      <w:szCs w:val="26"/>
                    </w:rPr>
                    <w:t>] reflective stances about teaching, [ii] policies within school, district, &amp; at large - either statewide or nationally, and [iii] how text segments connect to a specific considerations about professional practice.</w:t>
                  </w:r>
                </w:p>
                <w:p w:rsidR="00166BEE" w:rsidRPr="004F71FA" w:rsidRDefault="00166BEE" w:rsidP="0090174B">
                  <w:pPr>
                    <w:rPr>
                      <w:sz w:val="18"/>
                    </w:rPr>
                  </w:pPr>
                  <w:r w:rsidRPr="004F71FA">
                    <w:rPr>
                      <w:rFonts w:cs="Arial"/>
                      <w:sz w:val="18"/>
                      <w:szCs w:val="26"/>
                    </w:rPr>
                    <w:t>- A genuinely engaging range of questions are raised for discussion - varying approaches to such discussion may be employed - paired, small-group, at-large, and discussion is facilitated for about 15ish minutes</w:t>
                  </w:r>
                </w:p>
              </w:tc>
            </w:tr>
          </w:tbl>
          <w:p w:rsidR="00166BEE" w:rsidRPr="00117764" w:rsidRDefault="00166BEE">
            <w:pPr>
              <w:rPr>
                <w:sz w:val="18"/>
              </w:rPr>
            </w:pPr>
          </w:p>
        </w:tc>
        <w:tc>
          <w:tcPr>
            <w:tcW w:w="3294" w:type="dxa"/>
          </w:tcPr>
          <w:p w:rsidR="00166BEE" w:rsidRDefault="00166BEE">
            <w:pPr>
              <w:rPr>
                <w:sz w:val="18"/>
              </w:rPr>
            </w:pPr>
          </w:p>
        </w:tc>
        <w:tc>
          <w:tcPr>
            <w:tcW w:w="3294" w:type="dxa"/>
          </w:tcPr>
          <w:p w:rsidR="00166BEE" w:rsidRDefault="00166BEE">
            <w:pPr>
              <w:rPr>
                <w:sz w:val="18"/>
              </w:rPr>
            </w:pPr>
          </w:p>
        </w:tc>
      </w:tr>
      <w:tr w:rsidR="00166BEE">
        <w:tc>
          <w:tcPr>
            <w:tcW w:w="3654" w:type="dxa"/>
          </w:tcPr>
          <w:p w:rsidR="00166BEE" w:rsidRPr="003A117D" w:rsidRDefault="00166BEE" w:rsidP="0090174B">
            <w:pPr>
              <w:rPr>
                <w:b/>
                <w:u w:val="single"/>
              </w:rPr>
            </w:pPr>
            <w:r w:rsidRPr="003A117D">
              <w:rPr>
                <w:b/>
              </w:rPr>
              <w:t>3. Research &amp; Practice Ideas Highlighted</w:t>
            </w:r>
          </w:p>
        </w:tc>
        <w:tc>
          <w:tcPr>
            <w:tcW w:w="4374" w:type="dxa"/>
          </w:tcPr>
          <w:p w:rsidR="00166BEE" w:rsidRDefault="00166BEE" w:rsidP="0090174B">
            <w:pPr>
              <w:rPr>
                <w:sz w:val="18"/>
              </w:rPr>
            </w:pPr>
            <w:r>
              <w:rPr>
                <w:sz w:val="18"/>
              </w:rPr>
              <w:t>- using a response framework (last page of this syllabus) students will accompany response with a brief annotated set of notes;</w:t>
            </w:r>
          </w:p>
          <w:p w:rsidR="00166BEE" w:rsidRDefault="00166BEE" w:rsidP="0090174B">
            <w:pPr>
              <w:rPr>
                <w:sz w:val="18"/>
              </w:rPr>
            </w:pPr>
            <w:r>
              <w:rPr>
                <w:sz w:val="18"/>
              </w:rPr>
              <w:t>- specific thoughts expressed about how varying text-based ideas might be researched;</w:t>
            </w:r>
          </w:p>
          <w:p w:rsidR="00166BEE" w:rsidRPr="00117764" w:rsidRDefault="00166BEE" w:rsidP="0090174B">
            <w:pPr>
              <w:rPr>
                <w:sz w:val="18"/>
              </w:rPr>
            </w:pPr>
            <w:r>
              <w:rPr>
                <w:sz w:val="18"/>
              </w:rPr>
              <w:t>- specific thoughts expressed about how varying practical adaptations may be introduced within candidates’ current curricular practices/materials.</w:t>
            </w:r>
          </w:p>
        </w:tc>
        <w:tc>
          <w:tcPr>
            <w:tcW w:w="3294" w:type="dxa"/>
          </w:tcPr>
          <w:p w:rsidR="00166BEE" w:rsidRDefault="00166BEE">
            <w:pPr>
              <w:rPr>
                <w:sz w:val="18"/>
              </w:rPr>
            </w:pPr>
          </w:p>
        </w:tc>
        <w:tc>
          <w:tcPr>
            <w:tcW w:w="3294" w:type="dxa"/>
          </w:tcPr>
          <w:p w:rsidR="00166BEE" w:rsidRDefault="00166BEE">
            <w:pPr>
              <w:rPr>
                <w:sz w:val="18"/>
              </w:rPr>
            </w:pPr>
          </w:p>
        </w:tc>
      </w:tr>
    </w:tbl>
    <w:p w:rsidR="00166BEE" w:rsidRDefault="00166BEE" w:rsidP="00166BEE"/>
    <w:p w:rsidR="00166BEE" w:rsidRDefault="0090174B" w:rsidP="0090174B">
      <w:r>
        <w:t xml:space="preserve"> </w:t>
      </w:r>
    </w:p>
    <w:p w:rsidR="00166BEE" w:rsidRPr="0090174B" w:rsidRDefault="00166BEE" w:rsidP="0090174B">
      <w:r>
        <w:br w:type="page"/>
      </w:r>
      <w:r w:rsidRPr="000D20F4">
        <w:rPr>
          <w:bCs/>
        </w:rPr>
        <w:t xml:space="preserve">Rubric for </w:t>
      </w:r>
      <w:r>
        <w:rPr>
          <w:bCs/>
        </w:rPr>
        <w:t>Professional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654"/>
        <w:gridCol w:w="3654"/>
        <w:gridCol w:w="3654"/>
      </w:tblGrid>
      <w:tr w:rsidR="00166BEE">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166BEE" w:rsidRDefault="00166BEE">
            <w:pPr>
              <w:pStyle w:val="Subtitle"/>
            </w:pPr>
            <w:r>
              <w:t>Major Criteria For</w:t>
            </w:r>
          </w:p>
          <w:p w:rsidR="00166BEE" w:rsidRDefault="00166BEE">
            <w:pPr>
              <w:pStyle w:val="Subtitle"/>
            </w:pPr>
            <w:r>
              <w:t>Class Participation</w:t>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166BEE" w:rsidRDefault="00166BEE">
            <w:pPr>
              <w:rPr>
                <w:sz w:val="22"/>
              </w:rPr>
            </w:pPr>
            <w:r>
              <w:rPr>
                <w:b/>
                <w:sz w:val="22"/>
                <w:u w:val="single"/>
              </w:rPr>
              <w:t>A Range</w:t>
            </w:r>
            <w:r>
              <w:rPr>
                <w:sz w:val="22"/>
              </w:rPr>
              <w:t xml:space="preserve">: Work in this category is exemplary, often surpassing standards and outlined criteria. </w:t>
            </w:r>
          </w:p>
          <w:p w:rsidR="00166BEE" w:rsidRDefault="00166BEE">
            <w:pPr>
              <w:rPr>
                <w:sz w:val="22"/>
              </w:rPr>
            </w:pPr>
          </w:p>
          <w:p w:rsidR="00166BEE" w:rsidRDefault="00166BEE">
            <w:pPr>
              <w:rPr>
                <w:sz w:val="22"/>
              </w:rPr>
            </w:pPr>
          </w:p>
          <w:p w:rsidR="00166BEE" w:rsidRDefault="00166BEE">
            <w:pPr>
              <w:rPr>
                <w:sz w:val="22"/>
              </w:rPr>
            </w:pPr>
          </w:p>
          <w:p w:rsidR="00166BEE" w:rsidRDefault="00166BEE">
            <w:pPr>
              <w:rPr>
                <w:b/>
                <w:sz w:val="22"/>
                <w:u w:val="single"/>
              </w:rPr>
            </w:pPr>
            <w:r>
              <w:rPr>
                <w:sz w:val="22"/>
              </w:rPr>
              <w:tab/>
            </w:r>
            <w:r>
              <w:rPr>
                <w:sz w:val="22"/>
              </w:rPr>
              <w:tab/>
              <w:t>A</w:t>
            </w:r>
            <w:r>
              <w:rPr>
                <w:sz w:val="22"/>
              </w:rPr>
              <w:tab/>
            </w:r>
            <w:r>
              <w:rPr>
                <w:sz w:val="22"/>
              </w:rPr>
              <w:tab/>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166BEE" w:rsidRDefault="00166BEE">
            <w:pPr>
              <w:rPr>
                <w:sz w:val="22"/>
              </w:rPr>
            </w:pPr>
            <w:r>
              <w:rPr>
                <w:b/>
                <w:sz w:val="22"/>
                <w:u w:val="single"/>
              </w:rPr>
              <w:t>B Range</w:t>
            </w:r>
            <w:r>
              <w:rPr>
                <w:sz w:val="22"/>
              </w:rPr>
              <w:t>: Work in this category is very good, fulfilling most outlined criteria.  One or two elements of each major criteria may not be present or are inexactly fulfilled.</w:t>
            </w:r>
          </w:p>
          <w:p w:rsidR="00166BEE" w:rsidRDefault="00166BEE">
            <w:pPr>
              <w:rPr>
                <w:sz w:val="22"/>
              </w:rPr>
            </w:pPr>
          </w:p>
          <w:p w:rsidR="00166BEE" w:rsidRDefault="00166BEE">
            <w:pPr>
              <w:rPr>
                <w:sz w:val="22"/>
              </w:rPr>
            </w:pPr>
          </w:p>
          <w:p w:rsidR="00166BEE" w:rsidRDefault="00166BEE">
            <w:pPr>
              <w:rPr>
                <w:sz w:val="22"/>
              </w:rPr>
            </w:pPr>
            <w:r>
              <w:rPr>
                <w:sz w:val="22"/>
              </w:rPr>
              <w:tab/>
            </w:r>
            <w:r>
              <w:rPr>
                <w:sz w:val="22"/>
              </w:rPr>
              <w:tab/>
              <w:t>B</w:t>
            </w:r>
            <w:r>
              <w:rPr>
                <w:sz w:val="22"/>
              </w:rPr>
              <w:tab/>
            </w:r>
            <w:r>
              <w:rPr>
                <w:sz w:val="22"/>
              </w:rPr>
              <w:tab/>
            </w:r>
          </w:p>
        </w:tc>
        <w:tc>
          <w:tcPr>
            <w:tcW w:w="3654" w:type="dxa"/>
            <w:tcBorders>
              <w:top w:val="threeDEngrave" w:sz="24" w:space="0" w:color="auto"/>
              <w:left w:val="threeDEngrave" w:sz="24" w:space="0" w:color="auto"/>
              <w:bottom w:val="threeDEngrave" w:sz="24" w:space="0" w:color="auto"/>
              <w:right w:val="threeDEngrave" w:sz="24" w:space="0" w:color="auto"/>
            </w:tcBorders>
            <w:shd w:val="clear" w:color="auto" w:fill="E6E6E6"/>
          </w:tcPr>
          <w:p w:rsidR="00166BEE" w:rsidRDefault="00166BEE">
            <w:pPr>
              <w:rPr>
                <w:sz w:val="22"/>
              </w:rPr>
            </w:pPr>
            <w:r>
              <w:rPr>
                <w:b/>
                <w:sz w:val="22"/>
                <w:u w:val="single"/>
              </w:rPr>
              <w:t>C/D Range</w:t>
            </w:r>
            <w:r>
              <w:rPr>
                <w:sz w:val="22"/>
              </w:rPr>
              <w:t>: Work in this category reflects inconsistent attention to outlined criteria as well as class explanations.  Two or more elements of each major criterion are omitted or fulfilled incompletely or inexactly.</w:t>
            </w:r>
          </w:p>
          <w:p w:rsidR="00166BEE" w:rsidRDefault="00166BEE">
            <w:pPr>
              <w:rPr>
                <w:sz w:val="22"/>
              </w:rPr>
            </w:pPr>
            <w:r>
              <w:rPr>
                <w:sz w:val="22"/>
              </w:rPr>
              <w:tab/>
            </w:r>
            <w:r>
              <w:rPr>
                <w:sz w:val="22"/>
              </w:rPr>
              <w:tab/>
              <w:t>C</w:t>
            </w:r>
            <w:r>
              <w:rPr>
                <w:sz w:val="22"/>
              </w:rPr>
              <w:tab/>
            </w:r>
            <w:r>
              <w:rPr>
                <w:sz w:val="22"/>
              </w:rPr>
              <w:tab/>
            </w:r>
          </w:p>
        </w:tc>
      </w:tr>
      <w:tr w:rsidR="00166BEE">
        <w:tc>
          <w:tcPr>
            <w:tcW w:w="3654" w:type="dxa"/>
            <w:tcBorders>
              <w:top w:val="threeDEngrave" w:sz="24" w:space="0" w:color="auto"/>
            </w:tcBorders>
          </w:tcPr>
          <w:p w:rsidR="00166BEE" w:rsidRPr="00AD42AD" w:rsidRDefault="00166BEE" w:rsidP="0090174B">
            <w:pPr>
              <w:pStyle w:val="Heading1"/>
              <w:jc w:val="center"/>
              <w:rPr>
                <w:b w:val="0"/>
                <w:sz w:val="22"/>
                <w:u w:val="single"/>
              </w:rPr>
            </w:pPr>
            <w:r w:rsidRPr="00AD42AD">
              <w:rPr>
                <w:sz w:val="22"/>
                <w:u w:val="single"/>
              </w:rPr>
              <w:t>Attendance</w:t>
            </w:r>
            <w:r>
              <w:rPr>
                <w:sz w:val="22"/>
                <w:u w:val="single"/>
              </w:rPr>
              <w:t xml:space="preserve"> &amp; Notes</w:t>
            </w:r>
          </w:p>
        </w:tc>
        <w:tc>
          <w:tcPr>
            <w:tcW w:w="3654" w:type="dxa"/>
            <w:tcBorders>
              <w:top w:val="threeDEngrave" w:sz="24" w:space="0" w:color="auto"/>
            </w:tcBorders>
          </w:tcPr>
          <w:p w:rsidR="00166BEE" w:rsidRPr="00117764" w:rsidRDefault="00166BEE">
            <w:pPr>
              <w:rPr>
                <w:sz w:val="18"/>
              </w:rPr>
            </w:pPr>
            <w:r w:rsidRPr="00117764">
              <w:rPr>
                <w:sz w:val="18"/>
              </w:rPr>
              <w:t>- candidates are cognitively, aesthetically, and physically “present” for elements of web-site work, class activities, readings, and work on curriculum unit;</w:t>
            </w:r>
          </w:p>
          <w:p w:rsidR="00166BEE" w:rsidRDefault="00166BEE">
            <w:pPr>
              <w:rPr>
                <w:sz w:val="18"/>
              </w:rPr>
            </w:pPr>
            <w:r w:rsidRPr="00117764">
              <w:rPr>
                <w:sz w:val="18"/>
              </w:rPr>
              <w:t>- candidates’ class work reflects sensitive listening and respect for professor and colleagues’ presentations, questions, and discussion</w:t>
            </w:r>
            <w:r>
              <w:rPr>
                <w:sz w:val="18"/>
              </w:rPr>
              <w:t>;</w:t>
            </w:r>
          </w:p>
          <w:p w:rsidR="00166BEE" w:rsidRPr="00117764" w:rsidRDefault="00166BEE">
            <w:pPr>
              <w:rPr>
                <w:sz w:val="18"/>
              </w:rPr>
            </w:pPr>
            <w:r>
              <w:rPr>
                <w:sz w:val="18"/>
              </w:rPr>
              <w:t>- notes are taken in each class relative to presentations, assignment explanations, strategies, and content area literacy processes</w:t>
            </w:r>
          </w:p>
        </w:tc>
        <w:tc>
          <w:tcPr>
            <w:tcW w:w="3654" w:type="dxa"/>
            <w:tcBorders>
              <w:top w:val="threeDEngrave" w:sz="24" w:space="0" w:color="auto"/>
            </w:tcBorders>
          </w:tcPr>
          <w:p w:rsidR="00166BEE" w:rsidRDefault="00A15DFE">
            <w:pPr>
              <w:rPr>
                <w:sz w:val="18"/>
              </w:rPr>
            </w:pPr>
            <w:r>
              <w:rPr>
                <w:sz w:val="18"/>
              </w:rPr>
              <w:pict>
                <v:shape id="_x0000_s1031" type="#_x0000_t93" style="position:absolute;margin-left:9.45pt;margin-top:26.95pt;width:291.55pt;height:242.65pt;z-index:251661312;mso-position-horizontal-relative:text;mso-position-vertical-relative:text">
                  <o:extrusion v:ext="view" on="t"/>
                </v:shape>
              </w:pict>
            </w:r>
          </w:p>
        </w:tc>
        <w:tc>
          <w:tcPr>
            <w:tcW w:w="3654" w:type="dxa"/>
            <w:tcBorders>
              <w:top w:val="threeDEngrave" w:sz="24" w:space="0" w:color="auto"/>
            </w:tcBorders>
          </w:tcPr>
          <w:p w:rsidR="00166BEE" w:rsidRDefault="00166BEE">
            <w:pPr>
              <w:rPr>
                <w:sz w:val="18"/>
              </w:rPr>
            </w:pPr>
          </w:p>
        </w:tc>
      </w:tr>
      <w:tr w:rsidR="00166BEE">
        <w:tc>
          <w:tcPr>
            <w:tcW w:w="3654" w:type="dxa"/>
          </w:tcPr>
          <w:p w:rsidR="00166BEE" w:rsidRPr="00117764" w:rsidRDefault="00166BEE" w:rsidP="0090174B">
            <w:pPr>
              <w:jc w:val="center"/>
              <w:rPr>
                <w:b/>
                <w:sz w:val="22"/>
                <w:u w:val="single"/>
              </w:rPr>
            </w:pPr>
            <w:r w:rsidRPr="00117764">
              <w:rPr>
                <w:b/>
                <w:sz w:val="22"/>
                <w:u w:val="single"/>
              </w:rPr>
              <w:t>Preparation</w:t>
            </w:r>
          </w:p>
        </w:tc>
        <w:tc>
          <w:tcPr>
            <w:tcW w:w="3654" w:type="dxa"/>
          </w:tcPr>
          <w:p w:rsidR="00166BEE" w:rsidRPr="00117764" w:rsidRDefault="00166BEE">
            <w:pPr>
              <w:rPr>
                <w:sz w:val="18"/>
              </w:rPr>
            </w:pPr>
            <w:r w:rsidRPr="00117764">
              <w:rPr>
                <w:sz w:val="18"/>
              </w:rPr>
              <w:t>- Candidates complete assigned readings, web-site reviews and responses, class activities, and work toward C.P. according to Course Calendar details;</w:t>
            </w:r>
          </w:p>
          <w:p w:rsidR="00166BEE" w:rsidRPr="00117764" w:rsidRDefault="00166BEE">
            <w:pPr>
              <w:rPr>
                <w:sz w:val="18"/>
              </w:rPr>
            </w:pPr>
            <w:r w:rsidRPr="00117764">
              <w:rPr>
                <w:sz w:val="18"/>
              </w:rPr>
              <w:t>- Candidates’ presentations are made in accordance with Course Calendar and in-class suggestions;</w:t>
            </w:r>
          </w:p>
          <w:p w:rsidR="00166BEE" w:rsidRPr="00117764" w:rsidRDefault="00166BEE">
            <w:pPr>
              <w:rPr>
                <w:sz w:val="18"/>
              </w:rPr>
            </w:pPr>
            <w:r w:rsidRPr="00117764">
              <w:rPr>
                <w:sz w:val="18"/>
              </w:rPr>
              <w:t>- Various assigned responses to texts, and Threaded Posts are completed with conscientious attention to assigned details and in-class guidelines</w:t>
            </w:r>
          </w:p>
        </w:tc>
        <w:tc>
          <w:tcPr>
            <w:tcW w:w="3654" w:type="dxa"/>
          </w:tcPr>
          <w:p w:rsidR="00166BEE" w:rsidRDefault="00166BEE">
            <w:pPr>
              <w:rPr>
                <w:sz w:val="18"/>
              </w:rPr>
            </w:pPr>
          </w:p>
        </w:tc>
        <w:tc>
          <w:tcPr>
            <w:tcW w:w="3654" w:type="dxa"/>
          </w:tcPr>
          <w:p w:rsidR="00166BEE" w:rsidRDefault="00166BEE">
            <w:pPr>
              <w:rPr>
                <w:sz w:val="18"/>
              </w:rPr>
            </w:pPr>
          </w:p>
        </w:tc>
      </w:tr>
      <w:tr w:rsidR="00166BEE">
        <w:tc>
          <w:tcPr>
            <w:tcW w:w="3654" w:type="dxa"/>
          </w:tcPr>
          <w:p w:rsidR="00166BEE" w:rsidRPr="00117764" w:rsidRDefault="00166BEE" w:rsidP="0090174B">
            <w:pPr>
              <w:jc w:val="center"/>
              <w:rPr>
                <w:b/>
                <w:sz w:val="22"/>
                <w:u w:val="single"/>
              </w:rPr>
            </w:pPr>
            <w:r w:rsidRPr="00117764">
              <w:rPr>
                <w:b/>
                <w:sz w:val="22"/>
                <w:u w:val="single"/>
              </w:rPr>
              <w:t>Professionalism</w:t>
            </w:r>
          </w:p>
        </w:tc>
        <w:tc>
          <w:tcPr>
            <w:tcW w:w="3654" w:type="dxa"/>
          </w:tcPr>
          <w:p w:rsidR="00166BEE" w:rsidRPr="00117764" w:rsidRDefault="00166BEE">
            <w:pPr>
              <w:rPr>
                <w:sz w:val="18"/>
              </w:rPr>
            </w:pPr>
            <w:r w:rsidRPr="00117764">
              <w:rPr>
                <w:sz w:val="18"/>
              </w:rPr>
              <w:t>- Candidates’ interact with one another in class, throughout collaborative meetings out of class, and via web-site postings with respect;</w:t>
            </w:r>
          </w:p>
          <w:p w:rsidR="00166BEE" w:rsidRPr="00117764" w:rsidRDefault="00166BEE">
            <w:pPr>
              <w:rPr>
                <w:sz w:val="18"/>
              </w:rPr>
            </w:pPr>
            <w:r w:rsidRPr="00117764">
              <w:rPr>
                <w:sz w:val="18"/>
              </w:rPr>
              <w:t>- Disagreements and varying viewpoints are expressed with respect for positions of others;</w:t>
            </w:r>
          </w:p>
          <w:p w:rsidR="00166BEE" w:rsidRPr="00117764" w:rsidRDefault="00166BEE">
            <w:pPr>
              <w:rPr>
                <w:sz w:val="18"/>
              </w:rPr>
            </w:pPr>
            <w:r w:rsidRPr="00117764">
              <w:rPr>
                <w:sz w:val="18"/>
              </w:rPr>
              <w:t>- In-class decorum is maintained;</w:t>
            </w:r>
          </w:p>
          <w:p w:rsidR="00166BEE" w:rsidRPr="00117764" w:rsidRDefault="00166BEE">
            <w:pPr>
              <w:rPr>
                <w:sz w:val="18"/>
              </w:rPr>
            </w:pPr>
            <w:r w:rsidRPr="00117764">
              <w:rPr>
                <w:sz w:val="18"/>
              </w:rPr>
              <w:t>- Cell phones, I-Pods, and other devices do not intrude on respectful attention and engagement of candidates.</w:t>
            </w:r>
          </w:p>
        </w:tc>
        <w:tc>
          <w:tcPr>
            <w:tcW w:w="3654" w:type="dxa"/>
          </w:tcPr>
          <w:p w:rsidR="00166BEE" w:rsidRDefault="00166BEE">
            <w:pPr>
              <w:rPr>
                <w:sz w:val="18"/>
              </w:rPr>
            </w:pPr>
          </w:p>
        </w:tc>
        <w:tc>
          <w:tcPr>
            <w:tcW w:w="3654" w:type="dxa"/>
          </w:tcPr>
          <w:p w:rsidR="00166BEE" w:rsidRDefault="00166BEE">
            <w:pPr>
              <w:rPr>
                <w:sz w:val="18"/>
              </w:rPr>
            </w:pPr>
          </w:p>
        </w:tc>
      </w:tr>
    </w:tbl>
    <w:p w:rsidR="00166BEE" w:rsidRDefault="00166BEE" w:rsidP="00166BEE"/>
    <w:p w:rsidR="00334793" w:rsidRDefault="00334793">
      <w:r>
        <w:br w:type="page"/>
      </w:r>
    </w:p>
    <w:p w:rsidR="00334793" w:rsidRDefault="00334793" w:rsidP="00334793">
      <w:pPr>
        <w:outlineLvl w:val="0"/>
      </w:pPr>
      <w:r>
        <w:t>Theoretical Text Presentation: 20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654"/>
        <w:gridCol w:w="4374"/>
        <w:gridCol w:w="3294"/>
        <w:gridCol w:w="3294"/>
      </w:tblGrid>
      <w:tr w:rsidR="00334793" w:rsidRPr="005B273A">
        <w:tc>
          <w:tcPr>
            <w:tcW w:w="3654" w:type="dxa"/>
            <w:tcBorders>
              <w:right w:val="thinThickSmallGap" w:sz="24" w:space="0" w:color="auto"/>
            </w:tcBorders>
          </w:tcPr>
          <w:p w:rsidR="00334793" w:rsidRPr="00581480" w:rsidRDefault="00334793" w:rsidP="00334793">
            <w:pPr>
              <w:outlineLvl w:val="0"/>
              <w:rPr>
                <w:i/>
                <w:sz w:val="20"/>
              </w:rPr>
            </w:pPr>
            <w:r w:rsidRPr="00581480">
              <w:rPr>
                <w:i/>
                <w:sz w:val="20"/>
              </w:rPr>
              <w:t xml:space="preserve">Student will formally present to colleagues one foundational </w:t>
            </w:r>
            <w:r>
              <w:rPr>
                <w:i/>
                <w:sz w:val="20"/>
              </w:rPr>
              <w:t>book</w:t>
            </w:r>
            <w:r w:rsidRPr="00581480">
              <w:rPr>
                <w:i/>
                <w:sz w:val="20"/>
              </w:rPr>
              <w:t xml:space="preserve"> </w:t>
            </w:r>
            <w:r>
              <w:rPr>
                <w:i/>
                <w:sz w:val="20"/>
              </w:rPr>
              <w:t>relative to</w:t>
            </w:r>
            <w:r w:rsidRPr="00581480">
              <w:rPr>
                <w:i/>
                <w:sz w:val="20"/>
              </w:rPr>
              <w:t xml:space="preserve"> </w:t>
            </w:r>
            <w:r>
              <w:rPr>
                <w:i/>
                <w:sz w:val="20"/>
              </w:rPr>
              <w:t>language and literacy development</w:t>
            </w:r>
            <w:r w:rsidRPr="00581480">
              <w:rPr>
                <w:i/>
                <w:sz w:val="20"/>
              </w:rPr>
              <w:t xml:space="preserve">.  In this </w:t>
            </w:r>
            <w:r>
              <w:rPr>
                <w:b/>
                <w:i/>
                <w:sz w:val="20"/>
                <w:u w:val="single"/>
              </w:rPr>
              <w:t>15-</w:t>
            </w:r>
            <w:r w:rsidRPr="00755294">
              <w:rPr>
                <w:b/>
                <w:i/>
                <w:sz w:val="20"/>
                <w:u w:val="single"/>
              </w:rPr>
              <w:t>ish minute presentation</w:t>
            </w:r>
            <w:r w:rsidRPr="00581480">
              <w:rPr>
                <w:i/>
                <w:sz w:val="20"/>
              </w:rPr>
              <w:t xml:space="preserve">, each candidate will present (a) core concepts, (b) topical emphases of text, (c) key quotes, and </w:t>
            </w:r>
            <w:r>
              <w:rPr>
                <w:i/>
                <w:sz w:val="20"/>
              </w:rPr>
              <w:t>(d</w:t>
            </w:r>
            <w:r w:rsidRPr="00581480">
              <w:rPr>
                <w:i/>
                <w:sz w:val="20"/>
              </w:rPr>
              <w:t xml:space="preserve">) offer </w:t>
            </w:r>
            <w:r w:rsidRPr="00A84665">
              <w:rPr>
                <w:b/>
                <w:i/>
                <w:sz w:val="20"/>
                <w:u w:val="single"/>
              </w:rPr>
              <w:t>copies for all</w:t>
            </w:r>
            <w:r w:rsidRPr="00581480">
              <w:rPr>
                <w:i/>
                <w:sz w:val="20"/>
              </w:rPr>
              <w:t xml:space="preserve"> of </w:t>
            </w:r>
          </w:p>
          <w:p w:rsidR="00334793" w:rsidRPr="00334793" w:rsidRDefault="00334793" w:rsidP="00334793">
            <w:pPr>
              <w:outlineLvl w:val="0"/>
              <w:rPr>
                <w:i/>
                <w:sz w:val="20"/>
              </w:rPr>
            </w:pPr>
            <w:r w:rsidRPr="00581480">
              <w:rPr>
                <w:i/>
                <w:sz w:val="20"/>
              </w:rPr>
              <w:t>[</w:t>
            </w:r>
            <w:proofErr w:type="spellStart"/>
            <w:r w:rsidRPr="00581480">
              <w:rPr>
                <w:i/>
                <w:sz w:val="20"/>
              </w:rPr>
              <w:t>i</w:t>
            </w:r>
            <w:proofErr w:type="spellEnd"/>
            <w:r w:rsidRPr="00581480">
              <w:rPr>
                <w:i/>
                <w:sz w:val="20"/>
              </w:rPr>
              <w:t>] copyright, [ii] references, [iii]</w:t>
            </w:r>
            <w:r>
              <w:rPr>
                <w:i/>
                <w:sz w:val="20"/>
              </w:rPr>
              <w:t xml:space="preserve"> three</w:t>
            </w:r>
            <w:r w:rsidRPr="00581480">
              <w:rPr>
                <w:i/>
                <w:sz w:val="20"/>
              </w:rPr>
              <w:t xml:space="preserve"> core textual segment</w:t>
            </w:r>
            <w:r>
              <w:rPr>
                <w:i/>
                <w:sz w:val="20"/>
              </w:rPr>
              <w:t>s; [iv] title page, and [v] 5 texts referred to within that seem pivotal to the author’s core beliefs.</w:t>
            </w:r>
          </w:p>
        </w:tc>
        <w:tc>
          <w:tcPr>
            <w:tcW w:w="437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334793" w:rsidRPr="00581480" w:rsidRDefault="00334793" w:rsidP="00334793">
            <w:pPr>
              <w:jc w:val="center"/>
              <w:outlineLvl w:val="0"/>
              <w:rPr>
                <w:b/>
                <w:sz w:val="20"/>
              </w:rPr>
            </w:pPr>
            <w:r w:rsidRPr="00581480">
              <w:rPr>
                <w:b/>
                <w:sz w:val="20"/>
              </w:rPr>
              <w:t>A Range</w:t>
            </w:r>
          </w:p>
          <w:p w:rsidR="00334793" w:rsidRPr="00581480" w:rsidRDefault="00334793" w:rsidP="00334793">
            <w:pPr>
              <w:outlineLvl w:val="0"/>
              <w:rPr>
                <w:b/>
                <w:sz w:val="20"/>
              </w:rPr>
            </w:pPr>
            <w:r w:rsidRPr="00581480">
              <w:rPr>
                <w:b/>
                <w:sz w:val="20"/>
              </w:rPr>
              <w:t xml:space="preserve">Work in this category reflects consummate engagement in readings, course content, and research initiative.  Quality of writing &amp; presentation is relatively comparable to published work presented in class and found in peer-refereed journal resources. </w:t>
            </w:r>
          </w:p>
          <w:p w:rsidR="00334793" w:rsidRPr="00581480" w:rsidRDefault="00334793" w:rsidP="00334793">
            <w:pPr>
              <w:jc w:val="center"/>
              <w:outlineLvl w:val="0"/>
              <w:rPr>
                <w:b/>
                <w:sz w:val="20"/>
              </w:rPr>
            </w:pPr>
          </w:p>
        </w:tc>
        <w:tc>
          <w:tcPr>
            <w:tcW w:w="329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334793" w:rsidRPr="00581480" w:rsidRDefault="00334793" w:rsidP="00334793">
            <w:pPr>
              <w:jc w:val="center"/>
              <w:outlineLvl w:val="0"/>
              <w:rPr>
                <w:b/>
                <w:sz w:val="20"/>
              </w:rPr>
            </w:pPr>
            <w:r w:rsidRPr="00581480">
              <w:rPr>
                <w:b/>
                <w:sz w:val="20"/>
              </w:rPr>
              <w:t>B Range</w:t>
            </w:r>
          </w:p>
          <w:p w:rsidR="00334793" w:rsidRPr="00581480" w:rsidRDefault="00334793" w:rsidP="00334793">
            <w:pPr>
              <w:outlineLvl w:val="0"/>
              <w:rPr>
                <w:b/>
                <w:sz w:val="20"/>
              </w:rPr>
            </w:pPr>
            <w:r w:rsidRPr="00581480">
              <w:rPr>
                <w:b/>
                <w:sz w:val="20"/>
              </w:rPr>
              <w:t xml:space="preserve">Work in this category reflects satisfactory engagement in readings, course content, and research initiative, yet sometimes reveals inconsistent attention to course presentations, readings, and research initiative. Quality of writing and presentation is sometimes comparable to published work presented in class and found in peer-refereed journal resources. </w:t>
            </w:r>
          </w:p>
        </w:tc>
        <w:tc>
          <w:tcPr>
            <w:tcW w:w="329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334793" w:rsidRPr="00581480" w:rsidRDefault="00334793" w:rsidP="00334793">
            <w:pPr>
              <w:jc w:val="center"/>
              <w:outlineLvl w:val="0"/>
              <w:rPr>
                <w:b/>
                <w:sz w:val="20"/>
              </w:rPr>
            </w:pPr>
            <w:r w:rsidRPr="00581480">
              <w:rPr>
                <w:b/>
                <w:sz w:val="20"/>
              </w:rPr>
              <w:t>C Range or lower</w:t>
            </w:r>
          </w:p>
          <w:p w:rsidR="00334793" w:rsidRPr="00581480" w:rsidRDefault="00334793" w:rsidP="00334793">
            <w:pPr>
              <w:outlineLvl w:val="0"/>
              <w:rPr>
                <w:b/>
                <w:sz w:val="20"/>
              </w:rPr>
            </w:pPr>
            <w:r w:rsidRPr="00581480">
              <w:rPr>
                <w:b/>
                <w:sz w:val="20"/>
              </w:rPr>
              <w:t xml:space="preserve">Work in this category reflects inconsistent engagement in readings, course content, and research initiative, with inconsistent attention to course presentations, readings, and research initiative. Quality of writing and presentation is not yet relatively commensurate with published work presented in class and found in peer-refereed journal resources. </w:t>
            </w:r>
          </w:p>
          <w:p w:rsidR="00334793" w:rsidRPr="00581480" w:rsidRDefault="00334793" w:rsidP="00334793">
            <w:pPr>
              <w:jc w:val="center"/>
              <w:outlineLvl w:val="0"/>
              <w:rPr>
                <w:b/>
                <w:sz w:val="20"/>
              </w:rPr>
            </w:pPr>
          </w:p>
        </w:tc>
      </w:tr>
      <w:tr w:rsidR="00334793" w:rsidRPr="005B273A">
        <w:tc>
          <w:tcPr>
            <w:tcW w:w="3654" w:type="dxa"/>
          </w:tcPr>
          <w:p w:rsidR="00334793" w:rsidRPr="005B273A" w:rsidRDefault="00334793" w:rsidP="00334793">
            <w:pPr>
              <w:jc w:val="center"/>
              <w:outlineLvl w:val="0"/>
              <w:rPr>
                <w:b/>
              </w:rPr>
            </w:pPr>
            <w:r>
              <w:rPr>
                <w:b/>
              </w:rPr>
              <w:t>Seminal/Foundational Text Relative to Theories of Language and Literacy Development</w:t>
            </w:r>
          </w:p>
        </w:tc>
        <w:tc>
          <w:tcPr>
            <w:tcW w:w="4374" w:type="dxa"/>
            <w:tcBorders>
              <w:top w:val="thinThickSmallGap" w:sz="24" w:space="0" w:color="auto"/>
            </w:tcBorders>
          </w:tcPr>
          <w:p w:rsidR="00334793" w:rsidRDefault="00334793" w:rsidP="00334793">
            <w:pPr>
              <w:outlineLvl w:val="0"/>
              <w:rPr>
                <w:sz w:val="18"/>
              </w:rPr>
            </w:pPr>
            <w:r>
              <w:rPr>
                <w:sz w:val="18"/>
              </w:rPr>
              <w:t>- text selected is representative of a widely respected writer and set of ideas within social, educational theory, research;</w:t>
            </w:r>
          </w:p>
          <w:p w:rsidR="00334793" w:rsidRPr="005B273A" w:rsidRDefault="00334793" w:rsidP="00334793">
            <w:pPr>
              <w:outlineLvl w:val="0"/>
              <w:rPr>
                <w:sz w:val="18"/>
              </w:rPr>
            </w:pPr>
            <w:r>
              <w:rPr>
                <w:sz w:val="18"/>
              </w:rPr>
              <w:t>- text may be broadly theoretical- i.e. represents a theoretically central canopy of social, education justice;</w:t>
            </w:r>
          </w:p>
        </w:tc>
        <w:tc>
          <w:tcPr>
            <w:tcW w:w="3294" w:type="dxa"/>
            <w:tcBorders>
              <w:top w:val="thinThickSmallGap" w:sz="24" w:space="0" w:color="auto"/>
            </w:tcBorders>
          </w:tcPr>
          <w:p w:rsidR="00334793" w:rsidRPr="005B273A" w:rsidRDefault="00334793" w:rsidP="00334793">
            <w:pPr>
              <w:outlineLvl w:val="0"/>
              <w:rPr>
                <w:sz w:val="18"/>
              </w:rPr>
            </w:pPr>
          </w:p>
        </w:tc>
        <w:tc>
          <w:tcPr>
            <w:tcW w:w="3294" w:type="dxa"/>
            <w:tcBorders>
              <w:top w:val="thinThickSmallGap" w:sz="24" w:space="0" w:color="auto"/>
            </w:tcBorders>
          </w:tcPr>
          <w:p w:rsidR="00334793" w:rsidRPr="005B273A" w:rsidRDefault="00334793" w:rsidP="00334793">
            <w:pPr>
              <w:outlineLvl w:val="0"/>
              <w:rPr>
                <w:sz w:val="18"/>
              </w:rPr>
            </w:pPr>
          </w:p>
        </w:tc>
      </w:tr>
      <w:tr w:rsidR="00334793" w:rsidRPr="005B273A">
        <w:tc>
          <w:tcPr>
            <w:tcW w:w="3654" w:type="dxa"/>
          </w:tcPr>
          <w:p w:rsidR="00334793" w:rsidRPr="005B273A" w:rsidRDefault="00334793" w:rsidP="00334793">
            <w:pPr>
              <w:jc w:val="center"/>
              <w:outlineLvl w:val="0"/>
              <w:rPr>
                <w:b/>
              </w:rPr>
            </w:pPr>
            <w:r>
              <w:rPr>
                <w:b/>
              </w:rPr>
              <w:t>Presentational Components</w:t>
            </w:r>
          </w:p>
        </w:tc>
        <w:tc>
          <w:tcPr>
            <w:tcW w:w="4374" w:type="dxa"/>
          </w:tcPr>
          <w:p w:rsidR="00334793" w:rsidRDefault="00334793" w:rsidP="00334793">
            <w:pPr>
              <w:outlineLvl w:val="0"/>
              <w:rPr>
                <w:sz w:val="18"/>
              </w:rPr>
            </w:pPr>
            <w:r>
              <w:rPr>
                <w:sz w:val="18"/>
              </w:rPr>
              <w:t>- rationale for text selection;</w:t>
            </w:r>
          </w:p>
          <w:p w:rsidR="00334793" w:rsidRDefault="00334793" w:rsidP="00334793">
            <w:pPr>
              <w:outlineLvl w:val="0"/>
              <w:rPr>
                <w:sz w:val="18"/>
              </w:rPr>
            </w:pPr>
            <w:r>
              <w:rPr>
                <w:sz w:val="18"/>
              </w:rPr>
              <w:t>- expressed connection to language acquisition;</w:t>
            </w:r>
          </w:p>
          <w:p w:rsidR="00334793" w:rsidRDefault="00334793" w:rsidP="00334793">
            <w:pPr>
              <w:outlineLvl w:val="0"/>
              <w:rPr>
                <w:sz w:val="18"/>
              </w:rPr>
            </w:pPr>
            <w:r>
              <w:rPr>
                <w:sz w:val="18"/>
              </w:rPr>
              <w:t>- theoretical and/or teaching emphases summarized;</w:t>
            </w:r>
          </w:p>
          <w:p w:rsidR="00334793" w:rsidRDefault="00334793" w:rsidP="00334793">
            <w:pPr>
              <w:outlineLvl w:val="0"/>
              <w:rPr>
                <w:sz w:val="18"/>
              </w:rPr>
            </w:pPr>
            <w:r>
              <w:rPr>
                <w:sz w:val="18"/>
              </w:rPr>
              <w:t xml:space="preserve">- handouts for each colleague with </w:t>
            </w:r>
            <w:r w:rsidRPr="00C702F7">
              <w:rPr>
                <w:sz w:val="18"/>
              </w:rPr>
              <w:t>[</w:t>
            </w:r>
            <w:proofErr w:type="spellStart"/>
            <w:r w:rsidRPr="00C702F7">
              <w:rPr>
                <w:sz w:val="18"/>
              </w:rPr>
              <w:t>i</w:t>
            </w:r>
            <w:proofErr w:type="spellEnd"/>
            <w:r w:rsidRPr="00C702F7">
              <w:rPr>
                <w:sz w:val="18"/>
              </w:rPr>
              <w:t>] copyright, [ii] references, and [iii] one core textual segment</w:t>
            </w:r>
            <w:r>
              <w:rPr>
                <w:sz w:val="18"/>
              </w:rPr>
              <w:t>, &amp; [iv] text structure – see handout;</w:t>
            </w:r>
          </w:p>
          <w:p w:rsidR="00334793" w:rsidRDefault="00334793" w:rsidP="00334793">
            <w:pPr>
              <w:outlineLvl w:val="0"/>
              <w:rPr>
                <w:sz w:val="18"/>
              </w:rPr>
            </w:pPr>
            <w:r>
              <w:rPr>
                <w:sz w:val="18"/>
              </w:rPr>
              <w:t>- discussion facilitated;</w:t>
            </w:r>
          </w:p>
          <w:p w:rsidR="00710416" w:rsidRDefault="00334793" w:rsidP="00334793">
            <w:pPr>
              <w:outlineLvl w:val="0"/>
              <w:rPr>
                <w:sz w:val="18"/>
              </w:rPr>
            </w:pPr>
            <w:r>
              <w:rPr>
                <w:sz w:val="18"/>
              </w:rPr>
              <w:t>- possible follow-up texts/actions suggested as a result of exploration of this “specialty text”</w:t>
            </w:r>
            <w:r w:rsidR="00710416">
              <w:rPr>
                <w:sz w:val="18"/>
              </w:rPr>
              <w:t>;</w:t>
            </w:r>
          </w:p>
          <w:p w:rsidR="00710416" w:rsidRDefault="00710416" w:rsidP="00710416">
            <w:pPr>
              <w:pStyle w:val="ListParagraph"/>
              <w:ind w:left="0"/>
              <w:outlineLvl w:val="0"/>
              <w:rPr>
                <w:sz w:val="18"/>
              </w:rPr>
            </w:pPr>
            <w:r>
              <w:rPr>
                <w:sz w:val="18"/>
              </w:rPr>
              <w:t>- a one-page framework presents (a) chapter titles, (b) key quote from each chapter, and (c) core theoretical principle;</w:t>
            </w:r>
          </w:p>
          <w:p w:rsidR="006D4F2E" w:rsidRDefault="00710416" w:rsidP="00710416">
            <w:pPr>
              <w:pStyle w:val="ListParagraph"/>
              <w:ind w:left="0"/>
              <w:outlineLvl w:val="0"/>
              <w:rPr>
                <w:sz w:val="18"/>
              </w:rPr>
            </w:pPr>
            <w:r>
              <w:rPr>
                <w:sz w:val="18"/>
              </w:rPr>
              <w:t>- rationale for key quotes explained;</w:t>
            </w:r>
          </w:p>
          <w:p w:rsidR="006D4F2E" w:rsidRDefault="006D4F2E" w:rsidP="00710416">
            <w:pPr>
              <w:pStyle w:val="ListParagraph"/>
              <w:ind w:left="0"/>
              <w:outlineLvl w:val="0"/>
              <w:rPr>
                <w:sz w:val="18"/>
              </w:rPr>
            </w:pPr>
            <w:r>
              <w:rPr>
                <w:sz w:val="18"/>
              </w:rPr>
              <w:t>- overall core elements of text explained;</w:t>
            </w:r>
          </w:p>
          <w:p w:rsidR="00334793" w:rsidRPr="005B273A" w:rsidRDefault="006D4F2E" w:rsidP="006D4F2E">
            <w:pPr>
              <w:pStyle w:val="ListParagraph"/>
              <w:ind w:left="0"/>
              <w:outlineLvl w:val="0"/>
              <w:rPr>
                <w:sz w:val="18"/>
              </w:rPr>
            </w:pPr>
            <w:r>
              <w:rPr>
                <w:sz w:val="18"/>
              </w:rPr>
              <w:t>- connection to insights about teaching explained</w:t>
            </w:r>
          </w:p>
        </w:tc>
        <w:tc>
          <w:tcPr>
            <w:tcW w:w="3294" w:type="dxa"/>
          </w:tcPr>
          <w:p w:rsidR="00334793" w:rsidRPr="005B273A" w:rsidRDefault="00334793" w:rsidP="00334793">
            <w:pPr>
              <w:outlineLvl w:val="0"/>
              <w:rPr>
                <w:sz w:val="18"/>
              </w:rPr>
            </w:pPr>
          </w:p>
        </w:tc>
        <w:tc>
          <w:tcPr>
            <w:tcW w:w="3294" w:type="dxa"/>
          </w:tcPr>
          <w:p w:rsidR="00334793" w:rsidRPr="005B273A" w:rsidRDefault="00334793" w:rsidP="00334793">
            <w:pPr>
              <w:outlineLvl w:val="0"/>
              <w:rPr>
                <w:sz w:val="18"/>
              </w:rPr>
            </w:pPr>
          </w:p>
        </w:tc>
      </w:tr>
      <w:tr w:rsidR="00334793" w:rsidRPr="005B273A">
        <w:tc>
          <w:tcPr>
            <w:tcW w:w="3654" w:type="dxa"/>
          </w:tcPr>
          <w:p w:rsidR="00334793" w:rsidRPr="005B273A" w:rsidRDefault="00334793" w:rsidP="00334793">
            <w:pPr>
              <w:jc w:val="center"/>
              <w:outlineLvl w:val="0"/>
              <w:rPr>
                <w:b/>
              </w:rPr>
            </w:pPr>
            <w:r>
              <w:rPr>
                <w:b/>
              </w:rPr>
              <w:t>Links Between Specialty Text and Topical/Research Focus</w:t>
            </w:r>
          </w:p>
        </w:tc>
        <w:tc>
          <w:tcPr>
            <w:tcW w:w="4374" w:type="dxa"/>
          </w:tcPr>
          <w:p w:rsidR="00334793" w:rsidRDefault="00334793" w:rsidP="00334793">
            <w:pPr>
              <w:pStyle w:val="ListParagraph"/>
              <w:ind w:left="0"/>
              <w:outlineLvl w:val="0"/>
              <w:rPr>
                <w:sz w:val="18"/>
              </w:rPr>
            </w:pPr>
            <w:r>
              <w:rPr>
                <w:sz w:val="18"/>
              </w:rPr>
              <w:t xml:space="preserve">- </w:t>
            </w:r>
            <w:r w:rsidRPr="00CD6230">
              <w:rPr>
                <w:sz w:val="18"/>
              </w:rPr>
              <w:t xml:space="preserve">presenter articulates how and why this text has helped to emphasize an appreciation of certain core </w:t>
            </w:r>
            <w:r>
              <w:rPr>
                <w:sz w:val="18"/>
              </w:rPr>
              <w:t>language and literacy development elements;</w:t>
            </w:r>
          </w:p>
          <w:p w:rsidR="00334793" w:rsidRPr="00CD6230" w:rsidRDefault="00334793" w:rsidP="00334793">
            <w:pPr>
              <w:pStyle w:val="ListParagraph"/>
              <w:ind w:left="0"/>
              <w:outlineLvl w:val="0"/>
              <w:rPr>
                <w:sz w:val="18"/>
              </w:rPr>
            </w:pPr>
            <w:r>
              <w:rPr>
                <w:sz w:val="18"/>
              </w:rPr>
              <w:t xml:space="preserve">- </w:t>
            </w:r>
            <w:r w:rsidRPr="00A84665">
              <w:rPr>
                <w:sz w:val="18"/>
              </w:rPr>
              <w:t xml:space="preserve">articulation of how the text helped refine a possible topical focus for </w:t>
            </w:r>
            <w:r>
              <w:rPr>
                <w:sz w:val="18"/>
              </w:rPr>
              <w:t>presentation</w:t>
            </w:r>
            <w:r w:rsidRPr="00A84665">
              <w:rPr>
                <w:sz w:val="18"/>
              </w:rPr>
              <w:t>;</w:t>
            </w:r>
          </w:p>
        </w:tc>
        <w:tc>
          <w:tcPr>
            <w:tcW w:w="3294" w:type="dxa"/>
          </w:tcPr>
          <w:p w:rsidR="00334793" w:rsidRPr="005B273A" w:rsidRDefault="00334793" w:rsidP="00334793">
            <w:pPr>
              <w:outlineLvl w:val="0"/>
              <w:rPr>
                <w:sz w:val="18"/>
              </w:rPr>
            </w:pPr>
          </w:p>
        </w:tc>
        <w:tc>
          <w:tcPr>
            <w:tcW w:w="3294" w:type="dxa"/>
          </w:tcPr>
          <w:p w:rsidR="00334793" w:rsidRPr="005B273A" w:rsidRDefault="00334793" w:rsidP="00334793">
            <w:pPr>
              <w:outlineLvl w:val="0"/>
              <w:rPr>
                <w:sz w:val="18"/>
              </w:rPr>
            </w:pPr>
          </w:p>
        </w:tc>
      </w:tr>
    </w:tbl>
    <w:p w:rsidR="00D43B2A" w:rsidRDefault="00D43B2A" w:rsidP="00147C0E">
      <w:pPr>
        <w:outlineLvl w:val="0"/>
      </w:pPr>
    </w:p>
    <w:p w:rsidR="00D43B2A" w:rsidRDefault="00D43B2A">
      <w:r>
        <w:br w:type="page"/>
      </w:r>
    </w:p>
    <w:tbl>
      <w:tblPr>
        <w:tblStyle w:val="TableGrid"/>
        <w:tblW w:w="0" w:type="auto"/>
        <w:tblLook w:val="00BF"/>
      </w:tblPr>
      <w:tblGrid>
        <w:gridCol w:w="3654"/>
        <w:gridCol w:w="3654"/>
        <w:gridCol w:w="3654"/>
        <w:gridCol w:w="3654"/>
      </w:tblGrid>
      <w:tr w:rsidR="00D43B2A" w:rsidRPr="00C32F16">
        <w:tc>
          <w:tcPr>
            <w:tcW w:w="3654" w:type="dxa"/>
            <w:tcBorders>
              <w:right w:val="thinThickSmallGap" w:sz="24" w:space="0" w:color="auto"/>
            </w:tcBorders>
          </w:tcPr>
          <w:p w:rsidR="00D43B2A" w:rsidRPr="00C32F16" w:rsidRDefault="00D43B2A">
            <w:pPr>
              <w:rPr>
                <w:i/>
                <w:sz w:val="20"/>
              </w:rPr>
            </w:pPr>
            <w:r w:rsidRPr="00C32F16">
              <w:rPr>
                <w:i/>
                <w:sz w:val="20"/>
              </w:rPr>
              <w:t>Student will select one peer-refereed journal article that complements a core topic of readings. This article will represent a point of interest of student</w:t>
            </w:r>
            <w:r>
              <w:rPr>
                <w:i/>
                <w:sz w:val="20"/>
              </w:rPr>
              <w:t>s based on core course readings. A 1-page synopsis will be presented to class and briefly discussed in a 10-minute commentary.</w:t>
            </w:r>
          </w:p>
        </w:tc>
        <w:tc>
          <w:tcPr>
            <w:tcW w:w="365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D43B2A" w:rsidRDefault="00D43B2A" w:rsidP="00C01454">
            <w:pPr>
              <w:jc w:val="center"/>
            </w:pPr>
            <w:r>
              <w:t>A Range</w:t>
            </w:r>
          </w:p>
          <w:p w:rsidR="00D43B2A" w:rsidRPr="00581480" w:rsidRDefault="00D43B2A" w:rsidP="00C01454">
            <w:pPr>
              <w:outlineLvl w:val="0"/>
              <w:rPr>
                <w:b/>
                <w:sz w:val="20"/>
              </w:rPr>
            </w:pPr>
            <w:r w:rsidRPr="00581480">
              <w:rPr>
                <w:b/>
                <w:sz w:val="20"/>
              </w:rPr>
              <w:t xml:space="preserve">Work in this category reflects consummate engagement in readings, course content, and research initiative.  Quality of writing &amp; presentation is relatively comparable to published work presented in class and found in peer-refereed journal resources. </w:t>
            </w:r>
          </w:p>
          <w:p w:rsidR="00D43B2A" w:rsidRDefault="00D43B2A" w:rsidP="00C01454">
            <w:pPr>
              <w:jc w:val="center"/>
            </w:pPr>
          </w:p>
        </w:tc>
        <w:tc>
          <w:tcPr>
            <w:tcW w:w="365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D43B2A" w:rsidRDefault="00D43B2A" w:rsidP="00C01454">
            <w:pPr>
              <w:jc w:val="center"/>
            </w:pPr>
            <w:r>
              <w:t>B Range</w:t>
            </w:r>
          </w:p>
          <w:p w:rsidR="00D43B2A" w:rsidRDefault="00D43B2A" w:rsidP="00C01454">
            <w:r w:rsidRPr="00581480">
              <w:rPr>
                <w:b/>
                <w:sz w:val="20"/>
              </w:rPr>
              <w:t>Work in this category reflects satisfactory engagement in readings, course content, and research initiative, yet sometimes reveals inconsistent attention to course presentations, readings, and research initiative. Quality of writing and presentation is sometimes comparable to published work presented in class and found in peer-refereed journal resources.</w:t>
            </w:r>
          </w:p>
        </w:tc>
        <w:tc>
          <w:tcPr>
            <w:tcW w:w="365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D43B2A" w:rsidRDefault="00D43B2A" w:rsidP="00C01454">
            <w:pPr>
              <w:jc w:val="center"/>
            </w:pPr>
            <w:r>
              <w:t>C Range</w:t>
            </w:r>
          </w:p>
          <w:p w:rsidR="00D43B2A" w:rsidRDefault="00D43B2A" w:rsidP="00C01454">
            <w:pPr>
              <w:jc w:val="center"/>
            </w:pPr>
          </w:p>
          <w:p w:rsidR="00D43B2A" w:rsidRPr="00C32F16" w:rsidRDefault="00D43B2A" w:rsidP="00C01454">
            <w:pPr>
              <w:outlineLvl w:val="0"/>
              <w:rPr>
                <w:b/>
                <w:sz w:val="20"/>
              </w:rPr>
            </w:pPr>
            <w:r w:rsidRPr="00581480">
              <w:rPr>
                <w:b/>
                <w:sz w:val="20"/>
              </w:rPr>
              <w:t xml:space="preserve">Work in this category reflects inconsistent engagement in readings, course content, and research initiative, with inconsistent attention to course presentations, readings, and research initiative. Quality of writing and presentation is not yet relatively commensurate with published work presented in class and found in peer-refereed journal resources. </w:t>
            </w:r>
          </w:p>
        </w:tc>
      </w:tr>
      <w:tr w:rsidR="00D43B2A" w:rsidRPr="00A657C5">
        <w:tc>
          <w:tcPr>
            <w:tcW w:w="3654" w:type="dxa"/>
          </w:tcPr>
          <w:p w:rsidR="00D43B2A" w:rsidRDefault="00D43B2A">
            <w:r>
              <w:t>Article Selection</w:t>
            </w:r>
          </w:p>
        </w:tc>
        <w:tc>
          <w:tcPr>
            <w:tcW w:w="3654" w:type="dxa"/>
            <w:tcBorders>
              <w:top w:val="thinThickSmallGap" w:sz="24" w:space="0" w:color="auto"/>
            </w:tcBorders>
          </w:tcPr>
          <w:p w:rsidR="00D43B2A" w:rsidRDefault="00D43B2A" w:rsidP="00C01454">
            <w:pPr>
              <w:rPr>
                <w:sz w:val="20"/>
              </w:rPr>
            </w:pPr>
            <w:r>
              <w:rPr>
                <w:sz w:val="20"/>
              </w:rPr>
              <w:t xml:space="preserve">- </w:t>
            </w:r>
            <w:r w:rsidRPr="00A657C5">
              <w:rPr>
                <w:sz w:val="20"/>
              </w:rPr>
              <w:t>must be peer reviewed;</w:t>
            </w:r>
          </w:p>
          <w:p w:rsidR="00D43B2A" w:rsidRDefault="00D43B2A" w:rsidP="00C01454">
            <w:pPr>
              <w:rPr>
                <w:sz w:val="20"/>
              </w:rPr>
            </w:pPr>
            <w:r>
              <w:rPr>
                <w:sz w:val="20"/>
              </w:rPr>
              <w:t>- be selected based on core topics from core text(s);</w:t>
            </w:r>
          </w:p>
          <w:p w:rsidR="00D43B2A" w:rsidRDefault="00D43B2A" w:rsidP="00C01454">
            <w:pPr>
              <w:rPr>
                <w:sz w:val="20"/>
              </w:rPr>
            </w:pPr>
            <w:r>
              <w:rPr>
                <w:sz w:val="20"/>
              </w:rPr>
              <w:t>- be (a) empirical [qualitative or quantitative], or (b) policy oriented, or a (c) literature review;</w:t>
            </w:r>
          </w:p>
          <w:p w:rsidR="00D43B2A" w:rsidRPr="00A657C5" w:rsidRDefault="00D43B2A" w:rsidP="00C01454">
            <w:pPr>
              <w:rPr>
                <w:sz w:val="20"/>
              </w:rPr>
            </w:pPr>
            <w:r>
              <w:rPr>
                <w:sz w:val="20"/>
              </w:rPr>
              <w:t>- must be between 15 and 20 pages in length, approximately.</w:t>
            </w:r>
          </w:p>
        </w:tc>
        <w:tc>
          <w:tcPr>
            <w:tcW w:w="3654" w:type="dxa"/>
            <w:tcBorders>
              <w:top w:val="thinThickSmallGap" w:sz="24" w:space="0" w:color="auto"/>
            </w:tcBorders>
          </w:tcPr>
          <w:p w:rsidR="00D43B2A" w:rsidRPr="00A657C5" w:rsidRDefault="00D43B2A">
            <w:pPr>
              <w:rPr>
                <w:sz w:val="20"/>
              </w:rPr>
            </w:pPr>
          </w:p>
        </w:tc>
        <w:tc>
          <w:tcPr>
            <w:tcW w:w="3654" w:type="dxa"/>
            <w:tcBorders>
              <w:top w:val="thinThickSmallGap" w:sz="24" w:space="0" w:color="auto"/>
            </w:tcBorders>
          </w:tcPr>
          <w:p w:rsidR="00D43B2A" w:rsidRPr="00A657C5" w:rsidRDefault="00D43B2A">
            <w:pPr>
              <w:rPr>
                <w:sz w:val="20"/>
              </w:rPr>
            </w:pPr>
          </w:p>
        </w:tc>
      </w:tr>
      <w:tr w:rsidR="00D43B2A" w:rsidRPr="00A657C5">
        <w:tc>
          <w:tcPr>
            <w:tcW w:w="3654" w:type="dxa"/>
          </w:tcPr>
          <w:p w:rsidR="00D43B2A" w:rsidRDefault="00D43B2A">
            <w:r>
              <w:t>Article Annotation</w:t>
            </w:r>
          </w:p>
        </w:tc>
        <w:tc>
          <w:tcPr>
            <w:tcW w:w="3654" w:type="dxa"/>
          </w:tcPr>
          <w:p w:rsidR="00D43B2A" w:rsidRDefault="00D43B2A" w:rsidP="00C01454">
            <w:pPr>
              <w:rPr>
                <w:sz w:val="20"/>
              </w:rPr>
            </w:pPr>
            <w:r>
              <w:rPr>
                <w:sz w:val="20"/>
              </w:rPr>
              <w:t>- key points of historical and contemporary perspectives related to second language acquisition annotated;</w:t>
            </w:r>
          </w:p>
          <w:p w:rsidR="00D43B2A" w:rsidRDefault="00D43B2A" w:rsidP="00C01454">
            <w:pPr>
              <w:rPr>
                <w:sz w:val="20"/>
              </w:rPr>
            </w:pPr>
            <w:r>
              <w:rPr>
                <w:sz w:val="20"/>
              </w:rPr>
              <w:t>- cultural or cross cultural variables annotated;</w:t>
            </w:r>
          </w:p>
          <w:p w:rsidR="00D43B2A" w:rsidRDefault="00D43B2A" w:rsidP="00C01454">
            <w:pPr>
              <w:rPr>
                <w:sz w:val="20"/>
              </w:rPr>
            </w:pPr>
            <w:r>
              <w:rPr>
                <w:sz w:val="20"/>
              </w:rPr>
              <w:t>- key populations researched identified;</w:t>
            </w:r>
          </w:p>
          <w:p w:rsidR="00D43B2A" w:rsidRDefault="00D43B2A" w:rsidP="00C01454">
            <w:pPr>
              <w:rPr>
                <w:sz w:val="20"/>
              </w:rPr>
            </w:pPr>
            <w:r>
              <w:rPr>
                <w:sz w:val="20"/>
              </w:rPr>
              <w:t>- key aspects of policy identified;</w:t>
            </w:r>
          </w:p>
          <w:p w:rsidR="00D43B2A" w:rsidRDefault="00D43B2A" w:rsidP="00C01454">
            <w:pPr>
              <w:rPr>
                <w:sz w:val="20"/>
              </w:rPr>
            </w:pPr>
            <w:r>
              <w:rPr>
                <w:sz w:val="20"/>
              </w:rPr>
              <w:t>- key literature review points identified;</w:t>
            </w:r>
          </w:p>
          <w:p w:rsidR="00D43B2A" w:rsidRDefault="00D43B2A" w:rsidP="00C01454">
            <w:pPr>
              <w:rPr>
                <w:sz w:val="20"/>
              </w:rPr>
            </w:pPr>
            <w:r>
              <w:rPr>
                <w:sz w:val="20"/>
              </w:rPr>
              <w:t>- pertinent key methods and results identified (where appropriate);</w:t>
            </w:r>
          </w:p>
          <w:p w:rsidR="00D43B2A" w:rsidRPr="00A657C5" w:rsidRDefault="00D43B2A" w:rsidP="00C01454">
            <w:pPr>
              <w:rPr>
                <w:sz w:val="20"/>
              </w:rPr>
            </w:pPr>
            <w:r>
              <w:rPr>
                <w:sz w:val="20"/>
              </w:rPr>
              <w:t>- culturally responsive practices pinpointed;</w:t>
            </w:r>
          </w:p>
        </w:tc>
        <w:tc>
          <w:tcPr>
            <w:tcW w:w="3654" w:type="dxa"/>
          </w:tcPr>
          <w:p w:rsidR="00D43B2A" w:rsidRPr="00A657C5" w:rsidRDefault="00D43B2A">
            <w:pPr>
              <w:rPr>
                <w:sz w:val="20"/>
              </w:rPr>
            </w:pPr>
          </w:p>
        </w:tc>
        <w:tc>
          <w:tcPr>
            <w:tcW w:w="3654" w:type="dxa"/>
          </w:tcPr>
          <w:p w:rsidR="00D43B2A" w:rsidRPr="00A657C5" w:rsidRDefault="00D43B2A">
            <w:pPr>
              <w:rPr>
                <w:sz w:val="20"/>
              </w:rPr>
            </w:pPr>
          </w:p>
        </w:tc>
      </w:tr>
      <w:tr w:rsidR="00D43B2A" w:rsidRPr="00A657C5">
        <w:tc>
          <w:tcPr>
            <w:tcW w:w="3654" w:type="dxa"/>
          </w:tcPr>
          <w:p w:rsidR="00D43B2A" w:rsidRDefault="00D43B2A">
            <w:r>
              <w:t>1-page article summary</w:t>
            </w:r>
          </w:p>
        </w:tc>
        <w:tc>
          <w:tcPr>
            <w:tcW w:w="3654" w:type="dxa"/>
          </w:tcPr>
          <w:p w:rsidR="00D43B2A" w:rsidRPr="00A657C5" w:rsidRDefault="00D43B2A">
            <w:pPr>
              <w:rPr>
                <w:sz w:val="20"/>
              </w:rPr>
            </w:pPr>
            <w:r>
              <w:rPr>
                <w:sz w:val="20"/>
              </w:rPr>
              <w:t>- core points for each section of article summarized, with one representative quote aligned for each key point;</w:t>
            </w:r>
          </w:p>
        </w:tc>
        <w:tc>
          <w:tcPr>
            <w:tcW w:w="3654" w:type="dxa"/>
          </w:tcPr>
          <w:p w:rsidR="00D43B2A" w:rsidRPr="00A657C5" w:rsidRDefault="00D43B2A">
            <w:pPr>
              <w:rPr>
                <w:sz w:val="20"/>
              </w:rPr>
            </w:pPr>
          </w:p>
        </w:tc>
        <w:tc>
          <w:tcPr>
            <w:tcW w:w="3654" w:type="dxa"/>
          </w:tcPr>
          <w:p w:rsidR="00D43B2A" w:rsidRPr="00A657C5" w:rsidRDefault="00D43B2A">
            <w:pPr>
              <w:rPr>
                <w:sz w:val="20"/>
              </w:rPr>
            </w:pPr>
          </w:p>
        </w:tc>
      </w:tr>
    </w:tbl>
    <w:p w:rsidR="00F07478" w:rsidRDefault="00F07478" w:rsidP="00147C0E">
      <w:pPr>
        <w:outlineLvl w:val="0"/>
      </w:pPr>
    </w:p>
    <w:p w:rsidR="00F07478" w:rsidRDefault="00F07478">
      <w:r>
        <w:br w:type="page"/>
      </w:r>
    </w:p>
    <w:tbl>
      <w:tblPr>
        <w:tblStyle w:val="TableGrid"/>
        <w:tblW w:w="0" w:type="auto"/>
        <w:tblLook w:val="00BF"/>
      </w:tblPr>
      <w:tblGrid>
        <w:gridCol w:w="3654"/>
        <w:gridCol w:w="3654"/>
        <w:gridCol w:w="3654"/>
        <w:gridCol w:w="3654"/>
      </w:tblGrid>
      <w:tr w:rsidR="00F07478">
        <w:tc>
          <w:tcPr>
            <w:tcW w:w="3654" w:type="dxa"/>
            <w:tcBorders>
              <w:right w:val="thinThickSmallGap" w:sz="24" w:space="0" w:color="auto"/>
            </w:tcBorders>
          </w:tcPr>
          <w:p w:rsidR="00F07478" w:rsidRPr="00F07478" w:rsidRDefault="00F07478" w:rsidP="00147C0E">
            <w:pPr>
              <w:outlineLvl w:val="0"/>
              <w:rPr>
                <w:i/>
                <w:sz w:val="20"/>
              </w:rPr>
            </w:pPr>
            <w:r>
              <w:rPr>
                <w:i/>
                <w:sz w:val="20"/>
              </w:rPr>
              <w:t>Student will complete a poster board presentation of a model or “thinking map”.  This model will be based on the theoretical text selected for Book Club reading and conversation.  The final project will represent major concepts, sub-concepts and details and show relational dynamics among these elements.  The project will be color coded and use differing shapes to distinguish such elements.</w:t>
            </w:r>
          </w:p>
        </w:tc>
        <w:tc>
          <w:tcPr>
            <w:tcW w:w="365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F07478" w:rsidRDefault="00F07478" w:rsidP="00C01454">
            <w:pPr>
              <w:jc w:val="center"/>
            </w:pPr>
            <w:r>
              <w:t>A Range</w:t>
            </w:r>
          </w:p>
          <w:p w:rsidR="00F07478" w:rsidRPr="00581480" w:rsidRDefault="00F07478" w:rsidP="00C01454">
            <w:pPr>
              <w:outlineLvl w:val="0"/>
              <w:rPr>
                <w:b/>
                <w:sz w:val="20"/>
              </w:rPr>
            </w:pPr>
            <w:r w:rsidRPr="00581480">
              <w:rPr>
                <w:b/>
                <w:sz w:val="20"/>
              </w:rPr>
              <w:t xml:space="preserve">Work in this category reflects consummate engagement in readings, course content, and research initiative.  Quality of writing &amp; presentation is relatively comparable to published work presented in class and found in peer-refereed journal resources. </w:t>
            </w:r>
          </w:p>
          <w:p w:rsidR="00F07478" w:rsidRDefault="00F07478" w:rsidP="00C01454">
            <w:pPr>
              <w:jc w:val="center"/>
            </w:pPr>
          </w:p>
        </w:tc>
        <w:tc>
          <w:tcPr>
            <w:tcW w:w="365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F07478" w:rsidRDefault="00F07478" w:rsidP="00C01454">
            <w:pPr>
              <w:jc w:val="center"/>
            </w:pPr>
            <w:r>
              <w:t>B Range</w:t>
            </w:r>
          </w:p>
          <w:p w:rsidR="00F07478" w:rsidRDefault="00F07478" w:rsidP="00C01454">
            <w:r w:rsidRPr="00581480">
              <w:rPr>
                <w:b/>
                <w:sz w:val="20"/>
              </w:rPr>
              <w:t>Work in this category reflects satisfactory engagement in readings, course content, and research initiative, yet sometimes reveals inconsistent attention to course presentations, readings, and research initiative. Quality of writing and presentation is sometimes comparable to published work presented in class and found in peer-refereed journal resources.</w:t>
            </w:r>
          </w:p>
        </w:tc>
        <w:tc>
          <w:tcPr>
            <w:tcW w:w="3654"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F07478" w:rsidRDefault="00F07478" w:rsidP="00C01454">
            <w:pPr>
              <w:jc w:val="center"/>
            </w:pPr>
            <w:r>
              <w:t>C Range</w:t>
            </w:r>
          </w:p>
          <w:p w:rsidR="00F07478" w:rsidRDefault="00F07478" w:rsidP="00C01454">
            <w:pPr>
              <w:jc w:val="center"/>
            </w:pPr>
          </w:p>
          <w:p w:rsidR="00F07478" w:rsidRPr="00C32F16" w:rsidRDefault="00F07478" w:rsidP="00C01454">
            <w:pPr>
              <w:outlineLvl w:val="0"/>
              <w:rPr>
                <w:b/>
                <w:sz w:val="20"/>
              </w:rPr>
            </w:pPr>
            <w:r w:rsidRPr="00581480">
              <w:rPr>
                <w:b/>
                <w:sz w:val="20"/>
              </w:rPr>
              <w:t xml:space="preserve">Work in this category reflects inconsistent engagement in readings, course content, and research initiative, with inconsistent attention to course presentations, readings, and research initiative. Quality of writing and presentation is not yet relatively commensurate with published work presented in class and found in peer-refereed journal resources. </w:t>
            </w:r>
          </w:p>
        </w:tc>
      </w:tr>
      <w:tr w:rsidR="00F07478">
        <w:tc>
          <w:tcPr>
            <w:tcW w:w="3654" w:type="dxa"/>
          </w:tcPr>
          <w:p w:rsidR="00F07478" w:rsidRPr="00F07478" w:rsidRDefault="00F07478" w:rsidP="00147C0E">
            <w:pPr>
              <w:outlineLvl w:val="0"/>
              <w:rPr>
                <w:b/>
              </w:rPr>
            </w:pPr>
            <w:r>
              <w:rPr>
                <w:b/>
              </w:rPr>
              <w:t>Major and Sub-Concepts</w:t>
            </w:r>
          </w:p>
        </w:tc>
        <w:tc>
          <w:tcPr>
            <w:tcW w:w="3654" w:type="dxa"/>
            <w:tcBorders>
              <w:top w:val="thinThickSmallGap" w:sz="24" w:space="0" w:color="auto"/>
            </w:tcBorders>
          </w:tcPr>
          <w:p w:rsidR="00F07478" w:rsidRDefault="00F07478" w:rsidP="00147C0E">
            <w:pPr>
              <w:outlineLvl w:val="0"/>
              <w:rPr>
                <w:sz w:val="20"/>
              </w:rPr>
            </w:pPr>
            <w:r>
              <w:rPr>
                <w:sz w:val="20"/>
              </w:rPr>
              <w:t>- major concepts will be color-coded and differing shapes used to distinguish major and related sub-concepts;</w:t>
            </w:r>
          </w:p>
          <w:p w:rsidR="00F07478" w:rsidRDefault="00F07478" w:rsidP="00147C0E">
            <w:pPr>
              <w:outlineLvl w:val="0"/>
              <w:rPr>
                <w:sz w:val="20"/>
              </w:rPr>
            </w:pPr>
            <w:r>
              <w:rPr>
                <w:sz w:val="20"/>
              </w:rPr>
              <w:t xml:space="preserve">- at least </w:t>
            </w:r>
            <w:r w:rsidRPr="00F07478">
              <w:rPr>
                <w:b/>
                <w:i/>
                <w:sz w:val="20"/>
                <w:u w:val="single"/>
              </w:rPr>
              <w:t>25 elements</w:t>
            </w:r>
            <w:r>
              <w:rPr>
                <w:sz w:val="20"/>
              </w:rPr>
              <w:t xml:space="preserve"> will be represented on the model;</w:t>
            </w:r>
          </w:p>
          <w:p w:rsidR="00F07478" w:rsidRDefault="00F07478" w:rsidP="00147C0E">
            <w:pPr>
              <w:outlineLvl w:val="0"/>
              <w:rPr>
                <w:sz w:val="20"/>
              </w:rPr>
            </w:pPr>
            <w:r>
              <w:rPr>
                <w:sz w:val="20"/>
              </w:rPr>
              <w:t>- the visual design will clearly show connections between major ideas and related details;</w:t>
            </w:r>
          </w:p>
          <w:p w:rsidR="00F07478" w:rsidRPr="00F07478" w:rsidRDefault="00F07478" w:rsidP="00F07478">
            <w:pPr>
              <w:outlineLvl w:val="0"/>
              <w:rPr>
                <w:sz w:val="20"/>
              </w:rPr>
            </w:pPr>
            <w:r>
              <w:rPr>
                <w:sz w:val="20"/>
              </w:rPr>
              <w:t xml:space="preserve">- key quotes may be represented: each such quote will represent 1  of the </w:t>
            </w:r>
            <w:r w:rsidRPr="00F07478">
              <w:rPr>
                <w:b/>
                <w:i/>
                <w:sz w:val="20"/>
                <w:u w:val="single"/>
              </w:rPr>
              <w:t>required 25 elements</w:t>
            </w:r>
          </w:p>
        </w:tc>
        <w:tc>
          <w:tcPr>
            <w:tcW w:w="3654" w:type="dxa"/>
            <w:tcBorders>
              <w:top w:val="thinThickSmallGap" w:sz="24" w:space="0" w:color="auto"/>
            </w:tcBorders>
          </w:tcPr>
          <w:p w:rsidR="00F07478" w:rsidRDefault="00F07478" w:rsidP="00147C0E">
            <w:pPr>
              <w:outlineLvl w:val="0"/>
            </w:pPr>
          </w:p>
        </w:tc>
        <w:tc>
          <w:tcPr>
            <w:tcW w:w="3654" w:type="dxa"/>
            <w:tcBorders>
              <w:top w:val="thinThickSmallGap" w:sz="24" w:space="0" w:color="auto"/>
            </w:tcBorders>
          </w:tcPr>
          <w:p w:rsidR="00F07478" w:rsidRDefault="00F07478" w:rsidP="00147C0E">
            <w:pPr>
              <w:outlineLvl w:val="0"/>
            </w:pPr>
          </w:p>
        </w:tc>
      </w:tr>
      <w:tr w:rsidR="00F07478">
        <w:tc>
          <w:tcPr>
            <w:tcW w:w="3654" w:type="dxa"/>
          </w:tcPr>
          <w:p w:rsidR="00F07478" w:rsidRPr="00F07478" w:rsidRDefault="00F07478" w:rsidP="00147C0E">
            <w:pPr>
              <w:outlineLvl w:val="0"/>
              <w:rPr>
                <w:b/>
              </w:rPr>
            </w:pPr>
            <w:r w:rsidRPr="00F07478">
              <w:rPr>
                <w:b/>
              </w:rPr>
              <w:t>Relational Dynamics</w:t>
            </w:r>
          </w:p>
        </w:tc>
        <w:tc>
          <w:tcPr>
            <w:tcW w:w="3654" w:type="dxa"/>
          </w:tcPr>
          <w:p w:rsidR="00F07478" w:rsidRDefault="00F07478" w:rsidP="00147C0E">
            <w:pPr>
              <w:outlineLvl w:val="0"/>
              <w:rPr>
                <w:sz w:val="20"/>
              </w:rPr>
            </w:pPr>
            <w:r>
              <w:rPr>
                <w:sz w:val="20"/>
              </w:rPr>
              <w:t>- clear connections are made between major ideas and related sub-concepts and details;</w:t>
            </w:r>
          </w:p>
          <w:p w:rsidR="007753EC" w:rsidRDefault="00F07478" w:rsidP="00147C0E">
            <w:pPr>
              <w:outlineLvl w:val="0"/>
              <w:rPr>
                <w:sz w:val="20"/>
              </w:rPr>
            </w:pPr>
            <w:r>
              <w:rPr>
                <w:sz w:val="20"/>
              </w:rPr>
              <w:t xml:space="preserve">- lines are used to draw connections between major and minor ideas (i.e. major ideas and </w:t>
            </w:r>
            <w:r w:rsidR="007753EC">
              <w:rPr>
                <w:sz w:val="20"/>
              </w:rPr>
              <w:t>related sub-concepts and details);</w:t>
            </w:r>
          </w:p>
          <w:p w:rsidR="00F07478" w:rsidRPr="00F07478" w:rsidRDefault="007753EC" w:rsidP="007753EC">
            <w:pPr>
              <w:outlineLvl w:val="0"/>
              <w:rPr>
                <w:sz w:val="20"/>
              </w:rPr>
            </w:pPr>
            <w:r>
              <w:rPr>
                <w:sz w:val="20"/>
              </w:rPr>
              <w:t>- clear labeling is used to identify major and related ideas</w:t>
            </w:r>
          </w:p>
        </w:tc>
        <w:tc>
          <w:tcPr>
            <w:tcW w:w="3654" w:type="dxa"/>
          </w:tcPr>
          <w:p w:rsidR="00F07478" w:rsidRDefault="00F07478" w:rsidP="00147C0E">
            <w:pPr>
              <w:outlineLvl w:val="0"/>
            </w:pPr>
          </w:p>
        </w:tc>
        <w:tc>
          <w:tcPr>
            <w:tcW w:w="3654" w:type="dxa"/>
          </w:tcPr>
          <w:p w:rsidR="00F07478" w:rsidRDefault="00F07478" w:rsidP="00147C0E">
            <w:pPr>
              <w:outlineLvl w:val="0"/>
            </w:pPr>
          </w:p>
        </w:tc>
      </w:tr>
      <w:tr w:rsidR="00F07478">
        <w:tc>
          <w:tcPr>
            <w:tcW w:w="3654" w:type="dxa"/>
          </w:tcPr>
          <w:p w:rsidR="00F07478" w:rsidRPr="007753EC" w:rsidRDefault="007753EC" w:rsidP="00147C0E">
            <w:pPr>
              <w:outlineLvl w:val="0"/>
              <w:rPr>
                <w:b/>
              </w:rPr>
            </w:pPr>
            <w:r w:rsidRPr="007753EC">
              <w:rPr>
                <w:b/>
              </w:rPr>
              <w:t>Appearance</w:t>
            </w:r>
          </w:p>
        </w:tc>
        <w:tc>
          <w:tcPr>
            <w:tcW w:w="3654" w:type="dxa"/>
          </w:tcPr>
          <w:p w:rsidR="007753EC" w:rsidRDefault="007753EC" w:rsidP="00147C0E">
            <w:pPr>
              <w:outlineLvl w:val="0"/>
              <w:rPr>
                <w:sz w:val="20"/>
              </w:rPr>
            </w:pPr>
            <w:r>
              <w:rPr>
                <w:sz w:val="20"/>
              </w:rPr>
              <w:t>- word-processed labels are used to specify major and related sub-concepts;</w:t>
            </w:r>
          </w:p>
          <w:p w:rsidR="007753EC" w:rsidRDefault="007753EC" w:rsidP="00147C0E">
            <w:pPr>
              <w:outlineLvl w:val="0"/>
              <w:rPr>
                <w:sz w:val="20"/>
              </w:rPr>
            </w:pPr>
            <w:r>
              <w:rPr>
                <w:sz w:val="20"/>
              </w:rPr>
              <w:t>- final color-coded and varied shapes are balanced with respect to visual space;</w:t>
            </w:r>
          </w:p>
          <w:p w:rsidR="007753EC" w:rsidRDefault="007753EC" w:rsidP="00147C0E">
            <w:pPr>
              <w:outlineLvl w:val="0"/>
              <w:rPr>
                <w:sz w:val="20"/>
              </w:rPr>
            </w:pPr>
            <w:r>
              <w:rPr>
                <w:sz w:val="20"/>
              </w:rPr>
              <w:t>- at a glance it is easy to distinguish between major and related concepts;</w:t>
            </w:r>
          </w:p>
          <w:p w:rsidR="00F07478" w:rsidRPr="007753EC" w:rsidRDefault="007753EC" w:rsidP="00147C0E">
            <w:pPr>
              <w:outlineLvl w:val="0"/>
              <w:rPr>
                <w:sz w:val="20"/>
              </w:rPr>
            </w:pPr>
            <w:r>
              <w:rPr>
                <w:sz w:val="20"/>
              </w:rPr>
              <w:t>- at a glance it is easy to distinguish relationships among major ideas, sub-concepts and related details</w:t>
            </w:r>
          </w:p>
        </w:tc>
        <w:tc>
          <w:tcPr>
            <w:tcW w:w="3654" w:type="dxa"/>
          </w:tcPr>
          <w:p w:rsidR="00F07478" w:rsidRDefault="00F07478" w:rsidP="00147C0E">
            <w:pPr>
              <w:outlineLvl w:val="0"/>
            </w:pPr>
          </w:p>
        </w:tc>
        <w:tc>
          <w:tcPr>
            <w:tcW w:w="3654" w:type="dxa"/>
          </w:tcPr>
          <w:p w:rsidR="00F07478" w:rsidRDefault="00F07478" w:rsidP="00147C0E">
            <w:pPr>
              <w:outlineLvl w:val="0"/>
            </w:pPr>
          </w:p>
        </w:tc>
      </w:tr>
    </w:tbl>
    <w:p w:rsidR="00C01454" w:rsidRDefault="00C01454" w:rsidP="00147C0E">
      <w:pPr>
        <w:outlineLvl w:val="0"/>
        <w:sectPr w:rsidR="00C01454">
          <w:pgSz w:w="15840" w:h="12240" w:orient="landscape"/>
          <w:pgMar w:top="720" w:right="720" w:bottom="720" w:left="720" w:gutter="0"/>
          <w:printerSettings r:id="rId10"/>
        </w:sectPr>
      </w:pPr>
    </w:p>
    <w:tbl>
      <w:tblPr>
        <w:tblStyle w:val="TableGrid"/>
        <w:tblW w:w="0" w:type="auto"/>
        <w:tblLook w:val="00BF"/>
      </w:tblPr>
      <w:tblGrid>
        <w:gridCol w:w="2808"/>
        <w:gridCol w:w="8208"/>
      </w:tblGrid>
      <w:tr w:rsidR="00C01454">
        <w:tc>
          <w:tcPr>
            <w:tcW w:w="2808"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C01454" w:rsidRDefault="00C01454" w:rsidP="00147C0E">
            <w:pPr>
              <w:outlineLvl w:val="0"/>
            </w:pPr>
          </w:p>
        </w:tc>
        <w:tc>
          <w:tcPr>
            <w:tcW w:w="8208" w:type="dxa"/>
            <w:tcBorders>
              <w:top w:val="thinThickSmallGap" w:sz="24" w:space="0" w:color="auto"/>
              <w:left w:val="thinThickSmallGap" w:sz="24" w:space="0" w:color="auto"/>
              <w:bottom w:val="thinThickSmallGap" w:sz="24" w:space="0" w:color="auto"/>
              <w:right w:val="thinThickSmallGap" w:sz="24" w:space="0" w:color="auto"/>
            </w:tcBorders>
            <w:shd w:val="clear" w:color="auto" w:fill="E6E6E6"/>
          </w:tcPr>
          <w:p w:rsidR="00C01454" w:rsidRDefault="00C01454" w:rsidP="00147C0E">
            <w:pPr>
              <w:outlineLvl w:val="0"/>
            </w:pPr>
          </w:p>
        </w:tc>
      </w:tr>
      <w:tr w:rsidR="00C01454">
        <w:tc>
          <w:tcPr>
            <w:tcW w:w="2808" w:type="dxa"/>
            <w:tcBorders>
              <w:top w:val="thinThickSmallGap" w:sz="24" w:space="0" w:color="auto"/>
            </w:tcBorders>
          </w:tcPr>
          <w:p w:rsidR="00C01454" w:rsidRDefault="00C01454" w:rsidP="00C01454">
            <w:pPr>
              <w:outlineLvl w:val="0"/>
            </w:pPr>
            <w:r>
              <w:t>1</w:t>
            </w:r>
            <w:r w:rsidRPr="00C01454">
              <w:rPr>
                <w:vertAlign w:val="superscript"/>
              </w:rPr>
              <w:t>st</w:t>
            </w:r>
            <w:r>
              <w:rPr>
                <w:vertAlign w:val="superscript"/>
              </w:rPr>
              <w:t xml:space="preserve"> </w:t>
            </w:r>
            <w:r>
              <w:t>January 14</w:t>
            </w:r>
            <w:r w:rsidRPr="00C01454">
              <w:rPr>
                <w:vertAlign w:val="superscript"/>
              </w:rPr>
              <w:t>th</w:t>
            </w:r>
            <w:r>
              <w:t xml:space="preserve"> </w:t>
            </w:r>
          </w:p>
        </w:tc>
        <w:tc>
          <w:tcPr>
            <w:tcW w:w="8208" w:type="dxa"/>
            <w:tcBorders>
              <w:top w:val="thinThickSmallGap" w:sz="24" w:space="0" w:color="auto"/>
            </w:tcBorders>
          </w:tcPr>
          <w:p w:rsidR="00C01454" w:rsidRDefault="00C01454" w:rsidP="00147C0E">
            <w:pPr>
              <w:outlineLvl w:val="0"/>
            </w:pPr>
            <w:r>
              <w:t>Introduction</w:t>
            </w:r>
          </w:p>
        </w:tc>
      </w:tr>
      <w:tr w:rsidR="00C01454">
        <w:tc>
          <w:tcPr>
            <w:tcW w:w="2808" w:type="dxa"/>
          </w:tcPr>
          <w:p w:rsidR="00C01454" w:rsidRDefault="00C01454" w:rsidP="00C01454">
            <w:pPr>
              <w:outlineLvl w:val="0"/>
            </w:pPr>
            <w:r>
              <w:t>2</w:t>
            </w:r>
            <w:r w:rsidRPr="00C01454">
              <w:rPr>
                <w:vertAlign w:val="superscript"/>
              </w:rPr>
              <w:t>nd</w:t>
            </w:r>
            <w:r>
              <w:rPr>
                <w:vertAlign w:val="superscript"/>
              </w:rPr>
              <w:t xml:space="preserve"> </w:t>
            </w:r>
            <w:r>
              <w:t>January 21</w:t>
            </w:r>
            <w:r w:rsidRPr="00C01454">
              <w:rPr>
                <w:vertAlign w:val="superscript"/>
              </w:rPr>
              <w:t>st</w:t>
            </w:r>
            <w:r>
              <w:t xml:space="preserve"> </w:t>
            </w:r>
          </w:p>
        </w:tc>
        <w:tc>
          <w:tcPr>
            <w:tcW w:w="8208" w:type="dxa"/>
          </w:tcPr>
          <w:p w:rsidR="00C01454" w:rsidRDefault="00C01454" w:rsidP="00147C0E">
            <w:pPr>
              <w:outlineLvl w:val="0"/>
            </w:pPr>
            <w:r>
              <w:t xml:space="preserve">Responses to English Language Learners in U. S. Schools and Academic English, Chapter from </w:t>
            </w:r>
            <w:proofErr w:type="spellStart"/>
            <w:r>
              <w:t>Scarcella</w:t>
            </w:r>
            <w:proofErr w:type="spellEnd"/>
          </w:p>
        </w:tc>
      </w:tr>
      <w:tr w:rsidR="00C01454">
        <w:tc>
          <w:tcPr>
            <w:tcW w:w="2808" w:type="dxa"/>
          </w:tcPr>
          <w:p w:rsidR="00C01454" w:rsidRDefault="00C01454" w:rsidP="00C01454">
            <w:pPr>
              <w:outlineLvl w:val="0"/>
            </w:pPr>
            <w:r>
              <w:t>3</w:t>
            </w:r>
            <w:r w:rsidRPr="00C01454">
              <w:rPr>
                <w:vertAlign w:val="superscript"/>
              </w:rPr>
              <w:t>rd</w:t>
            </w:r>
            <w:r>
              <w:rPr>
                <w:vertAlign w:val="superscript"/>
              </w:rPr>
              <w:t xml:space="preserve"> </w:t>
            </w:r>
            <w:r>
              <w:t>January 28</w:t>
            </w:r>
            <w:r w:rsidRPr="00C01454">
              <w:rPr>
                <w:vertAlign w:val="superscript"/>
              </w:rPr>
              <w:t>th</w:t>
            </w:r>
            <w:r>
              <w:t xml:space="preserve"> </w:t>
            </w:r>
          </w:p>
        </w:tc>
        <w:tc>
          <w:tcPr>
            <w:tcW w:w="8208" w:type="dxa"/>
          </w:tcPr>
          <w:p w:rsidR="00C01454" w:rsidRDefault="00C01454" w:rsidP="00147C0E">
            <w:pPr>
              <w:outlineLvl w:val="0"/>
            </w:pPr>
            <w:r>
              <w:t>Chapters 1 &amp; 1 of core texts</w:t>
            </w:r>
          </w:p>
        </w:tc>
      </w:tr>
      <w:tr w:rsidR="00C01454">
        <w:tc>
          <w:tcPr>
            <w:tcW w:w="2808" w:type="dxa"/>
          </w:tcPr>
          <w:p w:rsidR="00C01454" w:rsidRDefault="00C01454" w:rsidP="00C01454">
            <w:pPr>
              <w:outlineLvl w:val="0"/>
            </w:pPr>
            <w:r>
              <w:t>4</w:t>
            </w:r>
            <w:r w:rsidRPr="00C01454">
              <w:rPr>
                <w:vertAlign w:val="superscript"/>
              </w:rPr>
              <w:t>th</w:t>
            </w:r>
            <w:r>
              <w:rPr>
                <w:vertAlign w:val="superscript"/>
              </w:rPr>
              <w:t xml:space="preserve"> </w:t>
            </w:r>
            <w:r>
              <w:t>February 4</w:t>
            </w:r>
            <w:r w:rsidRPr="00C01454">
              <w:rPr>
                <w:vertAlign w:val="superscript"/>
              </w:rPr>
              <w:t>th</w:t>
            </w:r>
            <w:r>
              <w:t xml:space="preserve"> </w:t>
            </w:r>
          </w:p>
        </w:tc>
        <w:tc>
          <w:tcPr>
            <w:tcW w:w="8208" w:type="dxa"/>
          </w:tcPr>
          <w:p w:rsidR="00C01454" w:rsidRDefault="00C01454" w:rsidP="00147C0E">
            <w:pPr>
              <w:outlineLvl w:val="0"/>
            </w:pPr>
            <w:r>
              <w:t>Chapters 2 &amp; 2 of Core texts</w:t>
            </w:r>
          </w:p>
        </w:tc>
      </w:tr>
      <w:tr w:rsidR="00C01454">
        <w:tc>
          <w:tcPr>
            <w:tcW w:w="2808" w:type="dxa"/>
          </w:tcPr>
          <w:p w:rsidR="00C01454" w:rsidRDefault="00C01454" w:rsidP="00C01454">
            <w:pPr>
              <w:outlineLvl w:val="0"/>
            </w:pPr>
            <w:r>
              <w:t>5</w:t>
            </w:r>
            <w:r w:rsidRPr="00C01454">
              <w:rPr>
                <w:vertAlign w:val="superscript"/>
              </w:rPr>
              <w:t>th</w:t>
            </w:r>
            <w:r>
              <w:rPr>
                <w:vertAlign w:val="superscript"/>
              </w:rPr>
              <w:t xml:space="preserve"> </w:t>
            </w:r>
            <w:r>
              <w:t>Feb 11</w:t>
            </w:r>
            <w:r w:rsidRPr="00C01454">
              <w:rPr>
                <w:vertAlign w:val="superscript"/>
              </w:rPr>
              <w:t>th</w:t>
            </w:r>
            <w:r>
              <w:t xml:space="preserve"> </w:t>
            </w:r>
          </w:p>
        </w:tc>
        <w:tc>
          <w:tcPr>
            <w:tcW w:w="8208" w:type="dxa"/>
          </w:tcPr>
          <w:p w:rsidR="00C01454" w:rsidRDefault="00C01454" w:rsidP="00147C0E">
            <w:pPr>
              <w:outlineLvl w:val="0"/>
            </w:pPr>
            <w:r>
              <w:t>Chapters 3 &amp; 3 of core texts</w:t>
            </w:r>
          </w:p>
        </w:tc>
      </w:tr>
      <w:tr w:rsidR="00C01454">
        <w:tc>
          <w:tcPr>
            <w:tcW w:w="2808" w:type="dxa"/>
          </w:tcPr>
          <w:p w:rsidR="00C01454" w:rsidRDefault="00C01454" w:rsidP="00147C0E">
            <w:pPr>
              <w:outlineLvl w:val="0"/>
            </w:pPr>
            <w:r>
              <w:t>6</w:t>
            </w:r>
            <w:r w:rsidRPr="00C01454">
              <w:rPr>
                <w:vertAlign w:val="superscript"/>
              </w:rPr>
              <w:t>th</w:t>
            </w:r>
            <w:r>
              <w:rPr>
                <w:vertAlign w:val="superscript"/>
              </w:rPr>
              <w:t xml:space="preserve"> </w:t>
            </w:r>
            <w:r>
              <w:t>Feb 18</w:t>
            </w:r>
            <w:r w:rsidRPr="00C01454">
              <w:rPr>
                <w:vertAlign w:val="superscript"/>
              </w:rPr>
              <w:t>th</w:t>
            </w:r>
            <w:r>
              <w:t xml:space="preserve"> </w:t>
            </w:r>
          </w:p>
        </w:tc>
        <w:tc>
          <w:tcPr>
            <w:tcW w:w="8208" w:type="dxa"/>
          </w:tcPr>
          <w:p w:rsidR="0088387C" w:rsidRDefault="00C01454" w:rsidP="00147C0E">
            <w:pPr>
              <w:outlineLvl w:val="0"/>
            </w:pPr>
            <w:r>
              <w:t>Chapter 4 &amp; 4 of core texts</w:t>
            </w:r>
          </w:p>
          <w:p w:rsidR="00C01454" w:rsidRDefault="0088387C" w:rsidP="0088387C">
            <w:pPr>
              <w:outlineLvl w:val="0"/>
            </w:pPr>
            <w:r>
              <w:t xml:space="preserve">Completion of work on article annotation and one-page summary – brief presentations (3-minutes)  </w:t>
            </w:r>
          </w:p>
        </w:tc>
      </w:tr>
      <w:tr w:rsidR="00C01454">
        <w:tc>
          <w:tcPr>
            <w:tcW w:w="2808" w:type="dxa"/>
          </w:tcPr>
          <w:p w:rsidR="00C01454" w:rsidRDefault="00C01454" w:rsidP="00147C0E">
            <w:pPr>
              <w:outlineLvl w:val="0"/>
            </w:pPr>
            <w:r>
              <w:t>7</w:t>
            </w:r>
            <w:r w:rsidRPr="00C01454">
              <w:rPr>
                <w:vertAlign w:val="superscript"/>
              </w:rPr>
              <w:t>th</w:t>
            </w:r>
            <w:r>
              <w:rPr>
                <w:vertAlign w:val="superscript"/>
              </w:rPr>
              <w:t xml:space="preserve"> </w:t>
            </w:r>
            <w:r>
              <w:t>Feb 25</w:t>
            </w:r>
            <w:r w:rsidRPr="00C01454">
              <w:rPr>
                <w:vertAlign w:val="superscript"/>
              </w:rPr>
              <w:t>th</w:t>
            </w:r>
            <w:r>
              <w:t xml:space="preserve"> </w:t>
            </w:r>
          </w:p>
        </w:tc>
        <w:tc>
          <w:tcPr>
            <w:tcW w:w="8208" w:type="dxa"/>
          </w:tcPr>
          <w:p w:rsidR="00C01454" w:rsidRDefault="00C01454" w:rsidP="00147C0E">
            <w:pPr>
              <w:outlineLvl w:val="0"/>
            </w:pPr>
            <w:r>
              <w:t>Chapter 5 &amp; 5 of core texts</w:t>
            </w:r>
          </w:p>
        </w:tc>
      </w:tr>
      <w:tr w:rsidR="00C01454">
        <w:tc>
          <w:tcPr>
            <w:tcW w:w="2808" w:type="dxa"/>
          </w:tcPr>
          <w:p w:rsidR="00C01454" w:rsidRDefault="00C01454" w:rsidP="00C01454">
            <w:pPr>
              <w:outlineLvl w:val="0"/>
            </w:pPr>
            <w:r>
              <w:t>8</w:t>
            </w:r>
            <w:r w:rsidRPr="00C01454">
              <w:rPr>
                <w:vertAlign w:val="superscript"/>
              </w:rPr>
              <w:t>th</w:t>
            </w:r>
            <w:r>
              <w:rPr>
                <w:vertAlign w:val="superscript"/>
              </w:rPr>
              <w:t xml:space="preserve"> </w:t>
            </w:r>
            <w:r>
              <w:t>March 4</w:t>
            </w:r>
            <w:r w:rsidRPr="00C01454">
              <w:rPr>
                <w:vertAlign w:val="superscript"/>
              </w:rPr>
              <w:t>th</w:t>
            </w:r>
            <w:r>
              <w:t xml:space="preserve"> </w:t>
            </w:r>
          </w:p>
        </w:tc>
        <w:tc>
          <w:tcPr>
            <w:tcW w:w="8208" w:type="dxa"/>
          </w:tcPr>
          <w:p w:rsidR="00C01454" w:rsidRDefault="00C01454" w:rsidP="00147C0E">
            <w:pPr>
              <w:outlineLvl w:val="0"/>
            </w:pPr>
            <w:r>
              <w:t>Chapter 6 &amp; 6 of core texts</w:t>
            </w:r>
          </w:p>
        </w:tc>
      </w:tr>
      <w:tr w:rsidR="00C01454">
        <w:tc>
          <w:tcPr>
            <w:tcW w:w="2808" w:type="dxa"/>
          </w:tcPr>
          <w:p w:rsidR="00C01454" w:rsidRDefault="00C01454" w:rsidP="00147C0E">
            <w:pPr>
              <w:outlineLvl w:val="0"/>
            </w:pPr>
            <w:r>
              <w:t>9</w:t>
            </w:r>
            <w:r w:rsidRPr="00C01454">
              <w:rPr>
                <w:vertAlign w:val="superscript"/>
              </w:rPr>
              <w:t>th</w:t>
            </w:r>
            <w:r>
              <w:rPr>
                <w:vertAlign w:val="superscript"/>
              </w:rPr>
              <w:t xml:space="preserve"> </w:t>
            </w:r>
            <w:r>
              <w:t>March 11</w:t>
            </w:r>
            <w:r w:rsidRPr="00C01454">
              <w:rPr>
                <w:vertAlign w:val="superscript"/>
              </w:rPr>
              <w:t>th</w:t>
            </w:r>
            <w:r>
              <w:t xml:space="preserve"> </w:t>
            </w:r>
          </w:p>
        </w:tc>
        <w:tc>
          <w:tcPr>
            <w:tcW w:w="8208" w:type="dxa"/>
          </w:tcPr>
          <w:p w:rsidR="00C01454" w:rsidRDefault="00C01454" w:rsidP="00147C0E">
            <w:pPr>
              <w:outlineLvl w:val="0"/>
            </w:pPr>
            <w:r>
              <w:t>Chapter 7 &amp; 7 of core texts</w:t>
            </w:r>
          </w:p>
          <w:p w:rsidR="00C01454" w:rsidRDefault="00C01454" w:rsidP="00147C0E">
            <w:pPr>
              <w:outlineLvl w:val="0"/>
            </w:pPr>
            <w:r>
              <w:t>Presentation: Theoretical focus texts ______________________________________</w:t>
            </w:r>
          </w:p>
          <w:p w:rsidR="00C01454" w:rsidRDefault="00C01454" w:rsidP="00147C0E">
            <w:pPr>
              <w:outlineLvl w:val="0"/>
            </w:pPr>
          </w:p>
          <w:p w:rsidR="00C01454" w:rsidRDefault="00C01454" w:rsidP="00147C0E">
            <w:pPr>
              <w:outlineLvl w:val="0"/>
            </w:pPr>
            <w:r>
              <w:t>______________________________________</w:t>
            </w:r>
          </w:p>
          <w:p w:rsidR="00C01454" w:rsidRDefault="00C01454" w:rsidP="00147C0E">
            <w:pPr>
              <w:outlineLvl w:val="0"/>
            </w:pPr>
          </w:p>
        </w:tc>
      </w:tr>
      <w:tr w:rsidR="00C01454">
        <w:tc>
          <w:tcPr>
            <w:tcW w:w="2808" w:type="dxa"/>
          </w:tcPr>
          <w:p w:rsidR="00C01454" w:rsidRDefault="00C01454" w:rsidP="00147C0E">
            <w:pPr>
              <w:outlineLvl w:val="0"/>
            </w:pPr>
            <w:r>
              <w:t>10</w:t>
            </w:r>
            <w:r w:rsidRPr="00C01454">
              <w:rPr>
                <w:vertAlign w:val="superscript"/>
              </w:rPr>
              <w:t>th</w:t>
            </w:r>
            <w:r>
              <w:rPr>
                <w:vertAlign w:val="superscript"/>
              </w:rPr>
              <w:t xml:space="preserve"> </w:t>
            </w:r>
            <w:r>
              <w:t>March 18</w:t>
            </w:r>
            <w:r w:rsidRPr="00C01454">
              <w:rPr>
                <w:vertAlign w:val="superscript"/>
              </w:rPr>
              <w:t>th</w:t>
            </w:r>
            <w:r>
              <w:t xml:space="preserve"> </w:t>
            </w:r>
          </w:p>
        </w:tc>
        <w:tc>
          <w:tcPr>
            <w:tcW w:w="8208" w:type="dxa"/>
          </w:tcPr>
          <w:p w:rsidR="00C01454" w:rsidRDefault="00C01454" w:rsidP="00147C0E">
            <w:pPr>
              <w:outlineLvl w:val="0"/>
            </w:pPr>
            <w:r>
              <w:t>Chapter 8 &amp; 8 of core texts</w:t>
            </w:r>
          </w:p>
          <w:p w:rsidR="00C01454" w:rsidRDefault="00C01454" w:rsidP="00147C0E">
            <w:pPr>
              <w:outlineLvl w:val="0"/>
            </w:pPr>
            <w:r>
              <w:t>Presentation: Theoretical focus texts</w:t>
            </w:r>
          </w:p>
          <w:p w:rsidR="00C01454" w:rsidRDefault="00C01454" w:rsidP="00147C0E">
            <w:pPr>
              <w:outlineLvl w:val="0"/>
            </w:pPr>
          </w:p>
          <w:p w:rsidR="00C01454" w:rsidRDefault="00C01454" w:rsidP="00C01454">
            <w:pPr>
              <w:outlineLvl w:val="0"/>
            </w:pPr>
            <w:r>
              <w:t>______________________________________</w:t>
            </w:r>
          </w:p>
          <w:p w:rsidR="00C01454" w:rsidRDefault="00C01454" w:rsidP="00C01454">
            <w:pPr>
              <w:outlineLvl w:val="0"/>
            </w:pPr>
          </w:p>
          <w:p w:rsidR="00C01454" w:rsidRDefault="00C01454" w:rsidP="00C01454">
            <w:pPr>
              <w:outlineLvl w:val="0"/>
            </w:pPr>
            <w:r>
              <w:t>______________________________________</w:t>
            </w:r>
          </w:p>
          <w:p w:rsidR="006F1386" w:rsidRDefault="0088387C" w:rsidP="00147C0E">
            <w:pPr>
              <w:outlineLvl w:val="0"/>
              <w:rPr>
                <w:u w:val="single"/>
              </w:rPr>
            </w:pPr>
            <w:r>
              <w:t>Presentations: “Model” of a text</w:t>
            </w:r>
            <w:r w:rsidR="006F1386">
              <w:t xml:space="preserve"> </w:t>
            </w:r>
            <w:r w:rsidR="006F1386">
              <w:rPr>
                <w:u w:val="single"/>
              </w:rPr>
              <w:tab/>
            </w:r>
            <w:r w:rsidR="006F1386">
              <w:rPr>
                <w:u w:val="single"/>
              </w:rPr>
              <w:tab/>
            </w:r>
            <w:r w:rsidR="006F1386">
              <w:rPr>
                <w:u w:val="single"/>
              </w:rPr>
              <w:tab/>
              <w:t xml:space="preserve">, </w:t>
            </w:r>
            <w:r w:rsidR="006F1386">
              <w:rPr>
                <w:u w:val="single"/>
              </w:rPr>
              <w:tab/>
            </w:r>
            <w:r w:rsidR="006F1386">
              <w:rPr>
                <w:u w:val="single"/>
              </w:rPr>
              <w:tab/>
            </w:r>
            <w:r w:rsidR="006F1386">
              <w:rPr>
                <w:u w:val="single"/>
              </w:rPr>
              <w:tab/>
            </w:r>
          </w:p>
          <w:p w:rsidR="006F1386" w:rsidRDefault="006F1386" w:rsidP="00147C0E">
            <w:pPr>
              <w:outlineLvl w:val="0"/>
              <w:rPr>
                <w:u w:val="single"/>
              </w:rPr>
            </w:pPr>
          </w:p>
          <w:p w:rsidR="00C01454" w:rsidRPr="006F1386" w:rsidRDefault="006F1386" w:rsidP="00147C0E">
            <w:pPr>
              <w:outlineLvl w:val="0"/>
              <w:rPr>
                <w:u w:val="single"/>
              </w:rPr>
            </w:pPr>
            <w:r>
              <w:rPr>
                <w:u w:val="single"/>
              </w:rPr>
              <w:tab/>
            </w:r>
            <w:r>
              <w:rPr>
                <w:u w:val="single"/>
              </w:rPr>
              <w:tab/>
            </w:r>
            <w:r>
              <w:rPr>
                <w:u w:val="single"/>
              </w:rPr>
              <w:tab/>
              <w:t>,</w:t>
            </w:r>
            <w:r>
              <w:rPr>
                <w:u w:val="single"/>
              </w:rPr>
              <w:tab/>
            </w:r>
            <w:r>
              <w:rPr>
                <w:u w:val="single"/>
              </w:rPr>
              <w:tab/>
            </w:r>
            <w:r>
              <w:rPr>
                <w:u w:val="single"/>
              </w:rPr>
              <w:tab/>
            </w:r>
            <w:r>
              <w:rPr>
                <w:u w:val="single"/>
              </w:rPr>
              <w:tab/>
              <w:t>,</w:t>
            </w:r>
            <w:r>
              <w:rPr>
                <w:u w:val="single"/>
              </w:rPr>
              <w:tab/>
            </w:r>
            <w:r>
              <w:rPr>
                <w:u w:val="single"/>
              </w:rPr>
              <w:tab/>
            </w:r>
            <w:r>
              <w:rPr>
                <w:u w:val="single"/>
              </w:rPr>
              <w:tab/>
            </w:r>
          </w:p>
          <w:p w:rsidR="00C01454" w:rsidRDefault="00C01454" w:rsidP="00147C0E">
            <w:pPr>
              <w:outlineLvl w:val="0"/>
            </w:pPr>
          </w:p>
        </w:tc>
      </w:tr>
      <w:tr w:rsidR="00C01454">
        <w:tc>
          <w:tcPr>
            <w:tcW w:w="2808" w:type="dxa"/>
          </w:tcPr>
          <w:p w:rsidR="00C01454" w:rsidRDefault="00C01454" w:rsidP="00147C0E">
            <w:pPr>
              <w:outlineLvl w:val="0"/>
            </w:pPr>
            <w:r>
              <w:t>11</w:t>
            </w:r>
            <w:r w:rsidRPr="00C01454">
              <w:rPr>
                <w:vertAlign w:val="superscript"/>
              </w:rPr>
              <w:t>th</w:t>
            </w:r>
            <w:r>
              <w:rPr>
                <w:vertAlign w:val="superscript"/>
              </w:rPr>
              <w:t xml:space="preserve"> </w:t>
            </w:r>
            <w:r>
              <w:t>March 25</w:t>
            </w:r>
            <w:r w:rsidRPr="00C01454">
              <w:rPr>
                <w:vertAlign w:val="superscript"/>
              </w:rPr>
              <w:t>th</w:t>
            </w:r>
            <w:r>
              <w:t xml:space="preserve"> </w:t>
            </w:r>
          </w:p>
        </w:tc>
        <w:tc>
          <w:tcPr>
            <w:tcW w:w="8208" w:type="dxa"/>
          </w:tcPr>
          <w:p w:rsidR="00C01454" w:rsidRDefault="00C01454" w:rsidP="00147C0E">
            <w:pPr>
              <w:outlineLvl w:val="0"/>
            </w:pPr>
            <w:r>
              <w:t>Chapter 9 &amp; 9 of core texts</w:t>
            </w:r>
          </w:p>
          <w:p w:rsidR="00C01454" w:rsidRDefault="00C01454" w:rsidP="00147C0E">
            <w:pPr>
              <w:outlineLvl w:val="0"/>
            </w:pPr>
            <w:r>
              <w:t>Presentation: Theoretical focus texts</w:t>
            </w:r>
          </w:p>
          <w:p w:rsidR="00C01454" w:rsidRDefault="00C01454" w:rsidP="00C01454">
            <w:pPr>
              <w:outlineLvl w:val="0"/>
            </w:pPr>
            <w:r>
              <w:t>______________________________________</w:t>
            </w:r>
          </w:p>
          <w:p w:rsidR="00C01454" w:rsidRDefault="00C01454" w:rsidP="00C01454">
            <w:pPr>
              <w:outlineLvl w:val="0"/>
            </w:pPr>
          </w:p>
          <w:p w:rsidR="0088387C" w:rsidRDefault="00C01454" w:rsidP="00C01454">
            <w:pPr>
              <w:outlineLvl w:val="0"/>
            </w:pPr>
            <w:r>
              <w:t>______________________________________</w:t>
            </w:r>
          </w:p>
          <w:p w:rsidR="006F1386" w:rsidRDefault="0088387C" w:rsidP="006F1386">
            <w:pPr>
              <w:outlineLvl w:val="0"/>
              <w:rPr>
                <w:u w:val="single"/>
              </w:rPr>
            </w:pPr>
            <w:r>
              <w:t>Presentations: “Model” of a text</w:t>
            </w:r>
            <w:r w:rsidR="006F1386">
              <w:t xml:space="preserve"> </w:t>
            </w:r>
            <w:r w:rsidR="006F1386">
              <w:rPr>
                <w:u w:val="single"/>
              </w:rPr>
              <w:tab/>
            </w:r>
            <w:r w:rsidR="006F1386">
              <w:rPr>
                <w:u w:val="single"/>
              </w:rPr>
              <w:tab/>
            </w:r>
            <w:r w:rsidR="006F1386">
              <w:rPr>
                <w:u w:val="single"/>
              </w:rPr>
              <w:tab/>
              <w:t xml:space="preserve">, </w:t>
            </w:r>
            <w:r w:rsidR="006F1386">
              <w:rPr>
                <w:u w:val="single"/>
              </w:rPr>
              <w:tab/>
            </w:r>
            <w:r w:rsidR="006F1386">
              <w:rPr>
                <w:u w:val="single"/>
              </w:rPr>
              <w:tab/>
            </w:r>
            <w:r w:rsidR="006F1386">
              <w:rPr>
                <w:u w:val="single"/>
              </w:rPr>
              <w:tab/>
            </w:r>
          </w:p>
          <w:p w:rsidR="006F1386" w:rsidRDefault="006F1386" w:rsidP="006F1386">
            <w:pPr>
              <w:outlineLvl w:val="0"/>
              <w:rPr>
                <w:u w:val="single"/>
              </w:rPr>
            </w:pPr>
          </w:p>
          <w:p w:rsidR="0088387C" w:rsidRPr="006F1386" w:rsidRDefault="006F1386" w:rsidP="0088387C">
            <w:pPr>
              <w:outlineLvl w:val="0"/>
              <w:rPr>
                <w:u w:val="single"/>
              </w:rPr>
            </w:pPr>
            <w:r>
              <w:rPr>
                <w:u w:val="single"/>
              </w:rPr>
              <w:tab/>
            </w:r>
            <w:r>
              <w:rPr>
                <w:u w:val="single"/>
              </w:rPr>
              <w:tab/>
            </w:r>
            <w:r>
              <w:rPr>
                <w:u w:val="single"/>
              </w:rPr>
              <w:tab/>
              <w:t>,</w:t>
            </w:r>
            <w:r>
              <w:rPr>
                <w:u w:val="single"/>
              </w:rPr>
              <w:tab/>
            </w:r>
            <w:r>
              <w:rPr>
                <w:u w:val="single"/>
              </w:rPr>
              <w:tab/>
            </w:r>
            <w:r>
              <w:rPr>
                <w:u w:val="single"/>
              </w:rPr>
              <w:tab/>
            </w:r>
            <w:r>
              <w:rPr>
                <w:u w:val="single"/>
              </w:rPr>
              <w:tab/>
              <w:t>,</w:t>
            </w:r>
            <w:r>
              <w:rPr>
                <w:u w:val="single"/>
              </w:rPr>
              <w:tab/>
            </w:r>
            <w:r>
              <w:rPr>
                <w:u w:val="single"/>
              </w:rPr>
              <w:tab/>
            </w:r>
            <w:r>
              <w:rPr>
                <w:u w:val="single"/>
              </w:rPr>
              <w:tab/>
            </w:r>
          </w:p>
          <w:p w:rsidR="00C01454" w:rsidRDefault="00C01454" w:rsidP="00C01454">
            <w:pPr>
              <w:outlineLvl w:val="0"/>
            </w:pPr>
          </w:p>
          <w:p w:rsidR="00C01454" w:rsidRDefault="00C01454" w:rsidP="00147C0E">
            <w:pPr>
              <w:outlineLvl w:val="0"/>
            </w:pPr>
          </w:p>
        </w:tc>
      </w:tr>
      <w:tr w:rsidR="00C01454">
        <w:tc>
          <w:tcPr>
            <w:tcW w:w="2808" w:type="dxa"/>
          </w:tcPr>
          <w:p w:rsidR="00C01454" w:rsidRDefault="00C01454" w:rsidP="00147C0E">
            <w:pPr>
              <w:outlineLvl w:val="0"/>
            </w:pPr>
            <w:r>
              <w:t>12</w:t>
            </w:r>
            <w:r w:rsidRPr="00C01454">
              <w:rPr>
                <w:vertAlign w:val="superscript"/>
              </w:rPr>
              <w:t>th</w:t>
            </w:r>
            <w:r>
              <w:t xml:space="preserve"> April 1</w:t>
            </w:r>
            <w:r w:rsidRPr="00C01454">
              <w:rPr>
                <w:vertAlign w:val="superscript"/>
              </w:rPr>
              <w:t>st</w:t>
            </w:r>
            <w:r>
              <w:t xml:space="preserve"> </w:t>
            </w:r>
          </w:p>
        </w:tc>
        <w:tc>
          <w:tcPr>
            <w:tcW w:w="8208" w:type="dxa"/>
          </w:tcPr>
          <w:p w:rsidR="00C01454" w:rsidRDefault="00C01454" w:rsidP="00147C0E">
            <w:pPr>
              <w:outlineLvl w:val="0"/>
            </w:pPr>
            <w:r>
              <w:t>Presentation: Theoretical focus texts</w:t>
            </w:r>
          </w:p>
          <w:p w:rsidR="00C01454" w:rsidRDefault="00C01454" w:rsidP="00C01454">
            <w:pPr>
              <w:outlineLvl w:val="0"/>
            </w:pPr>
            <w:r>
              <w:t>______________________________________</w:t>
            </w:r>
          </w:p>
          <w:p w:rsidR="00C01454" w:rsidRDefault="00C01454" w:rsidP="00C01454">
            <w:pPr>
              <w:outlineLvl w:val="0"/>
            </w:pPr>
          </w:p>
          <w:p w:rsidR="00C01454" w:rsidRDefault="00C01454" w:rsidP="00C01454">
            <w:pPr>
              <w:outlineLvl w:val="0"/>
            </w:pPr>
            <w:r>
              <w:t>______________________________________</w:t>
            </w:r>
          </w:p>
          <w:p w:rsidR="0088387C" w:rsidRDefault="0088387C" w:rsidP="00147C0E">
            <w:pPr>
              <w:outlineLvl w:val="0"/>
            </w:pPr>
          </w:p>
          <w:p w:rsidR="006F1386" w:rsidRDefault="0088387C" w:rsidP="006F1386">
            <w:pPr>
              <w:outlineLvl w:val="0"/>
              <w:rPr>
                <w:u w:val="single"/>
              </w:rPr>
            </w:pPr>
            <w:r>
              <w:t>Presentations: “Model” of a text</w:t>
            </w:r>
            <w:r w:rsidR="006F1386">
              <w:rPr>
                <w:u w:val="single"/>
              </w:rPr>
              <w:tab/>
            </w:r>
            <w:r w:rsidR="006F1386">
              <w:rPr>
                <w:u w:val="single"/>
              </w:rPr>
              <w:tab/>
            </w:r>
            <w:r w:rsidR="006F1386">
              <w:rPr>
                <w:u w:val="single"/>
              </w:rPr>
              <w:tab/>
              <w:t xml:space="preserve">, </w:t>
            </w:r>
            <w:r w:rsidR="006F1386">
              <w:rPr>
                <w:u w:val="single"/>
              </w:rPr>
              <w:tab/>
            </w:r>
            <w:r w:rsidR="006F1386">
              <w:rPr>
                <w:u w:val="single"/>
              </w:rPr>
              <w:tab/>
            </w:r>
            <w:r w:rsidR="006F1386">
              <w:rPr>
                <w:u w:val="single"/>
              </w:rPr>
              <w:tab/>
            </w:r>
          </w:p>
          <w:p w:rsidR="006F1386" w:rsidRDefault="006F1386" w:rsidP="006F1386">
            <w:pPr>
              <w:outlineLvl w:val="0"/>
              <w:rPr>
                <w:u w:val="single"/>
              </w:rPr>
            </w:pPr>
          </w:p>
          <w:p w:rsidR="0088387C" w:rsidRPr="006F1386" w:rsidRDefault="006F1386" w:rsidP="0088387C">
            <w:pPr>
              <w:outlineLvl w:val="0"/>
              <w:rPr>
                <w:u w:val="single"/>
              </w:rPr>
            </w:pPr>
            <w:r>
              <w:rPr>
                <w:u w:val="single"/>
              </w:rPr>
              <w:tab/>
            </w:r>
            <w:r>
              <w:rPr>
                <w:u w:val="single"/>
              </w:rPr>
              <w:tab/>
            </w:r>
            <w:r>
              <w:rPr>
                <w:u w:val="single"/>
              </w:rPr>
              <w:tab/>
              <w:t>,</w:t>
            </w:r>
            <w:r>
              <w:rPr>
                <w:u w:val="single"/>
              </w:rPr>
              <w:tab/>
            </w:r>
            <w:r>
              <w:rPr>
                <w:u w:val="single"/>
              </w:rPr>
              <w:tab/>
            </w:r>
            <w:r>
              <w:rPr>
                <w:u w:val="single"/>
              </w:rPr>
              <w:tab/>
            </w:r>
            <w:r>
              <w:rPr>
                <w:u w:val="single"/>
              </w:rPr>
              <w:tab/>
              <w:t>,</w:t>
            </w:r>
            <w:r>
              <w:rPr>
                <w:u w:val="single"/>
              </w:rPr>
              <w:tab/>
            </w:r>
            <w:r>
              <w:rPr>
                <w:u w:val="single"/>
              </w:rPr>
              <w:tab/>
            </w:r>
            <w:r>
              <w:rPr>
                <w:u w:val="single"/>
              </w:rPr>
              <w:tab/>
            </w:r>
          </w:p>
          <w:p w:rsidR="00C01454" w:rsidRDefault="00C01454" w:rsidP="00147C0E">
            <w:pPr>
              <w:outlineLvl w:val="0"/>
            </w:pPr>
          </w:p>
        </w:tc>
      </w:tr>
    </w:tbl>
    <w:p w:rsidR="00DC67D1" w:rsidRPr="00EC2630" w:rsidRDefault="00DC67D1" w:rsidP="00147C0E">
      <w:pPr>
        <w:outlineLvl w:val="0"/>
      </w:pPr>
    </w:p>
    <w:sectPr w:rsidR="00DC67D1" w:rsidRPr="00EC2630" w:rsidSect="00C01454">
      <w:pgSz w:w="12240" w:h="15840"/>
      <w:pgMar w:top="720" w:right="720" w:bottom="720" w:left="720" w:gutter="0"/>
      <w:printerSettings r:id="rId1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478" w:rsidRDefault="00F07478">
      <w:r>
        <w:separator/>
      </w:r>
    </w:p>
  </w:endnote>
  <w:endnote w:type="continuationSeparator" w:id="0">
    <w:p w:rsidR="00F07478" w:rsidRDefault="00F07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78" w:rsidRDefault="00A15DFE">
    <w:pPr>
      <w:pStyle w:val="Footer"/>
      <w:framePr w:wrap="around" w:vAnchor="text" w:hAnchor="margin" w:xAlign="center" w:y="1"/>
      <w:rPr>
        <w:rStyle w:val="PageNumber"/>
      </w:rPr>
    </w:pPr>
    <w:r>
      <w:rPr>
        <w:rStyle w:val="PageNumber"/>
      </w:rPr>
      <w:fldChar w:fldCharType="begin"/>
    </w:r>
    <w:r w:rsidR="00F07478">
      <w:rPr>
        <w:rStyle w:val="PageNumber"/>
      </w:rPr>
      <w:instrText xml:space="preserve">PAGE  </w:instrText>
    </w:r>
    <w:r>
      <w:rPr>
        <w:rStyle w:val="PageNumber"/>
      </w:rPr>
      <w:fldChar w:fldCharType="end"/>
    </w:r>
  </w:p>
  <w:p w:rsidR="00F07478" w:rsidRDefault="00F0747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478" w:rsidRDefault="00A15DFE">
    <w:pPr>
      <w:pStyle w:val="Footer"/>
      <w:framePr w:wrap="around" w:vAnchor="text" w:hAnchor="margin" w:xAlign="center" w:y="1"/>
      <w:rPr>
        <w:rStyle w:val="PageNumber"/>
      </w:rPr>
    </w:pPr>
    <w:r>
      <w:rPr>
        <w:rStyle w:val="PageNumber"/>
      </w:rPr>
      <w:fldChar w:fldCharType="begin"/>
    </w:r>
    <w:r w:rsidR="00F07478">
      <w:rPr>
        <w:rStyle w:val="PageNumber"/>
      </w:rPr>
      <w:instrText xml:space="preserve">PAGE  </w:instrText>
    </w:r>
    <w:r>
      <w:rPr>
        <w:rStyle w:val="PageNumber"/>
      </w:rPr>
      <w:fldChar w:fldCharType="separate"/>
    </w:r>
    <w:r w:rsidR="002816DE">
      <w:rPr>
        <w:rStyle w:val="PageNumber"/>
        <w:noProof/>
      </w:rPr>
      <w:t>4</w:t>
    </w:r>
    <w:r>
      <w:rPr>
        <w:rStyle w:val="PageNumber"/>
      </w:rPr>
      <w:fldChar w:fldCharType="end"/>
    </w:r>
  </w:p>
  <w:p w:rsidR="00F07478" w:rsidRDefault="00F07478">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478" w:rsidRDefault="00F07478">
      <w:r>
        <w:separator/>
      </w:r>
    </w:p>
  </w:footnote>
  <w:footnote w:type="continuationSeparator" w:id="0">
    <w:p w:rsidR="00F07478" w:rsidRDefault="00F0747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59D"/>
    <w:multiLevelType w:val="hybridMultilevel"/>
    <w:tmpl w:val="3B3E0250"/>
    <w:lvl w:ilvl="0" w:tplc="2F1469E6">
      <w:start w:val="6"/>
      <w:numFmt w:val="decimal"/>
      <w:lvlText w:val="%1."/>
      <w:lvlJc w:val="left"/>
      <w:pPr>
        <w:tabs>
          <w:tab w:val="num" w:pos="1800"/>
        </w:tabs>
        <w:ind w:left="1800" w:hanging="720"/>
      </w:pPr>
      <w:rPr>
        <w:rFonts w:hint="default"/>
      </w:rPr>
    </w:lvl>
    <w:lvl w:ilvl="1" w:tplc="3702CB30" w:tentative="1">
      <w:start w:val="1"/>
      <w:numFmt w:val="lowerLetter"/>
      <w:lvlText w:val="%2."/>
      <w:lvlJc w:val="left"/>
      <w:pPr>
        <w:tabs>
          <w:tab w:val="num" w:pos="2160"/>
        </w:tabs>
        <w:ind w:left="2160" w:hanging="360"/>
      </w:pPr>
    </w:lvl>
    <w:lvl w:ilvl="2" w:tplc="839201B8" w:tentative="1">
      <w:start w:val="1"/>
      <w:numFmt w:val="lowerRoman"/>
      <w:lvlText w:val="%3."/>
      <w:lvlJc w:val="right"/>
      <w:pPr>
        <w:tabs>
          <w:tab w:val="num" w:pos="2880"/>
        </w:tabs>
        <w:ind w:left="2880" w:hanging="180"/>
      </w:pPr>
    </w:lvl>
    <w:lvl w:ilvl="3" w:tplc="2C1EF61E" w:tentative="1">
      <w:start w:val="1"/>
      <w:numFmt w:val="decimal"/>
      <w:lvlText w:val="%4."/>
      <w:lvlJc w:val="left"/>
      <w:pPr>
        <w:tabs>
          <w:tab w:val="num" w:pos="3600"/>
        </w:tabs>
        <w:ind w:left="3600" w:hanging="360"/>
      </w:pPr>
    </w:lvl>
    <w:lvl w:ilvl="4" w:tplc="9AE866BC" w:tentative="1">
      <w:start w:val="1"/>
      <w:numFmt w:val="lowerLetter"/>
      <w:lvlText w:val="%5."/>
      <w:lvlJc w:val="left"/>
      <w:pPr>
        <w:tabs>
          <w:tab w:val="num" w:pos="4320"/>
        </w:tabs>
        <w:ind w:left="4320" w:hanging="360"/>
      </w:pPr>
    </w:lvl>
    <w:lvl w:ilvl="5" w:tplc="AA9CCB20" w:tentative="1">
      <w:start w:val="1"/>
      <w:numFmt w:val="lowerRoman"/>
      <w:lvlText w:val="%6."/>
      <w:lvlJc w:val="right"/>
      <w:pPr>
        <w:tabs>
          <w:tab w:val="num" w:pos="5040"/>
        </w:tabs>
        <w:ind w:left="5040" w:hanging="180"/>
      </w:pPr>
    </w:lvl>
    <w:lvl w:ilvl="6" w:tplc="227C603C" w:tentative="1">
      <w:start w:val="1"/>
      <w:numFmt w:val="decimal"/>
      <w:lvlText w:val="%7."/>
      <w:lvlJc w:val="left"/>
      <w:pPr>
        <w:tabs>
          <w:tab w:val="num" w:pos="5760"/>
        </w:tabs>
        <w:ind w:left="5760" w:hanging="360"/>
      </w:pPr>
    </w:lvl>
    <w:lvl w:ilvl="7" w:tplc="7608A344" w:tentative="1">
      <w:start w:val="1"/>
      <w:numFmt w:val="lowerLetter"/>
      <w:lvlText w:val="%8."/>
      <w:lvlJc w:val="left"/>
      <w:pPr>
        <w:tabs>
          <w:tab w:val="num" w:pos="6480"/>
        </w:tabs>
        <w:ind w:left="6480" w:hanging="360"/>
      </w:pPr>
    </w:lvl>
    <w:lvl w:ilvl="8" w:tplc="0BEA4E54" w:tentative="1">
      <w:start w:val="1"/>
      <w:numFmt w:val="lowerRoman"/>
      <w:lvlText w:val="%9."/>
      <w:lvlJc w:val="right"/>
      <w:pPr>
        <w:tabs>
          <w:tab w:val="num" w:pos="7200"/>
        </w:tabs>
        <w:ind w:left="7200" w:hanging="180"/>
      </w:pPr>
    </w:lvl>
  </w:abstractNum>
  <w:abstractNum w:abstractNumId="1">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A40B2B"/>
    <w:multiLevelType w:val="hybridMultilevel"/>
    <w:tmpl w:val="B80E8D12"/>
    <w:lvl w:ilvl="0" w:tplc="037614AE">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12726"/>
    <w:multiLevelType w:val="hybridMultilevel"/>
    <w:tmpl w:val="3AAC62D8"/>
    <w:lvl w:ilvl="0" w:tplc="3B709E16">
      <w:start w:val="1"/>
      <w:numFmt w:val="bullet"/>
      <w:lvlText w:val=""/>
      <w:lvlJc w:val="left"/>
      <w:pPr>
        <w:tabs>
          <w:tab w:val="num" w:pos="720"/>
        </w:tabs>
        <w:ind w:left="720" w:hanging="360"/>
      </w:pPr>
      <w:rPr>
        <w:rFonts w:ascii="Wingdings" w:hAnsi="Wingdings" w:hint="default"/>
      </w:rPr>
    </w:lvl>
    <w:lvl w:ilvl="1" w:tplc="45007A7C" w:tentative="1">
      <w:start w:val="1"/>
      <w:numFmt w:val="bullet"/>
      <w:lvlText w:val="o"/>
      <w:lvlJc w:val="left"/>
      <w:pPr>
        <w:tabs>
          <w:tab w:val="num" w:pos="1440"/>
        </w:tabs>
        <w:ind w:left="1440" w:hanging="360"/>
      </w:pPr>
      <w:rPr>
        <w:rFonts w:ascii="Courier New" w:hAnsi="Courier New" w:hint="default"/>
      </w:rPr>
    </w:lvl>
    <w:lvl w:ilvl="2" w:tplc="5A3035D0" w:tentative="1">
      <w:start w:val="1"/>
      <w:numFmt w:val="bullet"/>
      <w:lvlText w:val=""/>
      <w:lvlJc w:val="left"/>
      <w:pPr>
        <w:tabs>
          <w:tab w:val="num" w:pos="2160"/>
        </w:tabs>
        <w:ind w:left="2160" w:hanging="360"/>
      </w:pPr>
      <w:rPr>
        <w:rFonts w:ascii="Wingdings" w:hAnsi="Wingdings" w:hint="default"/>
      </w:rPr>
    </w:lvl>
    <w:lvl w:ilvl="3" w:tplc="C1601950" w:tentative="1">
      <w:start w:val="1"/>
      <w:numFmt w:val="bullet"/>
      <w:lvlText w:val=""/>
      <w:lvlJc w:val="left"/>
      <w:pPr>
        <w:tabs>
          <w:tab w:val="num" w:pos="2880"/>
        </w:tabs>
        <w:ind w:left="2880" w:hanging="360"/>
      </w:pPr>
      <w:rPr>
        <w:rFonts w:ascii="Symbol" w:hAnsi="Symbol" w:hint="default"/>
      </w:rPr>
    </w:lvl>
    <w:lvl w:ilvl="4" w:tplc="8A92664A" w:tentative="1">
      <w:start w:val="1"/>
      <w:numFmt w:val="bullet"/>
      <w:lvlText w:val="o"/>
      <w:lvlJc w:val="left"/>
      <w:pPr>
        <w:tabs>
          <w:tab w:val="num" w:pos="3600"/>
        </w:tabs>
        <w:ind w:left="3600" w:hanging="360"/>
      </w:pPr>
      <w:rPr>
        <w:rFonts w:ascii="Courier New" w:hAnsi="Courier New" w:hint="default"/>
      </w:rPr>
    </w:lvl>
    <w:lvl w:ilvl="5" w:tplc="95706E1C" w:tentative="1">
      <w:start w:val="1"/>
      <w:numFmt w:val="bullet"/>
      <w:lvlText w:val=""/>
      <w:lvlJc w:val="left"/>
      <w:pPr>
        <w:tabs>
          <w:tab w:val="num" w:pos="4320"/>
        </w:tabs>
        <w:ind w:left="4320" w:hanging="360"/>
      </w:pPr>
      <w:rPr>
        <w:rFonts w:ascii="Wingdings" w:hAnsi="Wingdings" w:hint="default"/>
      </w:rPr>
    </w:lvl>
    <w:lvl w:ilvl="6" w:tplc="9DDED688" w:tentative="1">
      <w:start w:val="1"/>
      <w:numFmt w:val="bullet"/>
      <w:lvlText w:val=""/>
      <w:lvlJc w:val="left"/>
      <w:pPr>
        <w:tabs>
          <w:tab w:val="num" w:pos="5040"/>
        </w:tabs>
        <w:ind w:left="5040" w:hanging="360"/>
      </w:pPr>
      <w:rPr>
        <w:rFonts w:ascii="Symbol" w:hAnsi="Symbol" w:hint="default"/>
      </w:rPr>
    </w:lvl>
    <w:lvl w:ilvl="7" w:tplc="DD92DF26" w:tentative="1">
      <w:start w:val="1"/>
      <w:numFmt w:val="bullet"/>
      <w:lvlText w:val="o"/>
      <w:lvlJc w:val="left"/>
      <w:pPr>
        <w:tabs>
          <w:tab w:val="num" w:pos="5760"/>
        </w:tabs>
        <w:ind w:left="5760" w:hanging="360"/>
      </w:pPr>
      <w:rPr>
        <w:rFonts w:ascii="Courier New" w:hAnsi="Courier New" w:hint="default"/>
      </w:rPr>
    </w:lvl>
    <w:lvl w:ilvl="8" w:tplc="46AEE0F2" w:tentative="1">
      <w:start w:val="1"/>
      <w:numFmt w:val="bullet"/>
      <w:lvlText w:val=""/>
      <w:lvlJc w:val="left"/>
      <w:pPr>
        <w:tabs>
          <w:tab w:val="num" w:pos="6480"/>
        </w:tabs>
        <w:ind w:left="6480" w:hanging="360"/>
      </w:pPr>
      <w:rPr>
        <w:rFonts w:ascii="Wingdings" w:hAnsi="Wingdings" w:hint="default"/>
      </w:rPr>
    </w:lvl>
  </w:abstractNum>
  <w:abstractNum w:abstractNumId="4">
    <w:nsid w:val="14D67F58"/>
    <w:multiLevelType w:val="hybridMultilevel"/>
    <w:tmpl w:val="555E52B8"/>
    <w:lvl w:ilvl="0" w:tplc="63A64284">
      <w:start w:val="6"/>
      <w:numFmt w:val="decimal"/>
      <w:lvlText w:val="%1."/>
      <w:lvlJc w:val="left"/>
      <w:pPr>
        <w:tabs>
          <w:tab w:val="num" w:pos="1800"/>
        </w:tabs>
        <w:ind w:left="1800" w:hanging="720"/>
      </w:pPr>
      <w:rPr>
        <w:rFonts w:hint="default"/>
      </w:rPr>
    </w:lvl>
    <w:lvl w:ilvl="1" w:tplc="3A10D902" w:tentative="1">
      <w:start w:val="1"/>
      <w:numFmt w:val="lowerLetter"/>
      <w:lvlText w:val="%2."/>
      <w:lvlJc w:val="left"/>
      <w:pPr>
        <w:tabs>
          <w:tab w:val="num" w:pos="2160"/>
        </w:tabs>
        <w:ind w:left="2160" w:hanging="360"/>
      </w:pPr>
    </w:lvl>
    <w:lvl w:ilvl="2" w:tplc="AAFAEDAA" w:tentative="1">
      <w:start w:val="1"/>
      <w:numFmt w:val="lowerRoman"/>
      <w:lvlText w:val="%3."/>
      <w:lvlJc w:val="right"/>
      <w:pPr>
        <w:tabs>
          <w:tab w:val="num" w:pos="2880"/>
        </w:tabs>
        <w:ind w:left="2880" w:hanging="180"/>
      </w:pPr>
    </w:lvl>
    <w:lvl w:ilvl="3" w:tplc="1EB6A428" w:tentative="1">
      <w:start w:val="1"/>
      <w:numFmt w:val="decimal"/>
      <w:lvlText w:val="%4."/>
      <w:lvlJc w:val="left"/>
      <w:pPr>
        <w:tabs>
          <w:tab w:val="num" w:pos="3600"/>
        </w:tabs>
        <w:ind w:left="3600" w:hanging="360"/>
      </w:pPr>
    </w:lvl>
    <w:lvl w:ilvl="4" w:tplc="0570EA36" w:tentative="1">
      <w:start w:val="1"/>
      <w:numFmt w:val="lowerLetter"/>
      <w:lvlText w:val="%5."/>
      <w:lvlJc w:val="left"/>
      <w:pPr>
        <w:tabs>
          <w:tab w:val="num" w:pos="4320"/>
        </w:tabs>
        <w:ind w:left="4320" w:hanging="360"/>
      </w:pPr>
    </w:lvl>
    <w:lvl w:ilvl="5" w:tplc="D3CE34CA" w:tentative="1">
      <w:start w:val="1"/>
      <w:numFmt w:val="lowerRoman"/>
      <w:lvlText w:val="%6."/>
      <w:lvlJc w:val="right"/>
      <w:pPr>
        <w:tabs>
          <w:tab w:val="num" w:pos="5040"/>
        </w:tabs>
        <w:ind w:left="5040" w:hanging="180"/>
      </w:pPr>
    </w:lvl>
    <w:lvl w:ilvl="6" w:tplc="828230A2" w:tentative="1">
      <w:start w:val="1"/>
      <w:numFmt w:val="decimal"/>
      <w:lvlText w:val="%7."/>
      <w:lvlJc w:val="left"/>
      <w:pPr>
        <w:tabs>
          <w:tab w:val="num" w:pos="5760"/>
        </w:tabs>
        <w:ind w:left="5760" w:hanging="360"/>
      </w:pPr>
    </w:lvl>
    <w:lvl w:ilvl="7" w:tplc="16842BE0" w:tentative="1">
      <w:start w:val="1"/>
      <w:numFmt w:val="lowerLetter"/>
      <w:lvlText w:val="%8."/>
      <w:lvlJc w:val="left"/>
      <w:pPr>
        <w:tabs>
          <w:tab w:val="num" w:pos="6480"/>
        </w:tabs>
        <w:ind w:left="6480" w:hanging="360"/>
      </w:pPr>
    </w:lvl>
    <w:lvl w:ilvl="8" w:tplc="BC2A0FF0" w:tentative="1">
      <w:start w:val="1"/>
      <w:numFmt w:val="lowerRoman"/>
      <w:lvlText w:val="%9."/>
      <w:lvlJc w:val="right"/>
      <w:pPr>
        <w:tabs>
          <w:tab w:val="num" w:pos="7200"/>
        </w:tabs>
        <w:ind w:left="7200" w:hanging="180"/>
      </w:pPr>
    </w:lvl>
  </w:abstractNum>
  <w:abstractNum w:abstractNumId="5">
    <w:nsid w:val="194B17EC"/>
    <w:multiLevelType w:val="hybridMultilevel"/>
    <w:tmpl w:val="FDDA4F78"/>
    <w:lvl w:ilvl="0" w:tplc="1D3ABB40">
      <w:start w:val="1"/>
      <w:numFmt w:val="bullet"/>
      <w:lvlText w:val=""/>
      <w:lvlJc w:val="left"/>
      <w:pPr>
        <w:tabs>
          <w:tab w:val="num" w:pos="1080"/>
        </w:tabs>
        <w:ind w:left="1080" w:hanging="360"/>
      </w:pPr>
      <w:rPr>
        <w:rFonts w:ascii="Symbol" w:hAnsi="Symbol" w:hint="default"/>
      </w:rPr>
    </w:lvl>
    <w:lvl w:ilvl="1" w:tplc="2028E242" w:tentative="1">
      <w:start w:val="1"/>
      <w:numFmt w:val="bullet"/>
      <w:lvlText w:val="o"/>
      <w:lvlJc w:val="left"/>
      <w:pPr>
        <w:tabs>
          <w:tab w:val="num" w:pos="1800"/>
        </w:tabs>
        <w:ind w:left="1800" w:hanging="360"/>
      </w:pPr>
      <w:rPr>
        <w:rFonts w:ascii="Courier New" w:hAnsi="Courier New" w:hint="default"/>
      </w:rPr>
    </w:lvl>
    <w:lvl w:ilvl="2" w:tplc="A48C2A60" w:tentative="1">
      <w:start w:val="1"/>
      <w:numFmt w:val="bullet"/>
      <w:lvlText w:val=""/>
      <w:lvlJc w:val="left"/>
      <w:pPr>
        <w:tabs>
          <w:tab w:val="num" w:pos="2520"/>
        </w:tabs>
        <w:ind w:left="2520" w:hanging="360"/>
      </w:pPr>
      <w:rPr>
        <w:rFonts w:ascii="Wingdings" w:hAnsi="Wingdings" w:hint="default"/>
      </w:rPr>
    </w:lvl>
    <w:lvl w:ilvl="3" w:tplc="F9E6AA98" w:tentative="1">
      <w:start w:val="1"/>
      <w:numFmt w:val="bullet"/>
      <w:lvlText w:val=""/>
      <w:lvlJc w:val="left"/>
      <w:pPr>
        <w:tabs>
          <w:tab w:val="num" w:pos="3240"/>
        </w:tabs>
        <w:ind w:left="3240" w:hanging="360"/>
      </w:pPr>
      <w:rPr>
        <w:rFonts w:ascii="Symbol" w:hAnsi="Symbol" w:hint="default"/>
      </w:rPr>
    </w:lvl>
    <w:lvl w:ilvl="4" w:tplc="F446E5B4" w:tentative="1">
      <w:start w:val="1"/>
      <w:numFmt w:val="bullet"/>
      <w:lvlText w:val="o"/>
      <w:lvlJc w:val="left"/>
      <w:pPr>
        <w:tabs>
          <w:tab w:val="num" w:pos="3960"/>
        </w:tabs>
        <w:ind w:left="3960" w:hanging="360"/>
      </w:pPr>
      <w:rPr>
        <w:rFonts w:ascii="Courier New" w:hAnsi="Courier New" w:hint="default"/>
      </w:rPr>
    </w:lvl>
    <w:lvl w:ilvl="5" w:tplc="EFD0AF7A" w:tentative="1">
      <w:start w:val="1"/>
      <w:numFmt w:val="bullet"/>
      <w:lvlText w:val=""/>
      <w:lvlJc w:val="left"/>
      <w:pPr>
        <w:tabs>
          <w:tab w:val="num" w:pos="4680"/>
        </w:tabs>
        <w:ind w:left="4680" w:hanging="360"/>
      </w:pPr>
      <w:rPr>
        <w:rFonts w:ascii="Wingdings" w:hAnsi="Wingdings" w:hint="default"/>
      </w:rPr>
    </w:lvl>
    <w:lvl w:ilvl="6" w:tplc="81E81F36" w:tentative="1">
      <w:start w:val="1"/>
      <w:numFmt w:val="bullet"/>
      <w:lvlText w:val=""/>
      <w:lvlJc w:val="left"/>
      <w:pPr>
        <w:tabs>
          <w:tab w:val="num" w:pos="5400"/>
        </w:tabs>
        <w:ind w:left="5400" w:hanging="360"/>
      </w:pPr>
      <w:rPr>
        <w:rFonts w:ascii="Symbol" w:hAnsi="Symbol" w:hint="default"/>
      </w:rPr>
    </w:lvl>
    <w:lvl w:ilvl="7" w:tplc="E65C0164" w:tentative="1">
      <w:start w:val="1"/>
      <w:numFmt w:val="bullet"/>
      <w:lvlText w:val="o"/>
      <w:lvlJc w:val="left"/>
      <w:pPr>
        <w:tabs>
          <w:tab w:val="num" w:pos="6120"/>
        </w:tabs>
        <w:ind w:left="6120" w:hanging="360"/>
      </w:pPr>
      <w:rPr>
        <w:rFonts w:ascii="Courier New" w:hAnsi="Courier New" w:hint="default"/>
      </w:rPr>
    </w:lvl>
    <w:lvl w:ilvl="8" w:tplc="ADC859BA" w:tentative="1">
      <w:start w:val="1"/>
      <w:numFmt w:val="bullet"/>
      <w:lvlText w:val=""/>
      <w:lvlJc w:val="left"/>
      <w:pPr>
        <w:tabs>
          <w:tab w:val="num" w:pos="6840"/>
        </w:tabs>
        <w:ind w:left="6840" w:hanging="360"/>
      </w:pPr>
      <w:rPr>
        <w:rFonts w:ascii="Wingdings" w:hAnsi="Wingdings" w:hint="default"/>
      </w:rPr>
    </w:lvl>
  </w:abstractNum>
  <w:abstractNum w:abstractNumId="6">
    <w:nsid w:val="1C1C0F0A"/>
    <w:multiLevelType w:val="hybridMultilevel"/>
    <w:tmpl w:val="31DC1B7A"/>
    <w:lvl w:ilvl="0" w:tplc="06540E42">
      <w:start w:val="1"/>
      <w:numFmt w:val="bullet"/>
      <w:lvlText w:val=""/>
      <w:lvlJc w:val="left"/>
      <w:pPr>
        <w:tabs>
          <w:tab w:val="num" w:pos="360"/>
        </w:tabs>
        <w:ind w:left="360" w:hanging="360"/>
      </w:pPr>
      <w:rPr>
        <w:rFonts w:ascii="Symbol" w:hAnsi="Symbol" w:hint="default"/>
      </w:rPr>
    </w:lvl>
    <w:lvl w:ilvl="1" w:tplc="4F748524" w:tentative="1">
      <w:start w:val="1"/>
      <w:numFmt w:val="bullet"/>
      <w:lvlText w:val="o"/>
      <w:lvlJc w:val="left"/>
      <w:pPr>
        <w:tabs>
          <w:tab w:val="num" w:pos="1080"/>
        </w:tabs>
        <w:ind w:left="1080" w:hanging="360"/>
      </w:pPr>
      <w:rPr>
        <w:rFonts w:ascii="Courier New" w:hAnsi="Courier New" w:hint="default"/>
      </w:rPr>
    </w:lvl>
    <w:lvl w:ilvl="2" w:tplc="59BAA908" w:tentative="1">
      <w:start w:val="1"/>
      <w:numFmt w:val="bullet"/>
      <w:lvlText w:val=""/>
      <w:lvlJc w:val="left"/>
      <w:pPr>
        <w:tabs>
          <w:tab w:val="num" w:pos="1800"/>
        </w:tabs>
        <w:ind w:left="1800" w:hanging="360"/>
      </w:pPr>
      <w:rPr>
        <w:rFonts w:ascii="Wingdings" w:hAnsi="Wingdings" w:hint="default"/>
      </w:rPr>
    </w:lvl>
    <w:lvl w:ilvl="3" w:tplc="06DC7422" w:tentative="1">
      <w:start w:val="1"/>
      <w:numFmt w:val="bullet"/>
      <w:lvlText w:val=""/>
      <w:lvlJc w:val="left"/>
      <w:pPr>
        <w:tabs>
          <w:tab w:val="num" w:pos="2520"/>
        </w:tabs>
        <w:ind w:left="2520" w:hanging="360"/>
      </w:pPr>
      <w:rPr>
        <w:rFonts w:ascii="Symbol" w:hAnsi="Symbol" w:hint="default"/>
      </w:rPr>
    </w:lvl>
    <w:lvl w:ilvl="4" w:tplc="BF5CB5DA" w:tentative="1">
      <w:start w:val="1"/>
      <w:numFmt w:val="bullet"/>
      <w:lvlText w:val="o"/>
      <w:lvlJc w:val="left"/>
      <w:pPr>
        <w:tabs>
          <w:tab w:val="num" w:pos="3240"/>
        </w:tabs>
        <w:ind w:left="3240" w:hanging="360"/>
      </w:pPr>
      <w:rPr>
        <w:rFonts w:ascii="Courier New" w:hAnsi="Courier New" w:hint="default"/>
      </w:rPr>
    </w:lvl>
    <w:lvl w:ilvl="5" w:tplc="DEEEDF60" w:tentative="1">
      <w:start w:val="1"/>
      <w:numFmt w:val="bullet"/>
      <w:lvlText w:val=""/>
      <w:lvlJc w:val="left"/>
      <w:pPr>
        <w:tabs>
          <w:tab w:val="num" w:pos="3960"/>
        </w:tabs>
        <w:ind w:left="3960" w:hanging="360"/>
      </w:pPr>
      <w:rPr>
        <w:rFonts w:ascii="Wingdings" w:hAnsi="Wingdings" w:hint="default"/>
      </w:rPr>
    </w:lvl>
    <w:lvl w:ilvl="6" w:tplc="1BBA1E32" w:tentative="1">
      <w:start w:val="1"/>
      <w:numFmt w:val="bullet"/>
      <w:lvlText w:val=""/>
      <w:lvlJc w:val="left"/>
      <w:pPr>
        <w:tabs>
          <w:tab w:val="num" w:pos="4680"/>
        </w:tabs>
        <w:ind w:left="4680" w:hanging="360"/>
      </w:pPr>
      <w:rPr>
        <w:rFonts w:ascii="Symbol" w:hAnsi="Symbol" w:hint="default"/>
      </w:rPr>
    </w:lvl>
    <w:lvl w:ilvl="7" w:tplc="DAFC8422" w:tentative="1">
      <w:start w:val="1"/>
      <w:numFmt w:val="bullet"/>
      <w:lvlText w:val="o"/>
      <w:lvlJc w:val="left"/>
      <w:pPr>
        <w:tabs>
          <w:tab w:val="num" w:pos="5400"/>
        </w:tabs>
        <w:ind w:left="5400" w:hanging="360"/>
      </w:pPr>
      <w:rPr>
        <w:rFonts w:ascii="Courier New" w:hAnsi="Courier New" w:hint="default"/>
      </w:rPr>
    </w:lvl>
    <w:lvl w:ilvl="8" w:tplc="70A4D5D2" w:tentative="1">
      <w:start w:val="1"/>
      <w:numFmt w:val="bullet"/>
      <w:lvlText w:val=""/>
      <w:lvlJc w:val="left"/>
      <w:pPr>
        <w:tabs>
          <w:tab w:val="num" w:pos="6120"/>
        </w:tabs>
        <w:ind w:left="6120" w:hanging="360"/>
      </w:pPr>
      <w:rPr>
        <w:rFonts w:ascii="Wingdings" w:hAnsi="Wingdings" w:hint="default"/>
      </w:rPr>
    </w:lvl>
  </w:abstractNum>
  <w:abstractNum w:abstractNumId="7">
    <w:nsid w:val="1D2E18E4"/>
    <w:multiLevelType w:val="hybridMultilevel"/>
    <w:tmpl w:val="280E1C5A"/>
    <w:lvl w:ilvl="0" w:tplc="225A21C2">
      <w:start w:val="6"/>
      <w:numFmt w:val="decimal"/>
      <w:lvlText w:val="%1."/>
      <w:lvlJc w:val="left"/>
      <w:pPr>
        <w:tabs>
          <w:tab w:val="num" w:pos="1080"/>
        </w:tabs>
        <w:ind w:left="1080" w:hanging="720"/>
      </w:pPr>
      <w:rPr>
        <w:rFonts w:hint="default"/>
      </w:rPr>
    </w:lvl>
    <w:lvl w:ilvl="1" w:tplc="9BAA7822" w:tentative="1">
      <w:start w:val="1"/>
      <w:numFmt w:val="lowerLetter"/>
      <w:lvlText w:val="%2."/>
      <w:lvlJc w:val="left"/>
      <w:pPr>
        <w:tabs>
          <w:tab w:val="num" w:pos="1440"/>
        </w:tabs>
        <w:ind w:left="1440" w:hanging="360"/>
      </w:pPr>
    </w:lvl>
    <w:lvl w:ilvl="2" w:tplc="0E24DECC" w:tentative="1">
      <w:start w:val="1"/>
      <w:numFmt w:val="lowerRoman"/>
      <w:lvlText w:val="%3."/>
      <w:lvlJc w:val="right"/>
      <w:pPr>
        <w:tabs>
          <w:tab w:val="num" w:pos="2160"/>
        </w:tabs>
        <w:ind w:left="2160" w:hanging="180"/>
      </w:pPr>
    </w:lvl>
    <w:lvl w:ilvl="3" w:tplc="ED326086" w:tentative="1">
      <w:start w:val="1"/>
      <w:numFmt w:val="decimal"/>
      <w:lvlText w:val="%4."/>
      <w:lvlJc w:val="left"/>
      <w:pPr>
        <w:tabs>
          <w:tab w:val="num" w:pos="2880"/>
        </w:tabs>
        <w:ind w:left="2880" w:hanging="360"/>
      </w:pPr>
    </w:lvl>
    <w:lvl w:ilvl="4" w:tplc="6BC85022" w:tentative="1">
      <w:start w:val="1"/>
      <w:numFmt w:val="lowerLetter"/>
      <w:lvlText w:val="%5."/>
      <w:lvlJc w:val="left"/>
      <w:pPr>
        <w:tabs>
          <w:tab w:val="num" w:pos="3600"/>
        </w:tabs>
        <w:ind w:left="3600" w:hanging="360"/>
      </w:pPr>
    </w:lvl>
    <w:lvl w:ilvl="5" w:tplc="786E9E3C" w:tentative="1">
      <w:start w:val="1"/>
      <w:numFmt w:val="lowerRoman"/>
      <w:lvlText w:val="%6."/>
      <w:lvlJc w:val="right"/>
      <w:pPr>
        <w:tabs>
          <w:tab w:val="num" w:pos="4320"/>
        </w:tabs>
        <w:ind w:left="4320" w:hanging="180"/>
      </w:pPr>
    </w:lvl>
    <w:lvl w:ilvl="6" w:tplc="E9483188" w:tentative="1">
      <w:start w:val="1"/>
      <w:numFmt w:val="decimal"/>
      <w:lvlText w:val="%7."/>
      <w:lvlJc w:val="left"/>
      <w:pPr>
        <w:tabs>
          <w:tab w:val="num" w:pos="5040"/>
        </w:tabs>
        <w:ind w:left="5040" w:hanging="360"/>
      </w:pPr>
    </w:lvl>
    <w:lvl w:ilvl="7" w:tplc="93FCA790" w:tentative="1">
      <w:start w:val="1"/>
      <w:numFmt w:val="lowerLetter"/>
      <w:lvlText w:val="%8."/>
      <w:lvlJc w:val="left"/>
      <w:pPr>
        <w:tabs>
          <w:tab w:val="num" w:pos="5760"/>
        </w:tabs>
        <w:ind w:left="5760" w:hanging="360"/>
      </w:pPr>
    </w:lvl>
    <w:lvl w:ilvl="8" w:tplc="F3882E64" w:tentative="1">
      <w:start w:val="1"/>
      <w:numFmt w:val="lowerRoman"/>
      <w:lvlText w:val="%9."/>
      <w:lvlJc w:val="right"/>
      <w:pPr>
        <w:tabs>
          <w:tab w:val="num" w:pos="6480"/>
        </w:tabs>
        <w:ind w:left="6480" w:hanging="180"/>
      </w:pPr>
    </w:lvl>
  </w:abstractNum>
  <w:abstractNum w:abstractNumId="8">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EEF70A1"/>
    <w:multiLevelType w:val="hybridMultilevel"/>
    <w:tmpl w:val="81622A3E"/>
    <w:lvl w:ilvl="0" w:tplc="22962528">
      <w:start w:val="7"/>
      <w:numFmt w:val="decimal"/>
      <w:lvlText w:val="%1."/>
      <w:lvlJc w:val="left"/>
      <w:pPr>
        <w:tabs>
          <w:tab w:val="num" w:pos="1080"/>
        </w:tabs>
        <w:ind w:left="1080" w:hanging="720"/>
      </w:pPr>
      <w:rPr>
        <w:rFonts w:hint="default"/>
      </w:rPr>
    </w:lvl>
    <w:lvl w:ilvl="1" w:tplc="D208115E" w:tentative="1">
      <w:start w:val="1"/>
      <w:numFmt w:val="lowerLetter"/>
      <w:lvlText w:val="%2."/>
      <w:lvlJc w:val="left"/>
      <w:pPr>
        <w:tabs>
          <w:tab w:val="num" w:pos="1440"/>
        </w:tabs>
        <w:ind w:left="1440" w:hanging="360"/>
      </w:pPr>
    </w:lvl>
    <w:lvl w:ilvl="2" w:tplc="8F04266A" w:tentative="1">
      <w:start w:val="1"/>
      <w:numFmt w:val="lowerRoman"/>
      <w:lvlText w:val="%3."/>
      <w:lvlJc w:val="right"/>
      <w:pPr>
        <w:tabs>
          <w:tab w:val="num" w:pos="2160"/>
        </w:tabs>
        <w:ind w:left="2160" w:hanging="180"/>
      </w:pPr>
    </w:lvl>
    <w:lvl w:ilvl="3" w:tplc="3C6A0BC6" w:tentative="1">
      <w:start w:val="1"/>
      <w:numFmt w:val="decimal"/>
      <w:lvlText w:val="%4."/>
      <w:lvlJc w:val="left"/>
      <w:pPr>
        <w:tabs>
          <w:tab w:val="num" w:pos="2880"/>
        </w:tabs>
        <w:ind w:left="2880" w:hanging="360"/>
      </w:pPr>
    </w:lvl>
    <w:lvl w:ilvl="4" w:tplc="F43AD926" w:tentative="1">
      <w:start w:val="1"/>
      <w:numFmt w:val="lowerLetter"/>
      <w:lvlText w:val="%5."/>
      <w:lvlJc w:val="left"/>
      <w:pPr>
        <w:tabs>
          <w:tab w:val="num" w:pos="3600"/>
        </w:tabs>
        <w:ind w:left="3600" w:hanging="360"/>
      </w:pPr>
    </w:lvl>
    <w:lvl w:ilvl="5" w:tplc="06CC32F2" w:tentative="1">
      <w:start w:val="1"/>
      <w:numFmt w:val="lowerRoman"/>
      <w:lvlText w:val="%6."/>
      <w:lvlJc w:val="right"/>
      <w:pPr>
        <w:tabs>
          <w:tab w:val="num" w:pos="4320"/>
        </w:tabs>
        <w:ind w:left="4320" w:hanging="180"/>
      </w:pPr>
    </w:lvl>
    <w:lvl w:ilvl="6" w:tplc="B9BCF642" w:tentative="1">
      <w:start w:val="1"/>
      <w:numFmt w:val="decimal"/>
      <w:lvlText w:val="%7."/>
      <w:lvlJc w:val="left"/>
      <w:pPr>
        <w:tabs>
          <w:tab w:val="num" w:pos="5040"/>
        </w:tabs>
        <w:ind w:left="5040" w:hanging="360"/>
      </w:pPr>
    </w:lvl>
    <w:lvl w:ilvl="7" w:tplc="05001332" w:tentative="1">
      <w:start w:val="1"/>
      <w:numFmt w:val="lowerLetter"/>
      <w:lvlText w:val="%8."/>
      <w:lvlJc w:val="left"/>
      <w:pPr>
        <w:tabs>
          <w:tab w:val="num" w:pos="5760"/>
        </w:tabs>
        <w:ind w:left="5760" w:hanging="360"/>
      </w:pPr>
    </w:lvl>
    <w:lvl w:ilvl="8" w:tplc="AB8C9572" w:tentative="1">
      <w:start w:val="1"/>
      <w:numFmt w:val="lowerRoman"/>
      <w:lvlText w:val="%9."/>
      <w:lvlJc w:val="right"/>
      <w:pPr>
        <w:tabs>
          <w:tab w:val="num" w:pos="6480"/>
        </w:tabs>
        <w:ind w:left="6480" w:hanging="180"/>
      </w:pPr>
    </w:lvl>
  </w:abstractNum>
  <w:abstractNum w:abstractNumId="10">
    <w:nsid w:val="230229F1"/>
    <w:multiLevelType w:val="multilevel"/>
    <w:tmpl w:val="9F60C200"/>
    <w:lvl w:ilvl="0">
      <w:start w:val="2"/>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36060BF"/>
    <w:multiLevelType w:val="hybridMultilevel"/>
    <w:tmpl w:val="76925B14"/>
    <w:lvl w:ilvl="0" w:tplc="610C5D02">
      <w:start w:val="8"/>
      <w:numFmt w:val="decimal"/>
      <w:lvlText w:val="%1."/>
      <w:lvlJc w:val="left"/>
      <w:pPr>
        <w:tabs>
          <w:tab w:val="num" w:pos="720"/>
        </w:tabs>
        <w:ind w:left="720" w:hanging="360"/>
      </w:pPr>
      <w:rPr>
        <w:rFonts w:hint="default"/>
      </w:rPr>
    </w:lvl>
    <w:lvl w:ilvl="1" w:tplc="A3404242" w:tentative="1">
      <w:start w:val="1"/>
      <w:numFmt w:val="lowerLetter"/>
      <w:lvlText w:val="%2."/>
      <w:lvlJc w:val="left"/>
      <w:pPr>
        <w:tabs>
          <w:tab w:val="num" w:pos="1440"/>
        </w:tabs>
        <w:ind w:left="1440" w:hanging="360"/>
      </w:pPr>
    </w:lvl>
    <w:lvl w:ilvl="2" w:tplc="2D989998" w:tentative="1">
      <w:start w:val="1"/>
      <w:numFmt w:val="lowerRoman"/>
      <w:lvlText w:val="%3."/>
      <w:lvlJc w:val="right"/>
      <w:pPr>
        <w:tabs>
          <w:tab w:val="num" w:pos="2160"/>
        </w:tabs>
        <w:ind w:left="2160" w:hanging="180"/>
      </w:pPr>
    </w:lvl>
    <w:lvl w:ilvl="3" w:tplc="CBC25FCE" w:tentative="1">
      <w:start w:val="1"/>
      <w:numFmt w:val="decimal"/>
      <w:lvlText w:val="%4."/>
      <w:lvlJc w:val="left"/>
      <w:pPr>
        <w:tabs>
          <w:tab w:val="num" w:pos="2880"/>
        </w:tabs>
        <w:ind w:left="2880" w:hanging="360"/>
      </w:pPr>
    </w:lvl>
    <w:lvl w:ilvl="4" w:tplc="C6C61E36" w:tentative="1">
      <w:start w:val="1"/>
      <w:numFmt w:val="lowerLetter"/>
      <w:lvlText w:val="%5."/>
      <w:lvlJc w:val="left"/>
      <w:pPr>
        <w:tabs>
          <w:tab w:val="num" w:pos="3600"/>
        </w:tabs>
        <w:ind w:left="3600" w:hanging="360"/>
      </w:pPr>
    </w:lvl>
    <w:lvl w:ilvl="5" w:tplc="6E30B4CA" w:tentative="1">
      <w:start w:val="1"/>
      <w:numFmt w:val="lowerRoman"/>
      <w:lvlText w:val="%6."/>
      <w:lvlJc w:val="right"/>
      <w:pPr>
        <w:tabs>
          <w:tab w:val="num" w:pos="4320"/>
        </w:tabs>
        <w:ind w:left="4320" w:hanging="180"/>
      </w:pPr>
    </w:lvl>
    <w:lvl w:ilvl="6" w:tplc="434C4350" w:tentative="1">
      <w:start w:val="1"/>
      <w:numFmt w:val="decimal"/>
      <w:lvlText w:val="%7."/>
      <w:lvlJc w:val="left"/>
      <w:pPr>
        <w:tabs>
          <w:tab w:val="num" w:pos="5040"/>
        </w:tabs>
        <w:ind w:left="5040" w:hanging="360"/>
      </w:pPr>
    </w:lvl>
    <w:lvl w:ilvl="7" w:tplc="E556962A" w:tentative="1">
      <w:start w:val="1"/>
      <w:numFmt w:val="lowerLetter"/>
      <w:lvlText w:val="%8."/>
      <w:lvlJc w:val="left"/>
      <w:pPr>
        <w:tabs>
          <w:tab w:val="num" w:pos="5760"/>
        </w:tabs>
        <w:ind w:left="5760" w:hanging="360"/>
      </w:pPr>
    </w:lvl>
    <w:lvl w:ilvl="8" w:tplc="4F480BF0" w:tentative="1">
      <w:start w:val="1"/>
      <w:numFmt w:val="lowerRoman"/>
      <w:lvlText w:val="%9."/>
      <w:lvlJc w:val="right"/>
      <w:pPr>
        <w:tabs>
          <w:tab w:val="num" w:pos="6480"/>
        </w:tabs>
        <w:ind w:left="6480" w:hanging="180"/>
      </w:pPr>
    </w:lvl>
  </w:abstractNum>
  <w:abstractNum w:abstractNumId="12">
    <w:nsid w:val="23953C43"/>
    <w:multiLevelType w:val="hybridMultilevel"/>
    <w:tmpl w:val="D7EC2DD4"/>
    <w:lvl w:ilvl="0" w:tplc="4A1EC0F8">
      <w:start w:val="8"/>
      <w:numFmt w:val="decimal"/>
      <w:lvlText w:val="%1."/>
      <w:lvlJc w:val="left"/>
      <w:pPr>
        <w:tabs>
          <w:tab w:val="num" w:pos="1080"/>
        </w:tabs>
        <w:ind w:left="1080" w:hanging="720"/>
      </w:pPr>
      <w:rPr>
        <w:rFonts w:hint="default"/>
      </w:rPr>
    </w:lvl>
    <w:lvl w:ilvl="1" w:tplc="747C228A" w:tentative="1">
      <w:start w:val="1"/>
      <w:numFmt w:val="lowerLetter"/>
      <w:lvlText w:val="%2."/>
      <w:lvlJc w:val="left"/>
      <w:pPr>
        <w:tabs>
          <w:tab w:val="num" w:pos="1440"/>
        </w:tabs>
        <w:ind w:left="1440" w:hanging="360"/>
      </w:pPr>
    </w:lvl>
    <w:lvl w:ilvl="2" w:tplc="56A6B1B8" w:tentative="1">
      <w:start w:val="1"/>
      <w:numFmt w:val="lowerRoman"/>
      <w:lvlText w:val="%3."/>
      <w:lvlJc w:val="right"/>
      <w:pPr>
        <w:tabs>
          <w:tab w:val="num" w:pos="2160"/>
        </w:tabs>
        <w:ind w:left="2160" w:hanging="180"/>
      </w:pPr>
    </w:lvl>
    <w:lvl w:ilvl="3" w:tplc="6E6C9B58" w:tentative="1">
      <w:start w:val="1"/>
      <w:numFmt w:val="decimal"/>
      <w:lvlText w:val="%4."/>
      <w:lvlJc w:val="left"/>
      <w:pPr>
        <w:tabs>
          <w:tab w:val="num" w:pos="2880"/>
        </w:tabs>
        <w:ind w:left="2880" w:hanging="360"/>
      </w:pPr>
    </w:lvl>
    <w:lvl w:ilvl="4" w:tplc="208CECFE" w:tentative="1">
      <w:start w:val="1"/>
      <w:numFmt w:val="lowerLetter"/>
      <w:lvlText w:val="%5."/>
      <w:lvlJc w:val="left"/>
      <w:pPr>
        <w:tabs>
          <w:tab w:val="num" w:pos="3600"/>
        </w:tabs>
        <w:ind w:left="3600" w:hanging="360"/>
      </w:pPr>
    </w:lvl>
    <w:lvl w:ilvl="5" w:tplc="69262DDE" w:tentative="1">
      <w:start w:val="1"/>
      <w:numFmt w:val="lowerRoman"/>
      <w:lvlText w:val="%6."/>
      <w:lvlJc w:val="right"/>
      <w:pPr>
        <w:tabs>
          <w:tab w:val="num" w:pos="4320"/>
        </w:tabs>
        <w:ind w:left="4320" w:hanging="180"/>
      </w:pPr>
    </w:lvl>
    <w:lvl w:ilvl="6" w:tplc="22A8D904" w:tentative="1">
      <w:start w:val="1"/>
      <w:numFmt w:val="decimal"/>
      <w:lvlText w:val="%7."/>
      <w:lvlJc w:val="left"/>
      <w:pPr>
        <w:tabs>
          <w:tab w:val="num" w:pos="5040"/>
        </w:tabs>
        <w:ind w:left="5040" w:hanging="360"/>
      </w:pPr>
    </w:lvl>
    <w:lvl w:ilvl="7" w:tplc="1C101C14" w:tentative="1">
      <w:start w:val="1"/>
      <w:numFmt w:val="lowerLetter"/>
      <w:lvlText w:val="%8."/>
      <w:lvlJc w:val="left"/>
      <w:pPr>
        <w:tabs>
          <w:tab w:val="num" w:pos="5760"/>
        </w:tabs>
        <w:ind w:left="5760" w:hanging="360"/>
      </w:pPr>
    </w:lvl>
    <w:lvl w:ilvl="8" w:tplc="B176B194" w:tentative="1">
      <w:start w:val="1"/>
      <w:numFmt w:val="lowerRoman"/>
      <w:lvlText w:val="%9."/>
      <w:lvlJc w:val="right"/>
      <w:pPr>
        <w:tabs>
          <w:tab w:val="num" w:pos="6480"/>
        </w:tabs>
        <w:ind w:left="6480" w:hanging="180"/>
      </w:pPr>
    </w:lvl>
  </w:abstractNum>
  <w:abstractNum w:abstractNumId="13">
    <w:nsid w:val="29880210"/>
    <w:multiLevelType w:val="hybridMultilevel"/>
    <w:tmpl w:val="2BE2FC36"/>
    <w:lvl w:ilvl="0" w:tplc="02CA39C2">
      <w:start w:val="1"/>
      <w:numFmt w:val="decimal"/>
      <w:lvlText w:val="%1."/>
      <w:lvlJc w:val="left"/>
      <w:pPr>
        <w:ind w:left="800" w:hanging="360"/>
      </w:pPr>
      <w:rPr>
        <w:rFonts w:hint="default"/>
        <w:b/>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4">
    <w:nsid w:val="2C462606"/>
    <w:multiLevelType w:val="hybridMultilevel"/>
    <w:tmpl w:val="5A583FAE"/>
    <w:lvl w:ilvl="0" w:tplc="9FEE0FBE">
      <w:start w:val="1"/>
      <w:numFmt w:val="decimal"/>
      <w:lvlText w:val="%1."/>
      <w:lvlJc w:val="left"/>
      <w:pPr>
        <w:tabs>
          <w:tab w:val="num" w:pos="1080"/>
        </w:tabs>
        <w:ind w:left="1080" w:hanging="720"/>
      </w:pPr>
      <w:rPr>
        <w:rFonts w:hint="default"/>
      </w:rPr>
    </w:lvl>
    <w:lvl w:ilvl="1" w:tplc="2C7C159A">
      <w:start w:val="1"/>
      <w:numFmt w:val="lowerLetter"/>
      <w:lvlText w:val="%2."/>
      <w:lvlJc w:val="left"/>
      <w:pPr>
        <w:tabs>
          <w:tab w:val="num" w:pos="1440"/>
        </w:tabs>
        <w:ind w:left="1440" w:hanging="360"/>
      </w:pPr>
      <w:rPr>
        <w:rFonts w:hint="default"/>
      </w:rPr>
    </w:lvl>
    <w:lvl w:ilvl="2" w:tplc="024EE510">
      <w:start w:val="1"/>
      <w:numFmt w:val="lowerRoman"/>
      <w:lvlText w:val="%3."/>
      <w:lvlJc w:val="right"/>
      <w:pPr>
        <w:tabs>
          <w:tab w:val="num" w:pos="2160"/>
        </w:tabs>
        <w:ind w:left="2160" w:hanging="180"/>
      </w:pPr>
    </w:lvl>
    <w:lvl w:ilvl="3" w:tplc="4BF434B4" w:tentative="1">
      <w:start w:val="1"/>
      <w:numFmt w:val="decimal"/>
      <w:lvlText w:val="%4."/>
      <w:lvlJc w:val="left"/>
      <w:pPr>
        <w:tabs>
          <w:tab w:val="num" w:pos="2880"/>
        </w:tabs>
        <w:ind w:left="2880" w:hanging="360"/>
      </w:pPr>
    </w:lvl>
    <w:lvl w:ilvl="4" w:tplc="52249E62" w:tentative="1">
      <w:start w:val="1"/>
      <w:numFmt w:val="lowerLetter"/>
      <w:lvlText w:val="%5."/>
      <w:lvlJc w:val="left"/>
      <w:pPr>
        <w:tabs>
          <w:tab w:val="num" w:pos="3600"/>
        </w:tabs>
        <w:ind w:left="3600" w:hanging="360"/>
      </w:pPr>
    </w:lvl>
    <w:lvl w:ilvl="5" w:tplc="80FCC0B8" w:tentative="1">
      <w:start w:val="1"/>
      <w:numFmt w:val="lowerRoman"/>
      <w:lvlText w:val="%6."/>
      <w:lvlJc w:val="right"/>
      <w:pPr>
        <w:tabs>
          <w:tab w:val="num" w:pos="4320"/>
        </w:tabs>
        <w:ind w:left="4320" w:hanging="180"/>
      </w:pPr>
    </w:lvl>
    <w:lvl w:ilvl="6" w:tplc="03C4D066" w:tentative="1">
      <w:start w:val="1"/>
      <w:numFmt w:val="decimal"/>
      <w:lvlText w:val="%7."/>
      <w:lvlJc w:val="left"/>
      <w:pPr>
        <w:tabs>
          <w:tab w:val="num" w:pos="5040"/>
        </w:tabs>
        <w:ind w:left="5040" w:hanging="360"/>
      </w:pPr>
    </w:lvl>
    <w:lvl w:ilvl="7" w:tplc="5FFA522A" w:tentative="1">
      <w:start w:val="1"/>
      <w:numFmt w:val="lowerLetter"/>
      <w:lvlText w:val="%8."/>
      <w:lvlJc w:val="left"/>
      <w:pPr>
        <w:tabs>
          <w:tab w:val="num" w:pos="5760"/>
        </w:tabs>
        <w:ind w:left="5760" w:hanging="360"/>
      </w:pPr>
    </w:lvl>
    <w:lvl w:ilvl="8" w:tplc="8F50800C" w:tentative="1">
      <w:start w:val="1"/>
      <w:numFmt w:val="lowerRoman"/>
      <w:lvlText w:val="%9."/>
      <w:lvlJc w:val="right"/>
      <w:pPr>
        <w:tabs>
          <w:tab w:val="num" w:pos="6480"/>
        </w:tabs>
        <w:ind w:left="6480" w:hanging="180"/>
      </w:pPr>
    </w:lvl>
  </w:abstractNum>
  <w:abstractNum w:abstractNumId="15">
    <w:nsid w:val="2DE44D25"/>
    <w:multiLevelType w:val="hybridMultilevel"/>
    <w:tmpl w:val="99B666D8"/>
    <w:lvl w:ilvl="0" w:tplc="59C65428">
      <w:start w:val="2"/>
      <w:numFmt w:val="decimal"/>
      <w:lvlText w:val="%1."/>
      <w:lvlJc w:val="left"/>
      <w:pPr>
        <w:tabs>
          <w:tab w:val="num" w:pos="1080"/>
        </w:tabs>
        <w:ind w:left="1080" w:hanging="720"/>
      </w:pPr>
      <w:rPr>
        <w:rFonts w:hint="default"/>
      </w:rPr>
    </w:lvl>
    <w:lvl w:ilvl="1" w:tplc="1790792A" w:tentative="1">
      <w:start w:val="1"/>
      <w:numFmt w:val="lowerLetter"/>
      <w:lvlText w:val="%2."/>
      <w:lvlJc w:val="left"/>
      <w:pPr>
        <w:tabs>
          <w:tab w:val="num" w:pos="1440"/>
        </w:tabs>
        <w:ind w:left="1440" w:hanging="360"/>
      </w:pPr>
    </w:lvl>
    <w:lvl w:ilvl="2" w:tplc="E280E8E0" w:tentative="1">
      <w:start w:val="1"/>
      <w:numFmt w:val="lowerRoman"/>
      <w:lvlText w:val="%3."/>
      <w:lvlJc w:val="right"/>
      <w:pPr>
        <w:tabs>
          <w:tab w:val="num" w:pos="2160"/>
        </w:tabs>
        <w:ind w:left="2160" w:hanging="180"/>
      </w:pPr>
    </w:lvl>
    <w:lvl w:ilvl="3" w:tplc="5BCE61DA" w:tentative="1">
      <w:start w:val="1"/>
      <w:numFmt w:val="decimal"/>
      <w:lvlText w:val="%4."/>
      <w:lvlJc w:val="left"/>
      <w:pPr>
        <w:tabs>
          <w:tab w:val="num" w:pos="2880"/>
        </w:tabs>
        <w:ind w:left="2880" w:hanging="360"/>
      </w:pPr>
    </w:lvl>
    <w:lvl w:ilvl="4" w:tplc="578870D4" w:tentative="1">
      <w:start w:val="1"/>
      <w:numFmt w:val="lowerLetter"/>
      <w:lvlText w:val="%5."/>
      <w:lvlJc w:val="left"/>
      <w:pPr>
        <w:tabs>
          <w:tab w:val="num" w:pos="3600"/>
        </w:tabs>
        <w:ind w:left="3600" w:hanging="360"/>
      </w:pPr>
    </w:lvl>
    <w:lvl w:ilvl="5" w:tplc="06BC9340" w:tentative="1">
      <w:start w:val="1"/>
      <w:numFmt w:val="lowerRoman"/>
      <w:lvlText w:val="%6."/>
      <w:lvlJc w:val="right"/>
      <w:pPr>
        <w:tabs>
          <w:tab w:val="num" w:pos="4320"/>
        </w:tabs>
        <w:ind w:left="4320" w:hanging="180"/>
      </w:pPr>
    </w:lvl>
    <w:lvl w:ilvl="6" w:tplc="8E9C80B4" w:tentative="1">
      <w:start w:val="1"/>
      <w:numFmt w:val="decimal"/>
      <w:lvlText w:val="%7."/>
      <w:lvlJc w:val="left"/>
      <w:pPr>
        <w:tabs>
          <w:tab w:val="num" w:pos="5040"/>
        </w:tabs>
        <w:ind w:left="5040" w:hanging="360"/>
      </w:pPr>
    </w:lvl>
    <w:lvl w:ilvl="7" w:tplc="1CE042D6" w:tentative="1">
      <w:start w:val="1"/>
      <w:numFmt w:val="lowerLetter"/>
      <w:lvlText w:val="%8."/>
      <w:lvlJc w:val="left"/>
      <w:pPr>
        <w:tabs>
          <w:tab w:val="num" w:pos="5760"/>
        </w:tabs>
        <w:ind w:left="5760" w:hanging="360"/>
      </w:pPr>
    </w:lvl>
    <w:lvl w:ilvl="8" w:tplc="91CA8102" w:tentative="1">
      <w:start w:val="1"/>
      <w:numFmt w:val="lowerRoman"/>
      <w:lvlText w:val="%9."/>
      <w:lvlJc w:val="right"/>
      <w:pPr>
        <w:tabs>
          <w:tab w:val="num" w:pos="6480"/>
        </w:tabs>
        <w:ind w:left="6480" w:hanging="180"/>
      </w:pPr>
    </w:lvl>
  </w:abstractNum>
  <w:abstractNum w:abstractNumId="16">
    <w:nsid w:val="2DF42580"/>
    <w:multiLevelType w:val="hybridMultilevel"/>
    <w:tmpl w:val="EA0EA018"/>
    <w:lvl w:ilvl="0" w:tplc="E06A0514">
      <w:start w:val="4"/>
      <w:numFmt w:val="decimal"/>
      <w:lvlText w:val="%1."/>
      <w:lvlJc w:val="left"/>
      <w:pPr>
        <w:tabs>
          <w:tab w:val="num" w:pos="1080"/>
        </w:tabs>
        <w:ind w:left="1080" w:hanging="360"/>
      </w:pPr>
      <w:rPr>
        <w:rFonts w:hint="default"/>
      </w:rPr>
    </w:lvl>
    <w:lvl w:ilvl="1" w:tplc="111CA696" w:tentative="1">
      <w:start w:val="1"/>
      <w:numFmt w:val="lowerLetter"/>
      <w:lvlText w:val="%2."/>
      <w:lvlJc w:val="left"/>
      <w:pPr>
        <w:tabs>
          <w:tab w:val="num" w:pos="1800"/>
        </w:tabs>
        <w:ind w:left="1800" w:hanging="360"/>
      </w:pPr>
    </w:lvl>
    <w:lvl w:ilvl="2" w:tplc="36944F8C" w:tentative="1">
      <w:start w:val="1"/>
      <w:numFmt w:val="lowerRoman"/>
      <w:lvlText w:val="%3."/>
      <w:lvlJc w:val="right"/>
      <w:pPr>
        <w:tabs>
          <w:tab w:val="num" w:pos="2520"/>
        </w:tabs>
        <w:ind w:left="2520" w:hanging="180"/>
      </w:pPr>
    </w:lvl>
    <w:lvl w:ilvl="3" w:tplc="3C10A602" w:tentative="1">
      <w:start w:val="1"/>
      <w:numFmt w:val="decimal"/>
      <w:lvlText w:val="%4."/>
      <w:lvlJc w:val="left"/>
      <w:pPr>
        <w:tabs>
          <w:tab w:val="num" w:pos="3240"/>
        </w:tabs>
        <w:ind w:left="3240" w:hanging="360"/>
      </w:pPr>
    </w:lvl>
    <w:lvl w:ilvl="4" w:tplc="471A45C8" w:tentative="1">
      <w:start w:val="1"/>
      <w:numFmt w:val="lowerLetter"/>
      <w:lvlText w:val="%5."/>
      <w:lvlJc w:val="left"/>
      <w:pPr>
        <w:tabs>
          <w:tab w:val="num" w:pos="3960"/>
        </w:tabs>
        <w:ind w:left="3960" w:hanging="360"/>
      </w:pPr>
    </w:lvl>
    <w:lvl w:ilvl="5" w:tplc="797AA7B4" w:tentative="1">
      <w:start w:val="1"/>
      <w:numFmt w:val="lowerRoman"/>
      <w:lvlText w:val="%6."/>
      <w:lvlJc w:val="right"/>
      <w:pPr>
        <w:tabs>
          <w:tab w:val="num" w:pos="4680"/>
        </w:tabs>
        <w:ind w:left="4680" w:hanging="180"/>
      </w:pPr>
    </w:lvl>
    <w:lvl w:ilvl="6" w:tplc="0D00F7FE" w:tentative="1">
      <w:start w:val="1"/>
      <w:numFmt w:val="decimal"/>
      <w:lvlText w:val="%7."/>
      <w:lvlJc w:val="left"/>
      <w:pPr>
        <w:tabs>
          <w:tab w:val="num" w:pos="5400"/>
        </w:tabs>
        <w:ind w:left="5400" w:hanging="360"/>
      </w:pPr>
    </w:lvl>
    <w:lvl w:ilvl="7" w:tplc="72C42F96" w:tentative="1">
      <w:start w:val="1"/>
      <w:numFmt w:val="lowerLetter"/>
      <w:lvlText w:val="%8."/>
      <w:lvlJc w:val="left"/>
      <w:pPr>
        <w:tabs>
          <w:tab w:val="num" w:pos="6120"/>
        </w:tabs>
        <w:ind w:left="6120" w:hanging="360"/>
      </w:pPr>
    </w:lvl>
    <w:lvl w:ilvl="8" w:tplc="01682E5A" w:tentative="1">
      <w:start w:val="1"/>
      <w:numFmt w:val="lowerRoman"/>
      <w:lvlText w:val="%9."/>
      <w:lvlJc w:val="right"/>
      <w:pPr>
        <w:tabs>
          <w:tab w:val="num" w:pos="6840"/>
        </w:tabs>
        <w:ind w:left="6840" w:hanging="180"/>
      </w:pPr>
    </w:lvl>
  </w:abstractNum>
  <w:abstractNum w:abstractNumId="17">
    <w:nsid w:val="2F3F2FA8"/>
    <w:multiLevelType w:val="hybridMultilevel"/>
    <w:tmpl w:val="5E741DFE"/>
    <w:lvl w:ilvl="0" w:tplc="26889D66">
      <w:start w:val="6"/>
      <w:numFmt w:val="decimal"/>
      <w:lvlText w:val="%1."/>
      <w:lvlJc w:val="left"/>
      <w:pPr>
        <w:tabs>
          <w:tab w:val="num" w:pos="1080"/>
        </w:tabs>
        <w:ind w:left="1080" w:hanging="720"/>
      </w:pPr>
      <w:rPr>
        <w:rFonts w:hint="default"/>
      </w:rPr>
    </w:lvl>
    <w:lvl w:ilvl="1" w:tplc="EEC4942A" w:tentative="1">
      <w:start w:val="1"/>
      <w:numFmt w:val="lowerLetter"/>
      <w:lvlText w:val="%2."/>
      <w:lvlJc w:val="left"/>
      <w:pPr>
        <w:tabs>
          <w:tab w:val="num" w:pos="1440"/>
        </w:tabs>
        <w:ind w:left="1440" w:hanging="360"/>
      </w:pPr>
    </w:lvl>
    <w:lvl w:ilvl="2" w:tplc="A0627EE0" w:tentative="1">
      <w:start w:val="1"/>
      <w:numFmt w:val="lowerRoman"/>
      <w:lvlText w:val="%3."/>
      <w:lvlJc w:val="right"/>
      <w:pPr>
        <w:tabs>
          <w:tab w:val="num" w:pos="2160"/>
        </w:tabs>
        <w:ind w:left="2160" w:hanging="180"/>
      </w:pPr>
    </w:lvl>
    <w:lvl w:ilvl="3" w:tplc="CC0A296C" w:tentative="1">
      <w:start w:val="1"/>
      <w:numFmt w:val="decimal"/>
      <w:lvlText w:val="%4."/>
      <w:lvlJc w:val="left"/>
      <w:pPr>
        <w:tabs>
          <w:tab w:val="num" w:pos="2880"/>
        </w:tabs>
        <w:ind w:left="2880" w:hanging="360"/>
      </w:pPr>
    </w:lvl>
    <w:lvl w:ilvl="4" w:tplc="A03C9F62" w:tentative="1">
      <w:start w:val="1"/>
      <w:numFmt w:val="lowerLetter"/>
      <w:lvlText w:val="%5."/>
      <w:lvlJc w:val="left"/>
      <w:pPr>
        <w:tabs>
          <w:tab w:val="num" w:pos="3600"/>
        </w:tabs>
        <w:ind w:left="3600" w:hanging="360"/>
      </w:pPr>
    </w:lvl>
    <w:lvl w:ilvl="5" w:tplc="232831F0" w:tentative="1">
      <w:start w:val="1"/>
      <w:numFmt w:val="lowerRoman"/>
      <w:lvlText w:val="%6."/>
      <w:lvlJc w:val="right"/>
      <w:pPr>
        <w:tabs>
          <w:tab w:val="num" w:pos="4320"/>
        </w:tabs>
        <w:ind w:left="4320" w:hanging="180"/>
      </w:pPr>
    </w:lvl>
    <w:lvl w:ilvl="6" w:tplc="23002D8E" w:tentative="1">
      <w:start w:val="1"/>
      <w:numFmt w:val="decimal"/>
      <w:lvlText w:val="%7."/>
      <w:lvlJc w:val="left"/>
      <w:pPr>
        <w:tabs>
          <w:tab w:val="num" w:pos="5040"/>
        </w:tabs>
        <w:ind w:left="5040" w:hanging="360"/>
      </w:pPr>
    </w:lvl>
    <w:lvl w:ilvl="7" w:tplc="FD24F074" w:tentative="1">
      <w:start w:val="1"/>
      <w:numFmt w:val="lowerLetter"/>
      <w:lvlText w:val="%8."/>
      <w:lvlJc w:val="left"/>
      <w:pPr>
        <w:tabs>
          <w:tab w:val="num" w:pos="5760"/>
        </w:tabs>
        <w:ind w:left="5760" w:hanging="360"/>
      </w:pPr>
    </w:lvl>
    <w:lvl w:ilvl="8" w:tplc="1AF489EA" w:tentative="1">
      <w:start w:val="1"/>
      <w:numFmt w:val="lowerRoman"/>
      <w:lvlText w:val="%9."/>
      <w:lvlJc w:val="right"/>
      <w:pPr>
        <w:tabs>
          <w:tab w:val="num" w:pos="6480"/>
        </w:tabs>
        <w:ind w:left="6480" w:hanging="180"/>
      </w:pPr>
    </w:lvl>
  </w:abstractNum>
  <w:abstractNum w:abstractNumId="18">
    <w:nsid w:val="33766172"/>
    <w:multiLevelType w:val="hybridMultilevel"/>
    <w:tmpl w:val="217A9F10"/>
    <w:lvl w:ilvl="0" w:tplc="9DB8303C">
      <w:start w:val="1"/>
      <w:numFmt w:val="bullet"/>
      <w:lvlText w:val=""/>
      <w:lvlJc w:val="left"/>
      <w:pPr>
        <w:tabs>
          <w:tab w:val="num" w:pos="1080"/>
        </w:tabs>
        <w:ind w:left="1080" w:hanging="360"/>
      </w:pPr>
      <w:rPr>
        <w:rFonts w:ascii="Wingdings" w:hAnsi="Wingdings" w:hint="default"/>
      </w:rPr>
    </w:lvl>
    <w:lvl w:ilvl="1" w:tplc="F3F24928" w:tentative="1">
      <w:start w:val="1"/>
      <w:numFmt w:val="bullet"/>
      <w:lvlText w:val="o"/>
      <w:lvlJc w:val="left"/>
      <w:pPr>
        <w:tabs>
          <w:tab w:val="num" w:pos="1800"/>
        </w:tabs>
        <w:ind w:left="1800" w:hanging="360"/>
      </w:pPr>
      <w:rPr>
        <w:rFonts w:ascii="Courier New" w:hAnsi="Courier New" w:hint="default"/>
      </w:rPr>
    </w:lvl>
    <w:lvl w:ilvl="2" w:tplc="E9C0F42E" w:tentative="1">
      <w:start w:val="1"/>
      <w:numFmt w:val="bullet"/>
      <w:lvlText w:val=""/>
      <w:lvlJc w:val="left"/>
      <w:pPr>
        <w:tabs>
          <w:tab w:val="num" w:pos="2520"/>
        </w:tabs>
        <w:ind w:left="2520" w:hanging="360"/>
      </w:pPr>
      <w:rPr>
        <w:rFonts w:ascii="Wingdings" w:hAnsi="Wingdings" w:hint="default"/>
      </w:rPr>
    </w:lvl>
    <w:lvl w:ilvl="3" w:tplc="3844D504" w:tentative="1">
      <w:start w:val="1"/>
      <w:numFmt w:val="bullet"/>
      <w:lvlText w:val=""/>
      <w:lvlJc w:val="left"/>
      <w:pPr>
        <w:tabs>
          <w:tab w:val="num" w:pos="3240"/>
        </w:tabs>
        <w:ind w:left="3240" w:hanging="360"/>
      </w:pPr>
      <w:rPr>
        <w:rFonts w:ascii="Symbol" w:hAnsi="Symbol" w:hint="default"/>
      </w:rPr>
    </w:lvl>
    <w:lvl w:ilvl="4" w:tplc="B9E4E412" w:tentative="1">
      <w:start w:val="1"/>
      <w:numFmt w:val="bullet"/>
      <w:lvlText w:val="o"/>
      <w:lvlJc w:val="left"/>
      <w:pPr>
        <w:tabs>
          <w:tab w:val="num" w:pos="3960"/>
        </w:tabs>
        <w:ind w:left="3960" w:hanging="360"/>
      </w:pPr>
      <w:rPr>
        <w:rFonts w:ascii="Courier New" w:hAnsi="Courier New" w:hint="default"/>
      </w:rPr>
    </w:lvl>
    <w:lvl w:ilvl="5" w:tplc="3FB2ECDA" w:tentative="1">
      <w:start w:val="1"/>
      <w:numFmt w:val="bullet"/>
      <w:lvlText w:val=""/>
      <w:lvlJc w:val="left"/>
      <w:pPr>
        <w:tabs>
          <w:tab w:val="num" w:pos="4680"/>
        </w:tabs>
        <w:ind w:left="4680" w:hanging="360"/>
      </w:pPr>
      <w:rPr>
        <w:rFonts w:ascii="Wingdings" w:hAnsi="Wingdings" w:hint="default"/>
      </w:rPr>
    </w:lvl>
    <w:lvl w:ilvl="6" w:tplc="ECDA1D4E" w:tentative="1">
      <w:start w:val="1"/>
      <w:numFmt w:val="bullet"/>
      <w:lvlText w:val=""/>
      <w:lvlJc w:val="left"/>
      <w:pPr>
        <w:tabs>
          <w:tab w:val="num" w:pos="5400"/>
        </w:tabs>
        <w:ind w:left="5400" w:hanging="360"/>
      </w:pPr>
      <w:rPr>
        <w:rFonts w:ascii="Symbol" w:hAnsi="Symbol" w:hint="default"/>
      </w:rPr>
    </w:lvl>
    <w:lvl w:ilvl="7" w:tplc="9984CB4E" w:tentative="1">
      <w:start w:val="1"/>
      <w:numFmt w:val="bullet"/>
      <w:lvlText w:val="o"/>
      <w:lvlJc w:val="left"/>
      <w:pPr>
        <w:tabs>
          <w:tab w:val="num" w:pos="6120"/>
        </w:tabs>
        <w:ind w:left="6120" w:hanging="360"/>
      </w:pPr>
      <w:rPr>
        <w:rFonts w:ascii="Courier New" w:hAnsi="Courier New" w:hint="default"/>
      </w:rPr>
    </w:lvl>
    <w:lvl w:ilvl="8" w:tplc="FCA25E1C" w:tentative="1">
      <w:start w:val="1"/>
      <w:numFmt w:val="bullet"/>
      <w:lvlText w:val=""/>
      <w:lvlJc w:val="left"/>
      <w:pPr>
        <w:tabs>
          <w:tab w:val="num" w:pos="6840"/>
        </w:tabs>
        <w:ind w:left="6840" w:hanging="360"/>
      </w:pPr>
      <w:rPr>
        <w:rFonts w:ascii="Wingdings" w:hAnsi="Wingdings" w:hint="default"/>
      </w:rPr>
    </w:lvl>
  </w:abstractNum>
  <w:abstractNum w:abstractNumId="19">
    <w:nsid w:val="34CC3564"/>
    <w:multiLevelType w:val="hybridMultilevel"/>
    <w:tmpl w:val="D0DE939A"/>
    <w:lvl w:ilvl="0" w:tplc="8E340AA0">
      <w:start w:val="1"/>
      <w:numFmt w:val="bullet"/>
      <w:lvlText w:val=""/>
      <w:lvlJc w:val="left"/>
      <w:pPr>
        <w:tabs>
          <w:tab w:val="num" w:pos="1800"/>
        </w:tabs>
        <w:ind w:left="1800" w:hanging="360"/>
      </w:pPr>
      <w:rPr>
        <w:rFonts w:ascii="Symbol" w:hAnsi="Symbol" w:hint="default"/>
      </w:rPr>
    </w:lvl>
    <w:lvl w:ilvl="1" w:tplc="1C66BD62" w:tentative="1">
      <w:start w:val="1"/>
      <w:numFmt w:val="bullet"/>
      <w:lvlText w:val="o"/>
      <w:lvlJc w:val="left"/>
      <w:pPr>
        <w:tabs>
          <w:tab w:val="num" w:pos="2520"/>
        </w:tabs>
        <w:ind w:left="2520" w:hanging="360"/>
      </w:pPr>
      <w:rPr>
        <w:rFonts w:ascii="Courier New" w:hAnsi="Courier New" w:hint="default"/>
      </w:rPr>
    </w:lvl>
    <w:lvl w:ilvl="2" w:tplc="D9BE04D4" w:tentative="1">
      <w:start w:val="1"/>
      <w:numFmt w:val="bullet"/>
      <w:lvlText w:val=""/>
      <w:lvlJc w:val="left"/>
      <w:pPr>
        <w:tabs>
          <w:tab w:val="num" w:pos="3240"/>
        </w:tabs>
        <w:ind w:left="3240" w:hanging="360"/>
      </w:pPr>
      <w:rPr>
        <w:rFonts w:ascii="Wingdings" w:hAnsi="Wingdings" w:hint="default"/>
      </w:rPr>
    </w:lvl>
    <w:lvl w:ilvl="3" w:tplc="A1907BB0" w:tentative="1">
      <w:start w:val="1"/>
      <w:numFmt w:val="bullet"/>
      <w:lvlText w:val=""/>
      <w:lvlJc w:val="left"/>
      <w:pPr>
        <w:tabs>
          <w:tab w:val="num" w:pos="3960"/>
        </w:tabs>
        <w:ind w:left="3960" w:hanging="360"/>
      </w:pPr>
      <w:rPr>
        <w:rFonts w:ascii="Symbol" w:hAnsi="Symbol" w:hint="default"/>
      </w:rPr>
    </w:lvl>
    <w:lvl w:ilvl="4" w:tplc="B3229F96" w:tentative="1">
      <w:start w:val="1"/>
      <w:numFmt w:val="bullet"/>
      <w:lvlText w:val="o"/>
      <w:lvlJc w:val="left"/>
      <w:pPr>
        <w:tabs>
          <w:tab w:val="num" w:pos="4680"/>
        </w:tabs>
        <w:ind w:left="4680" w:hanging="360"/>
      </w:pPr>
      <w:rPr>
        <w:rFonts w:ascii="Courier New" w:hAnsi="Courier New" w:hint="default"/>
      </w:rPr>
    </w:lvl>
    <w:lvl w:ilvl="5" w:tplc="DAB4DA38" w:tentative="1">
      <w:start w:val="1"/>
      <w:numFmt w:val="bullet"/>
      <w:lvlText w:val=""/>
      <w:lvlJc w:val="left"/>
      <w:pPr>
        <w:tabs>
          <w:tab w:val="num" w:pos="5400"/>
        </w:tabs>
        <w:ind w:left="5400" w:hanging="360"/>
      </w:pPr>
      <w:rPr>
        <w:rFonts w:ascii="Wingdings" w:hAnsi="Wingdings" w:hint="default"/>
      </w:rPr>
    </w:lvl>
    <w:lvl w:ilvl="6" w:tplc="1FBE39C0" w:tentative="1">
      <w:start w:val="1"/>
      <w:numFmt w:val="bullet"/>
      <w:lvlText w:val=""/>
      <w:lvlJc w:val="left"/>
      <w:pPr>
        <w:tabs>
          <w:tab w:val="num" w:pos="6120"/>
        </w:tabs>
        <w:ind w:left="6120" w:hanging="360"/>
      </w:pPr>
      <w:rPr>
        <w:rFonts w:ascii="Symbol" w:hAnsi="Symbol" w:hint="default"/>
      </w:rPr>
    </w:lvl>
    <w:lvl w:ilvl="7" w:tplc="F8F2E3CA" w:tentative="1">
      <w:start w:val="1"/>
      <w:numFmt w:val="bullet"/>
      <w:lvlText w:val="o"/>
      <w:lvlJc w:val="left"/>
      <w:pPr>
        <w:tabs>
          <w:tab w:val="num" w:pos="6840"/>
        </w:tabs>
        <w:ind w:left="6840" w:hanging="360"/>
      </w:pPr>
      <w:rPr>
        <w:rFonts w:ascii="Courier New" w:hAnsi="Courier New" w:hint="default"/>
      </w:rPr>
    </w:lvl>
    <w:lvl w:ilvl="8" w:tplc="38905F4C" w:tentative="1">
      <w:start w:val="1"/>
      <w:numFmt w:val="bullet"/>
      <w:lvlText w:val=""/>
      <w:lvlJc w:val="left"/>
      <w:pPr>
        <w:tabs>
          <w:tab w:val="num" w:pos="7560"/>
        </w:tabs>
        <w:ind w:left="7560" w:hanging="360"/>
      </w:pPr>
      <w:rPr>
        <w:rFonts w:ascii="Wingdings" w:hAnsi="Wingdings" w:hint="default"/>
      </w:rPr>
    </w:lvl>
  </w:abstractNum>
  <w:abstractNum w:abstractNumId="20">
    <w:nsid w:val="38137988"/>
    <w:multiLevelType w:val="hybridMultilevel"/>
    <w:tmpl w:val="4D60B2EE"/>
    <w:lvl w:ilvl="0" w:tplc="02F83FFC">
      <w:start w:val="1"/>
      <w:numFmt w:val="bullet"/>
      <w:lvlText w:val=""/>
      <w:lvlJc w:val="left"/>
      <w:pPr>
        <w:tabs>
          <w:tab w:val="num" w:pos="720"/>
        </w:tabs>
        <w:ind w:left="720" w:hanging="360"/>
      </w:pPr>
      <w:rPr>
        <w:rFonts w:ascii="Wingdings" w:hAnsi="Wingdings" w:hint="default"/>
      </w:rPr>
    </w:lvl>
    <w:lvl w:ilvl="1" w:tplc="FF26F9F0">
      <w:start w:val="1"/>
      <w:numFmt w:val="bullet"/>
      <w:lvlText w:val="o"/>
      <w:lvlJc w:val="left"/>
      <w:pPr>
        <w:tabs>
          <w:tab w:val="num" w:pos="1440"/>
        </w:tabs>
        <w:ind w:left="1440" w:hanging="360"/>
      </w:pPr>
      <w:rPr>
        <w:rFonts w:ascii="Courier New" w:hAnsi="Courier New" w:hint="default"/>
      </w:rPr>
    </w:lvl>
    <w:lvl w:ilvl="2" w:tplc="F20C4F20" w:tentative="1">
      <w:start w:val="1"/>
      <w:numFmt w:val="bullet"/>
      <w:lvlText w:val=""/>
      <w:lvlJc w:val="left"/>
      <w:pPr>
        <w:tabs>
          <w:tab w:val="num" w:pos="2160"/>
        </w:tabs>
        <w:ind w:left="2160" w:hanging="360"/>
      </w:pPr>
      <w:rPr>
        <w:rFonts w:ascii="Wingdings" w:hAnsi="Wingdings" w:hint="default"/>
      </w:rPr>
    </w:lvl>
    <w:lvl w:ilvl="3" w:tplc="EAFEABE8" w:tentative="1">
      <w:start w:val="1"/>
      <w:numFmt w:val="bullet"/>
      <w:lvlText w:val=""/>
      <w:lvlJc w:val="left"/>
      <w:pPr>
        <w:tabs>
          <w:tab w:val="num" w:pos="2880"/>
        </w:tabs>
        <w:ind w:left="2880" w:hanging="360"/>
      </w:pPr>
      <w:rPr>
        <w:rFonts w:ascii="Symbol" w:hAnsi="Symbol" w:hint="default"/>
      </w:rPr>
    </w:lvl>
    <w:lvl w:ilvl="4" w:tplc="94EA6D3E" w:tentative="1">
      <w:start w:val="1"/>
      <w:numFmt w:val="bullet"/>
      <w:lvlText w:val="o"/>
      <w:lvlJc w:val="left"/>
      <w:pPr>
        <w:tabs>
          <w:tab w:val="num" w:pos="3600"/>
        </w:tabs>
        <w:ind w:left="3600" w:hanging="360"/>
      </w:pPr>
      <w:rPr>
        <w:rFonts w:ascii="Courier New" w:hAnsi="Courier New" w:hint="default"/>
      </w:rPr>
    </w:lvl>
    <w:lvl w:ilvl="5" w:tplc="3D7ADD70" w:tentative="1">
      <w:start w:val="1"/>
      <w:numFmt w:val="bullet"/>
      <w:lvlText w:val=""/>
      <w:lvlJc w:val="left"/>
      <w:pPr>
        <w:tabs>
          <w:tab w:val="num" w:pos="4320"/>
        </w:tabs>
        <w:ind w:left="4320" w:hanging="360"/>
      </w:pPr>
      <w:rPr>
        <w:rFonts w:ascii="Wingdings" w:hAnsi="Wingdings" w:hint="default"/>
      </w:rPr>
    </w:lvl>
    <w:lvl w:ilvl="6" w:tplc="98BCF17C" w:tentative="1">
      <w:start w:val="1"/>
      <w:numFmt w:val="bullet"/>
      <w:lvlText w:val=""/>
      <w:lvlJc w:val="left"/>
      <w:pPr>
        <w:tabs>
          <w:tab w:val="num" w:pos="5040"/>
        </w:tabs>
        <w:ind w:left="5040" w:hanging="360"/>
      </w:pPr>
      <w:rPr>
        <w:rFonts w:ascii="Symbol" w:hAnsi="Symbol" w:hint="default"/>
      </w:rPr>
    </w:lvl>
    <w:lvl w:ilvl="7" w:tplc="D428B778" w:tentative="1">
      <w:start w:val="1"/>
      <w:numFmt w:val="bullet"/>
      <w:lvlText w:val="o"/>
      <w:lvlJc w:val="left"/>
      <w:pPr>
        <w:tabs>
          <w:tab w:val="num" w:pos="5760"/>
        </w:tabs>
        <w:ind w:left="5760" w:hanging="360"/>
      </w:pPr>
      <w:rPr>
        <w:rFonts w:ascii="Courier New" w:hAnsi="Courier New" w:hint="default"/>
      </w:rPr>
    </w:lvl>
    <w:lvl w:ilvl="8" w:tplc="05CEEBA2" w:tentative="1">
      <w:start w:val="1"/>
      <w:numFmt w:val="bullet"/>
      <w:lvlText w:val=""/>
      <w:lvlJc w:val="left"/>
      <w:pPr>
        <w:tabs>
          <w:tab w:val="num" w:pos="6480"/>
        </w:tabs>
        <w:ind w:left="6480" w:hanging="360"/>
      </w:pPr>
      <w:rPr>
        <w:rFonts w:ascii="Wingdings" w:hAnsi="Wingdings" w:hint="default"/>
      </w:rPr>
    </w:lvl>
  </w:abstractNum>
  <w:abstractNum w:abstractNumId="21">
    <w:nsid w:val="3F444E93"/>
    <w:multiLevelType w:val="hybridMultilevel"/>
    <w:tmpl w:val="20687C1A"/>
    <w:lvl w:ilvl="0" w:tplc="19AAE480">
      <w:start w:val="1"/>
      <w:numFmt w:val="bullet"/>
      <w:lvlText w:val=""/>
      <w:lvlJc w:val="left"/>
      <w:pPr>
        <w:tabs>
          <w:tab w:val="num" w:pos="1080"/>
        </w:tabs>
        <w:ind w:left="1080" w:hanging="360"/>
      </w:pPr>
      <w:rPr>
        <w:rFonts w:ascii="Wingdings" w:hAnsi="Wingdings" w:hint="default"/>
      </w:rPr>
    </w:lvl>
    <w:lvl w:ilvl="1" w:tplc="7E3E6E26" w:tentative="1">
      <w:start w:val="1"/>
      <w:numFmt w:val="bullet"/>
      <w:lvlText w:val="o"/>
      <w:lvlJc w:val="left"/>
      <w:pPr>
        <w:tabs>
          <w:tab w:val="num" w:pos="1800"/>
        </w:tabs>
        <w:ind w:left="1800" w:hanging="360"/>
      </w:pPr>
      <w:rPr>
        <w:rFonts w:ascii="Courier New" w:hAnsi="Courier New" w:hint="default"/>
      </w:rPr>
    </w:lvl>
    <w:lvl w:ilvl="2" w:tplc="0A22080E" w:tentative="1">
      <w:start w:val="1"/>
      <w:numFmt w:val="bullet"/>
      <w:lvlText w:val=""/>
      <w:lvlJc w:val="left"/>
      <w:pPr>
        <w:tabs>
          <w:tab w:val="num" w:pos="2520"/>
        </w:tabs>
        <w:ind w:left="2520" w:hanging="360"/>
      </w:pPr>
      <w:rPr>
        <w:rFonts w:ascii="Wingdings" w:hAnsi="Wingdings" w:hint="default"/>
      </w:rPr>
    </w:lvl>
    <w:lvl w:ilvl="3" w:tplc="51D603FA" w:tentative="1">
      <w:start w:val="1"/>
      <w:numFmt w:val="bullet"/>
      <w:lvlText w:val=""/>
      <w:lvlJc w:val="left"/>
      <w:pPr>
        <w:tabs>
          <w:tab w:val="num" w:pos="3240"/>
        </w:tabs>
        <w:ind w:left="3240" w:hanging="360"/>
      </w:pPr>
      <w:rPr>
        <w:rFonts w:ascii="Symbol" w:hAnsi="Symbol" w:hint="default"/>
      </w:rPr>
    </w:lvl>
    <w:lvl w:ilvl="4" w:tplc="DDD2649A" w:tentative="1">
      <w:start w:val="1"/>
      <w:numFmt w:val="bullet"/>
      <w:lvlText w:val="o"/>
      <w:lvlJc w:val="left"/>
      <w:pPr>
        <w:tabs>
          <w:tab w:val="num" w:pos="3960"/>
        </w:tabs>
        <w:ind w:left="3960" w:hanging="360"/>
      </w:pPr>
      <w:rPr>
        <w:rFonts w:ascii="Courier New" w:hAnsi="Courier New" w:hint="default"/>
      </w:rPr>
    </w:lvl>
    <w:lvl w:ilvl="5" w:tplc="F2EE58D8" w:tentative="1">
      <w:start w:val="1"/>
      <w:numFmt w:val="bullet"/>
      <w:lvlText w:val=""/>
      <w:lvlJc w:val="left"/>
      <w:pPr>
        <w:tabs>
          <w:tab w:val="num" w:pos="4680"/>
        </w:tabs>
        <w:ind w:left="4680" w:hanging="360"/>
      </w:pPr>
      <w:rPr>
        <w:rFonts w:ascii="Wingdings" w:hAnsi="Wingdings" w:hint="default"/>
      </w:rPr>
    </w:lvl>
    <w:lvl w:ilvl="6" w:tplc="B0DA4BB2" w:tentative="1">
      <w:start w:val="1"/>
      <w:numFmt w:val="bullet"/>
      <w:lvlText w:val=""/>
      <w:lvlJc w:val="left"/>
      <w:pPr>
        <w:tabs>
          <w:tab w:val="num" w:pos="5400"/>
        </w:tabs>
        <w:ind w:left="5400" w:hanging="360"/>
      </w:pPr>
      <w:rPr>
        <w:rFonts w:ascii="Symbol" w:hAnsi="Symbol" w:hint="default"/>
      </w:rPr>
    </w:lvl>
    <w:lvl w:ilvl="7" w:tplc="61FC8CEA" w:tentative="1">
      <w:start w:val="1"/>
      <w:numFmt w:val="bullet"/>
      <w:lvlText w:val="o"/>
      <w:lvlJc w:val="left"/>
      <w:pPr>
        <w:tabs>
          <w:tab w:val="num" w:pos="6120"/>
        </w:tabs>
        <w:ind w:left="6120" w:hanging="360"/>
      </w:pPr>
      <w:rPr>
        <w:rFonts w:ascii="Courier New" w:hAnsi="Courier New" w:hint="default"/>
      </w:rPr>
    </w:lvl>
    <w:lvl w:ilvl="8" w:tplc="824ACC84" w:tentative="1">
      <w:start w:val="1"/>
      <w:numFmt w:val="bullet"/>
      <w:lvlText w:val=""/>
      <w:lvlJc w:val="left"/>
      <w:pPr>
        <w:tabs>
          <w:tab w:val="num" w:pos="6840"/>
        </w:tabs>
        <w:ind w:left="6840" w:hanging="360"/>
      </w:pPr>
      <w:rPr>
        <w:rFonts w:ascii="Wingdings" w:hAnsi="Wingdings" w:hint="default"/>
      </w:rPr>
    </w:lvl>
  </w:abstractNum>
  <w:abstractNum w:abstractNumId="22">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32D5B93"/>
    <w:multiLevelType w:val="hybridMultilevel"/>
    <w:tmpl w:val="9E801518"/>
    <w:lvl w:ilvl="0" w:tplc="F5CC24C4">
      <w:start w:val="1"/>
      <w:numFmt w:val="bullet"/>
      <w:lvlText w:val=""/>
      <w:lvlJc w:val="left"/>
      <w:pPr>
        <w:tabs>
          <w:tab w:val="num" w:pos="720"/>
        </w:tabs>
        <w:ind w:left="720" w:hanging="360"/>
      </w:pPr>
      <w:rPr>
        <w:rFonts w:ascii="Wingdings" w:hAnsi="Wingdings" w:hint="default"/>
      </w:rPr>
    </w:lvl>
    <w:lvl w:ilvl="1" w:tplc="D5500BBE" w:tentative="1">
      <w:start w:val="1"/>
      <w:numFmt w:val="bullet"/>
      <w:lvlText w:val="o"/>
      <w:lvlJc w:val="left"/>
      <w:pPr>
        <w:tabs>
          <w:tab w:val="num" w:pos="1440"/>
        </w:tabs>
        <w:ind w:left="1440" w:hanging="360"/>
      </w:pPr>
      <w:rPr>
        <w:rFonts w:ascii="Courier New" w:hAnsi="Courier New" w:hint="default"/>
      </w:rPr>
    </w:lvl>
    <w:lvl w:ilvl="2" w:tplc="CC22DBDE" w:tentative="1">
      <w:start w:val="1"/>
      <w:numFmt w:val="bullet"/>
      <w:lvlText w:val=""/>
      <w:lvlJc w:val="left"/>
      <w:pPr>
        <w:tabs>
          <w:tab w:val="num" w:pos="2160"/>
        </w:tabs>
        <w:ind w:left="2160" w:hanging="360"/>
      </w:pPr>
      <w:rPr>
        <w:rFonts w:ascii="Wingdings" w:hAnsi="Wingdings" w:hint="default"/>
      </w:rPr>
    </w:lvl>
    <w:lvl w:ilvl="3" w:tplc="6AAEF438" w:tentative="1">
      <w:start w:val="1"/>
      <w:numFmt w:val="bullet"/>
      <w:lvlText w:val=""/>
      <w:lvlJc w:val="left"/>
      <w:pPr>
        <w:tabs>
          <w:tab w:val="num" w:pos="2880"/>
        </w:tabs>
        <w:ind w:left="2880" w:hanging="360"/>
      </w:pPr>
      <w:rPr>
        <w:rFonts w:ascii="Symbol" w:hAnsi="Symbol" w:hint="default"/>
      </w:rPr>
    </w:lvl>
    <w:lvl w:ilvl="4" w:tplc="C62635B2" w:tentative="1">
      <w:start w:val="1"/>
      <w:numFmt w:val="bullet"/>
      <w:lvlText w:val="o"/>
      <w:lvlJc w:val="left"/>
      <w:pPr>
        <w:tabs>
          <w:tab w:val="num" w:pos="3600"/>
        </w:tabs>
        <w:ind w:left="3600" w:hanging="360"/>
      </w:pPr>
      <w:rPr>
        <w:rFonts w:ascii="Courier New" w:hAnsi="Courier New" w:hint="default"/>
      </w:rPr>
    </w:lvl>
    <w:lvl w:ilvl="5" w:tplc="4D924934" w:tentative="1">
      <w:start w:val="1"/>
      <w:numFmt w:val="bullet"/>
      <w:lvlText w:val=""/>
      <w:lvlJc w:val="left"/>
      <w:pPr>
        <w:tabs>
          <w:tab w:val="num" w:pos="4320"/>
        </w:tabs>
        <w:ind w:left="4320" w:hanging="360"/>
      </w:pPr>
      <w:rPr>
        <w:rFonts w:ascii="Wingdings" w:hAnsi="Wingdings" w:hint="default"/>
      </w:rPr>
    </w:lvl>
    <w:lvl w:ilvl="6" w:tplc="B81A454E" w:tentative="1">
      <w:start w:val="1"/>
      <w:numFmt w:val="bullet"/>
      <w:lvlText w:val=""/>
      <w:lvlJc w:val="left"/>
      <w:pPr>
        <w:tabs>
          <w:tab w:val="num" w:pos="5040"/>
        </w:tabs>
        <w:ind w:left="5040" w:hanging="360"/>
      </w:pPr>
      <w:rPr>
        <w:rFonts w:ascii="Symbol" w:hAnsi="Symbol" w:hint="default"/>
      </w:rPr>
    </w:lvl>
    <w:lvl w:ilvl="7" w:tplc="4CF26E1A" w:tentative="1">
      <w:start w:val="1"/>
      <w:numFmt w:val="bullet"/>
      <w:lvlText w:val="o"/>
      <w:lvlJc w:val="left"/>
      <w:pPr>
        <w:tabs>
          <w:tab w:val="num" w:pos="5760"/>
        </w:tabs>
        <w:ind w:left="5760" w:hanging="360"/>
      </w:pPr>
      <w:rPr>
        <w:rFonts w:ascii="Courier New" w:hAnsi="Courier New" w:hint="default"/>
      </w:rPr>
    </w:lvl>
    <w:lvl w:ilvl="8" w:tplc="707CAB78" w:tentative="1">
      <w:start w:val="1"/>
      <w:numFmt w:val="bullet"/>
      <w:lvlText w:val=""/>
      <w:lvlJc w:val="left"/>
      <w:pPr>
        <w:tabs>
          <w:tab w:val="num" w:pos="6480"/>
        </w:tabs>
        <w:ind w:left="6480" w:hanging="360"/>
      </w:pPr>
      <w:rPr>
        <w:rFonts w:ascii="Wingdings" w:hAnsi="Wingdings" w:hint="default"/>
      </w:rPr>
    </w:lvl>
  </w:abstractNum>
  <w:abstractNum w:abstractNumId="24">
    <w:nsid w:val="4BB10D74"/>
    <w:multiLevelType w:val="hybridMultilevel"/>
    <w:tmpl w:val="FFD64F16"/>
    <w:lvl w:ilvl="0" w:tplc="53AEB7A4">
      <w:start w:val="6"/>
      <w:numFmt w:val="decimal"/>
      <w:lvlText w:val="%1."/>
      <w:lvlJc w:val="left"/>
      <w:pPr>
        <w:tabs>
          <w:tab w:val="num" w:pos="720"/>
        </w:tabs>
        <w:ind w:left="720" w:hanging="360"/>
      </w:pPr>
      <w:rPr>
        <w:rFonts w:hint="default"/>
      </w:rPr>
    </w:lvl>
    <w:lvl w:ilvl="1" w:tplc="C162737E" w:tentative="1">
      <w:start w:val="1"/>
      <w:numFmt w:val="lowerLetter"/>
      <w:lvlText w:val="%2."/>
      <w:lvlJc w:val="left"/>
      <w:pPr>
        <w:tabs>
          <w:tab w:val="num" w:pos="1440"/>
        </w:tabs>
        <w:ind w:left="1440" w:hanging="360"/>
      </w:pPr>
    </w:lvl>
    <w:lvl w:ilvl="2" w:tplc="4776EE8A" w:tentative="1">
      <w:start w:val="1"/>
      <w:numFmt w:val="lowerRoman"/>
      <w:lvlText w:val="%3."/>
      <w:lvlJc w:val="right"/>
      <w:pPr>
        <w:tabs>
          <w:tab w:val="num" w:pos="2160"/>
        </w:tabs>
        <w:ind w:left="2160" w:hanging="180"/>
      </w:pPr>
    </w:lvl>
    <w:lvl w:ilvl="3" w:tplc="DB2E2D6E" w:tentative="1">
      <w:start w:val="1"/>
      <w:numFmt w:val="decimal"/>
      <w:lvlText w:val="%4."/>
      <w:lvlJc w:val="left"/>
      <w:pPr>
        <w:tabs>
          <w:tab w:val="num" w:pos="2880"/>
        </w:tabs>
        <w:ind w:left="2880" w:hanging="360"/>
      </w:pPr>
    </w:lvl>
    <w:lvl w:ilvl="4" w:tplc="1C52C92C" w:tentative="1">
      <w:start w:val="1"/>
      <w:numFmt w:val="lowerLetter"/>
      <w:lvlText w:val="%5."/>
      <w:lvlJc w:val="left"/>
      <w:pPr>
        <w:tabs>
          <w:tab w:val="num" w:pos="3600"/>
        </w:tabs>
        <w:ind w:left="3600" w:hanging="360"/>
      </w:pPr>
    </w:lvl>
    <w:lvl w:ilvl="5" w:tplc="57D61A2A" w:tentative="1">
      <w:start w:val="1"/>
      <w:numFmt w:val="lowerRoman"/>
      <w:lvlText w:val="%6."/>
      <w:lvlJc w:val="right"/>
      <w:pPr>
        <w:tabs>
          <w:tab w:val="num" w:pos="4320"/>
        </w:tabs>
        <w:ind w:left="4320" w:hanging="180"/>
      </w:pPr>
    </w:lvl>
    <w:lvl w:ilvl="6" w:tplc="1A2C80AA" w:tentative="1">
      <w:start w:val="1"/>
      <w:numFmt w:val="decimal"/>
      <w:lvlText w:val="%7."/>
      <w:lvlJc w:val="left"/>
      <w:pPr>
        <w:tabs>
          <w:tab w:val="num" w:pos="5040"/>
        </w:tabs>
        <w:ind w:left="5040" w:hanging="360"/>
      </w:pPr>
    </w:lvl>
    <w:lvl w:ilvl="7" w:tplc="9C70E1DE" w:tentative="1">
      <w:start w:val="1"/>
      <w:numFmt w:val="lowerLetter"/>
      <w:lvlText w:val="%8."/>
      <w:lvlJc w:val="left"/>
      <w:pPr>
        <w:tabs>
          <w:tab w:val="num" w:pos="5760"/>
        </w:tabs>
        <w:ind w:left="5760" w:hanging="360"/>
      </w:pPr>
    </w:lvl>
    <w:lvl w:ilvl="8" w:tplc="96F02476" w:tentative="1">
      <w:start w:val="1"/>
      <w:numFmt w:val="lowerRoman"/>
      <w:lvlText w:val="%9."/>
      <w:lvlJc w:val="right"/>
      <w:pPr>
        <w:tabs>
          <w:tab w:val="num" w:pos="6480"/>
        </w:tabs>
        <w:ind w:left="6480" w:hanging="180"/>
      </w:pPr>
    </w:lvl>
  </w:abstractNum>
  <w:abstractNum w:abstractNumId="25">
    <w:nsid w:val="4E1C4BFA"/>
    <w:multiLevelType w:val="hybridMultilevel"/>
    <w:tmpl w:val="9E349C9A"/>
    <w:lvl w:ilvl="0" w:tplc="FD60151C">
      <w:start w:val="8"/>
      <w:numFmt w:val="decimal"/>
      <w:lvlText w:val="%1."/>
      <w:lvlJc w:val="left"/>
      <w:pPr>
        <w:tabs>
          <w:tab w:val="num" w:pos="360"/>
        </w:tabs>
        <w:ind w:left="360" w:hanging="360"/>
      </w:pPr>
      <w:rPr>
        <w:rFonts w:hint="default"/>
      </w:rPr>
    </w:lvl>
    <w:lvl w:ilvl="1" w:tplc="21425C68" w:tentative="1">
      <w:start w:val="1"/>
      <w:numFmt w:val="lowerLetter"/>
      <w:lvlText w:val="%2."/>
      <w:lvlJc w:val="left"/>
      <w:pPr>
        <w:tabs>
          <w:tab w:val="num" w:pos="1080"/>
        </w:tabs>
        <w:ind w:left="1080" w:hanging="360"/>
      </w:pPr>
    </w:lvl>
    <w:lvl w:ilvl="2" w:tplc="97980688" w:tentative="1">
      <w:start w:val="1"/>
      <w:numFmt w:val="lowerRoman"/>
      <w:lvlText w:val="%3."/>
      <w:lvlJc w:val="right"/>
      <w:pPr>
        <w:tabs>
          <w:tab w:val="num" w:pos="1800"/>
        </w:tabs>
        <w:ind w:left="1800" w:hanging="180"/>
      </w:pPr>
    </w:lvl>
    <w:lvl w:ilvl="3" w:tplc="D15EA926" w:tentative="1">
      <w:start w:val="1"/>
      <w:numFmt w:val="decimal"/>
      <w:lvlText w:val="%4."/>
      <w:lvlJc w:val="left"/>
      <w:pPr>
        <w:tabs>
          <w:tab w:val="num" w:pos="2520"/>
        </w:tabs>
        <w:ind w:left="2520" w:hanging="360"/>
      </w:pPr>
    </w:lvl>
    <w:lvl w:ilvl="4" w:tplc="C2A27D14" w:tentative="1">
      <w:start w:val="1"/>
      <w:numFmt w:val="lowerLetter"/>
      <w:lvlText w:val="%5."/>
      <w:lvlJc w:val="left"/>
      <w:pPr>
        <w:tabs>
          <w:tab w:val="num" w:pos="3240"/>
        </w:tabs>
        <w:ind w:left="3240" w:hanging="360"/>
      </w:pPr>
    </w:lvl>
    <w:lvl w:ilvl="5" w:tplc="0D64FCE4" w:tentative="1">
      <w:start w:val="1"/>
      <w:numFmt w:val="lowerRoman"/>
      <w:lvlText w:val="%6."/>
      <w:lvlJc w:val="right"/>
      <w:pPr>
        <w:tabs>
          <w:tab w:val="num" w:pos="3960"/>
        </w:tabs>
        <w:ind w:left="3960" w:hanging="180"/>
      </w:pPr>
    </w:lvl>
    <w:lvl w:ilvl="6" w:tplc="714E2FB2" w:tentative="1">
      <w:start w:val="1"/>
      <w:numFmt w:val="decimal"/>
      <w:lvlText w:val="%7."/>
      <w:lvlJc w:val="left"/>
      <w:pPr>
        <w:tabs>
          <w:tab w:val="num" w:pos="4680"/>
        </w:tabs>
        <w:ind w:left="4680" w:hanging="360"/>
      </w:pPr>
    </w:lvl>
    <w:lvl w:ilvl="7" w:tplc="11F8D06E" w:tentative="1">
      <w:start w:val="1"/>
      <w:numFmt w:val="lowerLetter"/>
      <w:lvlText w:val="%8."/>
      <w:lvlJc w:val="left"/>
      <w:pPr>
        <w:tabs>
          <w:tab w:val="num" w:pos="5400"/>
        </w:tabs>
        <w:ind w:left="5400" w:hanging="360"/>
      </w:pPr>
    </w:lvl>
    <w:lvl w:ilvl="8" w:tplc="AC18C2A2" w:tentative="1">
      <w:start w:val="1"/>
      <w:numFmt w:val="lowerRoman"/>
      <w:lvlText w:val="%9."/>
      <w:lvlJc w:val="right"/>
      <w:pPr>
        <w:tabs>
          <w:tab w:val="num" w:pos="6120"/>
        </w:tabs>
        <w:ind w:left="6120" w:hanging="180"/>
      </w:pPr>
    </w:lvl>
  </w:abstractNum>
  <w:abstractNum w:abstractNumId="26">
    <w:nsid w:val="50906A2F"/>
    <w:multiLevelType w:val="hybridMultilevel"/>
    <w:tmpl w:val="B6C4F6E6"/>
    <w:lvl w:ilvl="0" w:tplc="3C866416">
      <w:start w:val="1"/>
      <w:numFmt w:val="bullet"/>
      <w:lvlText w:val=""/>
      <w:lvlJc w:val="left"/>
      <w:pPr>
        <w:tabs>
          <w:tab w:val="num" w:pos="1440"/>
        </w:tabs>
        <w:ind w:left="1440" w:hanging="360"/>
      </w:pPr>
      <w:rPr>
        <w:rFonts w:ascii="Symbol" w:hAnsi="Symbol" w:hint="default"/>
      </w:rPr>
    </w:lvl>
    <w:lvl w:ilvl="1" w:tplc="26A02A8A">
      <w:start w:val="1"/>
      <w:numFmt w:val="bullet"/>
      <w:lvlText w:val=""/>
      <w:lvlJc w:val="left"/>
      <w:pPr>
        <w:tabs>
          <w:tab w:val="num" w:pos="2160"/>
        </w:tabs>
        <w:ind w:left="2160" w:hanging="360"/>
      </w:pPr>
      <w:rPr>
        <w:rFonts w:ascii="Wingdings" w:hAnsi="Wingdings" w:hint="default"/>
      </w:rPr>
    </w:lvl>
    <w:lvl w:ilvl="2" w:tplc="3424B53A">
      <w:start w:val="1"/>
      <w:numFmt w:val="bullet"/>
      <w:lvlText w:val=""/>
      <w:lvlJc w:val="left"/>
      <w:pPr>
        <w:tabs>
          <w:tab w:val="num" w:pos="2880"/>
        </w:tabs>
        <w:ind w:left="2880" w:hanging="360"/>
      </w:pPr>
      <w:rPr>
        <w:rFonts w:ascii="Wingdings" w:hAnsi="Wingdings" w:hint="default"/>
      </w:rPr>
    </w:lvl>
    <w:lvl w:ilvl="3" w:tplc="F4E80DB2" w:tentative="1">
      <w:start w:val="1"/>
      <w:numFmt w:val="bullet"/>
      <w:lvlText w:val=""/>
      <w:lvlJc w:val="left"/>
      <w:pPr>
        <w:tabs>
          <w:tab w:val="num" w:pos="3600"/>
        </w:tabs>
        <w:ind w:left="3600" w:hanging="360"/>
      </w:pPr>
      <w:rPr>
        <w:rFonts w:ascii="Symbol" w:hAnsi="Symbol" w:hint="default"/>
      </w:rPr>
    </w:lvl>
    <w:lvl w:ilvl="4" w:tplc="E9120BAC" w:tentative="1">
      <w:start w:val="1"/>
      <w:numFmt w:val="bullet"/>
      <w:lvlText w:val="o"/>
      <w:lvlJc w:val="left"/>
      <w:pPr>
        <w:tabs>
          <w:tab w:val="num" w:pos="4320"/>
        </w:tabs>
        <w:ind w:left="4320" w:hanging="360"/>
      </w:pPr>
      <w:rPr>
        <w:rFonts w:ascii="Courier New" w:hAnsi="Courier New" w:cs="Symbol" w:hint="default"/>
      </w:rPr>
    </w:lvl>
    <w:lvl w:ilvl="5" w:tplc="12EAE0F4" w:tentative="1">
      <w:start w:val="1"/>
      <w:numFmt w:val="bullet"/>
      <w:lvlText w:val=""/>
      <w:lvlJc w:val="left"/>
      <w:pPr>
        <w:tabs>
          <w:tab w:val="num" w:pos="5040"/>
        </w:tabs>
        <w:ind w:left="5040" w:hanging="360"/>
      </w:pPr>
      <w:rPr>
        <w:rFonts w:ascii="Wingdings" w:hAnsi="Wingdings" w:hint="default"/>
      </w:rPr>
    </w:lvl>
    <w:lvl w:ilvl="6" w:tplc="94C614D0" w:tentative="1">
      <w:start w:val="1"/>
      <w:numFmt w:val="bullet"/>
      <w:lvlText w:val=""/>
      <w:lvlJc w:val="left"/>
      <w:pPr>
        <w:tabs>
          <w:tab w:val="num" w:pos="5760"/>
        </w:tabs>
        <w:ind w:left="5760" w:hanging="360"/>
      </w:pPr>
      <w:rPr>
        <w:rFonts w:ascii="Symbol" w:hAnsi="Symbol" w:hint="default"/>
      </w:rPr>
    </w:lvl>
    <w:lvl w:ilvl="7" w:tplc="EEC4866A" w:tentative="1">
      <w:start w:val="1"/>
      <w:numFmt w:val="bullet"/>
      <w:lvlText w:val="o"/>
      <w:lvlJc w:val="left"/>
      <w:pPr>
        <w:tabs>
          <w:tab w:val="num" w:pos="6480"/>
        </w:tabs>
        <w:ind w:left="6480" w:hanging="360"/>
      </w:pPr>
      <w:rPr>
        <w:rFonts w:ascii="Courier New" w:hAnsi="Courier New" w:cs="Symbol" w:hint="default"/>
      </w:rPr>
    </w:lvl>
    <w:lvl w:ilvl="8" w:tplc="F31E65B0" w:tentative="1">
      <w:start w:val="1"/>
      <w:numFmt w:val="bullet"/>
      <w:lvlText w:val=""/>
      <w:lvlJc w:val="left"/>
      <w:pPr>
        <w:tabs>
          <w:tab w:val="num" w:pos="7200"/>
        </w:tabs>
        <w:ind w:left="7200" w:hanging="360"/>
      </w:pPr>
      <w:rPr>
        <w:rFonts w:ascii="Wingdings" w:hAnsi="Wingdings" w:hint="default"/>
      </w:rPr>
    </w:lvl>
  </w:abstractNum>
  <w:abstractNum w:abstractNumId="27">
    <w:nsid w:val="56960607"/>
    <w:multiLevelType w:val="hybridMultilevel"/>
    <w:tmpl w:val="D1F8B048"/>
    <w:lvl w:ilvl="0" w:tplc="8690A1A6">
      <w:start w:val="1"/>
      <w:numFmt w:val="decimal"/>
      <w:lvlText w:val="%1."/>
      <w:lvlJc w:val="left"/>
      <w:pPr>
        <w:tabs>
          <w:tab w:val="num" w:pos="1440"/>
        </w:tabs>
        <w:ind w:left="1440" w:hanging="720"/>
      </w:pPr>
      <w:rPr>
        <w:rFonts w:hint="default"/>
      </w:rPr>
    </w:lvl>
    <w:lvl w:ilvl="1" w:tplc="D9426AD4" w:tentative="1">
      <w:start w:val="1"/>
      <w:numFmt w:val="lowerLetter"/>
      <w:lvlText w:val="%2."/>
      <w:lvlJc w:val="left"/>
      <w:pPr>
        <w:tabs>
          <w:tab w:val="num" w:pos="1800"/>
        </w:tabs>
        <w:ind w:left="1800" w:hanging="360"/>
      </w:pPr>
    </w:lvl>
    <w:lvl w:ilvl="2" w:tplc="D98C4A7E" w:tentative="1">
      <w:start w:val="1"/>
      <w:numFmt w:val="lowerRoman"/>
      <w:lvlText w:val="%3."/>
      <w:lvlJc w:val="right"/>
      <w:pPr>
        <w:tabs>
          <w:tab w:val="num" w:pos="2520"/>
        </w:tabs>
        <w:ind w:left="2520" w:hanging="180"/>
      </w:pPr>
    </w:lvl>
    <w:lvl w:ilvl="3" w:tplc="38D47122" w:tentative="1">
      <w:start w:val="1"/>
      <w:numFmt w:val="decimal"/>
      <w:lvlText w:val="%4."/>
      <w:lvlJc w:val="left"/>
      <w:pPr>
        <w:tabs>
          <w:tab w:val="num" w:pos="3240"/>
        </w:tabs>
        <w:ind w:left="3240" w:hanging="360"/>
      </w:pPr>
    </w:lvl>
    <w:lvl w:ilvl="4" w:tplc="C458EEC6" w:tentative="1">
      <w:start w:val="1"/>
      <w:numFmt w:val="lowerLetter"/>
      <w:lvlText w:val="%5."/>
      <w:lvlJc w:val="left"/>
      <w:pPr>
        <w:tabs>
          <w:tab w:val="num" w:pos="3960"/>
        </w:tabs>
        <w:ind w:left="3960" w:hanging="360"/>
      </w:pPr>
    </w:lvl>
    <w:lvl w:ilvl="5" w:tplc="DDD6EFB4" w:tentative="1">
      <w:start w:val="1"/>
      <w:numFmt w:val="lowerRoman"/>
      <w:lvlText w:val="%6."/>
      <w:lvlJc w:val="right"/>
      <w:pPr>
        <w:tabs>
          <w:tab w:val="num" w:pos="4680"/>
        </w:tabs>
        <w:ind w:left="4680" w:hanging="180"/>
      </w:pPr>
    </w:lvl>
    <w:lvl w:ilvl="6" w:tplc="6AA0EAA4" w:tentative="1">
      <w:start w:val="1"/>
      <w:numFmt w:val="decimal"/>
      <w:lvlText w:val="%7."/>
      <w:lvlJc w:val="left"/>
      <w:pPr>
        <w:tabs>
          <w:tab w:val="num" w:pos="5400"/>
        </w:tabs>
        <w:ind w:left="5400" w:hanging="360"/>
      </w:pPr>
    </w:lvl>
    <w:lvl w:ilvl="7" w:tplc="42C62A66" w:tentative="1">
      <w:start w:val="1"/>
      <w:numFmt w:val="lowerLetter"/>
      <w:lvlText w:val="%8."/>
      <w:lvlJc w:val="left"/>
      <w:pPr>
        <w:tabs>
          <w:tab w:val="num" w:pos="6120"/>
        </w:tabs>
        <w:ind w:left="6120" w:hanging="360"/>
      </w:pPr>
    </w:lvl>
    <w:lvl w:ilvl="8" w:tplc="066CC106" w:tentative="1">
      <w:start w:val="1"/>
      <w:numFmt w:val="lowerRoman"/>
      <w:lvlText w:val="%9."/>
      <w:lvlJc w:val="right"/>
      <w:pPr>
        <w:tabs>
          <w:tab w:val="num" w:pos="6840"/>
        </w:tabs>
        <w:ind w:left="6840" w:hanging="180"/>
      </w:pPr>
    </w:lvl>
  </w:abstractNum>
  <w:abstractNum w:abstractNumId="28">
    <w:nsid w:val="58032B03"/>
    <w:multiLevelType w:val="hybridMultilevel"/>
    <w:tmpl w:val="86E686F2"/>
    <w:lvl w:ilvl="0" w:tplc="DE16A40E">
      <w:start w:val="1"/>
      <w:numFmt w:val="bullet"/>
      <w:lvlText w:val=""/>
      <w:lvlJc w:val="left"/>
      <w:pPr>
        <w:tabs>
          <w:tab w:val="num" w:pos="720"/>
        </w:tabs>
        <w:ind w:left="720" w:hanging="360"/>
      </w:pPr>
      <w:rPr>
        <w:rFonts w:ascii="Wingdings" w:hAnsi="Wingdings" w:hint="default"/>
      </w:rPr>
    </w:lvl>
    <w:lvl w:ilvl="1" w:tplc="331621DC" w:tentative="1">
      <w:start w:val="1"/>
      <w:numFmt w:val="bullet"/>
      <w:lvlText w:val="o"/>
      <w:lvlJc w:val="left"/>
      <w:pPr>
        <w:tabs>
          <w:tab w:val="num" w:pos="1440"/>
        </w:tabs>
        <w:ind w:left="1440" w:hanging="360"/>
      </w:pPr>
      <w:rPr>
        <w:rFonts w:ascii="Courier New" w:hAnsi="Courier New" w:hint="default"/>
      </w:rPr>
    </w:lvl>
    <w:lvl w:ilvl="2" w:tplc="422A934C" w:tentative="1">
      <w:start w:val="1"/>
      <w:numFmt w:val="bullet"/>
      <w:lvlText w:val=""/>
      <w:lvlJc w:val="left"/>
      <w:pPr>
        <w:tabs>
          <w:tab w:val="num" w:pos="2160"/>
        </w:tabs>
        <w:ind w:left="2160" w:hanging="360"/>
      </w:pPr>
      <w:rPr>
        <w:rFonts w:ascii="Wingdings" w:hAnsi="Wingdings" w:hint="default"/>
      </w:rPr>
    </w:lvl>
    <w:lvl w:ilvl="3" w:tplc="6E1EFD9E" w:tentative="1">
      <w:start w:val="1"/>
      <w:numFmt w:val="bullet"/>
      <w:lvlText w:val=""/>
      <w:lvlJc w:val="left"/>
      <w:pPr>
        <w:tabs>
          <w:tab w:val="num" w:pos="2880"/>
        </w:tabs>
        <w:ind w:left="2880" w:hanging="360"/>
      </w:pPr>
      <w:rPr>
        <w:rFonts w:ascii="Symbol" w:hAnsi="Symbol" w:hint="default"/>
      </w:rPr>
    </w:lvl>
    <w:lvl w:ilvl="4" w:tplc="391EAE94" w:tentative="1">
      <w:start w:val="1"/>
      <w:numFmt w:val="bullet"/>
      <w:lvlText w:val="o"/>
      <w:lvlJc w:val="left"/>
      <w:pPr>
        <w:tabs>
          <w:tab w:val="num" w:pos="3600"/>
        </w:tabs>
        <w:ind w:left="3600" w:hanging="360"/>
      </w:pPr>
      <w:rPr>
        <w:rFonts w:ascii="Courier New" w:hAnsi="Courier New" w:hint="default"/>
      </w:rPr>
    </w:lvl>
    <w:lvl w:ilvl="5" w:tplc="D7D0D75E" w:tentative="1">
      <w:start w:val="1"/>
      <w:numFmt w:val="bullet"/>
      <w:lvlText w:val=""/>
      <w:lvlJc w:val="left"/>
      <w:pPr>
        <w:tabs>
          <w:tab w:val="num" w:pos="4320"/>
        </w:tabs>
        <w:ind w:left="4320" w:hanging="360"/>
      </w:pPr>
      <w:rPr>
        <w:rFonts w:ascii="Wingdings" w:hAnsi="Wingdings" w:hint="default"/>
      </w:rPr>
    </w:lvl>
    <w:lvl w:ilvl="6" w:tplc="DCA8CEF6" w:tentative="1">
      <w:start w:val="1"/>
      <w:numFmt w:val="bullet"/>
      <w:lvlText w:val=""/>
      <w:lvlJc w:val="left"/>
      <w:pPr>
        <w:tabs>
          <w:tab w:val="num" w:pos="5040"/>
        </w:tabs>
        <w:ind w:left="5040" w:hanging="360"/>
      </w:pPr>
      <w:rPr>
        <w:rFonts w:ascii="Symbol" w:hAnsi="Symbol" w:hint="default"/>
      </w:rPr>
    </w:lvl>
    <w:lvl w:ilvl="7" w:tplc="5B00844C" w:tentative="1">
      <w:start w:val="1"/>
      <w:numFmt w:val="bullet"/>
      <w:lvlText w:val="o"/>
      <w:lvlJc w:val="left"/>
      <w:pPr>
        <w:tabs>
          <w:tab w:val="num" w:pos="5760"/>
        </w:tabs>
        <w:ind w:left="5760" w:hanging="360"/>
      </w:pPr>
      <w:rPr>
        <w:rFonts w:ascii="Courier New" w:hAnsi="Courier New" w:hint="default"/>
      </w:rPr>
    </w:lvl>
    <w:lvl w:ilvl="8" w:tplc="DC842E40" w:tentative="1">
      <w:start w:val="1"/>
      <w:numFmt w:val="bullet"/>
      <w:lvlText w:val=""/>
      <w:lvlJc w:val="left"/>
      <w:pPr>
        <w:tabs>
          <w:tab w:val="num" w:pos="6480"/>
        </w:tabs>
        <w:ind w:left="6480" w:hanging="360"/>
      </w:pPr>
      <w:rPr>
        <w:rFonts w:ascii="Wingdings" w:hAnsi="Wingdings" w:hint="default"/>
      </w:rPr>
    </w:lvl>
  </w:abstractNum>
  <w:abstractNum w:abstractNumId="29">
    <w:nsid w:val="59612174"/>
    <w:multiLevelType w:val="hybridMultilevel"/>
    <w:tmpl w:val="F872B934"/>
    <w:lvl w:ilvl="0" w:tplc="9F7CDCA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9D0DF4"/>
    <w:multiLevelType w:val="hybridMultilevel"/>
    <w:tmpl w:val="D4DCAB34"/>
    <w:lvl w:ilvl="0" w:tplc="D4288142">
      <w:start w:val="1"/>
      <w:numFmt w:val="decimal"/>
      <w:lvlText w:val="%1."/>
      <w:lvlJc w:val="left"/>
      <w:pPr>
        <w:tabs>
          <w:tab w:val="num" w:pos="720"/>
        </w:tabs>
        <w:ind w:left="720" w:hanging="360"/>
      </w:pPr>
    </w:lvl>
    <w:lvl w:ilvl="1" w:tplc="3E9E9B72">
      <w:start w:val="1"/>
      <w:numFmt w:val="lowerLetter"/>
      <w:lvlText w:val="%2."/>
      <w:lvlJc w:val="left"/>
      <w:pPr>
        <w:tabs>
          <w:tab w:val="num" w:pos="1440"/>
        </w:tabs>
        <w:ind w:left="1440" w:hanging="360"/>
      </w:pPr>
    </w:lvl>
    <w:lvl w:ilvl="2" w:tplc="CE4E2896">
      <w:start w:val="6"/>
      <w:numFmt w:val="bullet"/>
      <w:lvlText w:val=""/>
      <w:lvlJc w:val="left"/>
      <w:pPr>
        <w:tabs>
          <w:tab w:val="num" w:pos="2700"/>
        </w:tabs>
        <w:ind w:left="2700" w:hanging="720"/>
      </w:pPr>
      <w:rPr>
        <w:rFonts w:ascii="Symbol" w:eastAsia="Times New Roman" w:hAnsi="Symbol" w:cs="Times New Roman" w:hint="default"/>
      </w:rPr>
    </w:lvl>
    <w:lvl w:ilvl="3" w:tplc="59BCFD84" w:tentative="1">
      <w:start w:val="1"/>
      <w:numFmt w:val="decimal"/>
      <w:lvlText w:val="%4."/>
      <w:lvlJc w:val="left"/>
      <w:pPr>
        <w:tabs>
          <w:tab w:val="num" w:pos="2880"/>
        </w:tabs>
        <w:ind w:left="2880" w:hanging="360"/>
      </w:pPr>
    </w:lvl>
    <w:lvl w:ilvl="4" w:tplc="7F9629CA" w:tentative="1">
      <w:start w:val="1"/>
      <w:numFmt w:val="lowerLetter"/>
      <w:lvlText w:val="%5."/>
      <w:lvlJc w:val="left"/>
      <w:pPr>
        <w:tabs>
          <w:tab w:val="num" w:pos="3600"/>
        </w:tabs>
        <w:ind w:left="3600" w:hanging="360"/>
      </w:pPr>
    </w:lvl>
    <w:lvl w:ilvl="5" w:tplc="976ED782" w:tentative="1">
      <w:start w:val="1"/>
      <w:numFmt w:val="lowerRoman"/>
      <w:lvlText w:val="%6."/>
      <w:lvlJc w:val="right"/>
      <w:pPr>
        <w:tabs>
          <w:tab w:val="num" w:pos="4320"/>
        </w:tabs>
        <w:ind w:left="4320" w:hanging="180"/>
      </w:pPr>
    </w:lvl>
    <w:lvl w:ilvl="6" w:tplc="23A27830" w:tentative="1">
      <w:start w:val="1"/>
      <w:numFmt w:val="decimal"/>
      <w:lvlText w:val="%7."/>
      <w:lvlJc w:val="left"/>
      <w:pPr>
        <w:tabs>
          <w:tab w:val="num" w:pos="5040"/>
        </w:tabs>
        <w:ind w:left="5040" w:hanging="360"/>
      </w:pPr>
    </w:lvl>
    <w:lvl w:ilvl="7" w:tplc="48D0DFB0" w:tentative="1">
      <w:start w:val="1"/>
      <w:numFmt w:val="lowerLetter"/>
      <w:lvlText w:val="%8."/>
      <w:lvlJc w:val="left"/>
      <w:pPr>
        <w:tabs>
          <w:tab w:val="num" w:pos="5760"/>
        </w:tabs>
        <w:ind w:left="5760" w:hanging="360"/>
      </w:pPr>
    </w:lvl>
    <w:lvl w:ilvl="8" w:tplc="F48657E8" w:tentative="1">
      <w:start w:val="1"/>
      <w:numFmt w:val="lowerRoman"/>
      <w:lvlText w:val="%9."/>
      <w:lvlJc w:val="right"/>
      <w:pPr>
        <w:tabs>
          <w:tab w:val="num" w:pos="6480"/>
        </w:tabs>
        <w:ind w:left="6480" w:hanging="180"/>
      </w:pPr>
    </w:lvl>
  </w:abstractNum>
  <w:abstractNum w:abstractNumId="31">
    <w:nsid w:val="61CC0CB6"/>
    <w:multiLevelType w:val="hybridMultilevel"/>
    <w:tmpl w:val="B60EB746"/>
    <w:lvl w:ilvl="0" w:tplc="4D48508C">
      <w:start w:val="1"/>
      <w:numFmt w:val="bullet"/>
      <w:lvlText w:val=""/>
      <w:lvlJc w:val="left"/>
      <w:pPr>
        <w:tabs>
          <w:tab w:val="num" w:pos="720"/>
        </w:tabs>
        <w:ind w:left="720" w:hanging="360"/>
      </w:pPr>
      <w:rPr>
        <w:rFonts w:ascii="Wingdings" w:hAnsi="Wingdings" w:hint="default"/>
      </w:rPr>
    </w:lvl>
    <w:lvl w:ilvl="1" w:tplc="5E8ECC12" w:tentative="1">
      <w:start w:val="1"/>
      <w:numFmt w:val="bullet"/>
      <w:lvlText w:val="o"/>
      <w:lvlJc w:val="left"/>
      <w:pPr>
        <w:tabs>
          <w:tab w:val="num" w:pos="1440"/>
        </w:tabs>
        <w:ind w:left="1440" w:hanging="360"/>
      </w:pPr>
      <w:rPr>
        <w:rFonts w:ascii="Courier New" w:hAnsi="Courier New" w:hint="default"/>
      </w:rPr>
    </w:lvl>
    <w:lvl w:ilvl="2" w:tplc="4878701C" w:tentative="1">
      <w:start w:val="1"/>
      <w:numFmt w:val="bullet"/>
      <w:lvlText w:val=""/>
      <w:lvlJc w:val="left"/>
      <w:pPr>
        <w:tabs>
          <w:tab w:val="num" w:pos="2160"/>
        </w:tabs>
        <w:ind w:left="2160" w:hanging="360"/>
      </w:pPr>
      <w:rPr>
        <w:rFonts w:ascii="Wingdings" w:hAnsi="Wingdings" w:hint="default"/>
      </w:rPr>
    </w:lvl>
    <w:lvl w:ilvl="3" w:tplc="66506F52" w:tentative="1">
      <w:start w:val="1"/>
      <w:numFmt w:val="bullet"/>
      <w:lvlText w:val=""/>
      <w:lvlJc w:val="left"/>
      <w:pPr>
        <w:tabs>
          <w:tab w:val="num" w:pos="2880"/>
        </w:tabs>
        <w:ind w:left="2880" w:hanging="360"/>
      </w:pPr>
      <w:rPr>
        <w:rFonts w:ascii="Symbol" w:hAnsi="Symbol" w:hint="default"/>
      </w:rPr>
    </w:lvl>
    <w:lvl w:ilvl="4" w:tplc="3B04623C" w:tentative="1">
      <w:start w:val="1"/>
      <w:numFmt w:val="bullet"/>
      <w:lvlText w:val="o"/>
      <w:lvlJc w:val="left"/>
      <w:pPr>
        <w:tabs>
          <w:tab w:val="num" w:pos="3600"/>
        </w:tabs>
        <w:ind w:left="3600" w:hanging="360"/>
      </w:pPr>
      <w:rPr>
        <w:rFonts w:ascii="Courier New" w:hAnsi="Courier New" w:hint="default"/>
      </w:rPr>
    </w:lvl>
    <w:lvl w:ilvl="5" w:tplc="2D603C58" w:tentative="1">
      <w:start w:val="1"/>
      <w:numFmt w:val="bullet"/>
      <w:lvlText w:val=""/>
      <w:lvlJc w:val="left"/>
      <w:pPr>
        <w:tabs>
          <w:tab w:val="num" w:pos="4320"/>
        </w:tabs>
        <w:ind w:left="4320" w:hanging="360"/>
      </w:pPr>
      <w:rPr>
        <w:rFonts w:ascii="Wingdings" w:hAnsi="Wingdings" w:hint="default"/>
      </w:rPr>
    </w:lvl>
    <w:lvl w:ilvl="6" w:tplc="6F8605CE" w:tentative="1">
      <w:start w:val="1"/>
      <w:numFmt w:val="bullet"/>
      <w:lvlText w:val=""/>
      <w:lvlJc w:val="left"/>
      <w:pPr>
        <w:tabs>
          <w:tab w:val="num" w:pos="5040"/>
        </w:tabs>
        <w:ind w:left="5040" w:hanging="360"/>
      </w:pPr>
      <w:rPr>
        <w:rFonts w:ascii="Symbol" w:hAnsi="Symbol" w:hint="default"/>
      </w:rPr>
    </w:lvl>
    <w:lvl w:ilvl="7" w:tplc="137A925A" w:tentative="1">
      <w:start w:val="1"/>
      <w:numFmt w:val="bullet"/>
      <w:lvlText w:val="o"/>
      <w:lvlJc w:val="left"/>
      <w:pPr>
        <w:tabs>
          <w:tab w:val="num" w:pos="5760"/>
        </w:tabs>
        <w:ind w:left="5760" w:hanging="360"/>
      </w:pPr>
      <w:rPr>
        <w:rFonts w:ascii="Courier New" w:hAnsi="Courier New" w:hint="default"/>
      </w:rPr>
    </w:lvl>
    <w:lvl w:ilvl="8" w:tplc="31D28E44" w:tentative="1">
      <w:start w:val="1"/>
      <w:numFmt w:val="bullet"/>
      <w:lvlText w:val=""/>
      <w:lvlJc w:val="left"/>
      <w:pPr>
        <w:tabs>
          <w:tab w:val="num" w:pos="6480"/>
        </w:tabs>
        <w:ind w:left="6480" w:hanging="360"/>
      </w:pPr>
      <w:rPr>
        <w:rFonts w:ascii="Wingdings" w:hAnsi="Wingdings" w:hint="default"/>
      </w:rPr>
    </w:lvl>
  </w:abstractNum>
  <w:abstractNum w:abstractNumId="32">
    <w:nsid w:val="62372194"/>
    <w:multiLevelType w:val="hybridMultilevel"/>
    <w:tmpl w:val="D3645908"/>
    <w:lvl w:ilvl="0" w:tplc="0512DC86">
      <w:start w:val="1"/>
      <w:numFmt w:val="bullet"/>
      <w:lvlText w:val=""/>
      <w:lvlJc w:val="left"/>
      <w:pPr>
        <w:tabs>
          <w:tab w:val="num" w:pos="360"/>
        </w:tabs>
        <w:ind w:left="360" w:hanging="360"/>
      </w:pPr>
      <w:rPr>
        <w:rFonts w:ascii="Wingdings" w:hAnsi="Wingdings" w:hint="default"/>
      </w:rPr>
    </w:lvl>
    <w:lvl w:ilvl="1" w:tplc="A516B16A" w:tentative="1">
      <w:start w:val="1"/>
      <w:numFmt w:val="bullet"/>
      <w:lvlText w:val="o"/>
      <w:lvlJc w:val="left"/>
      <w:pPr>
        <w:tabs>
          <w:tab w:val="num" w:pos="1080"/>
        </w:tabs>
        <w:ind w:left="1080" w:hanging="360"/>
      </w:pPr>
      <w:rPr>
        <w:rFonts w:ascii="Courier New" w:hAnsi="Courier New" w:hint="default"/>
      </w:rPr>
    </w:lvl>
    <w:lvl w:ilvl="2" w:tplc="A6ACB4CC" w:tentative="1">
      <w:start w:val="1"/>
      <w:numFmt w:val="bullet"/>
      <w:lvlText w:val=""/>
      <w:lvlJc w:val="left"/>
      <w:pPr>
        <w:tabs>
          <w:tab w:val="num" w:pos="1800"/>
        </w:tabs>
        <w:ind w:left="1800" w:hanging="360"/>
      </w:pPr>
      <w:rPr>
        <w:rFonts w:ascii="Wingdings" w:hAnsi="Wingdings" w:hint="default"/>
      </w:rPr>
    </w:lvl>
    <w:lvl w:ilvl="3" w:tplc="8CD65FE6" w:tentative="1">
      <w:start w:val="1"/>
      <w:numFmt w:val="bullet"/>
      <w:lvlText w:val=""/>
      <w:lvlJc w:val="left"/>
      <w:pPr>
        <w:tabs>
          <w:tab w:val="num" w:pos="2520"/>
        </w:tabs>
        <w:ind w:left="2520" w:hanging="360"/>
      </w:pPr>
      <w:rPr>
        <w:rFonts w:ascii="Symbol" w:hAnsi="Symbol" w:hint="default"/>
      </w:rPr>
    </w:lvl>
    <w:lvl w:ilvl="4" w:tplc="7F6CDDDC" w:tentative="1">
      <w:start w:val="1"/>
      <w:numFmt w:val="bullet"/>
      <w:lvlText w:val="o"/>
      <w:lvlJc w:val="left"/>
      <w:pPr>
        <w:tabs>
          <w:tab w:val="num" w:pos="3240"/>
        </w:tabs>
        <w:ind w:left="3240" w:hanging="360"/>
      </w:pPr>
      <w:rPr>
        <w:rFonts w:ascii="Courier New" w:hAnsi="Courier New" w:hint="default"/>
      </w:rPr>
    </w:lvl>
    <w:lvl w:ilvl="5" w:tplc="0358B57E" w:tentative="1">
      <w:start w:val="1"/>
      <w:numFmt w:val="bullet"/>
      <w:lvlText w:val=""/>
      <w:lvlJc w:val="left"/>
      <w:pPr>
        <w:tabs>
          <w:tab w:val="num" w:pos="3960"/>
        </w:tabs>
        <w:ind w:left="3960" w:hanging="360"/>
      </w:pPr>
      <w:rPr>
        <w:rFonts w:ascii="Wingdings" w:hAnsi="Wingdings" w:hint="default"/>
      </w:rPr>
    </w:lvl>
    <w:lvl w:ilvl="6" w:tplc="2E8AEA98" w:tentative="1">
      <w:start w:val="1"/>
      <w:numFmt w:val="bullet"/>
      <w:lvlText w:val=""/>
      <w:lvlJc w:val="left"/>
      <w:pPr>
        <w:tabs>
          <w:tab w:val="num" w:pos="4680"/>
        </w:tabs>
        <w:ind w:left="4680" w:hanging="360"/>
      </w:pPr>
      <w:rPr>
        <w:rFonts w:ascii="Symbol" w:hAnsi="Symbol" w:hint="default"/>
      </w:rPr>
    </w:lvl>
    <w:lvl w:ilvl="7" w:tplc="70F4DDD2" w:tentative="1">
      <w:start w:val="1"/>
      <w:numFmt w:val="bullet"/>
      <w:lvlText w:val="o"/>
      <w:lvlJc w:val="left"/>
      <w:pPr>
        <w:tabs>
          <w:tab w:val="num" w:pos="5400"/>
        </w:tabs>
        <w:ind w:left="5400" w:hanging="360"/>
      </w:pPr>
      <w:rPr>
        <w:rFonts w:ascii="Courier New" w:hAnsi="Courier New" w:hint="default"/>
      </w:rPr>
    </w:lvl>
    <w:lvl w:ilvl="8" w:tplc="7938FB9C" w:tentative="1">
      <w:start w:val="1"/>
      <w:numFmt w:val="bullet"/>
      <w:lvlText w:val=""/>
      <w:lvlJc w:val="left"/>
      <w:pPr>
        <w:tabs>
          <w:tab w:val="num" w:pos="6120"/>
        </w:tabs>
        <w:ind w:left="6120" w:hanging="360"/>
      </w:pPr>
      <w:rPr>
        <w:rFonts w:ascii="Wingdings" w:hAnsi="Wingdings" w:hint="default"/>
      </w:rPr>
    </w:lvl>
  </w:abstractNum>
  <w:abstractNum w:abstractNumId="33">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A5E53CD"/>
    <w:multiLevelType w:val="hybridMultilevel"/>
    <w:tmpl w:val="E0E427E8"/>
    <w:lvl w:ilvl="0" w:tplc="3EA0DC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7830D5"/>
    <w:multiLevelType w:val="hybridMultilevel"/>
    <w:tmpl w:val="1A7C5DA0"/>
    <w:lvl w:ilvl="0" w:tplc="FD08DB00">
      <w:start w:val="6"/>
      <w:numFmt w:val="decimal"/>
      <w:lvlText w:val="%1."/>
      <w:lvlJc w:val="left"/>
      <w:pPr>
        <w:tabs>
          <w:tab w:val="num" w:pos="1080"/>
        </w:tabs>
        <w:ind w:left="1080" w:hanging="720"/>
      </w:pPr>
      <w:rPr>
        <w:rFonts w:hint="default"/>
      </w:rPr>
    </w:lvl>
    <w:lvl w:ilvl="1" w:tplc="1764CB7A" w:tentative="1">
      <w:start w:val="1"/>
      <w:numFmt w:val="lowerLetter"/>
      <w:lvlText w:val="%2."/>
      <w:lvlJc w:val="left"/>
      <w:pPr>
        <w:tabs>
          <w:tab w:val="num" w:pos="1440"/>
        </w:tabs>
        <w:ind w:left="1440" w:hanging="360"/>
      </w:pPr>
    </w:lvl>
    <w:lvl w:ilvl="2" w:tplc="7B74AFC4" w:tentative="1">
      <w:start w:val="1"/>
      <w:numFmt w:val="lowerRoman"/>
      <w:lvlText w:val="%3."/>
      <w:lvlJc w:val="right"/>
      <w:pPr>
        <w:tabs>
          <w:tab w:val="num" w:pos="2160"/>
        </w:tabs>
        <w:ind w:left="2160" w:hanging="180"/>
      </w:pPr>
    </w:lvl>
    <w:lvl w:ilvl="3" w:tplc="9A202A46" w:tentative="1">
      <w:start w:val="1"/>
      <w:numFmt w:val="decimal"/>
      <w:lvlText w:val="%4."/>
      <w:lvlJc w:val="left"/>
      <w:pPr>
        <w:tabs>
          <w:tab w:val="num" w:pos="2880"/>
        </w:tabs>
        <w:ind w:left="2880" w:hanging="360"/>
      </w:pPr>
    </w:lvl>
    <w:lvl w:ilvl="4" w:tplc="2DEAE89C" w:tentative="1">
      <w:start w:val="1"/>
      <w:numFmt w:val="lowerLetter"/>
      <w:lvlText w:val="%5."/>
      <w:lvlJc w:val="left"/>
      <w:pPr>
        <w:tabs>
          <w:tab w:val="num" w:pos="3600"/>
        </w:tabs>
        <w:ind w:left="3600" w:hanging="360"/>
      </w:pPr>
    </w:lvl>
    <w:lvl w:ilvl="5" w:tplc="596AB026" w:tentative="1">
      <w:start w:val="1"/>
      <w:numFmt w:val="lowerRoman"/>
      <w:lvlText w:val="%6."/>
      <w:lvlJc w:val="right"/>
      <w:pPr>
        <w:tabs>
          <w:tab w:val="num" w:pos="4320"/>
        </w:tabs>
        <w:ind w:left="4320" w:hanging="180"/>
      </w:pPr>
    </w:lvl>
    <w:lvl w:ilvl="6" w:tplc="3CE6C958" w:tentative="1">
      <w:start w:val="1"/>
      <w:numFmt w:val="decimal"/>
      <w:lvlText w:val="%7."/>
      <w:lvlJc w:val="left"/>
      <w:pPr>
        <w:tabs>
          <w:tab w:val="num" w:pos="5040"/>
        </w:tabs>
        <w:ind w:left="5040" w:hanging="360"/>
      </w:pPr>
    </w:lvl>
    <w:lvl w:ilvl="7" w:tplc="DE6C8748" w:tentative="1">
      <w:start w:val="1"/>
      <w:numFmt w:val="lowerLetter"/>
      <w:lvlText w:val="%8."/>
      <w:lvlJc w:val="left"/>
      <w:pPr>
        <w:tabs>
          <w:tab w:val="num" w:pos="5760"/>
        </w:tabs>
        <w:ind w:left="5760" w:hanging="360"/>
      </w:pPr>
    </w:lvl>
    <w:lvl w:ilvl="8" w:tplc="4EAC86D2" w:tentative="1">
      <w:start w:val="1"/>
      <w:numFmt w:val="lowerRoman"/>
      <w:lvlText w:val="%9."/>
      <w:lvlJc w:val="right"/>
      <w:pPr>
        <w:tabs>
          <w:tab w:val="num" w:pos="6480"/>
        </w:tabs>
        <w:ind w:left="6480" w:hanging="180"/>
      </w:pPr>
    </w:lvl>
  </w:abstractNum>
  <w:abstractNum w:abstractNumId="36">
    <w:nsid w:val="744970F2"/>
    <w:multiLevelType w:val="hybridMultilevel"/>
    <w:tmpl w:val="27984736"/>
    <w:lvl w:ilvl="0" w:tplc="0494139E">
      <w:start w:val="1"/>
      <w:numFmt w:val="decimal"/>
      <w:lvlText w:val="%1."/>
      <w:lvlJc w:val="left"/>
      <w:pPr>
        <w:tabs>
          <w:tab w:val="num" w:pos="720"/>
        </w:tabs>
        <w:ind w:left="720" w:hanging="360"/>
      </w:pPr>
      <w:rPr>
        <w:rFonts w:hint="default"/>
      </w:rPr>
    </w:lvl>
    <w:lvl w:ilvl="1" w:tplc="EE781C08">
      <w:start w:val="1"/>
      <w:numFmt w:val="bullet"/>
      <w:lvlText w:val=""/>
      <w:lvlJc w:val="left"/>
      <w:pPr>
        <w:tabs>
          <w:tab w:val="num" w:pos="1440"/>
        </w:tabs>
        <w:ind w:left="1440" w:hanging="360"/>
      </w:pPr>
      <w:rPr>
        <w:rFonts w:ascii="Symbol" w:hAnsi="Symbol" w:hint="default"/>
      </w:rPr>
    </w:lvl>
    <w:lvl w:ilvl="2" w:tplc="D674C82C" w:tentative="1">
      <w:start w:val="1"/>
      <w:numFmt w:val="lowerRoman"/>
      <w:lvlText w:val="%3."/>
      <w:lvlJc w:val="right"/>
      <w:pPr>
        <w:tabs>
          <w:tab w:val="num" w:pos="2160"/>
        </w:tabs>
        <w:ind w:left="2160" w:hanging="180"/>
      </w:pPr>
    </w:lvl>
    <w:lvl w:ilvl="3" w:tplc="BA247B42" w:tentative="1">
      <w:start w:val="1"/>
      <w:numFmt w:val="decimal"/>
      <w:lvlText w:val="%4."/>
      <w:lvlJc w:val="left"/>
      <w:pPr>
        <w:tabs>
          <w:tab w:val="num" w:pos="2880"/>
        </w:tabs>
        <w:ind w:left="2880" w:hanging="360"/>
      </w:pPr>
    </w:lvl>
    <w:lvl w:ilvl="4" w:tplc="FFA28C60" w:tentative="1">
      <w:start w:val="1"/>
      <w:numFmt w:val="lowerLetter"/>
      <w:lvlText w:val="%5."/>
      <w:lvlJc w:val="left"/>
      <w:pPr>
        <w:tabs>
          <w:tab w:val="num" w:pos="3600"/>
        </w:tabs>
        <w:ind w:left="3600" w:hanging="360"/>
      </w:pPr>
    </w:lvl>
    <w:lvl w:ilvl="5" w:tplc="D89692C4" w:tentative="1">
      <w:start w:val="1"/>
      <w:numFmt w:val="lowerRoman"/>
      <w:lvlText w:val="%6."/>
      <w:lvlJc w:val="right"/>
      <w:pPr>
        <w:tabs>
          <w:tab w:val="num" w:pos="4320"/>
        </w:tabs>
        <w:ind w:left="4320" w:hanging="180"/>
      </w:pPr>
    </w:lvl>
    <w:lvl w:ilvl="6" w:tplc="01D21E42" w:tentative="1">
      <w:start w:val="1"/>
      <w:numFmt w:val="decimal"/>
      <w:lvlText w:val="%7."/>
      <w:lvlJc w:val="left"/>
      <w:pPr>
        <w:tabs>
          <w:tab w:val="num" w:pos="5040"/>
        </w:tabs>
        <w:ind w:left="5040" w:hanging="360"/>
      </w:pPr>
    </w:lvl>
    <w:lvl w:ilvl="7" w:tplc="1DCEB436" w:tentative="1">
      <w:start w:val="1"/>
      <w:numFmt w:val="lowerLetter"/>
      <w:lvlText w:val="%8."/>
      <w:lvlJc w:val="left"/>
      <w:pPr>
        <w:tabs>
          <w:tab w:val="num" w:pos="5760"/>
        </w:tabs>
        <w:ind w:left="5760" w:hanging="360"/>
      </w:pPr>
    </w:lvl>
    <w:lvl w:ilvl="8" w:tplc="245EA5F2" w:tentative="1">
      <w:start w:val="1"/>
      <w:numFmt w:val="lowerRoman"/>
      <w:lvlText w:val="%9."/>
      <w:lvlJc w:val="right"/>
      <w:pPr>
        <w:tabs>
          <w:tab w:val="num" w:pos="6480"/>
        </w:tabs>
        <w:ind w:left="6480" w:hanging="180"/>
      </w:pPr>
    </w:lvl>
  </w:abstractNum>
  <w:abstractNum w:abstractNumId="37">
    <w:nsid w:val="75075CC1"/>
    <w:multiLevelType w:val="hybridMultilevel"/>
    <w:tmpl w:val="9CE46788"/>
    <w:lvl w:ilvl="0" w:tplc="881E808A">
      <w:start w:val="7"/>
      <w:numFmt w:val="decimal"/>
      <w:lvlText w:val="%1."/>
      <w:lvlJc w:val="left"/>
      <w:pPr>
        <w:tabs>
          <w:tab w:val="num" w:pos="720"/>
        </w:tabs>
        <w:ind w:left="720" w:hanging="360"/>
      </w:pPr>
      <w:rPr>
        <w:rFonts w:hint="default"/>
      </w:rPr>
    </w:lvl>
    <w:lvl w:ilvl="1" w:tplc="D554B6BC" w:tentative="1">
      <w:start w:val="1"/>
      <w:numFmt w:val="lowerLetter"/>
      <w:lvlText w:val="%2."/>
      <w:lvlJc w:val="left"/>
      <w:pPr>
        <w:tabs>
          <w:tab w:val="num" w:pos="1440"/>
        </w:tabs>
        <w:ind w:left="1440" w:hanging="360"/>
      </w:pPr>
    </w:lvl>
    <w:lvl w:ilvl="2" w:tplc="BB78A446" w:tentative="1">
      <w:start w:val="1"/>
      <w:numFmt w:val="lowerRoman"/>
      <w:lvlText w:val="%3."/>
      <w:lvlJc w:val="right"/>
      <w:pPr>
        <w:tabs>
          <w:tab w:val="num" w:pos="2160"/>
        </w:tabs>
        <w:ind w:left="2160" w:hanging="180"/>
      </w:pPr>
    </w:lvl>
    <w:lvl w:ilvl="3" w:tplc="8CC02214" w:tentative="1">
      <w:start w:val="1"/>
      <w:numFmt w:val="decimal"/>
      <w:lvlText w:val="%4."/>
      <w:lvlJc w:val="left"/>
      <w:pPr>
        <w:tabs>
          <w:tab w:val="num" w:pos="2880"/>
        </w:tabs>
        <w:ind w:left="2880" w:hanging="360"/>
      </w:pPr>
    </w:lvl>
    <w:lvl w:ilvl="4" w:tplc="D27445C0" w:tentative="1">
      <w:start w:val="1"/>
      <w:numFmt w:val="lowerLetter"/>
      <w:lvlText w:val="%5."/>
      <w:lvlJc w:val="left"/>
      <w:pPr>
        <w:tabs>
          <w:tab w:val="num" w:pos="3600"/>
        </w:tabs>
        <w:ind w:left="3600" w:hanging="360"/>
      </w:pPr>
    </w:lvl>
    <w:lvl w:ilvl="5" w:tplc="6CF0BBAC" w:tentative="1">
      <w:start w:val="1"/>
      <w:numFmt w:val="lowerRoman"/>
      <w:lvlText w:val="%6."/>
      <w:lvlJc w:val="right"/>
      <w:pPr>
        <w:tabs>
          <w:tab w:val="num" w:pos="4320"/>
        </w:tabs>
        <w:ind w:left="4320" w:hanging="180"/>
      </w:pPr>
    </w:lvl>
    <w:lvl w:ilvl="6" w:tplc="5E22B116" w:tentative="1">
      <w:start w:val="1"/>
      <w:numFmt w:val="decimal"/>
      <w:lvlText w:val="%7."/>
      <w:lvlJc w:val="left"/>
      <w:pPr>
        <w:tabs>
          <w:tab w:val="num" w:pos="5040"/>
        </w:tabs>
        <w:ind w:left="5040" w:hanging="360"/>
      </w:pPr>
    </w:lvl>
    <w:lvl w:ilvl="7" w:tplc="2B9412CE" w:tentative="1">
      <w:start w:val="1"/>
      <w:numFmt w:val="lowerLetter"/>
      <w:lvlText w:val="%8."/>
      <w:lvlJc w:val="left"/>
      <w:pPr>
        <w:tabs>
          <w:tab w:val="num" w:pos="5760"/>
        </w:tabs>
        <w:ind w:left="5760" w:hanging="360"/>
      </w:pPr>
    </w:lvl>
    <w:lvl w:ilvl="8" w:tplc="AC1C3D58" w:tentative="1">
      <w:start w:val="1"/>
      <w:numFmt w:val="lowerRoman"/>
      <w:lvlText w:val="%9."/>
      <w:lvlJc w:val="right"/>
      <w:pPr>
        <w:tabs>
          <w:tab w:val="num" w:pos="6480"/>
        </w:tabs>
        <w:ind w:left="6480" w:hanging="180"/>
      </w:pPr>
    </w:lvl>
  </w:abstractNum>
  <w:abstractNum w:abstractNumId="38">
    <w:nsid w:val="7C790C8F"/>
    <w:multiLevelType w:val="hybridMultilevel"/>
    <w:tmpl w:val="43324C7A"/>
    <w:lvl w:ilvl="0" w:tplc="D23003AC">
      <w:start w:val="3"/>
      <w:numFmt w:val="decimal"/>
      <w:lvlText w:val="%1."/>
      <w:lvlJc w:val="left"/>
      <w:pPr>
        <w:tabs>
          <w:tab w:val="num" w:pos="1440"/>
        </w:tabs>
        <w:ind w:left="1440" w:hanging="720"/>
      </w:pPr>
      <w:rPr>
        <w:rFonts w:hint="default"/>
      </w:rPr>
    </w:lvl>
    <w:lvl w:ilvl="1" w:tplc="461C334A" w:tentative="1">
      <w:start w:val="1"/>
      <w:numFmt w:val="lowerLetter"/>
      <w:lvlText w:val="%2."/>
      <w:lvlJc w:val="left"/>
      <w:pPr>
        <w:tabs>
          <w:tab w:val="num" w:pos="1800"/>
        </w:tabs>
        <w:ind w:left="1800" w:hanging="360"/>
      </w:pPr>
    </w:lvl>
    <w:lvl w:ilvl="2" w:tplc="0E30A91E" w:tentative="1">
      <w:start w:val="1"/>
      <w:numFmt w:val="lowerRoman"/>
      <w:lvlText w:val="%3."/>
      <w:lvlJc w:val="right"/>
      <w:pPr>
        <w:tabs>
          <w:tab w:val="num" w:pos="2520"/>
        </w:tabs>
        <w:ind w:left="2520" w:hanging="180"/>
      </w:pPr>
    </w:lvl>
    <w:lvl w:ilvl="3" w:tplc="94284658" w:tentative="1">
      <w:start w:val="1"/>
      <w:numFmt w:val="decimal"/>
      <w:lvlText w:val="%4."/>
      <w:lvlJc w:val="left"/>
      <w:pPr>
        <w:tabs>
          <w:tab w:val="num" w:pos="3240"/>
        </w:tabs>
        <w:ind w:left="3240" w:hanging="360"/>
      </w:pPr>
    </w:lvl>
    <w:lvl w:ilvl="4" w:tplc="0054FDD8" w:tentative="1">
      <w:start w:val="1"/>
      <w:numFmt w:val="lowerLetter"/>
      <w:lvlText w:val="%5."/>
      <w:lvlJc w:val="left"/>
      <w:pPr>
        <w:tabs>
          <w:tab w:val="num" w:pos="3960"/>
        </w:tabs>
        <w:ind w:left="3960" w:hanging="360"/>
      </w:pPr>
    </w:lvl>
    <w:lvl w:ilvl="5" w:tplc="0CCC2F4A" w:tentative="1">
      <w:start w:val="1"/>
      <w:numFmt w:val="lowerRoman"/>
      <w:lvlText w:val="%6."/>
      <w:lvlJc w:val="right"/>
      <w:pPr>
        <w:tabs>
          <w:tab w:val="num" w:pos="4680"/>
        </w:tabs>
        <w:ind w:left="4680" w:hanging="180"/>
      </w:pPr>
    </w:lvl>
    <w:lvl w:ilvl="6" w:tplc="8FC04178" w:tentative="1">
      <w:start w:val="1"/>
      <w:numFmt w:val="decimal"/>
      <w:lvlText w:val="%7."/>
      <w:lvlJc w:val="left"/>
      <w:pPr>
        <w:tabs>
          <w:tab w:val="num" w:pos="5400"/>
        </w:tabs>
        <w:ind w:left="5400" w:hanging="360"/>
      </w:pPr>
    </w:lvl>
    <w:lvl w:ilvl="7" w:tplc="0018101C" w:tentative="1">
      <w:start w:val="1"/>
      <w:numFmt w:val="lowerLetter"/>
      <w:lvlText w:val="%8."/>
      <w:lvlJc w:val="left"/>
      <w:pPr>
        <w:tabs>
          <w:tab w:val="num" w:pos="6120"/>
        </w:tabs>
        <w:ind w:left="6120" w:hanging="360"/>
      </w:pPr>
    </w:lvl>
    <w:lvl w:ilvl="8" w:tplc="88E08838" w:tentative="1">
      <w:start w:val="1"/>
      <w:numFmt w:val="lowerRoman"/>
      <w:lvlText w:val="%9."/>
      <w:lvlJc w:val="right"/>
      <w:pPr>
        <w:tabs>
          <w:tab w:val="num" w:pos="6840"/>
        </w:tabs>
        <w:ind w:left="6840" w:hanging="180"/>
      </w:pPr>
    </w:lvl>
  </w:abstractNum>
  <w:abstractNum w:abstractNumId="39">
    <w:nsid w:val="7DDF35FB"/>
    <w:multiLevelType w:val="hybridMultilevel"/>
    <w:tmpl w:val="5D4EEF0E"/>
    <w:lvl w:ilvl="0" w:tplc="74B00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8"/>
  </w:num>
  <w:num w:numId="3">
    <w:abstractNumId w:val="14"/>
  </w:num>
  <w:num w:numId="4">
    <w:abstractNumId w:val="16"/>
  </w:num>
  <w:num w:numId="5">
    <w:abstractNumId w:val="30"/>
  </w:num>
  <w:num w:numId="6">
    <w:abstractNumId w:val="36"/>
  </w:num>
  <w:num w:numId="7">
    <w:abstractNumId w:val="6"/>
  </w:num>
  <w:num w:numId="8">
    <w:abstractNumId w:val="19"/>
  </w:num>
  <w:num w:numId="9">
    <w:abstractNumId w:val="5"/>
  </w:num>
  <w:num w:numId="10">
    <w:abstractNumId w:val="30"/>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
  </w:num>
  <w:num w:numId="13">
    <w:abstractNumId w:val="21"/>
  </w:num>
  <w:num w:numId="14">
    <w:abstractNumId w:val="20"/>
  </w:num>
  <w:num w:numId="15">
    <w:abstractNumId w:val="10"/>
  </w:num>
  <w:num w:numId="16">
    <w:abstractNumId w:val="26"/>
  </w:num>
  <w:num w:numId="17">
    <w:abstractNumId w:val="18"/>
  </w:num>
  <w:num w:numId="18">
    <w:abstractNumId w:val="32"/>
  </w:num>
  <w:num w:numId="19">
    <w:abstractNumId w:val="31"/>
  </w:num>
  <w:num w:numId="20">
    <w:abstractNumId w:val="28"/>
  </w:num>
  <w:num w:numId="21">
    <w:abstractNumId w:val="23"/>
  </w:num>
  <w:num w:numId="22">
    <w:abstractNumId w:val="24"/>
  </w:num>
  <w:num w:numId="23">
    <w:abstractNumId w:val="17"/>
  </w:num>
  <w:num w:numId="24">
    <w:abstractNumId w:val="35"/>
  </w:num>
  <w:num w:numId="25">
    <w:abstractNumId w:val="0"/>
  </w:num>
  <w:num w:numId="26">
    <w:abstractNumId w:val="7"/>
  </w:num>
  <w:num w:numId="27">
    <w:abstractNumId w:val="4"/>
  </w:num>
  <w:num w:numId="28">
    <w:abstractNumId w:val="9"/>
  </w:num>
  <w:num w:numId="29">
    <w:abstractNumId w:val="37"/>
  </w:num>
  <w:num w:numId="30">
    <w:abstractNumId w:val="12"/>
  </w:num>
  <w:num w:numId="31">
    <w:abstractNumId w:val="25"/>
  </w:num>
  <w:num w:numId="32">
    <w:abstractNumId w:val="11"/>
  </w:num>
  <w:num w:numId="33">
    <w:abstractNumId w:val="1"/>
  </w:num>
  <w:num w:numId="34">
    <w:abstractNumId w:val="8"/>
  </w:num>
  <w:num w:numId="35">
    <w:abstractNumId w:val="22"/>
  </w:num>
  <w:num w:numId="36">
    <w:abstractNumId w:val="33"/>
  </w:num>
  <w:num w:numId="37">
    <w:abstractNumId w:val="13"/>
  </w:num>
  <w:num w:numId="38">
    <w:abstractNumId w:val="29"/>
  </w:num>
  <w:num w:numId="39">
    <w:abstractNumId w:val="34"/>
  </w:num>
  <w:num w:numId="40">
    <w:abstractNumId w:val="3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oNotTrackMoves/>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rsids>
    <w:rsidRoot w:val="00DF1D25"/>
    <w:rsid w:val="00023DC6"/>
    <w:rsid w:val="00036F0D"/>
    <w:rsid w:val="000703C7"/>
    <w:rsid w:val="001113A9"/>
    <w:rsid w:val="00147C0E"/>
    <w:rsid w:val="00166BEE"/>
    <w:rsid w:val="0018551A"/>
    <w:rsid w:val="00185A0A"/>
    <w:rsid w:val="001D0FEE"/>
    <w:rsid w:val="002816DE"/>
    <w:rsid w:val="00334793"/>
    <w:rsid w:val="00391232"/>
    <w:rsid w:val="003959A6"/>
    <w:rsid w:val="00407ECD"/>
    <w:rsid w:val="00424BC6"/>
    <w:rsid w:val="004D1BB5"/>
    <w:rsid w:val="004F7A6F"/>
    <w:rsid w:val="006263CD"/>
    <w:rsid w:val="00683805"/>
    <w:rsid w:val="006D4F2E"/>
    <w:rsid w:val="006F1386"/>
    <w:rsid w:val="00710416"/>
    <w:rsid w:val="007248BB"/>
    <w:rsid w:val="0073097F"/>
    <w:rsid w:val="00775061"/>
    <w:rsid w:val="007753EC"/>
    <w:rsid w:val="007754D1"/>
    <w:rsid w:val="00784B25"/>
    <w:rsid w:val="007A6318"/>
    <w:rsid w:val="007B2B13"/>
    <w:rsid w:val="007F00F4"/>
    <w:rsid w:val="0088387C"/>
    <w:rsid w:val="008B2219"/>
    <w:rsid w:val="008C2600"/>
    <w:rsid w:val="0090174B"/>
    <w:rsid w:val="009E46E3"/>
    <w:rsid w:val="00A02599"/>
    <w:rsid w:val="00A15DFE"/>
    <w:rsid w:val="00A71D52"/>
    <w:rsid w:val="00A87866"/>
    <w:rsid w:val="00AB1D00"/>
    <w:rsid w:val="00C01454"/>
    <w:rsid w:val="00D045FA"/>
    <w:rsid w:val="00D43B2A"/>
    <w:rsid w:val="00DB0AD4"/>
    <w:rsid w:val="00DC67D1"/>
    <w:rsid w:val="00DF1D25"/>
    <w:rsid w:val="00E81CA1"/>
    <w:rsid w:val="00EC2630"/>
    <w:rsid w:val="00F07478"/>
    <w:rsid w:val="00F42E49"/>
    <w:rsid w:val="00F4794C"/>
  </w:rsids>
  <m:mathPr>
    <m:mathFont m:val="TimesNewRomanPS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4B25"/>
    <w:rPr>
      <w:sz w:val="24"/>
      <w:szCs w:val="24"/>
    </w:rPr>
  </w:style>
  <w:style w:type="paragraph" w:styleId="Heading1">
    <w:name w:val="heading 1"/>
    <w:basedOn w:val="Normal"/>
    <w:next w:val="Normal"/>
    <w:link w:val="Heading1Char"/>
    <w:qFormat/>
    <w:rsid w:val="00166BEE"/>
    <w:pPr>
      <w:keepNext/>
      <w:outlineLvl w:val="0"/>
    </w:pPr>
    <w:rPr>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784B25"/>
    <w:pPr>
      <w:jc w:val="center"/>
    </w:pPr>
    <w:rPr>
      <w:rFonts w:ascii="Bookman Old Style" w:hAnsi="Bookman Old Style"/>
      <w:b/>
      <w:bCs/>
    </w:rPr>
  </w:style>
  <w:style w:type="paragraph" w:styleId="Footer">
    <w:name w:val="footer"/>
    <w:basedOn w:val="Normal"/>
    <w:link w:val="FooterChar"/>
    <w:rsid w:val="00784B25"/>
    <w:pPr>
      <w:tabs>
        <w:tab w:val="center" w:pos="4320"/>
        <w:tab w:val="right" w:pos="8640"/>
      </w:tabs>
    </w:pPr>
  </w:style>
  <w:style w:type="character" w:styleId="PageNumber">
    <w:name w:val="page number"/>
    <w:basedOn w:val="DefaultParagraphFont"/>
    <w:rsid w:val="00784B25"/>
  </w:style>
  <w:style w:type="paragraph" w:styleId="BodyTextIndent">
    <w:name w:val="Body Text Indent"/>
    <w:basedOn w:val="Normal"/>
    <w:rsid w:val="00784B25"/>
    <w:pPr>
      <w:ind w:left="720"/>
    </w:pPr>
    <w:rPr>
      <w:rFonts w:ascii="Bookman Old Style" w:hAnsi="Bookman Old Style"/>
    </w:rPr>
  </w:style>
  <w:style w:type="character" w:styleId="Hyperlink">
    <w:name w:val="Hyperlink"/>
    <w:basedOn w:val="DefaultParagraphFont"/>
    <w:rsid w:val="00784B25"/>
    <w:rPr>
      <w:color w:val="0000FF"/>
      <w:u w:val="single"/>
    </w:rPr>
  </w:style>
  <w:style w:type="paragraph" w:styleId="DocumentMap">
    <w:name w:val="Document Map"/>
    <w:basedOn w:val="Normal"/>
    <w:semiHidden/>
    <w:rsid w:val="00784B25"/>
    <w:pPr>
      <w:shd w:val="clear" w:color="auto" w:fill="000080"/>
    </w:pPr>
    <w:rPr>
      <w:rFonts w:ascii="Tahoma" w:hAnsi="Tahoma" w:cs="Bookman Old Style"/>
    </w:rPr>
  </w:style>
  <w:style w:type="paragraph" w:styleId="Header">
    <w:name w:val="header"/>
    <w:basedOn w:val="Normal"/>
    <w:rsid w:val="00784B25"/>
    <w:pPr>
      <w:tabs>
        <w:tab w:val="center" w:pos="4320"/>
        <w:tab w:val="right" w:pos="8640"/>
      </w:tabs>
    </w:pPr>
  </w:style>
  <w:style w:type="paragraph" w:styleId="BalloonText">
    <w:name w:val="Balloon Text"/>
    <w:basedOn w:val="Normal"/>
    <w:semiHidden/>
    <w:rsid w:val="00784B25"/>
    <w:rPr>
      <w:rFonts w:ascii="Tahoma" w:hAnsi="Tahoma" w:cs="Bookman Old Style"/>
      <w:sz w:val="16"/>
      <w:szCs w:val="16"/>
    </w:rPr>
  </w:style>
  <w:style w:type="paragraph" w:styleId="NormalWeb">
    <w:name w:val="Normal (Web)"/>
    <w:basedOn w:val="Normal"/>
    <w:rsid w:val="00784B25"/>
    <w:pPr>
      <w:spacing w:before="100" w:beforeAutospacing="1" w:after="100" w:afterAutospacing="1"/>
    </w:pPr>
    <w:rPr>
      <w:rFonts w:eastAsia="SimSun"/>
      <w:color w:val="000000"/>
      <w:lang w:eastAsia="zh-CN"/>
    </w:rPr>
  </w:style>
  <w:style w:type="table" w:styleId="TableGrid">
    <w:name w:val="Table Grid"/>
    <w:basedOn w:val="TableNormal"/>
    <w:uiPriority w:val="59"/>
    <w:rsid w:val="006263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63CD"/>
    <w:pPr>
      <w:ind w:left="720"/>
      <w:contextualSpacing/>
    </w:pPr>
    <w:rPr>
      <w:sz w:val="20"/>
      <w:szCs w:val="20"/>
    </w:rPr>
  </w:style>
  <w:style w:type="character" w:customStyle="1" w:styleId="Heading1Char">
    <w:name w:val="Heading 1 Char"/>
    <w:basedOn w:val="DefaultParagraphFont"/>
    <w:link w:val="Heading1"/>
    <w:rsid w:val="00166BEE"/>
    <w:rPr>
      <w:b/>
      <w:sz w:val="24"/>
    </w:rPr>
  </w:style>
  <w:style w:type="paragraph" w:styleId="Subtitle">
    <w:name w:val="Subtitle"/>
    <w:basedOn w:val="Normal"/>
    <w:link w:val="SubtitleChar"/>
    <w:qFormat/>
    <w:rsid w:val="00166BEE"/>
    <w:pPr>
      <w:jc w:val="center"/>
    </w:pPr>
    <w:rPr>
      <w:b/>
      <w:sz w:val="28"/>
      <w:szCs w:val="20"/>
    </w:rPr>
  </w:style>
  <w:style w:type="character" w:customStyle="1" w:styleId="SubtitleChar">
    <w:name w:val="Subtitle Char"/>
    <w:basedOn w:val="DefaultParagraphFont"/>
    <w:link w:val="Subtitle"/>
    <w:rsid w:val="00166BEE"/>
    <w:rPr>
      <w:b/>
      <w:sz w:val="28"/>
    </w:rPr>
  </w:style>
  <w:style w:type="character" w:customStyle="1" w:styleId="FooterChar">
    <w:name w:val="Footer Char"/>
    <w:basedOn w:val="DefaultParagraphFont"/>
    <w:link w:val="Footer"/>
    <w:rsid w:val="00166BEE"/>
    <w:rPr>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fontTable" Target="fontTable.xml"/><Relationship Id="rId7" Type="http://schemas.openxmlformats.org/officeDocument/2006/relationships/image" Target="media/image1.wmf"/><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printerSettings" Target="printerSettings/printerSettings2.bin"/><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printerSettings" Target="printerSettings/printerSettings1.bin"/><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JSXUSCWX46SE-13-57</_dlc_DocId>
    <_dlc_DocIdUrl xmlns="6486b6bf-b66a-4b68-a9b3-5a5774151318">
      <Url>http://collaborate.redlands.edu/sites/urse/_layouts/DocIdRedir.aspx?ID=JSXUSCWX46SE-13-57</Url>
      <Description>JSXUSCWX46SE-13-57</Description>
    </_dlc_DocIdUrl>
  </documentManagement>
</p:properties>
</file>

<file path=customXml/itemProps1.xml><?xml version="1.0" encoding="utf-8"?>
<ds:datastoreItem xmlns:ds="http://schemas.openxmlformats.org/officeDocument/2006/customXml" ds:itemID="{652A56D5-2457-45FC-88E7-AE025F9FC7B7}"/>
</file>

<file path=customXml/itemProps2.xml><?xml version="1.0" encoding="utf-8"?>
<ds:datastoreItem xmlns:ds="http://schemas.openxmlformats.org/officeDocument/2006/customXml" ds:itemID="{3A690F45-3824-48A2-8289-039FB70B36CC}"/>
</file>

<file path=customXml/itemProps3.xml><?xml version="1.0" encoding="utf-8"?>
<ds:datastoreItem xmlns:ds="http://schemas.openxmlformats.org/officeDocument/2006/customXml" ds:itemID="{092DB3D7-EBBB-4FB6-9917-3CFF7C662490}"/>
</file>

<file path=customXml/itemProps4.xml><?xml version="1.0" encoding="utf-8"?>
<ds:datastoreItem xmlns:ds="http://schemas.openxmlformats.org/officeDocument/2006/customXml" ds:itemID="{6A0F3A1B-D482-40E4-BEB6-182035EB0CEA}"/>
</file>

<file path=docProps/app.xml><?xml version="1.0" encoding="utf-8"?>
<Properties xmlns="http://schemas.openxmlformats.org/officeDocument/2006/extended-properties" xmlns:vt="http://schemas.openxmlformats.org/officeDocument/2006/docPropsVTypes">
  <Template>Normal.dotm</Template>
  <TotalTime>61</TotalTime>
  <Pages>11</Pages>
  <Words>3159</Words>
  <Characters>18011</Characters>
  <Application>Microsoft Macintosh Word</Application>
  <DocSecurity>0</DocSecurity>
  <Lines>150</Lines>
  <Paragraphs>36</Paragraphs>
  <ScaleCrop>false</ScaleCrop>
  <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Proposal</dc:title>
  <dc:subject/>
  <dc:creator>UOR</dc:creator>
  <cp:keywords/>
  <dc:description/>
  <cp:lastModifiedBy>UOR User</cp:lastModifiedBy>
  <cp:revision>6</cp:revision>
  <cp:lastPrinted>2013-02-11T21:09:00Z</cp:lastPrinted>
  <dcterms:created xsi:type="dcterms:W3CDTF">2013-01-29T01:12:00Z</dcterms:created>
  <dcterms:modified xsi:type="dcterms:W3CDTF">2013-10-10T18:59:00Z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128b82af-82c4-46e5-b85f-500fcea517c4</vt:lpwstr>
  </property>
</Properties>
</file>