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51B3C3" w14:textId="3AE9E067" w:rsidR="004B26D0" w:rsidRPr="002E538D" w:rsidRDefault="00F642B3">
      <w:pPr>
        <w:pStyle w:val="Heading1"/>
        <w:spacing w:after="120" w:line="288" w:lineRule="auto"/>
        <w:rPr>
          <w:rFonts w:ascii="Arial" w:hAnsi="Arial" w:cs="Arial"/>
          <w:color w:val="auto"/>
          <w:sz w:val="20"/>
          <w:szCs w:val="20"/>
        </w:rPr>
      </w:pPr>
      <w:r w:rsidRPr="001E59BB">
        <w:rPr>
          <w:rFonts w:ascii="Arial" w:eastAsia="Arial" w:hAnsi="Arial" w:cs="Arial"/>
          <w:b/>
          <w:color w:val="000000"/>
          <w:sz w:val="20"/>
          <w:szCs w:val="20"/>
        </w:rPr>
        <w:t>UNIVERSITY OF REDLANDS</w:t>
      </w:r>
    </w:p>
    <w:p w14:paraId="6369F650" w14:textId="0AA7659E" w:rsidR="004B26D0" w:rsidRPr="002E538D" w:rsidRDefault="00A009EF">
      <w:pPr>
        <w:pStyle w:val="Heading1"/>
        <w:spacing w:line="288" w:lineRule="auto"/>
        <w:rPr>
          <w:rFonts w:ascii="Arial" w:hAnsi="Arial" w:cs="Arial"/>
          <w:color w:val="auto"/>
          <w:sz w:val="20"/>
          <w:szCs w:val="20"/>
        </w:rPr>
      </w:pPr>
      <w:r w:rsidRPr="002E538D">
        <w:rPr>
          <w:rFonts w:ascii="Arial" w:hAnsi="Arial" w:cs="Arial"/>
          <w:color w:val="auto"/>
          <w:sz w:val="20"/>
          <w:szCs w:val="20"/>
        </w:rPr>
        <w:t>A–</w:t>
      </w:r>
      <w:r w:rsidR="00F642B3" w:rsidRPr="002E538D">
        <w:rPr>
          <w:rFonts w:ascii="Arial" w:hAnsi="Arial" w:cs="Arial"/>
          <w:color w:val="auto"/>
          <w:sz w:val="20"/>
          <w:szCs w:val="20"/>
        </w:rPr>
        <w:t>Z Editorial Style Guide</w:t>
      </w:r>
    </w:p>
    <w:p w14:paraId="731B36EC" w14:textId="327042AF" w:rsidR="004B26D0" w:rsidRPr="002E538D" w:rsidRDefault="00F642B3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color w:val="auto"/>
        </w:rPr>
        <w:t xml:space="preserve">The University of Redlands adheres to the </w:t>
      </w:r>
      <w:r w:rsidRPr="002E538D">
        <w:rPr>
          <w:i/>
          <w:color w:val="auto"/>
        </w:rPr>
        <w:t>Associated Press</w:t>
      </w:r>
      <w:r w:rsidRPr="002E538D">
        <w:rPr>
          <w:color w:val="auto"/>
        </w:rPr>
        <w:t xml:space="preserve"> (AP) </w:t>
      </w:r>
      <w:r w:rsidRPr="002E538D">
        <w:rPr>
          <w:i/>
          <w:color w:val="auto"/>
        </w:rPr>
        <w:t>Stylebook</w:t>
      </w:r>
      <w:r w:rsidRPr="002E538D">
        <w:rPr>
          <w:color w:val="auto"/>
        </w:rPr>
        <w:t xml:space="preserve">, with </w:t>
      </w:r>
      <w:r w:rsidR="00937209" w:rsidRPr="002E538D">
        <w:rPr>
          <w:color w:val="auto"/>
        </w:rPr>
        <w:t>reference to</w:t>
      </w:r>
      <w:r w:rsidR="00F25884" w:rsidRPr="002E538D">
        <w:rPr>
          <w:color w:val="auto"/>
        </w:rPr>
        <w:t xml:space="preserve"> the </w:t>
      </w:r>
      <w:r w:rsidR="00F25884" w:rsidRPr="002E538D">
        <w:rPr>
          <w:i/>
          <w:color w:val="auto"/>
        </w:rPr>
        <w:t>Chicago Manual of Style</w:t>
      </w:r>
      <w:r w:rsidR="00937209" w:rsidRPr="002E538D">
        <w:rPr>
          <w:color w:val="auto"/>
        </w:rPr>
        <w:t xml:space="preserve"> and other exceptions</w:t>
      </w:r>
      <w:r w:rsidRPr="002E538D">
        <w:rPr>
          <w:color w:val="auto"/>
        </w:rPr>
        <w:t>.</w:t>
      </w:r>
    </w:p>
    <w:p w14:paraId="7616F018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48258496" w14:textId="18C4EE7D" w:rsidR="00533602" w:rsidRPr="002E538D" w:rsidRDefault="008922D7" w:rsidP="00587987">
      <w:pPr>
        <w:pStyle w:val="Normal1"/>
        <w:spacing w:line="288" w:lineRule="auto"/>
        <w:rPr>
          <w:color w:val="auto"/>
        </w:rPr>
      </w:pPr>
      <w:r w:rsidRPr="002E538D">
        <w:rPr>
          <w:b/>
          <w:color w:val="auto"/>
        </w:rPr>
        <w:t xml:space="preserve">academic </w:t>
      </w:r>
      <w:r w:rsidR="00533602" w:rsidRPr="002E538D">
        <w:rPr>
          <w:b/>
          <w:color w:val="auto"/>
        </w:rPr>
        <w:t>degrees</w:t>
      </w:r>
    </w:p>
    <w:p w14:paraId="77850E5B" w14:textId="7D41ADD0" w:rsidR="00D72F62" w:rsidRPr="002E538D" w:rsidRDefault="00506666" w:rsidP="002E538D">
      <w:pPr>
        <w:pStyle w:val="Normal1"/>
        <w:spacing w:after="0"/>
        <w:ind w:left="-5" w:right="3" w:firstLine="0"/>
        <w:rPr>
          <w:color w:val="auto"/>
        </w:rPr>
      </w:pPr>
      <w:r w:rsidRPr="002E538D">
        <w:rPr>
          <w:color w:val="auto"/>
        </w:rPr>
        <w:t xml:space="preserve">In text, use </w:t>
      </w:r>
      <w:r w:rsidRPr="002E538D">
        <w:rPr>
          <w:i/>
          <w:iCs/>
          <w:color w:val="auto"/>
        </w:rPr>
        <w:t>bachelor’s degree</w:t>
      </w:r>
      <w:r w:rsidRPr="002E538D">
        <w:rPr>
          <w:color w:val="auto"/>
        </w:rPr>
        <w:t xml:space="preserve"> or </w:t>
      </w:r>
      <w:r w:rsidRPr="002E538D">
        <w:rPr>
          <w:i/>
          <w:iCs/>
          <w:color w:val="auto"/>
        </w:rPr>
        <w:t>bachelor’s</w:t>
      </w:r>
      <w:r w:rsidRPr="002E538D">
        <w:rPr>
          <w:color w:val="auto"/>
        </w:rPr>
        <w:t xml:space="preserve"> rather than B.A. or B.S.; </w:t>
      </w:r>
      <w:r w:rsidRPr="002E538D">
        <w:rPr>
          <w:i/>
          <w:iCs/>
          <w:color w:val="auto"/>
        </w:rPr>
        <w:t>master’s degree</w:t>
      </w:r>
      <w:r w:rsidRPr="002E538D">
        <w:rPr>
          <w:color w:val="auto"/>
        </w:rPr>
        <w:t xml:space="preserve"> or </w:t>
      </w:r>
      <w:r w:rsidRPr="002E538D">
        <w:rPr>
          <w:i/>
          <w:iCs/>
          <w:color w:val="auto"/>
        </w:rPr>
        <w:t>master’s</w:t>
      </w:r>
      <w:r w:rsidRPr="002E538D">
        <w:rPr>
          <w:color w:val="auto"/>
        </w:rPr>
        <w:t xml:space="preserve"> rather than M.A. or M.S.; </w:t>
      </w:r>
      <w:r w:rsidRPr="002E538D">
        <w:rPr>
          <w:i/>
          <w:iCs/>
          <w:color w:val="auto"/>
        </w:rPr>
        <w:t>doctoral degree</w:t>
      </w:r>
      <w:r w:rsidRPr="002E538D">
        <w:rPr>
          <w:color w:val="auto"/>
        </w:rPr>
        <w:t xml:space="preserve"> or </w:t>
      </w:r>
      <w:r w:rsidRPr="002E538D">
        <w:rPr>
          <w:i/>
          <w:iCs/>
          <w:color w:val="auto"/>
        </w:rPr>
        <w:t>doctorate</w:t>
      </w:r>
      <w:r w:rsidRPr="002E538D">
        <w:rPr>
          <w:color w:val="auto"/>
        </w:rPr>
        <w:t xml:space="preserve"> rather than Ph.D. or Ed.D. (Use lowercase for degree names</w:t>
      </w:r>
      <w:r w:rsidR="00565B8A" w:rsidRPr="002E538D">
        <w:rPr>
          <w:color w:val="auto"/>
        </w:rPr>
        <w:t xml:space="preserve"> in these examples because they are not formal names</w:t>
      </w:r>
      <w:r w:rsidRPr="002E538D">
        <w:rPr>
          <w:color w:val="auto"/>
        </w:rPr>
        <w:t>.)</w:t>
      </w:r>
      <w:r w:rsidR="00457403">
        <w:rPr>
          <w:color w:val="auto"/>
        </w:rPr>
        <w:t xml:space="preserve"> </w:t>
      </w:r>
      <w:r w:rsidRPr="002E538D">
        <w:rPr>
          <w:color w:val="auto"/>
        </w:rPr>
        <w:br/>
      </w:r>
      <w:r w:rsidRPr="002E538D">
        <w:rPr>
          <w:color w:val="auto"/>
        </w:rPr>
        <w:br/>
        <w:t xml:space="preserve">Use capitals for formal degree name and initials, such as B.A., B.S., M.A., Ed.D. </w:t>
      </w:r>
    </w:p>
    <w:p w14:paraId="6C70B4E9" w14:textId="77777777" w:rsidR="00D72F62" w:rsidRPr="002E538D" w:rsidRDefault="00D72F62" w:rsidP="00506666">
      <w:pPr>
        <w:pStyle w:val="Normal1"/>
        <w:spacing w:after="0" w:line="240" w:lineRule="auto"/>
        <w:ind w:left="-5" w:right="3" w:firstLine="0"/>
        <w:rPr>
          <w:color w:val="auto"/>
        </w:rPr>
      </w:pPr>
    </w:p>
    <w:p w14:paraId="1933F473" w14:textId="57D9F791" w:rsidR="00D72F62" w:rsidRPr="002E538D" w:rsidRDefault="00D72F62" w:rsidP="00D72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E538D">
        <w:rPr>
          <w:rFonts w:ascii="Arial" w:hAnsi="Arial" w:cs="Arial"/>
          <w:sz w:val="20"/>
          <w:szCs w:val="20"/>
        </w:rPr>
        <w:t>B.A. or B.S.; Ph.D. or Ed.D. (all with periods)</w:t>
      </w:r>
      <w:r w:rsidR="0099564D" w:rsidRPr="002E538D">
        <w:rPr>
          <w:rFonts w:ascii="Arial" w:hAnsi="Arial" w:cs="Arial"/>
          <w:sz w:val="20"/>
          <w:szCs w:val="20"/>
        </w:rPr>
        <w:t xml:space="preserve"> except for the MBA</w:t>
      </w:r>
      <w:r w:rsidRPr="002E538D">
        <w:rPr>
          <w:rFonts w:ascii="Arial" w:hAnsi="Arial" w:cs="Arial"/>
          <w:sz w:val="20"/>
          <w:szCs w:val="20"/>
        </w:rPr>
        <w:t xml:space="preserve">; master’s degree and bachelor’s degree (with apostrophes), but there is no possessive in Bachelor of Arts or Master of Science. </w:t>
      </w:r>
      <w:r w:rsidRPr="002E538D">
        <w:rPr>
          <w:rFonts w:ascii="Arial" w:hAnsi="Arial" w:cs="Arial"/>
          <w:sz w:val="20"/>
          <w:szCs w:val="20"/>
        </w:rPr>
        <w:br/>
      </w:r>
    </w:p>
    <w:p w14:paraId="79359E44" w14:textId="77777777" w:rsidR="00D72F62" w:rsidRPr="002E538D" w:rsidRDefault="00D72F62" w:rsidP="00D72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E538D">
        <w:rPr>
          <w:rFonts w:ascii="Arial" w:hAnsi="Arial" w:cs="Arial"/>
          <w:sz w:val="20"/>
          <w:szCs w:val="20"/>
        </w:rPr>
        <w:t>Use abbreviations such as B.A., M.A., LL.D., and Ph.D. only when the need to identify many individuals by degree on first reference would make the preferred form cumbersome.</w:t>
      </w:r>
    </w:p>
    <w:p w14:paraId="0092C2E7" w14:textId="77777777" w:rsidR="00D72F62" w:rsidRPr="002E538D" w:rsidRDefault="00D72F62" w:rsidP="00506666">
      <w:pPr>
        <w:pStyle w:val="Normal1"/>
        <w:spacing w:after="0" w:line="240" w:lineRule="auto"/>
        <w:ind w:left="-5" w:right="3" w:firstLine="0"/>
        <w:rPr>
          <w:color w:val="auto"/>
        </w:rPr>
      </w:pPr>
    </w:p>
    <w:p w14:paraId="6598ACDF" w14:textId="5EABD18C" w:rsidR="00506666" w:rsidRPr="002E538D" w:rsidRDefault="00506666" w:rsidP="00506666">
      <w:pPr>
        <w:pStyle w:val="Normal1"/>
        <w:spacing w:after="0" w:line="240" w:lineRule="auto"/>
        <w:ind w:left="-5" w:right="3" w:firstLine="0"/>
        <w:rPr>
          <w:color w:val="auto"/>
        </w:rPr>
      </w:pPr>
      <w:r w:rsidRPr="002E538D">
        <w:rPr>
          <w:color w:val="auto"/>
        </w:rPr>
        <w:t xml:space="preserve">Examples:  </w:t>
      </w:r>
    </w:p>
    <w:p w14:paraId="2AE6463D" w14:textId="3C2C0F3D" w:rsidR="00506666" w:rsidRPr="002E538D" w:rsidRDefault="00506666" w:rsidP="00506666">
      <w:pPr>
        <w:pStyle w:val="Normal1"/>
        <w:numPr>
          <w:ilvl w:val="0"/>
          <w:numId w:val="4"/>
        </w:numPr>
        <w:spacing w:after="0" w:line="240" w:lineRule="auto"/>
        <w:ind w:right="3" w:hanging="360"/>
        <w:rPr>
          <w:color w:val="auto"/>
        </w:rPr>
      </w:pPr>
      <w:r w:rsidRPr="002E538D">
        <w:rPr>
          <w:i/>
          <w:color w:val="auto"/>
        </w:rPr>
        <w:t>Bachelor of Science in biology; Master of Divinity</w:t>
      </w:r>
      <w:r w:rsidR="0099564D" w:rsidRPr="002E538D">
        <w:rPr>
          <w:i/>
          <w:color w:val="auto"/>
        </w:rPr>
        <w:t xml:space="preserve"> </w:t>
      </w:r>
      <w:r w:rsidR="0099564D" w:rsidRPr="002E538D">
        <w:rPr>
          <w:color w:val="auto"/>
        </w:rPr>
        <w:t>(formal name</w:t>
      </w:r>
      <w:r w:rsidR="0054277B" w:rsidRPr="002E538D">
        <w:rPr>
          <w:color w:val="auto"/>
        </w:rPr>
        <w:t>s</w:t>
      </w:r>
      <w:r w:rsidR="0099564D" w:rsidRPr="002E538D">
        <w:rPr>
          <w:color w:val="auto"/>
        </w:rPr>
        <w:t>);</w:t>
      </w:r>
      <w:r w:rsidR="0099564D" w:rsidRPr="002E538D">
        <w:rPr>
          <w:i/>
          <w:color w:val="auto"/>
        </w:rPr>
        <w:t xml:space="preserve"> master’s in biology master’s in divinity </w:t>
      </w:r>
      <w:r w:rsidR="0099564D" w:rsidRPr="002E538D">
        <w:rPr>
          <w:color w:val="auto"/>
        </w:rPr>
        <w:t>(informal name</w:t>
      </w:r>
      <w:r w:rsidR="0054277B" w:rsidRPr="002E538D">
        <w:rPr>
          <w:color w:val="auto"/>
        </w:rPr>
        <w:t>s</w:t>
      </w:r>
      <w:r w:rsidR="0099564D" w:rsidRPr="002E538D">
        <w:rPr>
          <w:color w:val="auto"/>
        </w:rPr>
        <w:t>)</w:t>
      </w:r>
      <w:r w:rsidR="0099564D" w:rsidRPr="002E538D">
        <w:rPr>
          <w:i/>
          <w:color w:val="auto"/>
        </w:rPr>
        <w:t xml:space="preserve"> </w:t>
      </w:r>
    </w:p>
    <w:p w14:paraId="5F214CE7" w14:textId="77777777" w:rsidR="00506666" w:rsidRPr="002E538D" w:rsidRDefault="00506666" w:rsidP="00506666">
      <w:pPr>
        <w:pStyle w:val="Normal1"/>
        <w:numPr>
          <w:ilvl w:val="0"/>
          <w:numId w:val="4"/>
        </w:numPr>
        <w:spacing w:after="0" w:line="240" w:lineRule="auto"/>
        <w:ind w:right="3" w:hanging="360"/>
        <w:rPr>
          <w:color w:val="auto"/>
        </w:rPr>
      </w:pPr>
      <w:r w:rsidRPr="002E538D">
        <w:rPr>
          <w:i/>
          <w:color w:val="auto"/>
        </w:rPr>
        <w:t xml:space="preserve">a B.A. in English; a B.S. in chemistry; a Ph.D. in biology  </w:t>
      </w:r>
    </w:p>
    <w:p w14:paraId="1B902358" w14:textId="77777777" w:rsidR="00506666" w:rsidRPr="002E538D" w:rsidRDefault="00506666" w:rsidP="00506666">
      <w:pPr>
        <w:pStyle w:val="Normal1"/>
        <w:numPr>
          <w:ilvl w:val="0"/>
          <w:numId w:val="4"/>
        </w:numPr>
        <w:spacing w:after="0" w:line="240" w:lineRule="auto"/>
        <w:ind w:right="3" w:hanging="360"/>
        <w:rPr>
          <w:color w:val="auto"/>
        </w:rPr>
      </w:pPr>
      <w:r w:rsidRPr="002E538D">
        <w:rPr>
          <w:i/>
          <w:color w:val="auto"/>
        </w:rPr>
        <w:t>associate degree is not capitalized, plural or possessive</w:t>
      </w:r>
    </w:p>
    <w:p w14:paraId="03A8B041" w14:textId="23C55756" w:rsidR="00506666" w:rsidRPr="002E538D" w:rsidRDefault="00506666" w:rsidP="00506666">
      <w:pPr>
        <w:pStyle w:val="Normal1"/>
        <w:numPr>
          <w:ilvl w:val="0"/>
          <w:numId w:val="4"/>
        </w:numPr>
        <w:spacing w:after="0" w:line="240" w:lineRule="auto"/>
        <w:ind w:right="3" w:hanging="360"/>
        <w:rPr>
          <w:color w:val="auto"/>
        </w:rPr>
      </w:pPr>
      <w:r w:rsidRPr="002E538D">
        <w:rPr>
          <w:i/>
          <w:color w:val="auto"/>
        </w:rPr>
        <w:t>Use periods for M.A.</w:t>
      </w:r>
      <w:r w:rsidR="0099564D" w:rsidRPr="002E538D">
        <w:rPr>
          <w:i/>
          <w:color w:val="auto"/>
        </w:rPr>
        <w:t xml:space="preserve">, </w:t>
      </w:r>
      <w:r w:rsidRPr="002E538D">
        <w:rPr>
          <w:i/>
          <w:color w:val="auto"/>
        </w:rPr>
        <w:t>M.S., but not for MBA</w:t>
      </w:r>
    </w:p>
    <w:p w14:paraId="67BA28E3" w14:textId="77777777" w:rsidR="00D72F62" w:rsidRPr="002E538D" w:rsidRDefault="00D72F62" w:rsidP="00D72F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26C3EE8" w14:textId="1EA12FE9" w:rsidR="0051711F" w:rsidRPr="002E538D" w:rsidRDefault="0099564D" w:rsidP="00587987">
      <w:pPr>
        <w:pStyle w:val="NormalWeb"/>
        <w:shd w:val="clear" w:color="auto" w:fill="FFFFFF"/>
        <w:tabs>
          <w:tab w:val="left" w:pos="1739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E538D">
        <w:rPr>
          <w:rFonts w:ascii="Arial" w:hAnsi="Arial" w:cs="Arial"/>
          <w:sz w:val="20"/>
          <w:szCs w:val="20"/>
        </w:rPr>
        <w:t>As needed, for clarification (if it’s not clear in the narrative)</w:t>
      </w:r>
      <w:r w:rsidR="008E54F9" w:rsidRPr="002E538D">
        <w:rPr>
          <w:rFonts w:ascii="Arial" w:hAnsi="Arial" w:cs="Arial"/>
          <w:sz w:val="20"/>
          <w:szCs w:val="20"/>
        </w:rPr>
        <w:t>—</w:t>
      </w:r>
      <w:r w:rsidRPr="002E538D">
        <w:rPr>
          <w:rFonts w:ascii="Arial" w:hAnsi="Arial" w:cs="Arial"/>
          <w:sz w:val="20"/>
          <w:szCs w:val="20"/>
        </w:rPr>
        <w:t>place g</w:t>
      </w:r>
      <w:r w:rsidR="00D72F62" w:rsidRPr="002E538D">
        <w:rPr>
          <w:rFonts w:ascii="Arial" w:hAnsi="Arial" w:cs="Arial"/>
          <w:sz w:val="20"/>
          <w:szCs w:val="20"/>
        </w:rPr>
        <w:t>raduate degrees</w:t>
      </w:r>
      <w:r w:rsidRPr="002E538D">
        <w:rPr>
          <w:rFonts w:ascii="Arial" w:hAnsi="Arial" w:cs="Arial"/>
          <w:sz w:val="20"/>
          <w:szCs w:val="20"/>
        </w:rPr>
        <w:t xml:space="preserve"> i</w:t>
      </w:r>
      <w:r w:rsidR="00D72F62" w:rsidRPr="002E538D">
        <w:rPr>
          <w:rFonts w:ascii="Arial" w:hAnsi="Arial" w:cs="Arial"/>
          <w:sz w:val="20"/>
          <w:szCs w:val="20"/>
        </w:rPr>
        <w:t>n paren</w:t>
      </w:r>
      <w:r w:rsidR="008E54F9" w:rsidRPr="002E538D">
        <w:rPr>
          <w:rFonts w:ascii="Arial" w:hAnsi="Arial" w:cs="Arial"/>
          <w:sz w:val="20"/>
          <w:szCs w:val="20"/>
        </w:rPr>
        <w:t>these</w:t>
      </w:r>
      <w:r w:rsidR="00D72F62" w:rsidRPr="002E538D">
        <w:rPr>
          <w:rFonts w:ascii="Arial" w:hAnsi="Arial" w:cs="Arial"/>
          <w:sz w:val="20"/>
          <w:szCs w:val="20"/>
        </w:rPr>
        <w:t>s after class year</w:t>
      </w:r>
      <w:r w:rsidR="008E54F9" w:rsidRPr="002E538D">
        <w:rPr>
          <w:rFonts w:ascii="Arial" w:hAnsi="Arial" w:cs="Arial"/>
          <w:sz w:val="20"/>
          <w:szCs w:val="20"/>
        </w:rPr>
        <w:t>: for example,</w:t>
      </w:r>
      <w:r w:rsidR="00D72F62" w:rsidRPr="002E538D">
        <w:rPr>
          <w:rFonts w:ascii="Arial" w:hAnsi="Arial" w:cs="Arial"/>
          <w:sz w:val="20"/>
          <w:szCs w:val="20"/>
        </w:rPr>
        <w:t xml:space="preserve"> </w:t>
      </w:r>
      <w:r w:rsidR="00533602" w:rsidRPr="002E538D">
        <w:rPr>
          <w:rFonts w:ascii="Arial" w:hAnsi="Arial" w:cs="Arial"/>
          <w:i/>
          <w:sz w:val="20"/>
          <w:szCs w:val="20"/>
        </w:rPr>
        <w:t xml:space="preserve">John Smith </w:t>
      </w:r>
      <w:r w:rsidR="00506666" w:rsidRPr="002E538D">
        <w:rPr>
          <w:rFonts w:ascii="Arial" w:hAnsi="Arial" w:cs="Arial"/>
          <w:i/>
          <w:sz w:val="20"/>
          <w:szCs w:val="20"/>
        </w:rPr>
        <w:t>’</w:t>
      </w:r>
      <w:r w:rsidR="00533602" w:rsidRPr="002E538D">
        <w:rPr>
          <w:rFonts w:ascii="Arial" w:hAnsi="Arial" w:cs="Arial"/>
          <w:i/>
          <w:sz w:val="20"/>
          <w:szCs w:val="20"/>
        </w:rPr>
        <w:t>17</w:t>
      </w:r>
      <w:r w:rsidR="00506666" w:rsidRPr="002E538D">
        <w:rPr>
          <w:rFonts w:ascii="Arial" w:hAnsi="Arial" w:cs="Arial"/>
          <w:i/>
          <w:sz w:val="20"/>
          <w:szCs w:val="20"/>
        </w:rPr>
        <w:t xml:space="preserve"> (MBA)</w:t>
      </w:r>
      <w:r w:rsidR="00BA2D93" w:rsidRPr="002E538D">
        <w:rPr>
          <w:rFonts w:ascii="Arial" w:hAnsi="Arial" w:cs="Arial"/>
          <w:sz w:val="20"/>
          <w:szCs w:val="20"/>
        </w:rPr>
        <w:t xml:space="preserve">; also applies to </w:t>
      </w:r>
      <w:r w:rsidR="00565B8A" w:rsidRPr="002E538D">
        <w:rPr>
          <w:rFonts w:ascii="Arial" w:hAnsi="Arial" w:cs="Arial"/>
          <w:sz w:val="20"/>
          <w:szCs w:val="20"/>
        </w:rPr>
        <w:t>other degrees, including from the Graduate School of Theology and School of Education</w:t>
      </w:r>
      <w:r w:rsidR="00587987" w:rsidRPr="002E538D">
        <w:rPr>
          <w:rFonts w:ascii="Arial" w:hAnsi="Arial" w:cs="Arial"/>
          <w:sz w:val="20"/>
          <w:szCs w:val="20"/>
        </w:rPr>
        <w:t>.</w:t>
      </w:r>
      <w:r w:rsidR="00BA2D93" w:rsidRPr="002E538D">
        <w:rPr>
          <w:rFonts w:ascii="Arial" w:hAnsi="Arial" w:cs="Arial"/>
          <w:sz w:val="20"/>
          <w:szCs w:val="20"/>
        </w:rPr>
        <w:t xml:space="preserve"> </w:t>
      </w:r>
      <w:r w:rsidR="00533602" w:rsidRPr="002E538D">
        <w:rPr>
          <w:rFonts w:ascii="Arial" w:hAnsi="Arial" w:cs="Arial"/>
          <w:sz w:val="20"/>
          <w:szCs w:val="20"/>
        </w:rPr>
        <w:br/>
      </w:r>
      <w:r w:rsidR="00533602" w:rsidRPr="002E538D">
        <w:rPr>
          <w:rFonts w:ascii="Arial" w:hAnsi="Arial" w:cs="Arial"/>
          <w:sz w:val="20"/>
          <w:szCs w:val="20"/>
        </w:rPr>
        <w:br/>
      </w:r>
    </w:p>
    <w:p w14:paraId="07334EDE" w14:textId="26650947" w:rsidR="00533602" w:rsidRPr="002E538D" w:rsidRDefault="008922D7" w:rsidP="005879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E538D">
        <w:rPr>
          <w:rStyle w:val="Strong"/>
          <w:rFonts w:ascii="Arial" w:hAnsi="Arial" w:cs="Arial"/>
          <w:sz w:val="20"/>
          <w:szCs w:val="20"/>
        </w:rPr>
        <w:t xml:space="preserve">academic </w:t>
      </w:r>
      <w:r w:rsidR="00533602" w:rsidRPr="002E538D">
        <w:rPr>
          <w:rStyle w:val="Strong"/>
          <w:rFonts w:ascii="Arial" w:hAnsi="Arial" w:cs="Arial"/>
          <w:sz w:val="20"/>
          <w:szCs w:val="20"/>
        </w:rPr>
        <w:t>degrees</w:t>
      </w:r>
      <w:r w:rsidR="008E54F9" w:rsidRPr="002E538D">
        <w:rPr>
          <w:rStyle w:val="Strong"/>
          <w:rFonts w:ascii="Arial" w:hAnsi="Arial" w:cs="Arial"/>
          <w:sz w:val="20"/>
          <w:szCs w:val="20"/>
        </w:rPr>
        <w:t>—</w:t>
      </w:r>
      <w:r w:rsidR="00533602" w:rsidRPr="002E538D">
        <w:rPr>
          <w:rStyle w:val="Strong"/>
          <w:rFonts w:ascii="Arial" w:hAnsi="Arial" w:cs="Arial"/>
          <w:sz w:val="20"/>
          <w:szCs w:val="20"/>
        </w:rPr>
        <w:t>majors</w:t>
      </w:r>
      <w:r w:rsidR="008E54F9" w:rsidRPr="002E538D">
        <w:rPr>
          <w:rStyle w:val="Strong"/>
          <w:rFonts w:ascii="Arial" w:hAnsi="Arial" w:cs="Arial"/>
          <w:sz w:val="20"/>
          <w:szCs w:val="20"/>
        </w:rPr>
        <w:t>:</w:t>
      </w:r>
      <w:r w:rsidR="00533602" w:rsidRPr="002E538D">
        <w:rPr>
          <w:rFonts w:ascii="Arial" w:hAnsi="Arial" w:cs="Arial"/>
          <w:b/>
          <w:bCs/>
          <w:sz w:val="20"/>
          <w:szCs w:val="20"/>
        </w:rPr>
        <w:br/>
      </w:r>
      <w:r w:rsidR="00533602" w:rsidRPr="002E538D">
        <w:rPr>
          <w:rFonts w:ascii="Arial" w:hAnsi="Arial" w:cs="Arial"/>
          <w:sz w:val="20"/>
          <w:szCs w:val="20"/>
        </w:rPr>
        <w:t xml:space="preserve">A major is capitalized when used with its formal degree type. </w:t>
      </w:r>
      <w:r w:rsidR="00457403" w:rsidRPr="00457403">
        <w:rPr>
          <w:rFonts w:ascii="Arial" w:hAnsi="Arial" w:cs="Arial"/>
          <w:sz w:val="20"/>
          <w:szCs w:val="20"/>
        </w:rPr>
        <w:t>The same rules apply to certificates</w:t>
      </w:r>
      <w:r w:rsidR="00457403">
        <w:rPr>
          <w:rFonts w:ascii="Arial" w:hAnsi="Arial" w:cs="Arial"/>
          <w:sz w:val="20"/>
          <w:szCs w:val="20"/>
        </w:rPr>
        <w:t>.</w:t>
      </w:r>
      <w:r w:rsidR="00457403" w:rsidRPr="00457403">
        <w:rPr>
          <w:rFonts w:ascii="Arial" w:hAnsi="Arial" w:cs="Arial"/>
          <w:sz w:val="20"/>
          <w:szCs w:val="20"/>
        </w:rPr>
        <w:t xml:space="preserve"> </w:t>
      </w:r>
      <w:r w:rsidR="00533602" w:rsidRPr="002E538D">
        <w:rPr>
          <w:rFonts w:ascii="Arial" w:hAnsi="Arial" w:cs="Arial"/>
          <w:sz w:val="20"/>
          <w:szCs w:val="20"/>
        </w:rPr>
        <w:t>For example:</w:t>
      </w:r>
    </w:p>
    <w:p w14:paraId="71DF9EDB" w14:textId="0D219F92" w:rsidR="00457403" w:rsidRDefault="00533602" w:rsidP="00533602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0"/>
          <w:szCs w:val="20"/>
        </w:rPr>
      </w:pPr>
      <w:r w:rsidRPr="002E538D">
        <w:rPr>
          <w:rFonts w:ascii="Arial" w:hAnsi="Arial" w:cs="Arial"/>
          <w:i/>
          <w:sz w:val="20"/>
          <w:szCs w:val="20"/>
        </w:rPr>
        <w:t>U of R</w:t>
      </w:r>
      <w:r w:rsidR="0051711F" w:rsidRPr="002E538D">
        <w:rPr>
          <w:rFonts w:ascii="Arial" w:hAnsi="Arial" w:cs="Arial"/>
          <w:i/>
          <w:sz w:val="20"/>
          <w:szCs w:val="20"/>
        </w:rPr>
        <w:t>’</w:t>
      </w:r>
      <w:r w:rsidRPr="002E538D">
        <w:rPr>
          <w:rFonts w:ascii="Arial" w:hAnsi="Arial" w:cs="Arial"/>
          <w:i/>
          <w:sz w:val="20"/>
          <w:szCs w:val="20"/>
        </w:rPr>
        <w:t>s Bachelor of Science in Accounting program is amazing. </w:t>
      </w:r>
      <w:r w:rsidRPr="002E538D">
        <w:rPr>
          <w:rFonts w:ascii="Arial" w:hAnsi="Arial" w:cs="Arial"/>
          <w:i/>
          <w:sz w:val="20"/>
          <w:szCs w:val="20"/>
        </w:rPr>
        <w:br/>
        <w:t>U of R</w:t>
      </w:r>
      <w:r w:rsidR="0051711F" w:rsidRPr="002E538D">
        <w:rPr>
          <w:rFonts w:ascii="Arial" w:hAnsi="Arial" w:cs="Arial"/>
          <w:i/>
          <w:sz w:val="20"/>
          <w:szCs w:val="20"/>
        </w:rPr>
        <w:t>’</w:t>
      </w:r>
      <w:r w:rsidRPr="002E538D">
        <w:rPr>
          <w:rFonts w:ascii="Arial" w:hAnsi="Arial" w:cs="Arial"/>
          <w:i/>
          <w:sz w:val="20"/>
          <w:szCs w:val="20"/>
        </w:rPr>
        <w:t>s B.S. in Accounting program is amazing.</w:t>
      </w:r>
      <w:r w:rsidRPr="002E538D">
        <w:rPr>
          <w:rFonts w:ascii="Arial" w:hAnsi="Arial" w:cs="Arial"/>
          <w:i/>
          <w:sz w:val="20"/>
          <w:szCs w:val="20"/>
        </w:rPr>
        <w:br/>
        <w:t>U of R</w:t>
      </w:r>
      <w:r w:rsidR="0051711F" w:rsidRPr="002E538D">
        <w:rPr>
          <w:rFonts w:ascii="Arial" w:hAnsi="Arial" w:cs="Arial"/>
          <w:i/>
          <w:sz w:val="20"/>
          <w:szCs w:val="20"/>
        </w:rPr>
        <w:t>’</w:t>
      </w:r>
      <w:r w:rsidRPr="002E538D">
        <w:rPr>
          <w:rFonts w:ascii="Arial" w:hAnsi="Arial" w:cs="Arial"/>
          <w:i/>
          <w:sz w:val="20"/>
          <w:szCs w:val="20"/>
        </w:rPr>
        <w:t>s accounting program is amazing.</w:t>
      </w:r>
      <w:r w:rsidR="00643460" w:rsidRPr="002E538D">
        <w:rPr>
          <w:rFonts w:ascii="Arial" w:hAnsi="Arial" w:cs="Arial"/>
          <w:i/>
          <w:sz w:val="20"/>
          <w:szCs w:val="20"/>
        </w:rPr>
        <w:t xml:space="preserve"> </w:t>
      </w:r>
      <w:r w:rsidR="00643460" w:rsidRPr="002E538D">
        <w:rPr>
          <w:rFonts w:ascii="Arial" w:hAnsi="Arial" w:cs="Arial"/>
          <w:sz w:val="20"/>
          <w:szCs w:val="20"/>
        </w:rPr>
        <w:t>(</w:t>
      </w:r>
      <w:proofErr w:type="gramStart"/>
      <w:r w:rsidR="00643460" w:rsidRPr="002E538D">
        <w:rPr>
          <w:rFonts w:ascii="Arial" w:hAnsi="Arial" w:cs="Arial"/>
          <w:sz w:val="20"/>
          <w:szCs w:val="20"/>
        </w:rPr>
        <w:t>no</w:t>
      </w:r>
      <w:proofErr w:type="gramEnd"/>
      <w:r w:rsidR="00643460" w:rsidRPr="002E538D">
        <w:rPr>
          <w:rFonts w:ascii="Arial" w:hAnsi="Arial" w:cs="Arial"/>
          <w:sz w:val="20"/>
          <w:szCs w:val="20"/>
        </w:rPr>
        <w:t xml:space="preserve"> B.S.</w:t>
      </w:r>
      <w:r w:rsidR="00620F21" w:rsidRPr="002E538D">
        <w:rPr>
          <w:rFonts w:ascii="Arial" w:hAnsi="Arial" w:cs="Arial"/>
          <w:sz w:val="20"/>
          <w:szCs w:val="20"/>
        </w:rPr>
        <w:t>, so it is not cap</w:t>
      </w:r>
      <w:r w:rsidR="00565B8A" w:rsidRPr="002E538D">
        <w:rPr>
          <w:rFonts w:ascii="Arial" w:hAnsi="Arial" w:cs="Arial"/>
          <w:sz w:val="20"/>
          <w:szCs w:val="20"/>
        </w:rPr>
        <w:t>italiz</w:t>
      </w:r>
      <w:r w:rsidR="00620F21" w:rsidRPr="002E538D">
        <w:rPr>
          <w:rFonts w:ascii="Arial" w:hAnsi="Arial" w:cs="Arial"/>
          <w:sz w:val="20"/>
          <w:szCs w:val="20"/>
        </w:rPr>
        <w:t>ed</w:t>
      </w:r>
      <w:r w:rsidR="00643460" w:rsidRPr="002E538D">
        <w:rPr>
          <w:rFonts w:ascii="Arial" w:hAnsi="Arial" w:cs="Arial"/>
          <w:sz w:val="20"/>
          <w:szCs w:val="20"/>
        </w:rPr>
        <w:t>)</w:t>
      </w:r>
      <w:r w:rsidRPr="002E538D">
        <w:rPr>
          <w:rFonts w:ascii="Arial" w:hAnsi="Arial" w:cs="Arial"/>
          <w:i/>
          <w:sz w:val="20"/>
          <w:szCs w:val="20"/>
        </w:rPr>
        <w:br/>
        <w:t>U of R</w:t>
      </w:r>
      <w:r w:rsidR="0051711F" w:rsidRPr="002E538D">
        <w:rPr>
          <w:rFonts w:ascii="Arial" w:hAnsi="Arial" w:cs="Arial"/>
          <w:i/>
          <w:sz w:val="20"/>
          <w:szCs w:val="20"/>
        </w:rPr>
        <w:t>’</w:t>
      </w:r>
      <w:r w:rsidRPr="002E538D">
        <w:rPr>
          <w:rFonts w:ascii="Arial" w:hAnsi="Arial" w:cs="Arial"/>
          <w:i/>
          <w:sz w:val="20"/>
          <w:szCs w:val="20"/>
        </w:rPr>
        <w:t>s bachelor</w:t>
      </w:r>
      <w:r w:rsidR="0051711F" w:rsidRPr="002E538D">
        <w:rPr>
          <w:rFonts w:ascii="Arial" w:hAnsi="Arial" w:cs="Arial"/>
          <w:i/>
          <w:sz w:val="20"/>
          <w:szCs w:val="20"/>
        </w:rPr>
        <w:t>’</w:t>
      </w:r>
      <w:r w:rsidRPr="002E538D">
        <w:rPr>
          <w:rFonts w:ascii="Arial" w:hAnsi="Arial" w:cs="Arial"/>
          <w:i/>
          <w:sz w:val="20"/>
          <w:szCs w:val="20"/>
        </w:rPr>
        <w:t>s in accounting program is amazing.</w:t>
      </w:r>
      <w:r w:rsidRPr="002E538D">
        <w:rPr>
          <w:rFonts w:ascii="Arial" w:hAnsi="Arial" w:cs="Arial"/>
          <w:i/>
          <w:sz w:val="20"/>
          <w:szCs w:val="20"/>
        </w:rPr>
        <w:br/>
        <w:t>Sally Smith is an accounting major.</w:t>
      </w:r>
      <w:r w:rsidRPr="002E538D">
        <w:rPr>
          <w:rFonts w:ascii="Arial" w:hAnsi="Arial" w:cs="Arial"/>
          <w:i/>
          <w:sz w:val="20"/>
          <w:szCs w:val="20"/>
        </w:rPr>
        <w:br/>
        <w:t xml:space="preserve">Sally Smith is </w:t>
      </w:r>
      <w:r w:rsidR="0051711F" w:rsidRPr="002E538D">
        <w:rPr>
          <w:rFonts w:ascii="Arial" w:hAnsi="Arial" w:cs="Arial"/>
          <w:i/>
          <w:sz w:val="20"/>
          <w:szCs w:val="20"/>
        </w:rPr>
        <w:t>planning</w:t>
      </w:r>
      <w:r w:rsidRPr="002E538D">
        <w:rPr>
          <w:rFonts w:ascii="Arial" w:hAnsi="Arial" w:cs="Arial"/>
          <w:i/>
          <w:sz w:val="20"/>
          <w:szCs w:val="20"/>
        </w:rPr>
        <w:t xml:space="preserve"> to graduate with a Bachelor of Science in Accounting.</w:t>
      </w:r>
    </w:p>
    <w:p w14:paraId="6905CC5E" w14:textId="5DF34F0C" w:rsidR="004B26D0" w:rsidRPr="002E538D" w:rsidRDefault="008922D7">
      <w:pPr>
        <w:pStyle w:val="Normal1"/>
        <w:spacing w:line="288" w:lineRule="auto"/>
        <w:rPr>
          <w:color w:val="auto"/>
        </w:rPr>
      </w:pPr>
      <w:r w:rsidRPr="002E538D">
        <w:rPr>
          <w:b/>
          <w:color w:val="auto"/>
        </w:rPr>
        <w:t xml:space="preserve">academic </w:t>
      </w:r>
      <w:r w:rsidR="00F642B3" w:rsidRPr="002E538D">
        <w:rPr>
          <w:b/>
          <w:color w:val="auto"/>
        </w:rPr>
        <w:t>departments, programs, offices</w:t>
      </w:r>
      <w:r w:rsidR="00D95358">
        <w:rPr>
          <w:b/>
          <w:color w:val="auto"/>
        </w:rPr>
        <w:t>, certificates</w:t>
      </w:r>
      <w:r w:rsidR="00F642B3" w:rsidRPr="002E538D">
        <w:rPr>
          <w:b/>
          <w:color w:val="auto"/>
        </w:rPr>
        <w:t>:</w:t>
      </w:r>
      <w:r w:rsidR="00F642B3" w:rsidRPr="002E538D">
        <w:rPr>
          <w:color w:val="auto"/>
        </w:rPr>
        <w:t xml:space="preserve"> </w:t>
      </w:r>
      <w:r w:rsidR="00A14548" w:rsidRPr="002E538D">
        <w:rPr>
          <w:color w:val="auto"/>
        </w:rPr>
        <w:t>Upper case</w:t>
      </w:r>
      <w:r w:rsidR="005B4C4E" w:rsidRPr="002E538D">
        <w:rPr>
          <w:color w:val="auto"/>
        </w:rPr>
        <w:t xml:space="preserve"> when a formal name</w:t>
      </w:r>
      <w:r w:rsidR="00A14548" w:rsidRPr="002E538D">
        <w:rPr>
          <w:color w:val="auto"/>
        </w:rPr>
        <w:t xml:space="preserve">: </w:t>
      </w:r>
      <w:r w:rsidR="00A14548" w:rsidRPr="002E538D">
        <w:rPr>
          <w:i/>
          <w:color w:val="auto"/>
        </w:rPr>
        <w:t>Department of Biology</w:t>
      </w:r>
      <w:r w:rsidR="00A14548" w:rsidRPr="002E538D">
        <w:rPr>
          <w:color w:val="auto"/>
        </w:rPr>
        <w:t>. Second</w:t>
      </w:r>
      <w:r w:rsidR="00177F8A" w:rsidRPr="002E538D">
        <w:rPr>
          <w:color w:val="auto"/>
        </w:rPr>
        <w:t xml:space="preserve"> or casual</w:t>
      </w:r>
      <w:r w:rsidR="00A14548" w:rsidRPr="002E538D">
        <w:rPr>
          <w:color w:val="auto"/>
        </w:rPr>
        <w:t xml:space="preserve"> reference: </w:t>
      </w:r>
      <w:r w:rsidR="0054645C" w:rsidRPr="002E538D">
        <w:rPr>
          <w:color w:val="auto"/>
        </w:rPr>
        <w:t>b</w:t>
      </w:r>
      <w:r w:rsidR="00A14548" w:rsidRPr="002E538D">
        <w:rPr>
          <w:color w:val="auto"/>
        </w:rPr>
        <w:t xml:space="preserve">iology </w:t>
      </w:r>
      <w:r w:rsidR="0054645C" w:rsidRPr="002E538D">
        <w:rPr>
          <w:color w:val="auto"/>
        </w:rPr>
        <w:t>d</w:t>
      </w:r>
      <w:r w:rsidR="00A14548" w:rsidRPr="002E538D">
        <w:rPr>
          <w:color w:val="auto"/>
        </w:rPr>
        <w:t>epartment.</w:t>
      </w:r>
      <w:r w:rsidR="001D6666" w:rsidRPr="002E538D">
        <w:rPr>
          <w:color w:val="auto"/>
        </w:rPr>
        <w:t xml:space="preserve"> </w:t>
      </w:r>
    </w:p>
    <w:p w14:paraId="1E7E1189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65737103" w14:textId="5A2C633D" w:rsidR="004B26D0" w:rsidRPr="002E538D" w:rsidRDefault="008922D7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bCs/>
          <w:color w:val="auto"/>
        </w:rPr>
        <w:t xml:space="preserve">academic </w:t>
      </w:r>
      <w:r w:rsidR="7A8EA6F2" w:rsidRPr="002E538D">
        <w:rPr>
          <w:b/>
          <w:bCs/>
          <w:color w:val="auto"/>
        </w:rPr>
        <w:t>terms</w:t>
      </w:r>
      <w:r w:rsidR="7A8EA6F2" w:rsidRPr="002E538D">
        <w:rPr>
          <w:color w:val="auto"/>
        </w:rPr>
        <w:t xml:space="preserve"> </w:t>
      </w:r>
      <w:r w:rsidR="7A8EA6F2" w:rsidRPr="002E538D">
        <w:rPr>
          <w:b/>
          <w:bCs/>
          <w:color w:val="auto"/>
        </w:rPr>
        <w:t>and breaks</w:t>
      </w:r>
      <w:r w:rsidR="7A8EA6F2" w:rsidRPr="002E538D">
        <w:rPr>
          <w:color w:val="auto"/>
        </w:rPr>
        <w:t xml:space="preserve"> are lowercase (e.g., </w:t>
      </w:r>
      <w:r w:rsidR="7A8EA6F2" w:rsidRPr="002E538D">
        <w:rPr>
          <w:i/>
          <w:color w:val="auto"/>
        </w:rPr>
        <w:t xml:space="preserve">fall </w:t>
      </w:r>
      <w:r w:rsidR="009A00FF" w:rsidRPr="002E538D">
        <w:rPr>
          <w:i/>
          <w:color w:val="auto"/>
        </w:rPr>
        <w:t>term</w:t>
      </w:r>
      <w:r w:rsidR="7A8EA6F2" w:rsidRPr="002E538D">
        <w:rPr>
          <w:i/>
          <w:color w:val="auto"/>
        </w:rPr>
        <w:t xml:space="preserve"> 2023</w:t>
      </w:r>
      <w:r w:rsidR="7A8EA6F2" w:rsidRPr="002E538D">
        <w:rPr>
          <w:color w:val="auto"/>
        </w:rPr>
        <w:t xml:space="preserve">) </w:t>
      </w:r>
      <w:proofErr w:type="gramStart"/>
      <w:r w:rsidR="7A8EA6F2" w:rsidRPr="002E538D">
        <w:rPr>
          <w:color w:val="auto"/>
        </w:rPr>
        <w:t>with the exception of</w:t>
      </w:r>
      <w:proofErr w:type="gramEnd"/>
      <w:r w:rsidR="7A8EA6F2" w:rsidRPr="002E538D">
        <w:rPr>
          <w:color w:val="auto"/>
        </w:rPr>
        <w:t xml:space="preserve"> May Term. </w:t>
      </w:r>
    </w:p>
    <w:p w14:paraId="18C35B6E" w14:textId="77777777" w:rsidR="004B26D0" w:rsidRPr="002E538D" w:rsidRDefault="004B26D0">
      <w:pPr>
        <w:pStyle w:val="Normal1"/>
        <w:spacing w:after="0" w:line="288" w:lineRule="auto"/>
        <w:rPr>
          <w:color w:val="auto"/>
        </w:rPr>
      </w:pPr>
    </w:p>
    <w:p w14:paraId="6BA6471B" w14:textId="1DB89A8B" w:rsidR="00BA2D93" w:rsidRPr="002E538D" w:rsidRDefault="008922D7" w:rsidP="00F350FA">
      <w:pPr>
        <w:pStyle w:val="Normal1"/>
        <w:spacing w:after="0" w:line="288" w:lineRule="auto"/>
        <w:ind w:left="0" w:firstLine="0"/>
        <w:rPr>
          <w:bCs/>
          <w:i/>
          <w:color w:val="auto"/>
        </w:rPr>
      </w:pPr>
      <w:r w:rsidRPr="002E538D">
        <w:rPr>
          <w:b/>
          <w:color w:val="auto"/>
        </w:rPr>
        <w:t>acronyms</w:t>
      </w:r>
      <w:r w:rsidR="00F642B3" w:rsidRPr="002E538D">
        <w:rPr>
          <w:b/>
          <w:color w:val="auto"/>
        </w:rPr>
        <w:t>:</w:t>
      </w:r>
      <w:r w:rsidR="00F642B3" w:rsidRPr="002E538D">
        <w:rPr>
          <w:color w:val="auto"/>
        </w:rPr>
        <w:t xml:space="preserve"> Phrase or name must be spelled out upon first usage, followed by </w:t>
      </w:r>
      <w:r w:rsidR="00265419" w:rsidRPr="002E538D">
        <w:rPr>
          <w:color w:val="auto"/>
        </w:rPr>
        <w:t xml:space="preserve">the </w:t>
      </w:r>
      <w:r w:rsidR="00F642B3" w:rsidRPr="002E538D">
        <w:rPr>
          <w:color w:val="auto"/>
        </w:rPr>
        <w:t xml:space="preserve">letters in parenthesis; </w:t>
      </w:r>
      <w:r w:rsidR="00265419" w:rsidRPr="002E538D">
        <w:rPr>
          <w:color w:val="auto"/>
        </w:rPr>
        <w:t xml:space="preserve">the </w:t>
      </w:r>
      <w:r w:rsidR="00F642B3" w:rsidRPr="002E538D">
        <w:rPr>
          <w:color w:val="auto"/>
        </w:rPr>
        <w:t>following acronyms are used without the parenthesis.</w:t>
      </w:r>
      <w:r w:rsidR="005D651B" w:rsidRPr="002E538D">
        <w:rPr>
          <w:color w:val="auto"/>
        </w:rPr>
        <w:t xml:space="preserve"> </w:t>
      </w:r>
      <w:r w:rsidR="00F642B3" w:rsidRPr="002E538D">
        <w:rPr>
          <w:color w:val="auto"/>
        </w:rPr>
        <w:t xml:space="preserve">Example: </w:t>
      </w:r>
      <w:r w:rsidR="00F642B3" w:rsidRPr="002E538D">
        <w:rPr>
          <w:i/>
          <w:color w:val="auto"/>
        </w:rPr>
        <w:t>Redlands Student Investment Fund (RSIF)</w:t>
      </w:r>
      <w:r w:rsidR="009000B4" w:rsidRPr="002E538D">
        <w:rPr>
          <w:color w:val="auto"/>
        </w:rPr>
        <w:t xml:space="preserve">. </w:t>
      </w:r>
      <w:r w:rsidR="00265419" w:rsidRPr="002E538D">
        <w:rPr>
          <w:color w:val="auto"/>
        </w:rPr>
        <w:t xml:space="preserve">No acronym needed if it’s only referred to once. </w:t>
      </w:r>
      <w:r w:rsidR="00BA2D93" w:rsidRPr="002E538D">
        <w:rPr>
          <w:b/>
          <w:color w:val="auto"/>
        </w:rPr>
        <w:t>Don’t forget</w:t>
      </w:r>
      <w:r w:rsidR="002F03C4" w:rsidRPr="002E538D">
        <w:rPr>
          <w:b/>
          <w:color w:val="auto"/>
        </w:rPr>
        <w:t>:</w:t>
      </w:r>
      <w:r w:rsidR="00F350FA" w:rsidRPr="002E538D">
        <w:rPr>
          <w:bCs/>
          <w:color w:val="auto"/>
        </w:rPr>
        <w:t xml:space="preserve"> The first mention</w:t>
      </w:r>
      <w:r w:rsidR="00BA2D93" w:rsidRPr="002E538D">
        <w:rPr>
          <w:bCs/>
          <w:color w:val="auto"/>
        </w:rPr>
        <w:t xml:space="preserve"> </w:t>
      </w:r>
      <w:r w:rsidR="00F350FA" w:rsidRPr="002E538D">
        <w:rPr>
          <w:bCs/>
          <w:color w:val="auto"/>
        </w:rPr>
        <w:t xml:space="preserve">of </w:t>
      </w:r>
      <w:r w:rsidR="00BA2D93" w:rsidRPr="002E538D">
        <w:rPr>
          <w:bCs/>
          <w:color w:val="auto"/>
        </w:rPr>
        <w:t>S</w:t>
      </w:r>
      <w:r w:rsidR="008E54F9" w:rsidRPr="002E538D">
        <w:rPr>
          <w:bCs/>
          <w:color w:val="auto"/>
        </w:rPr>
        <w:t xml:space="preserve">an </w:t>
      </w:r>
      <w:r w:rsidR="00BA2D93" w:rsidRPr="002E538D">
        <w:rPr>
          <w:bCs/>
          <w:color w:val="auto"/>
        </w:rPr>
        <w:t>F</w:t>
      </w:r>
      <w:r w:rsidR="008E54F9" w:rsidRPr="002E538D">
        <w:rPr>
          <w:bCs/>
          <w:color w:val="auto"/>
        </w:rPr>
        <w:t xml:space="preserve">rancisco </w:t>
      </w:r>
      <w:r w:rsidR="00BA2D93" w:rsidRPr="002E538D">
        <w:rPr>
          <w:bCs/>
          <w:color w:val="auto"/>
        </w:rPr>
        <w:t>T</w:t>
      </w:r>
      <w:r w:rsidR="008E54F9" w:rsidRPr="002E538D">
        <w:rPr>
          <w:bCs/>
          <w:color w:val="auto"/>
        </w:rPr>
        <w:t xml:space="preserve">heological </w:t>
      </w:r>
      <w:r w:rsidR="00BA2D93" w:rsidRPr="002E538D">
        <w:rPr>
          <w:bCs/>
          <w:color w:val="auto"/>
        </w:rPr>
        <w:t>S</w:t>
      </w:r>
      <w:r w:rsidR="008E54F9" w:rsidRPr="002E538D">
        <w:rPr>
          <w:bCs/>
          <w:color w:val="auto"/>
        </w:rPr>
        <w:t>eminary</w:t>
      </w:r>
      <w:r w:rsidR="00BA2D93" w:rsidRPr="002E538D">
        <w:rPr>
          <w:bCs/>
          <w:color w:val="auto"/>
        </w:rPr>
        <w:t xml:space="preserve"> is always spelled out</w:t>
      </w:r>
      <w:r w:rsidR="00F350FA" w:rsidRPr="002E538D">
        <w:rPr>
          <w:bCs/>
          <w:color w:val="auto"/>
        </w:rPr>
        <w:t>.</w:t>
      </w:r>
    </w:p>
    <w:p w14:paraId="5CAD248E" w14:textId="77777777" w:rsidR="004B26D0" w:rsidRPr="002E538D" w:rsidRDefault="004B26D0">
      <w:pPr>
        <w:pStyle w:val="Normal1"/>
        <w:spacing w:line="288" w:lineRule="auto"/>
        <w:rPr>
          <w:color w:val="auto"/>
        </w:rPr>
      </w:pPr>
    </w:p>
    <w:p w14:paraId="7960314D" w14:textId="40597BD8" w:rsidR="004B26D0" w:rsidRPr="002E538D" w:rsidRDefault="008922D7">
      <w:pPr>
        <w:pStyle w:val="Normal1"/>
        <w:spacing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lastRenderedPageBreak/>
        <w:t>age</w:t>
      </w:r>
      <w:r w:rsidR="00F642B3" w:rsidRPr="002E538D">
        <w:rPr>
          <w:b/>
          <w:color w:val="auto"/>
        </w:rPr>
        <w:t>:</w:t>
      </w:r>
      <w:r w:rsidR="00F642B3" w:rsidRPr="002E538D">
        <w:rPr>
          <w:color w:val="auto"/>
        </w:rPr>
        <w:t xml:space="preserve"> Use numbers, not words</w:t>
      </w:r>
      <w:r w:rsidR="00741C3B" w:rsidRPr="002E538D">
        <w:rPr>
          <w:color w:val="auto"/>
        </w:rPr>
        <w:t>, even when the number is under 10 and would otherwise be spelled out</w:t>
      </w:r>
      <w:r w:rsidR="00F642B3" w:rsidRPr="002E538D">
        <w:rPr>
          <w:color w:val="auto"/>
        </w:rPr>
        <w:t xml:space="preserve">. Examples: </w:t>
      </w:r>
      <w:r w:rsidR="00F642B3" w:rsidRPr="002E538D">
        <w:rPr>
          <w:i/>
          <w:color w:val="auto"/>
        </w:rPr>
        <w:t xml:space="preserve">The youngest student is 5 years old. The 5-year-old boy rode his bike. The course is now </w:t>
      </w:r>
      <w:r w:rsidR="00741C3B" w:rsidRPr="002E538D">
        <w:rPr>
          <w:i/>
          <w:color w:val="auto"/>
        </w:rPr>
        <w:t xml:space="preserve">9 </w:t>
      </w:r>
      <w:r w:rsidR="00F642B3" w:rsidRPr="002E538D">
        <w:rPr>
          <w:i/>
          <w:color w:val="auto"/>
        </w:rPr>
        <w:t xml:space="preserve">years old. </w:t>
      </w:r>
    </w:p>
    <w:p w14:paraId="7A504F61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7602388B" w14:textId="43F0DB78" w:rsidR="004B26D0" w:rsidRPr="002E538D" w:rsidRDefault="008922D7">
      <w:pPr>
        <w:pStyle w:val="Normal1"/>
        <w:spacing w:line="288" w:lineRule="auto"/>
        <w:ind w:left="0" w:firstLine="0"/>
        <w:rPr>
          <w:color w:val="auto"/>
        </w:rPr>
      </w:pPr>
      <w:r w:rsidRPr="002E538D">
        <w:rPr>
          <w:b/>
          <w:bCs/>
          <w:color w:val="auto"/>
        </w:rPr>
        <w:t>alumni</w:t>
      </w:r>
      <w:r w:rsidR="7A8EA6F2" w:rsidRPr="002E538D">
        <w:rPr>
          <w:b/>
          <w:color w:val="auto"/>
        </w:rPr>
        <w:t>:</w:t>
      </w:r>
      <w:r w:rsidR="7A8EA6F2" w:rsidRPr="002E538D">
        <w:rPr>
          <w:color w:val="auto"/>
        </w:rPr>
        <w:t xml:space="preserve"> Alumni is the general term for former students </w:t>
      </w:r>
      <w:proofErr w:type="gramStart"/>
      <w:r w:rsidR="7A8EA6F2" w:rsidRPr="002E538D">
        <w:rPr>
          <w:color w:val="auto"/>
        </w:rPr>
        <w:t>of</w:t>
      </w:r>
      <w:proofErr w:type="gramEnd"/>
      <w:r w:rsidR="7A8EA6F2" w:rsidRPr="002E538D">
        <w:rPr>
          <w:color w:val="auto"/>
        </w:rPr>
        <w:t xml:space="preserve"> the University, whether or not they graduated from Redlands. Be sure to use the proper variants of the term:</w:t>
      </w:r>
    </w:p>
    <w:p w14:paraId="4E401386" w14:textId="183B222E" w:rsidR="004B26D0" w:rsidRPr="002E538D" w:rsidRDefault="00F642B3">
      <w:pPr>
        <w:pStyle w:val="Normal1"/>
        <w:numPr>
          <w:ilvl w:val="0"/>
          <w:numId w:val="5"/>
        </w:numPr>
        <w:spacing w:line="288" w:lineRule="auto"/>
        <w:ind w:right="3" w:hanging="360"/>
        <w:contextualSpacing/>
        <w:rPr>
          <w:color w:val="auto"/>
        </w:rPr>
      </w:pPr>
      <w:r w:rsidRPr="002E538D">
        <w:rPr>
          <w:color w:val="auto"/>
        </w:rPr>
        <w:t>alumnus</w:t>
      </w:r>
      <w:r w:rsidR="0052490E">
        <w:rPr>
          <w:color w:val="auto"/>
        </w:rPr>
        <w:t xml:space="preserve">: </w:t>
      </w:r>
      <w:r w:rsidRPr="002E538D">
        <w:rPr>
          <w:color w:val="auto"/>
        </w:rPr>
        <w:t>masculine singular</w:t>
      </w:r>
    </w:p>
    <w:p w14:paraId="0B39CC3B" w14:textId="2F9AF81B" w:rsidR="004B26D0" w:rsidRPr="002E538D" w:rsidRDefault="00F642B3">
      <w:pPr>
        <w:pStyle w:val="Normal1"/>
        <w:numPr>
          <w:ilvl w:val="0"/>
          <w:numId w:val="5"/>
        </w:numPr>
        <w:spacing w:line="288" w:lineRule="auto"/>
        <w:ind w:right="3" w:hanging="360"/>
        <w:contextualSpacing/>
        <w:rPr>
          <w:color w:val="auto"/>
        </w:rPr>
      </w:pPr>
      <w:r w:rsidRPr="002E538D">
        <w:rPr>
          <w:color w:val="auto"/>
        </w:rPr>
        <w:t>alumni</w:t>
      </w:r>
      <w:r w:rsidR="0052490E">
        <w:rPr>
          <w:color w:val="auto"/>
        </w:rPr>
        <w:t>:</w:t>
      </w:r>
      <w:r w:rsidRPr="002E538D">
        <w:rPr>
          <w:color w:val="auto"/>
        </w:rPr>
        <w:t> masculine plural or generic plural</w:t>
      </w:r>
    </w:p>
    <w:p w14:paraId="435CB106" w14:textId="672D02E4" w:rsidR="004B26D0" w:rsidRPr="002E538D" w:rsidRDefault="00F642B3">
      <w:pPr>
        <w:pStyle w:val="Normal1"/>
        <w:numPr>
          <w:ilvl w:val="0"/>
          <w:numId w:val="5"/>
        </w:numPr>
        <w:spacing w:line="288" w:lineRule="auto"/>
        <w:ind w:right="3" w:hanging="360"/>
        <w:contextualSpacing/>
        <w:rPr>
          <w:color w:val="auto"/>
        </w:rPr>
      </w:pPr>
      <w:r w:rsidRPr="002E538D">
        <w:rPr>
          <w:color w:val="auto"/>
        </w:rPr>
        <w:t>alumna</w:t>
      </w:r>
      <w:r w:rsidR="0052490E">
        <w:rPr>
          <w:color w:val="auto"/>
        </w:rPr>
        <w:t>:</w:t>
      </w:r>
      <w:r w:rsidRPr="002E538D">
        <w:rPr>
          <w:color w:val="auto"/>
        </w:rPr>
        <w:t xml:space="preserve"> feminine singular</w:t>
      </w:r>
    </w:p>
    <w:p w14:paraId="560018DB" w14:textId="44D4D1EC" w:rsidR="004B26D0" w:rsidRPr="002E538D" w:rsidRDefault="00F642B3">
      <w:pPr>
        <w:pStyle w:val="Normal1"/>
        <w:numPr>
          <w:ilvl w:val="0"/>
          <w:numId w:val="5"/>
        </w:numPr>
        <w:spacing w:line="288" w:lineRule="auto"/>
        <w:ind w:right="3" w:hanging="360"/>
        <w:contextualSpacing/>
        <w:rPr>
          <w:color w:val="auto"/>
        </w:rPr>
      </w:pPr>
      <w:r w:rsidRPr="002E538D">
        <w:rPr>
          <w:color w:val="auto"/>
        </w:rPr>
        <w:t>alumnae</w:t>
      </w:r>
      <w:r w:rsidR="0052490E">
        <w:rPr>
          <w:color w:val="auto"/>
        </w:rPr>
        <w:t>:</w:t>
      </w:r>
      <w:r w:rsidRPr="002E538D">
        <w:rPr>
          <w:color w:val="auto"/>
        </w:rPr>
        <w:t xml:space="preserve"> feminine plural</w:t>
      </w:r>
    </w:p>
    <w:p w14:paraId="5CC6760E" w14:textId="77777777" w:rsidR="004B26D0" w:rsidRPr="002E538D" w:rsidRDefault="00F642B3">
      <w:pPr>
        <w:pStyle w:val="Normal1"/>
        <w:numPr>
          <w:ilvl w:val="0"/>
          <w:numId w:val="5"/>
        </w:numPr>
        <w:spacing w:line="288" w:lineRule="auto"/>
        <w:ind w:right="3" w:hanging="360"/>
        <w:contextualSpacing/>
        <w:rPr>
          <w:color w:val="auto"/>
        </w:rPr>
      </w:pPr>
      <w:r w:rsidRPr="002E538D">
        <w:rPr>
          <w:color w:val="auto"/>
        </w:rPr>
        <w:t>Never use the word alumni as a singular</w:t>
      </w:r>
    </w:p>
    <w:p w14:paraId="44ABD186" w14:textId="3386368F" w:rsidR="004B26D0" w:rsidRPr="002E538D" w:rsidRDefault="00741C3B">
      <w:pPr>
        <w:pStyle w:val="Normal1"/>
        <w:numPr>
          <w:ilvl w:val="0"/>
          <w:numId w:val="5"/>
        </w:numPr>
        <w:spacing w:line="288" w:lineRule="auto"/>
        <w:ind w:right="3" w:hanging="360"/>
        <w:contextualSpacing/>
        <w:rPr>
          <w:color w:val="auto"/>
        </w:rPr>
      </w:pPr>
      <w:r w:rsidRPr="002E538D">
        <w:rPr>
          <w:color w:val="auto"/>
        </w:rPr>
        <w:t xml:space="preserve">Avoid </w:t>
      </w:r>
      <w:r w:rsidR="00F642B3" w:rsidRPr="002E538D">
        <w:rPr>
          <w:color w:val="auto"/>
        </w:rPr>
        <w:t xml:space="preserve">use </w:t>
      </w:r>
      <w:r w:rsidRPr="002E538D">
        <w:rPr>
          <w:color w:val="auto"/>
        </w:rPr>
        <w:t xml:space="preserve">of </w:t>
      </w:r>
      <w:r w:rsidR="00F642B3" w:rsidRPr="002E538D">
        <w:rPr>
          <w:color w:val="auto"/>
        </w:rPr>
        <w:t>alum or alums unless in direct quotation</w:t>
      </w:r>
      <w:r w:rsidR="000745E4" w:rsidRPr="002E538D">
        <w:rPr>
          <w:color w:val="auto"/>
        </w:rPr>
        <w:t xml:space="preserve"> (and</w:t>
      </w:r>
      <w:r w:rsidR="00C75879" w:rsidRPr="002E538D">
        <w:rPr>
          <w:color w:val="auto"/>
        </w:rPr>
        <w:t>,</w:t>
      </w:r>
      <w:r w:rsidR="000745E4" w:rsidRPr="002E538D">
        <w:rPr>
          <w:color w:val="auto"/>
        </w:rPr>
        <w:t xml:space="preserve"> even in direct quotations</w:t>
      </w:r>
      <w:r w:rsidR="00C75879" w:rsidRPr="002E538D">
        <w:rPr>
          <w:color w:val="auto"/>
        </w:rPr>
        <w:t>,</w:t>
      </w:r>
      <w:r w:rsidR="000745E4" w:rsidRPr="002E538D">
        <w:rPr>
          <w:color w:val="auto"/>
        </w:rPr>
        <w:t xml:space="preserve"> consider correcting</w:t>
      </w:r>
      <w:r w:rsidR="00C75879" w:rsidRPr="002E538D">
        <w:rPr>
          <w:color w:val="auto"/>
        </w:rPr>
        <w:t xml:space="preserve"> if the text will be reviewed by the speaker</w:t>
      </w:r>
      <w:r w:rsidR="00B02AAE" w:rsidRPr="002E538D">
        <w:rPr>
          <w:color w:val="auto"/>
        </w:rPr>
        <w:t xml:space="preserve">) </w:t>
      </w:r>
    </w:p>
    <w:p w14:paraId="0E91E4BD" w14:textId="04393846" w:rsidR="004B26D0" w:rsidRPr="002E538D" w:rsidRDefault="00F642B3" w:rsidP="002E538D">
      <w:pPr>
        <w:pStyle w:val="Normal1"/>
        <w:numPr>
          <w:ilvl w:val="0"/>
          <w:numId w:val="5"/>
        </w:numPr>
        <w:spacing w:line="288" w:lineRule="auto"/>
        <w:ind w:right="3" w:hanging="360"/>
        <w:contextualSpacing/>
        <w:rPr>
          <w:color w:val="auto"/>
        </w:rPr>
      </w:pPr>
      <w:r w:rsidRPr="002E538D">
        <w:rPr>
          <w:color w:val="auto"/>
        </w:rPr>
        <w:t>To specify a former Redlands student of unspecified gender,</w:t>
      </w:r>
      <w:r w:rsidR="00B02AAE" w:rsidRPr="002E538D">
        <w:rPr>
          <w:color w:val="auto"/>
        </w:rPr>
        <w:t xml:space="preserve"> </w:t>
      </w:r>
      <w:r w:rsidR="00C16CE4" w:rsidRPr="002E538D">
        <w:rPr>
          <w:color w:val="auto"/>
        </w:rPr>
        <w:t xml:space="preserve">try to </w:t>
      </w:r>
      <w:r w:rsidR="00B02AAE" w:rsidRPr="002E538D">
        <w:rPr>
          <w:color w:val="auto"/>
        </w:rPr>
        <w:t>avoid using alumnus/alumna</w:t>
      </w:r>
      <w:r w:rsidRPr="002E538D">
        <w:rPr>
          <w:color w:val="auto"/>
        </w:rPr>
        <w:t>.</w:t>
      </w:r>
      <w:r w:rsidR="00B02AAE" w:rsidRPr="002E538D">
        <w:rPr>
          <w:color w:val="auto"/>
        </w:rPr>
        <w:t xml:space="preserve"> T</w:t>
      </w:r>
      <w:r w:rsidRPr="002E538D">
        <w:rPr>
          <w:color w:val="auto"/>
        </w:rPr>
        <w:t xml:space="preserve">he term alumni </w:t>
      </w:r>
      <w:proofErr w:type="gramStart"/>
      <w:r w:rsidRPr="002E538D">
        <w:rPr>
          <w:color w:val="auto"/>
        </w:rPr>
        <w:t>is</w:t>
      </w:r>
      <w:proofErr w:type="gramEnd"/>
      <w:r w:rsidRPr="002E538D">
        <w:rPr>
          <w:color w:val="auto"/>
        </w:rPr>
        <w:t xml:space="preserve"> </w:t>
      </w:r>
      <w:r w:rsidR="007B428A" w:rsidRPr="002E538D">
        <w:rPr>
          <w:color w:val="auto"/>
        </w:rPr>
        <w:t xml:space="preserve">acceptable </w:t>
      </w:r>
      <w:r w:rsidRPr="002E538D">
        <w:rPr>
          <w:color w:val="auto"/>
        </w:rPr>
        <w:t>for the unspecified plura</w:t>
      </w:r>
      <w:r w:rsidR="00B02AAE" w:rsidRPr="002E538D">
        <w:rPr>
          <w:color w:val="auto"/>
        </w:rPr>
        <w:t>l.</w:t>
      </w:r>
      <w:r w:rsidRPr="002E538D">
        <w:rPr>
          <w:color w:val="auto"/>
        </w:rPr>
        <w:t xml:space="preserve"> </w:t>
      </w:r>
      <w:r w:rsidR="00822704" w:rsidRPr="002E538D">
        <w:rPr>
          <w:color w:val="auto"/>
        </w:rPr>
        <w:t xml:space="preserve">Note that Merriam-Webster says to use alum/alums; some schools are using </w:t>
      </w:r>
      <w:proofErr w:type="spellStart"/>
      <w:r w:rsidR="00822704" w:rsidRPr="002E538D">
        <w:rPr>
          <w:color w:val="auto"/>
        </w:rPr>
        <w:t>alumx</w:t>
      </w:r>
      <w:proofErr w:type="spellEnd"/>
      <w:r w:rsidR="00822704" w:rsidRPr="002E538D">
        <w:rPr>
          <w:color w:val="auto"/>
        </w:rPr>
        <w:t>.</w:t>
      </w:r>
    </w:p>
    <w:p w14:paraId="0E00DF16" w14:textId="77777777" w:rsidR="004B26D0" w:rsidRPr="002E538D" w:rsidRDefault="00F642B3">
      <w:pPr>
        <w:pStyle w:val="Normal1"/>
        <w:spacing w:after="6" w:line="288" w:lineRule="auto"/>
        <w:ind w:left="0" w:firstLine="0"/>
        <w:rPr>
          <w:color w:val="auto"/>
        </w:rPr>
      </w:pPr>
      <w:r w:rsidRPr="002E538D">
        <w:rPr>
          <w:color w:val="auto"/>
        </w:rPr>
        <w:t xml:space="preserve"> </w:t>
      </w:r>
    </w:p>
    <w:p w14:paraId="527AF9DA" w14:textId="22307EA4" w:rsidR="004B26D0" w:rsidRPr="002E538D" w:rsidRDefault="008922D7">
      <w:pPr>
        <w:pStyle w:val="Normal1"/>
        <w:spacing w:after="3"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>ampersand</w:t>
      </w:r>
      <w:r w:rsidR="00F642B3" w:rsidRPr="002E538D">
        <w:rPr>
          <w:b/>
          <w:color w:val="auto"/>
        </w:rPr>
        <w:t>/&amp;:</w:t>
      </w:r>
      <w:r w:rsidR="00F642B3" w:rsidRPr="002E538D">
        <w:rPr>
          <w:color w:val="auto"/>
        </w:rPr>
        <w:t xml:space="preserve"> Ampersands are considered casual, not formal. Use only when part of an official name</w:t>
      </w:r>
      <w:r w:rsidR="00A14548" w:rsidRPr="002E538D">
        <w:rPr>
          <w:color w:val="auto"/>
        </w:rPr>
        <w:t xml:space="preserve"> or possibly in a headline</w:t>
      </w:r>
      <w:r w:rsidR="00F642B3" w:rsidRPr="002E538D">
        <w:rPr>
          <w:color w:val="auto"/>
        </w:rPr>
        <w:t>.</w:t>
      </w:r>
    </w:p>
    <w:p w14:paraId="52CFF623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0F2283AB" w14:textId="39772FAC" w:rsidR="004B26D0" w:rsidRPr="002E538D" w:rsidRDefault="00F642B3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>Board of Trustees:</w:t>
      </w:r>
      <w:r w:rsidRPr="002E538D">
        <w:rPr>
          <w:color w:val="auto"/>
        </w:rPr>
        <w:t xml:space="preserve"> Uppercase, University of Redlands Board of Trustees, including </w:t>
      </w:r>
      <w:r w:rsidR="00643FB5" w:rsidRPr="002E538D">
        <w:rPr>
          <w:color w:val="auto"/>
        </w:rPr>
        <w:t xml:space="preserve">the </w:t>
      </w:r>
      <w:r w:rsidRPr="002E538D">
        <w:rPr>
          <w:color w:val="auto"/>
        </w:rPr>
        <w:t>stand-alone phrase Board of Trustees when referring to the University entit</w:t>
      </w:r>
      <w:r w:rsidR="00D7675A" w:rsidRPr="002E538D">
        <w:rPr>
          <w:color w:val="auto"/>
        </w:rPr>
        <w:t>y’s formal name</w:t>
      </w:r>
      <w:r w:rsidRPr="002E538D">
        <w:rPr>
          <w:color w:val="auto"/>
        </w:rPr>
        <w:t>.</w:t>
      </w:r>
      <w:r w:rsidR="00D7675A" w:rsidRPr="002E538D">
        <w:rPr>
          <w:color w:val="auto"/>
        </w:rPr>
        <w:t xml:space="preserve"> </w:t>
      </w:r>
      <w:r w:rsidR="00A507B1">
        <w:rPr>
          <w:color w:val="auto"/>
        </w:rPr>
        <w:t>T</w:t>
      </w:r>
      <w:r w:rsidR="00D7675A" w:rsidRPr="002E538D">
        <w:rPr>
          <w:color w:val="auto"/>
        </w:rPr>
        <w:t xml:space="preserve">he use of </w:t>
      </w:r>
      <w:r w:rsidR="00D7675A" w:rsidRPr="002E538D">
        <w:rPr>
          <w:i/>
          <w:iCs/>
          <w:color w:val="auto"/>
        </w:rPr>
        <w:t>trustee</w:t>
      </w:r>
      <w:r w:rsidR="00D7675A" w:rsidRPr="002E538D">
        <w:rPr>
          <w:color w:val="auto"/>
        </w:rPr>
        <w:t xml:space="preserve"> and </w:t>
      </w:r>
      <w:r w:rsidR="00D7675A" w:rsidRPr="002E538D">
        <w:rPr>
          <w:i/>
          <w:iCs/>
          <w:color w:val="auto"/>
        </w:rPr>
        <w:t>trustees</w:t>
      </w:r>
      <w:r w:rsidR="00D7675A" w:rsidRPr="002E538D">
        <w:rPr>
          <w:color w:val="auto"/>
        </w:rPr>
        <w:t xml:space="preserve"> to refer to Board members is acceptable.</w:t>
      </w:r>
      <w:r w:rsidRPr="002E538D">
        <w:rPr>
          <w:color w:val="auto"/>
        </w:rPr>
        <w:t xml:space="preserve"> </w:t>
      </w:r>
    </w:p>
    <w:p w14:paraId="3A2200A0" w14:textId="77777777" w:rsidR="004B26D0" w:rsidRPr="002E538D" w:rsidRDefault="004B26D0">
      <w:pPr>
        <w:pStyle w:val="Normal1"/>
        <w:spacing w:after="6" w:line="288" w:lineRule="auto"/>
        <w:ind w:left="0" w:firstLine="0"/>
        <w:rPr>
          <w:color w:val="auto"/>
        </w:rPr>
      </w:pPr>
    </w:p>
    <w:p w14:paraId="457EDB3B" w14:textId="2C6CA803" w:rsidR="004B26D0" w:rsidRPr="002E538D" w:rsidRDefault="008922D7">
      <w:pPr>
        <w:pStyle w:val="Normal1"/>
        <w:spacing w:after="6"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 xml:space="preserve">buildings </w:t>
      </w:r>
      <w:r w:rsidR="00F642B3" w:rsidRPr="002E538D">
        <w:rPr>
          <w:b/>
          <w:color w:val="auto"/>
        </w:rPr>
        <w:t>and facilities</w:t>
      </w:r>
      <w:r w:rsidR="006F45A4" w:rsidRPr="002E538D">
        <w:rPr>
          <w:b/>
          <w:color w:val="auto"/>
        </w:rPr>
        <w:t>:</w:t>
      </w:r>
    </w:p>
    <w:p w14:paraId="2EAD4FDC" w14:textId="7B5C5F06" w:rsidR="004B26D0" w:rsidRPr="002E538D" w:rsidRDefault="00F642B3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i/>
          <w:color w:val="auto"/>
        </w:rPr>
      </w:pPr>
      <w:r w:rsidRPr="002E538D">
        <w:rPr>
          <w:color w:val="auto"/>
        </w:rPr>
        <w:t xml:space="preserve">Generic place names: lowercase is preferred. Examples: </w:t>
      </w:r>
      <w:r w:rsidRPr="002E538D">
        <w:rPr>
          <w:i/>
          <w:color w:val="auto"/>
        </w:rPr>
        <w:t>in the science buildings</w:t>
      </w:r>
      <w:r w:rsidRPr="002E538D">
        <w:rPr>
          <w:color w:val="auto"/>
        </w:rPr>
        <w:t>;</w:t>
      </w:r>
      <w:r w:rsidRPr="002E538D">
        <w:rPr>
          <w:i/>
          <w:color w:val="auto"/>
        </w:rPr>
        <w:t xml:space="preserve"> we are going to the library</w:t>
      </w:r>
      <w:r w:rsidRPr="002E538D">
        <w:rPr>
          <w:color w:val="auto"/>
        </w:rPr>
        <w:t>;</w:t>
      </w:r>
      <w:r w:rsidRPr="002E538D">
        <w:rPr>
          <w:i/>
          <w:color w:val="auto"/>
        </w:rPr>
        <w:t xml:space="preserve"> we are inside the </w:t>
      </w:r>
      <w:r w:rsidR="00EC0CB1" w:rsidRPr="002E538D">
        <w:rPr>
          <w:i/>
          <w:color w:val="auto"/>
        </w:rPr>
        <w:t>gallery</w:t>
      </w:r>
      <w:r w:rsidRPr="002E538D">
        <w:rPr>
          <w:color w:val="auto"/>
        </w:rPr>
        <w:t xml:space="preserve">. Lowercase is also preferred for buildings and spaces on campus that have no true proper name, such as the </w:t>
      </w:r>
      <w:r w:rsidRPr="002E538D">
        <w:rPr>
          <w:i/>
          <w:color w:val="auto"/>
        </w:rPr>
        <w:t>athletics fields</w:t>
      </w:r>
      <w:r w:rsidRPr="002E538D">
        <w:rPr>
          <w:color w:val="auto"/>
        </w:rPr>
        <w:t>.</w:t>
      </w:r>
      <w:r w:rsidRPr="002E538D">
        <w:rPr>
          <w:i/>
          <w:color w:val="auto"/>
        </w:rPr>
        <w:t xml:space="preserve"> </w:t>
      </w:r>
    </w:p>
    <w:p w14:paraId="49DD7434" w14:textId="143A11BF" w:rsidR="004B26D0" w:rsidRPr="002E538D" w:rsidRDefault="00F642B3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i/>
          <w:color w:val="auto"/>
        </w:rPr>
      </w:pPr>
      <w:r w:rsidRPr="002E538D">
        <w:rPr>
          <w:color w:val="auto"/>
        </w:rPr>
        <w:t>Named buildings and spaces: Capitalize when the proper name—or commonly used nickname—is used. Example</w:t>
      </w:r>
      <w:r w:rsidRPr="002E538D">
        <w:rPr>
          <w:i/>
          <w:color w:val="auto"/>
        </w:rPr>
        <w:t>: on the Quad</w:t>
      </w:r>
      <w:r w:rsidRPr="002E538D">
        <w:rPr>
          <w:color w:val="auto"/>
        </w:rPr>
        <w:t>;</w:t>
      </w:r>
      <w:r w:rsidRPr="002E538D">
        <w:rPr>
          <w:i/>
          <w:color w:val="auto"/>
        </w:rPr>
        <w:t xml:space="preserve"> the Irvine Commons</w:t>
      </w:r>
      <w:r w:rsidR="006F45A4" w:rsidRPr="002E538D">
        <w:rPr>
          <w:color w:val="auto"/>
        </w:rPr>
        <w:t>;</w:t>
      </w:r>
      <w:r w:rsidR="006F45A4" w:rsidRPr="002E538D">
        <w:rPr>
          <w:i/>
          <w:color w:val="auto"/>
        </w:rPr>
        <w:t xml:space="preserve"> </w:t>
      </w:r>
      <w:r w:rsidR="00643FB5" w:rsidRPr="002E538D">
        <w:rPr>
          <w:i/>
          <w:color w:val="auto"/>
        </w:rPr>
        <w:t>the Frosh Quad</w:t>
      </w:r>
      <w:r w:rsidRPr="002E538D">
        <w:rPr>
          <w:color w:val="auto"/>
        </w:rPr>
        <w:t>;</w:t>
      </w:r>
      <w:r w:rsidRPr="002E538D">
        <w:rPr>
          <w:i/>
          <w:color w:val="auto"/>
        </w:rPr>
        <w:t xml:space="preserve"> the Memorial Chapel</w:t>
      </w:r>
      <w:r w:rsidR="006F45A4" w:rsidRPr="002E538D">
        <w:rPr>
          <w:color w:val="auto"/>
        </w:rPr>
        <w:t>;</w:t>
      </w:r>
      <w:r w:rsidR="006F45A4" w:rsidRPr="002E538D">
        <w:rPr>
          <w:i/>
          <w:color w:val="auto"/>
        </w:rPr>
        <w:t xml:space="preserve"> </w:t>
      </w:r>
      <w:r w:rsidRPr="002E538D">
        <w:rPr>
          <w:i/>
          <w:color w:val="auto"/>
        </w:rPr>
        <w:t>we gathered in the</w:t>
      </w:r>
      <w:r w:rsidR="00643FB5" w:rsidRPr="002E538D">
        <w:rPr>
          <w:i/>
          <w:color w:val="auto"/>
        </w:rPr>
        <w:t xml:space="preserve"> </w:t>
      </w:r>
      <w:r w:rsidR="00BB07F8" w:rsidRPr="002E538D">
        <w:rPr>
          <w:i/>
          <w:color w:val="auto"/>
        </w:rPr>
        <w:t>C</w:t>
      </w:r>
      <w:r w:rsidRPr="002E538D">
        <w:rPr>
          <w:i/>
          <w:color w:val="auto"/>
        </w:rPr>
        <w:t>hapel</w:t>
      </w:r>
      <w:r w:rsidRPr="002E538D">
        <w:rPr>
          <w:color w:val="auto"/>
        </w:rPr>
        <w:t>.</w:t>
      </w:r>
      <w:r w:rsidRPr="002E538D">
        <w:rPr>
          <w:i/>
          <w:color w:val="auto"/>
        </w:rPr>
        <w:t xml:space="preserve"> </w:t>
      </w:r>
    </w:p>
    <w:p w14:paraId="09795725" w14:textId="1A255364" w:rsidR="004B26D0" w:rsidRPr="002E538D" w:rsidRDefault="007801C8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b/>
          <w:i/>
          <w:color w:val="auto"/>
        </w:rPr>
      </w:pPr>
      <w:r w:rsidRPr="002E538D">
        <w:rPr>
          <w:b/>
          <w:color w:val="auto"/>
        </w:rPr>
        <w:t>Redlands Campus</w:t>
      </w:r>
      <w:r w:rsidR="006F45A4" w:rsidRPr="002E538D">
        <w:rPr>
          <w:b/>
          <w:color w:val="auto"/>
        </w:rPr>
        <w:t>—</w:t>
      </w:r>
      <w:r w:rsidR="00A412AB" w:rsidRPr="002E538D">
        <w:rPr>
          <w:b/>
          <w:color w:val="auto"/>
        </w:rPr>
        <w:t>o</w:t>
      </w:r>
      <w:r w:rsidR="00F642B3" w:rsidRPr="002E538D">
        <w:rPr>
          <w:b/>
          <w:color w:val="auto"/>
        </w:rPr>
        <w:t>fficial names of buildings and facilities:</w:t>
      </w:r>
    </w:p>
    <w:tbl>
      <w:tblPr>
        <w:tblStyle w:val="TableGrid"/>
        <w:tblW w:w="88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680"/>
      </w:tblGrid>
      <w:tr w:rsidR="001E59BB" w:rsidRPr="00286D88" w14:paraId="024784BF" w14:textId="77777777" w:rsidTr="00B96276">
        <w:tc>
          <w:tcPr>
            <w:tcW w:w="4140" w:type="dxa"/>
            <w:shd w:val="clear" w:color="auto" w:fill="auto"/>
          </w:tcPr>
          <w:p w14:paraId="4FAA1FE7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Administration Building</w:t>
            </w:r>
          </w:p>
          <w:p w14:paraId="4C96CAA4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Alpha Chi Delta House</w:t>
            </w:r>
          </w:p>
          <w:p w14:paraId="4FE8DABB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Alpha Gamma Nu House</w:t>
            </w:r>
          </w:p>
          <w:p w14:paraId="331C1A04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Alpha Sigma Pi House</w:t>
            </w:r>
          </w:p>
          <w:p w14:paraId="581EDC60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Alpha Theta Phi House</w:t>
            </w:r>
          </w:p>
          <w:p w14:paraId="32F92F4F" w14:textId="16D43FF4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Alpha Xi Omicron </w:t>
            </w:r>
            <w:r w:rsidR="00D1160D">
              <w:rPr>
                <w:color w:val="auto"/>
              </w:rPr>
              <w:t>[</w:t>
            </w:r>
            <w:r w:rsidRPr="002E538D">
              <w:rPr>
                <w:color w:val="auto"/>
              </w:rPr>
              <w:t>Billings House</w:t>
            </w:r>
            <w:r w:rsidR="00D1160D">
              <w:rPr>
                <w:color w:val="auto"/>
              </w:rPr>
              <w:t>]</w:t>
            </w:r>
          </w:p>
          <w:p w14:paraId="1C98BAC6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Alumni Greek Theatre</w:t>
            </w:r>
          </w:p>
          <w:p w14:paraId="2A4205F0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Alumni House</w:t>
            </w:r>
          </w:p>
          <w:p w14:paraId="41EA9105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Anderson Hall</w:t>
            </w:r>
          </w:p>
          <w:p w14:paraId="5ECA3592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Ann Peppers Hall</w:t>
            </w:r>
          </w:p>
          <w:p w14:paraId="0E760A31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Appleton Hall</w:t>
            </w:r>
          </w:p>
          <w:p w14:paraId="6171BFB5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proofErr w:type="spellStart"/>
            <w:r w:rsidRPr="002E538D">
              <w:rPr>
                <w:color w:val="auto"/>
              </w:rPr>
              <w:t>Armacost</w:t>
            </w:r>
            <w:proofErr w:type="spellEnd"/>
            <w:r w:rsidRPr="002E538D">
              <w:rPr>
                <w:color w:val="auto"/>
              </w:rPr>
              <w:t xml:space="preserve"> Library</w:t>
            </w:r>
          </w:p>
          <w:p w14:paraId="3DF4F211" w14:textId="6E09269E" w:rsidR="00BB07F8" w:rsidRPr="002E538D" w:rsidRDefault="009A6588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Arrow line route</w:t>
            </w:r>
          </w:p>
          <w:p w14:paraId="63D46EA6" w14:textId="5DADD32A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Art Studio</w:t>
            </w:r>
          </w:p>
          <w:p w14:paraId="67A5C5B9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Baseball Stadium</w:t>
            </w:r>
          </w:p>
          <w:p w14:paraId="5D9F27DE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proofErr w:type="spellStart"/>
            <w:r w:rsidRPr="002E538D">
              <w:rPr>
                <w:color w:val="auto"/>
              </w:rPr>
              <w:lastRenderedPageBreak/>
              <w:t>Bekins</w:t>
            </w:r>
            <w:proofErr w:type="spellEnd"/>
            <w:r w:rsidRPr="002E538D">
              <w:rPr>
                <w:color w:val="auto"/>
              </w:rPr>
              <w:t xml:space="preserve"> Hall</w:t>
            </w:r>
          </w:p>
          <w:p w14:paraId="3DC94B70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proofErr w:type="spellStart"/>
            <w:r w:rsidRPr="002E538D">
              <w:rPr>
                <w:color w:val="auto"/>
              </w:rPr>
              <w:t>Bekins</w:t>
            </w:r>
            <w:proofErr w:type="spellEnd"/>
            <w:r w:rsidRPr="002E538D">
              <w:rPr>
                <w:color w:val="auto"/>
              </w:rPr>
              <w:t>-Holt Hall</w:t>
            </w:r>
          </w:p>
          <w:p w14:paraId="6E5FCEB8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Beta Lambda House</w:t>
            </w:r>
          </w:p>
          <w:p w14:paraId="6C8A4A2C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Bookstore</w:t>
            </w:r>
          </w:p>
          <w:p w14:paraId="104C7864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Brockton Apartments</w:t>
            </w:r>
          </w:p>
          <w:p w14:paraId="60B35849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Brown Amphitheater</w:t>
            </w:r>
          </w:p>
          <w:p w14:paraId="5B4EDF0E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Bulldog Java &amp; Juice</w:t>
            </w:r>
          </w:p>
          <w:p w14:paraId="7BD0038F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Bulldog Softball Stadium</w:t>
            </w:r>
          </w:p>
          <w:p w14:paraId="76257F3B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California-Founders Hall</w:t>
            </w:r>
          </w:p>
          <w:p w14:paraId="178EE50F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Casa Loma Room</w:t>
            </w:r>
          </w:p>
          <w:p w14:paraId="5FF63635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Central Avenue Apartments</w:t>
            </w:r>
          </w:p>
          <w:p w14:paraId="038A6D38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Chapel Annex</w:t>
            </w:r>
          </w:p>
          <w:p w14:paraId="708CA846" w14:textId="708AEB44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Chaplain</w:t>
            </w:r>
            <w:r w:rsidR="0051711F" w:rsidRPr="002E538D">
              <w:rPr>
                <w:color w:val="auto"/>
              </w:rPr>
              <w:t>’</w:t>
            </w:r>
            <w:r w:rsidRPr="002E538D">
              <w:rPr>
                <w:color w:val="auto"/>
              </w:rPr>
              <w:t>s Office</w:t>
            </w:r>
          </w:p>
          <w:p w14:paraId="5F2088B4" w14:textId="6700301B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Chi Rho Psi </w:t>
            </w:r>
            <w:r w:rsidR="00713F33" w:rsidRPr="002E538D">
              <w:rPr>
                <w:color w:val="auto"/>
              </w:rPr>
              <w:t>[</w:t>
            </w:r>
            <w:r w:rsidRPr="002E538D">
              <w:rPr>
                <w:color w:val="auto"/>
              </w:rPr>
              <w:t>Merit House</w:t>
            </w:r>
            <w:r w:rsidR="00713F33" w:rsidRPr="002E538D">
              <w:rPr>
                <w:color w:val="auto"/>
              </w:rPr>
              <w:t>]</w:t>
            </w:r>
          </w:p>
          <w:p w14:paraId="7E294438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Chi Sigma Chi House</w:t>
            </w:r>
          </w:p>
          <w:p w14:paraId="102B0897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proofErr w:type="spellStart"/>
            <w:r w:rsidRPr="002E538D">
              <w:rPr>
                <w:color w:val="auto"/>
              </w:rPr>
              <w:t>Cortner</w:t>
            </w:r>
            <w:proofErr w:type="spellEnd"/>
            <w:r w:rsidRPr="002E538D">
              <w:rPr>
                <w:color w:val="auto"/>
              </w:rPr>
              <w:t xml:space="preserve"> Hall</w:t>
            </w:r>
          </w:p>
          <w:p w14:paraId="7935B68E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Currier Gymnasium</w:t>
            </w:r>
          </w:p>
          <w:p w14:paraId="5BF79BE5" w14:textId="77777777" w:rsidR="00C3682E" w:rsidRPr="002E538D" w:rsidRDefault="00C3682E" w:rsidP="00C3682E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Delta Kappa Psi House</w:t>
            </w:r>
          </w:p>
          <w:p w14:paraId="1CA958C1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The Den</w:t>
            </w:r>
          </w:p>
          <w:p w14:paraId="10645251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Duke Hall</w:t>
            </w:r>
          </w:p>
          <w:p w14:paraId="73B6A1DF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East Hall</w:t>
            </w:r>
          </w:p>
          <w:p w14:paraId="406CEDE9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Energy Center</w:t>
            </w:r>
          </w:p>
          <w:p w14:paraId="2DEFCDE6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Fairmont Hall</w:t>
            </w:r>
          </w:p>
          <w:p w14:paraId="63BACA9E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Farquhar Fields</w:t>
            </w:r>
          </w:p>
          <w:p w14:paraId="0FFBF5FB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Farquhar Utility Building</w:t>
            </w:r>
          </w:p>
          <w:p w14:paraId="501844D9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Field House</w:t>
            </w:r>
          </w:p>
          <w:p w14:paraId="4E16082E" w14:textId="3A5B39A5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Fine Arts</w:t>
            </w:r>
            <w:r w:rsidR="00001A93">
              <w:rPr>
                <w:color w:val="auto"/>
              </w:rPr>
              <w:t xml:space="preserve"> Building</w:t>
            </w:r>
          </w:p>
          <w:p w14:paraId="3E44B443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Fire Ring</w:t>
            </w:r>
          </w:p>
          <w:p w14:paraId="6CC4493A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Fitness Center</w:t>
            </w:r>
          </w:p>
          <w:p w14:paraId="413A1C93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Frederick Loewe Performance Hall </w:t>
            </w:r>
          </w:p>
          <w:p w14:paraId="6D66F975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Frederick Loewe Theatre</w:t>
            </w:r>
          </w:p>
          <w:p w14:paraId="227CF757" w14:textId="5A1F8D4A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Frosh Quad</w:t>
            </w:r>
            <w:r w:rsidR="002D4DFD" w:rsidRPr="002E538D">
              <w:rPr>
                <w:color w:val="auto"/>
              </w:rPr>
              <w:t xml:space="preserve"> </w:t>
            </w:r>
            <w:r w:rsidR="00713F33" w:rsidRPr="002E538D">
              <w:rPr>
                <w:color w:val="auto"/>
              </w:rPr>
              <w:t>[</w:t>
            </w:r>
            <w:r w:rsidR="002D4DFD" w:rsidRPr="002E538D">
              <w:rPr>
                <w:color w:val="auto"/>
              </w:rPr>
              <w:t>a.k.a. Freshman Quad, Orton Center Lawn</w:t>
            </w:r>
            <w:r w:rsidR="00713F33" w:rsidRPr="002E538D">
              <w:rPr>
                <w:color w:val="auto"/>
              </w:rPr>
              <w:t>]</w:t>
            </w:r>
          </w:p>
          <w:p w14:paraId="34D30CAD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Gallery Building </w:t>
            </w:r>
          </w:p>
          <w:p w14:paraId="1F9A27C9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Gannett Center</w:t>
            </w:r>
          </w:p>
          <w:p w14:paraId="08508A42" w14:textId="61DB8559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Gregory Hall</w:t>
            </w:r>
          </w:p>
        </w:tc>
        <w:tc>
          <w:tcPr>
            <w:tcW w:w="4680" w:type="dxa"/>
            <w:shd w:val="clear" w:color="auto" w:fill="auto"/>
          </w:tcPr>
          <w:p w14:paraId="401BD5BD" w14:textId="1C9278CD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lastRenderedPageBreak/>
              <w:t>Grossmont Hall</w:t>
            </w:r>
          </w:p>
          <w:p w14:paraId="06E37740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Grove Apartments</w:t>
            </w:r>
          </w:p>
          <w:p w14:paraId="5F627F94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Hall of Letters</w:t>
            </w:r>
          </w:p>
          <w:p w14:paraId="0C21F2E2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proofErr w:type="spellStart"/>
            <w:r w:rsidRPr="002E538D">
              <w:rPr>
                <w:color w:val="auto"/>
              </w:rPr>
              <w:t>Hedco</w:t>
            </w:r>
            <w:proofErr w:type="spellEnd"/>
            <w:r w:rsidRPr="002E538D">
              <w:rPr>
                <w:color w:val="auto"/>
              </w:rPr>
              <w:t xml:space="preserve"> Hall</w:t>
            </w:r>
          </w:p>
          <w:p w14:paraId="0D6F779C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proofErr w:type="spellStart"/>
            <w:r w:rsidRPr="002E538D">
              <w:rPr>
                <w:color w:val="auto"/>
              </w:rPr>
              <w:t>Hentschke</w:t>
            </w:r>
            <w:proofErr w:type="spellEnd"/>
            <w:r w:rsidRPr="002E538D">
              <w:rPr>
                <w:color w:val="auto"/>
              </w:rPr>
              <w:t xml:space="preserve"> Hall</w:t>
            </w:r>
          </w:p>
          <w:p w14:paraId="084C554C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Hornby Hall </w:t>
            </w:r>
          </w:p>
          <w:p w14:paraId="7370EBDE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Hunsaker University Center </w:t>
            </w:r>
          </w:p>
          <w:p w14:paraId="3044280C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Jones Computer Center</w:t>
            </w:r>
          </w:p>
          <w:p w14:paraId="41C112DA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Kappa Pi Zeta House</w:t>
            </w:r>
          </w:p>
          <w:p w14:paraId="26FCFB68" w14:textId="077C39FC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Kappa Sigma House</w:t>
            </w:r>
          </w:p>
          <w:p w14:paraId="52457FD3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Labyrinth</w:t>
            </w:r>
          </w:p>
          <w:p w14:paraId="4F45A096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proofErr w:type="spellStart"/>
            <w:r w:rsidRPr="002E538D">
              <w:rPr>
                <w:color w:val="auto"/>
              </w:rPr>
              <w:t>LaFourcade</w:t>
            </w:r>
            <w:proofErr w:type="spellEnd"/>
            <w:r w:rsidRPr="002E538D">
              <w:rPr>
                <w:color w:val="auto"/>
              </w:rPr>
              <w:t xml:space="preserve"> Community Garden</w:t>
            </w:r>
          </w:p>
          <w:p w14:paraId="3D2E79A7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Larsen Hall</w:t>
            </w:r>
          </w:p>
          <w:p w14:paraId="3AFDC95F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Launch Kitchen</w:t>
            </w:r>
          </w:p>
          <w:p w14:paraId="12BC665F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Lewis Hall</w:t>
            </w:r>
          </w:p>
          <w:p w14:paraId="60AFF49F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lastRenderedPageBreak/>
              <w:t>Melrose Hall</w:t>
            </w:r>
          </w:p>
          <w:p w14:paraId="594854BF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Memorial Chapel</w:t>
            </w:r>
          </w:p>
          <w:p w14:paraId="46E80D2F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Merriam Hall</w:t>
            </w:r>
          </w:p>
          <w:p w14:paraId="4F4EB032" w14:textId="575D9036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Miraflores </w:t>
            </w:r>
            <w:r w:rsidR="00713F33" w:rsidRPr="002E538D">
              <w:rPr>
                <w:color w:val="auto"/>
              </w:rPr>
              <w:t>[</w:t>
            </w:r>
            <w:r w:rsidRPr="002E538D">
              <w:rPr>
                <w:color w:val="auto"/>
              </w:rPr>
              <w:t xml:space="preserve">(in formal invitations: Miraflores, the </w:t>
            </w:r>
            <w:r w:rsidR="00713F33" w:rsidRPr="002E538D">
              <w:rPr>
                <w:color w:val="auto"/>
              </w:rPr>
              <w:t>p</w:t>
            </w:r>
            <w:r w:rsidRPr="002E538D">
              <w:rPr>
                <w:color w:val="auto"/>
              </w:rPr>
              <w:t>resident</w:t>
            </w:r>
            <w:r w:rsidR="0051711F" w:rsidRPr="002E538D">
              <w:rPr>
                <w:color w:val="auto"/>
              </w:rPr>
              <w:t>’</w:t>
            </w:r>
            <w:r w:rsidRPr="002E538D">
              <w:rPr>
                <w:color w:val="auto"/>
              </w:rPr>
              <w:t xml:space="preserve">s </w:t>
            </w:r>
            <w:r w:rsidR="00713F33" w:rsidRPr="002E538D">
              <w:rPr>
                <w:color w:val="auto"/>
              </w:rPr>
              <w:t>r</w:t>
            </w:r>
            <w:r w:rsidRPr="002E538D">
              <w:rPr>
                <w:color w:val="auto"/>
              </w:rPr>
              <w:t>esidence</w:t>
            </w:r>
            <w:r w:rsidR="00713F33" w:rsidRPr="002E538D">
              <w:rPr>
                <w:color w:val="auto"/>
              </w:rPr>
              <w:t>]</w:t>
            </w:r>
          </w:p>
          <w:p w14:paraId="18CA4C20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North Hall</w:t>
            </w:r>
          </w:p>
          <w:p w14:paraId="23D738ED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Orton Center</w:t>
            </w:r>
          </w:p>
          <w:p w14:paraId="12AF92A6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Parrish Courtyard</w:t>
            </w:r>
          </w:p>
          <w:p w14:paraId="7499A6C5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Phi Mu Alpha House</w:t>
            </w:r>
          </w:p>
          <w:p w14:paraId="459FC3CF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Pi Chi House</w:t>
            </w:r>
          </w:p>
          <w:p w14:paraId="1D27B9F0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Plaza Café and Market</w:t>
            </w:r>
          </w:p>
          <w:p w14:paraId="1814E895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Post Office</w:t>
            </w:r>
          </w:p>
          <w:p w14:paraId="752B5F09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Quad</w:t>
            </w:r>
          </w:p>
          <w:p w14:paraId="1BE9E458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“R” Field</w:t>
            </w:r>
          </w:p>
          <w:p w14:paraId="5404F767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Softball Field</w:t>
            </w:r>
          </w:p>
          <w:p w14:paraId="5D94120B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Student Health Center</w:t>
            </w:r>
          </w:p>
          <w:p w14:paraId="148511DB" w14:textId="67AE4490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Sustainable U of R Farm (SURF)</w:t>
            </w:r>
          </w:p>
          <w:p w14:paraId="500ABA93" w14:textId="2D5F27F9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Sylvan Triplex </w:t>
            </w:r>
            <w:r w:rsidR="00713F33" w:rsidRPr="002E538D">
              <w:rPr>
                <w:color w:val="auto"/>
              </w:rPr>
              <w:t>[</w:t>
            </w:r>
            <w:r w:rsidRPr="002E538D">
              <w:rPr>
                <w:color w:val="auto"/>
              </w:rPr>
              <w:t>Phi Mu Alpha, WRW, Kappa Pi Zeta</w:t>
            </w:r>
            <w:r w:rsidR="00713F33" w:rsidRPr="002E538D">
              <w:rPr>
                <w:color w:val="auto"/>
              </w:rPr>
              <w:t>]</w:t>
            </w:r>
          </w:p>
          <w:p w14:paraId="46A48633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The Table at Irvine Commons</w:t>
            </w:r>
          </w:p>
          <w:p w14:paraId="30BD227A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Ted Runner Stadium</w:t>
            </w:r>
          </w:p>
          <w:p w14:paraId="62E074E4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Theatre Arts Building</w:t>
            </w:r>
          </w:p>
          <w:p w14:paraId="57F12F1C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Thompson Aquatic Center</w:t>
            </w:r>
          </w:p>
          <w:p w14:paraId="5AA92EAB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proofErr w:type="spellStart"/>
            <w:r w:rsidRPr="002E538D">
              <w:rPr>
                <w:color w:val="auto"/>
              </w:rPr>
              <w:t>Truesdail</w:t>
            </w:r>
            <w:proofErr w:type="spellEnd"/>
            <w:r w:rsidRPr="002E538D">
              <w:rPr>
                <w:color w:val="auto"/>
              </w:rPr>
              <w:t xml:space="preserve"> Speech Center</w:t>
            </w:r>
          </w:p>
          <w:p w14:paraId="1A3C9061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University Hall</w:t>
            </w:r>
          </w:p>
          <w:p w14:paraId="207BA90A" w14:textId="41012402" w:rsidR="005B22A7" w:rsidRPr="002E538D" w:rsidRDefault="009A6588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University Village; the Village</w:t>
            </w:r>
            <w:r w:rsidRPr="002E538D">
              <w:rPr>
                <w:color w:val="auto"/>
              </w:rPr>
              <w:br/>
            </w:r>
            <w:proofErr w:type="spellStart"/>
            <w:r w:rsidR="005B22A7" w:rsidRPr="002E538D">
              <w:rPr>
                <w:color w:val="auto"/>
              </w:rPr>
              <w:t>Verdieck</w:t>
            </w:r>
            <w:proofErr w:type="spellEnd"/>
            <w:r w:rsidR="005B22A7" w:rsidRPr="002E538D">
              <w:rPr>
                <w:color w:val="auto"/>
              </w:rPr>
              <w:t xml:space="preserve"> Tennis Courts</w:t>
            </w:r>
          </w:p>
          <w:p w14:paraId="713A7E3A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proofErr w:type="spellStart"/>
            <w:r w:rsidRPr="002E538D">
              <w:rPr>
                <w:color w:val="auto"/>
              </w:rPr>
              <w:t>Wallichs</w:t>
            </w:r>
            <w:proofErr w:type="spellEnd"/>
            <w:r w:rsidRPr="002E538D">
              <w:rPr>
                <w:color w:val="auto"/>
              </w:rPr>
              <w:t xml:space="preserve"> Theatre</w:t>
            </w:r>
          </w:p>
          <w:p w14:paraId="6C095FD1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Watchorn Hall</w:t>
            </w:r>
          </w:p>
          <w:p w14:paraId="3EADD2BB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Williams Hall</w:t>
            </w:r>
          </w:p>
          <w:p w14:paraId="44768E75" w14:textId="77777777" w:rsidR="005B22A7" w:rsidRPr="002E538D" w:rsidRDefault="005B22A7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Willis Center</w:t>
            </w:r>
          </w:p>
          <w:p w14:paraId="1343FC18" w14:textId="77777777" w:rsidR="00C3682E" w:rsidRPr="002E538D" w:rsidRDefault="00C3682E" w:rsidP="00C3682E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WRW [one of the Greek houses]</w:t>
            </w:r>
          </w:p>
          <w:p w14:paraId="14D4CCC9" w14:textId="2D7A28E0" w:rsidR="00C3682E" w:rsidRPr="002E538D" w:rsidRDefault="00C3682E" w:rsidP="005B22A7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</w:p>
        </w:tc>
      </w:tr>
    </w:tbl>
    <w:p w14:paraId="702DB6E9" w14:textId="24CF08B3" w:rsidR="000B1A90" w:rsidRPr="002E538D" w:rsidRDefault="000B1A90" w:rsidP="000B1A90">
      <w:pPr>
        <w:pStyle w:val="Normal1"/>
        <w:spacing w:after="0" w:line="288" w:lineRule="auto"/>
        <w:contextualSpacing/>
        <w:rPr>
          <w:b/>
          <w:color w:val="auto"/>
        </w:rPr>
      </w:pPr>
    </w:p>
    <w:p w14:paraId="262138E3" w14:textId="7564E3E6" w:rsidR="00580435" w:rsidRPr="002E538D" w:rsidRDefault="007801C8" w:rsidP="00580435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b/>
          <w:i/>
          <w:color w:val="auto"/>
        </w:rPr>
      </w:pPr>
      <w:r w:rsidRPr="002E538D">
        <w:rPr>
          <w:b/>
          <w:color w:val="auto"/>
        </w:rPr>
        <w:t>Marin Campus</w:t>
      </w:r>
      <w:r w:rsidR="00C3682E" w:rsidRPr="002E538D">
        <w:rPr>
          <w:b/>
          <w:color w:val="auto"/>
        </w:rPr>
        <w:t>—</w:t>
      </w:r>
      <w:r w:rsidR="00A412AB" w:rsidRPr="002E538D">
        <w:rPr>
          <w:b/>
          <w:color w:val="auto"/>
        </w:rPr>
        <w:t>o</w:t>
      </w:r>
      <w:r w:rsidRPr="002E538D">
        <w:rPr>
          <w:b/>
          <w:color w:val="auto"/>
        </w:rPr>
        <w:t>fficial names of buildings and facilities:</w:t>
      </w:r>
      <w:r w:rsidR="00580435" w:rsidRPr="002E538D">
        <w:rPr>
          <w:b/>
          <w:i/>
          <w:color w:val="auto"/>
        </w:rPr>
        <w:t xml:space="preserve"> </w:t>
      </w:r>
    </w:p>
    <w:tbl>
      <w:tblPr>
        <w:tblStyle w:val="TableGrid"/>
        <w:tblW w:w="88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680"/>
      </w:tblGrid>
      <w:tr w:rsidR="001E59BB" w:rsidRPr="00286D88" w14:paraId="6D323889" w14:textId="77777777" w:rsidTr="004B2A0B">
        <w:tc>
          <w:tcPr>
            <w:tcW w:w="4140" w:type="dxa"/>
            <w:shd w:val="clear" w:color="auto" w:fill="auto"/>
          </w:tcPr>
          <w:p w14:paraId="0F1E1171" w14:textId="77777777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Alexander Hall </w:t>
            </w:r>
          </w:p>
          <w:p w14:paraId="0F8FCF9B" w14:textId="77777777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proofErr w:type="spellStart"/>
            <w:r w:rsidRPr="002E538D">
              <w:rPr>
                <w:color w:val="auto"/>
              </w:rPr>
              <w:t>Bouick</w:t>
            </w:r>
            <w:proofErr w:type="spellEnd"/>
            <w:r w:rsidRPr="002E538D">
              <w:rPr>
                <w:color w:val="auto"/>
              </w:rPr>
              <w:t xml:space="preserve"> Field </w:t>
            </w:r>
          </w:p>
          <w:p w14:paraId="1B1C1F97" w14:textId="77777777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Cedars Fine Art Studios </w:t>
            </w:r>
          </w:p>
          <w:p w14:paraId="20F492C3" w14:textId="77777777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First Presbyterian Church</w:t>
            </w:r>
          </w:p>
          <w:p w14:paraId="61AF1170" w14:textId="77777777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Geneva Hall and Terrace </w:t>
            </w:r>
          </w:p>
          <w:p w14:paraId="43E7CE10" w14:textId="77777777" w:rsidR="00BB07F8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Hunter Hall</w:t>
            </w:r>
          </w:p>
          <w:p w14:paraId="143CE449" w14:textId="5A5A2480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Landon Hall </w:t>
            </w:r>
          </w:p>
          <w:p w14:paraId="7F0E7BE3" w14:textId="77777777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Lloyd-Dobbins Hall</w:t>
            </w:r>
          </w:p>
          <w:p w14:paraId="69B3BC95" w14:textId="77777777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Montague Hall </w:t>
            </w:r>
          </w:p>
          <w:p w14:paraId="6739826C" w14:textId="416A33D9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</w:p>
        </w:tc>
        <w:tc>
          <w:tcPr>
            <w:tcW w:w="4680" w:type="dxa"/>
            <w:shd w:val="clear" w:color="auto" w:fill="auto"/>
          </w:tcPr>
          <w:p w14:paraId="2253F1D0" w14:textId="1AFC2C01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lastRenderedPageBreak/>
              <w:t xml:space="preserve">Montgomery Chapel </w:t>
            </w:r>
          </w:p>
          <w:p w14:paraId="09707436" w14:textId="77777777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Montgomery Hall</w:t>
            </w:r>
          </w:p>
          <w:p w14:paraId="59EF7007" w14:textId="77777777" w:rsidR="00BB07F8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Oxtoby Hall</w:t>
            </w:r>
          </w:p>
          <w:p w14:paraId="3A26DF35" w14:textId="4F37343E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Playhouse</w:t>
            </w:r>
          </w:p>
          <w:p w14:paraId="7370AE75" w14:textId="77777777" w:rsidR="00BB07F8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Scott Hall</w:t>
            </w:r>
          </w:p>
          <w:p w14:paraId="004DD8D0" w14:textId="13DC1507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Shaw Guest House</w:t>
            </w:r>
          </w:p>
          <w:p w14:paraId="238075F3" w14:textId="77777777" w:rsidR="00BB07F8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>Stewart Chapel</w:t>
            </w:r>
          </w:p>
          <w:p w14:paraId="45834DE6" w14:textId="7D1F7399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Student Village </w:t>
            </w:r>
          </w:p>
          <w:p w14:paraId="59503C15" w14:textId="77777777" w:rsidR="00027234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t xml:space="preserve">Suzanna Baird Hall </w:t>
            </w:r>
          </w:p>
          <w:p w14:paraId="32C2909A" w14:textId="761DDD73" w:rsidR="00580435" w:rsidRPr="002E538D" w:rsidRDefault="00027234" w:rsidP="00027234">
            <w:pPr>
              <w:pStyle w:val="Normal1"/>
              <w:spacing w:line="288" w:lineRule="auto"/>
              <w:ind w:left="0" w:firstLine="0"/>
              <w:rPr>
                <w:color w:val="auto"/>
              </w:rPr>
            </w:pPr>
            <w:r w:rsidRPr="002E538D">
              <w:rPr>
                <w:color w:val="auto"/>
              </w:rPr>
              <w:lastRenderedPageBreak/>
              <w:t>Trinity House and Retreat Center</w:t>
            </w:r>
          </w:p>
        </w:tc>
      </w:tr>
    </w:tbl>
    <w:p w14:paraId="194D8A86" w14:textId="77777777" w:rsidR="007801C8" w:rsidRPr="002E538D" w:rsidRDefault="007801C8">
      <w:pPr>
        <w:pStyle w:val="Normal1"/>
        <w:widowControl w:val="0"/>
        <w:spacing w:after="0" w:line="276" w:lineRule="auto"/>
        <w:ind w:left="0" w:firstLine="0"/>
        <w:rPr>
          <w:color w:val="auto"/>
        </w:rPr>
      </w:pPr>
    </w:p>
    <w:p w14:paraId="1B27CC53" w14:textId="3A87DF2C" w:rsidR="004B26D0" w:rsidRPr="002E538D" w:rsidRDefault="008922D7">
      <w:pPr>
        <w:pStyle w:val="Normal1"/>
        <w:spacing w:after="3" w:line="288" w:lineRule="auto"/>
        <w:ind w:left="-5" w:firstLine="0"/>
        <w:rPr>
          <w:color w:val="auto"/>
        </w:rPr>
      </w:pPr>
      <w:r w:rsidRPr="002E538D">
        <w:rPr>
          <w:b/>
          <w:color w:val="auto"/>
        </w:rPr>
        <w:t xml:space="preserve">bulleted </w:t>
      </w:r>
      <w:r w:rsidR="00F642B3" w:rsidRPr="002E538D">
        <w:rPr>
          <w:b/>
          <w:color w:val="auto"/>
        </w:rPr>
        <w:t>lists:</w:t>
      </w:r>
    </w:p>
    <w:p w14:paraId="60D64B3E" w14:textId="0187602B" w:rsidR="004B26D0" w:rsidRPr="002E538D" w:rsidRDefault="00F642B3">
      <w:pPr>
        <w:pStyle w:val="Normal1"/>
        <w:numPr>
          <w:ilvl w:val="0"/>
          <w:numId w:val="12"/>
        </w:numPr>
        <w:spacing w:after="3"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Do not use periods after each bullet, unless there is more than one sentence in a bullet</w:t>
      </w:r>
      <w:r w:rsidR="00514327" w:rsidRPr="002E538D">
        <w:rPr>
          <w:color w:val="auto"/>
        </w:rPr>
        <w:t>; if there is additional information, consider using a semicolon to avoid the necessity of a period</w:t>
      </w:r>
    </w:p>
    <w:p w14:paraId="1811611E" w14:textId="3486B518" w:rsidR="004B26D0" w:rsidRPr="002E538D" w:rsidRDefault="00F642B3">
      <w:pPr>
        <w:pStyle w:val="Normal1"/>
        <w:numPr>
          <w:ilvl w:val="0"/>
          <w:numId w:val="12"/>
        </w:numPr>
        <w:spacing w:line="288" w:lineRule="auto"/>
        <w:ind w:hanging="360"/>
        <w:rPr>
          <w:color w:val="auto"/>
        </w:rPr>
      </w:pPr>
      <w:r w:rsidRPr="002E538D">
        <w:rPr>
          <w:color w:val="auto"/>
        </w:rPr>
        <w:t>The text introducing the list of bullet</w:t>
      </w:r>
      <w:r w:rsidR="008660E7" w:rsidRPr="002E538D">
        <w:rPr>
          <w:color w:val="auto"/>
        </w:rPr>
        <w:t xml:space="preserve"> points </w:t>
      </w:r>
      <w:r w:rsidR="00514327" w:rsidRPr="002E538D">
        <w:rPr>
          <w:color w:val="auto"/>
        </w:rPr>
        <w:t xml:space="preserve">often </w:t>
      </w:r>
      <w:r w:rsidR="008660E7" w:rsidRPr="002E538D">
        <w:rPr>
          <w:color w:val="auto"/>
        </w:rPr>
        <w:t>end</w:t>
      </w:r>
      <w:r w:rsidR="00514327" w:rsidRPr="002E538D">
        <w:rPr>
          <w:color w:val="auto"/>
        </w:rPr>
        <w:t>s</w:t>
      </w:r>
      <w:r w:rsidR="008660E7" w:rsidRPr="002E538D">
        <w:rPr>
          <w:color w:val="auto"/>
        </w:rPr>
        <w:t xml:space="preserve"> with a colon</w:t>
      </w:r>
    </w:p>
    <w:p w14:paraId="75758A82" w14:textId="3AA2AE6B" w:rsidR="00514327" w:rsidRPr="002E538D" w:rsidRDefault="00514327">
      <w:pPr>
        <w:pStyle w:val="Normal1"/>
        <w:numPr>
          <w:ilvl w:val="0"/>
          <w:numId w:val="12"/>
        </w:numPr>
        <w:spacing w:line="288" w:lineRule="auto"/>
        <w:ind w:hanging="360"/>
        <w:rPr>
          <w:color w:val="auto"/>
        </w:rPr>
      </w:pPr>
      <w:proofErr w:type="gramStart"/>
      <w:r w:rsidRPr="002E538D">
        <w:rPr>
          <w:color w:val="auto"/>
        </w:rPr>
        <w:t>As a general rule</w:t>
      </w:r>
      <w:proofErr w:type="gramEnd"/>
      <w:r w:rsidRPr="002E538D">
        <w:rPr>
          <w:color w:val="auto"/>
        </w:rPr>
        <w:t xml:space="preserve">, capitalize the </w:t>
      </w:r>
      <w:r w:rsidR="00BB07F8" w:rsidRPr="002E538D">
        <w:rPr>
          <w:color w:val="auto"/>
        </w:rPr>
        <w:t>first word in</w:t>
      </w:r>
      <w:r w:rsidRPr="002E538D">
        <w:rPr>
          <w:color w:val="auto"/>
        </w:rPr>
        <w:t xml:space="preserve"> each bullet</w:t>
      </w:r>
    </w:p>
    <w:p w14:paraId="6DC77C56" w14:textId="1AA6C691" w:rsidR="004B26D0" w:rsidRPr="002E538D" w:rsidRDefault="00CF4B4E">
      <w:pPr>
        <w:pStyle w:val="Normal1"/>
        <w:numPr>
          <w:ilvl w:val="0"/>
          <w:numId w:val="12"/>
        </w:numPr>
        <w:spacing w:line="288" w:lineRule="auto"/>
        <w:ind w:hanging="360"/>
        <w:rPr>
          <w:color w:val="auto"/>
        </w:rPr>
      </w:pPr>
      <w:r w:rsidRPr="002E538D">
        <w:rPr>
          <w:color w:val="auto"/>
        </w:rPr>
        <w:t xml:space="preserve">Care must be taken to follow the rules of parallel construction </w:t>
      </w:r>
      <w:r w:rsidR="006A609F" w:rsidRPr="002E538D">
        <w:rPr>
          <w:color w:val="auto"/>
        </w:rPr>
        <w:t>in bulleted items</w:t>
      </w:r>
      <w:r w:rsidR="00371C9D" w:rsidRPr="002E538D">
        <w:rPr>
          <w:color w:val="auto"/>
        </w:rPr>
        <w:t xml:space="preserve"> </w:t>
      </w:r>
    </w:p>
    <w:p w14:paraId="18F9D12D" w14:textId="77777777" w:rsidR="004B26D0" w:rsidRPr="002E538D" w:rsidRDefault="00F642B3">
      <w:pPr>
        <w:pStyle w:val="Normal1"/>
        <w:numPr>
          <w:ilvl w:val="1"/>
          <w:numId w:val="12"/>
        </w:numPr>
        <w:spacing w:line="288" w:lineRule="auto"/>
        <w:ind w:hanging="360"/>
        <w:rPr>
          <w:color w:val="auto"/>
        </w:rPr>
      </w:pPr>
      <w:r w:rsidRPr="002E538D">
        <w:rPr>
          <w:color w:val="auto"/>
        </w:rPr>
        <w:t xml:space="preserve">Example: </w:t>
      </w:r>
    </w:p>
    <w:p w14:paraId="42DA6E69" w14:textId="0E09FFD6" w:rsidR="004B26D0" w:rsidRPr="002E538D" w:rsidRDefault="00F642B3">
      <w:pPr>
        <w:pStyle w:val="Normal1"/>
        <w:numPr>
          <w:ilvl w:val="2"/>
          <w:numId w:val="12"/>
        </w:numPr>
        <w:spacing w:line="288" w:lineRule="auto"/>
        <w:ind w:hanging="360"/>
        <w:rPr>
          <w:i/>
          <w:color w:val="auto"/>
        </w:rPr>
      </w:pPr>
      <w:r w:rsidRPr="002E538D">
        <w:rPr>
          <w:i/>
          <w:color w:val="auto"/>
        </w:rPr>
        <w:t>Tonight</w:t>
      </w:r>
      <w:r w:rsidR="0051711F" w:rsidRPr="002E538D">
        <w:rPr>
          <w:i/>
          <w:color w:val="auto"/>
        </w:rPr>
        <w:t>’</w:t>
      </w:r>
      <w:r w:rsidRPr="002E538D">
        <w:rPr>
          <w:i/>
          <w:color w:val="auto"/>
        </w:rPr>
        <w:t>s agenda:</w:t>
      </w:r>
    </w:p>
    <w:p w14:paraId="50CA7B6C" w14:textId="06AB234E" w:rsidR="004B26D0" w:rsidRPr="002E538D" w:rsidRDefault="00371C9D">
      <w:pPr>
        <w:pStyle w:val="Normal1"/>
        <w:numPr>
          <w:ilvl w:val="3"/>
          <w:numId w:val="12"/>
        </w:numPr>
        <w:spacing w:line="288" w:lineRule="auto"/>
        <w:ind w:hanging="360"/>
        <w:rPr>
          <w:i/>
          <w:color w:val="auto"/>
        </w:rPr>
      </w:pPr>
      <w:r w:rsidRPr="002E538D">
        <w:rPr>
          <w:i/>
          <w:color w:val="auto"/>
        </w:rPr>
        <w:t>We will conduct an a</w:t>
      </w:r>
      <w:r w:rsidR="00F642B3" w:rsidRPr="002E538D">
        <w:rPr>
          <w:i/>
          <w:color w:val="auto"/>
        </w:rPr>
        <w:t>nnual review of capital gains issues</w:t>
      </w:r>
    </w:p>
    <w:p w14:paraId="601EC227" w14:textId="6E76267F" w:rsidR="00BB51D5" w:rsidRPr="002E538D" w:rsidRDefault="00371C9D" w:rsidP="00514327">
      <w:pPr>
        <w:pStyle w:val="Normal1"/>
        <w:numPr>
          <w:ilvl w:val="3"/>
          <w:numId w:val="12"/>
        </w:numPr>
        <w:spacing w:line="288" w:lineRule="auto"/>
        <w:ind w:hanging="360"/>
        <w:rPr>
          <w:i/>
          <w:color w:val="auto"/>
        </w:rPr>
      </w:pPr>
      <w:r w:rsidRPr="002E538D">
        <w:rPr>
          <w:i/>
          <w:color w:val="auto"/>
        </w:rPr>
        <w:t>The senior tax manager will talk about o</w:t>
      </w:r>
      <w:r w:rsidR="00F642B3" w:rsidRPr="002E538D">
        <w:rPr>
          <w:i/>
          <w:color w:val="auto"/>
        </w:rPr>
        <w:t>utstanding inheritance tax issue</w:t>
      </w:r>
      <w:r w:rsidR="00BB51D5" w:rsidRPr="002E538D">
        <w:rPr>
          <w:i/>
          <w:color w:val="auto"/>
        </w:rPr>
        <w:t>s</w:t>
      </w:r>
    </w:p>
    <w:p w14:paraId="18CF26BA" w14:textId="0673B149" w:rsidR="00371C9D" w:rsidRPr="002E538D" w:rsidRDefault="00BB51D5" w:rsidP="00514327">
      <w:pPr>
        <w:pStyle w:val="Normal1"/>
        <w:numPr>
          <w:ilvl w:val="3"/>
          <w:numId w:val="12"/>
        </w:numPr>
        <w:spacing w:line="288" w:lineRule="auto"/>
        <w:ind w:hanging="360"/>
        <w:rPr>
          <w:i/>
          <w:color w:val="auto"/>
        </w:rPr>
      </w:pPr>
      <w:r w:rsidRPr="002E538D">
        <w:rPr>
          <w:i/>
          <w:color w:val="auto"/>
        </w:rPr>
        <w:t>The group will then review other taxes</w:t>
      </w:r>
    </w:p>
    <w:p w14:paraId="5E0D7965" w14:textId="0ED4E690" w:rsidR="00371C9D" w:rsidRPr="002E538D" w:rsidRDefault="00371C9D" w:rsidP="00371C9D">
      <w:pPr>
        <w:pStyle w:val="Normal1"/>
        <w:numPr>
          <w:ilvl w:val="1"/>
          <w:numId w:val="12"/>
        </w:numPr>
        <w:spacing w:line="288" w:lineRule="auto"/>
        <w:ind w:hanging="360"/>
        <w:rPr>
          <w:color w:val="auto"/>
        </w:rPr>
      </w:pPr>
      <w:r w:rsidRPr="002E538D">
        <w:rPr>
          <w:color w:val="auto"/>
        </w:rPr>
        <w:t xml:space="preserve">Not: </w:t>
      </w:r>
    </w:p>
    <w:p w14:paraId="45F71100" w14:textId="30A87ABA" w:rsidR="00371C9D" w:rsidRPr="002E538D" w:rsidRDefault="00371C9D" w:rsidP="00371C9D">
      <w:pPr>
        <w:pStyle w:val="Normal1"/>
        <w:numPr>
          <w:ilvl w:val="2"/>
          <w:numId w:val="12"/>
        </w:numPr>
        <w:spacing w:line="288" w:lineRule="auto"/>
        <w:ind w:hanging="360"/>
        <w:rPr>
          <w:i/>
          <w:color w:val="auto"/>
        </w:rPr>
      </w:pPr>
      <w:r w:rsidRPr="002E538D">
        <w:rPr>
          <w:i/>
          <w:color w:val="auto"/>
        </w:rPr>
        <w:t>Tonight</w:t>
      </w:r>
      <w:r w:rsidR="0051711F" w:rsidRPr="002E538D">
        <w:rPr>
          <w:i/>
          <w:color w:val="auto"/>
        </w:rPr>
        <w:t>’</w:t>
      </w:r>
      <w:r w:rsidRPr="002E538D">
        <w:rPr>
          <w:i/>
          <w:color w:val="auto"/>
        </w:rPr>
        <w:t>s agenda:</w:t>
      </w:r>
    </w:p>
    <w:p w14:paraId="34608E30" w14:textId="77777777" w:rsidR="00371C9D" w:rsidRPr="002E538D" w:rsidRDefault="00371C9D" w:rsidP="00807B64">
      <w:pPr>
        <w:pStyle w:val="Normal1"/>
        <w:numPr>
          <w:ilvl w:val="3"/>
          <w:numId w:val="12"/>
        </w:numPr>
        <w:spacing w:line="288" w:lineRule="auto"/>
        <w:ind w:hanging="360"/>
        <w:rPr>
          <w:i/>
          <w:color w:val="auto"/>
        </w:rPr>
      </w:pPr>
      <w:r w:rsidRPr="002E538D">
        <w:rPr>
          <w:i/>
          <w:color w:val="auto"/>
        </w:rPr>
        <w:t>We will conduct an annual review of capital gains issues</w:t>
      </w:r>
    </w:p>
    <w:p w14:paraId="5D0752BB" w14:textId="13D6E56C" w:rsidR="00371C9D" w:rsidRPr="002E538D" w:rsidRDefault="00BB51D5" w:rsidP="00807B64">
      <w:pPr>
        <w:pStyle w:val="Normal1"/>
        <w:numPr>
          <w:ilvl w:val="3"/>
          <w:numId w:val="12"/>
        </w:numPr>
        <w:spacing w:line="288" w:lineRule="auto"/>
        <w:ind w:hanging="360"/>
        <w:rPr>
          <w:i/>
          <w:color w:val="auto"/>
        </w:rPr>
      </w:pPr>
      <w:r w:rsidRPr="002E538D">
        <w:rPr>
          <w:i/>
          <w:color w:val="auto"/>
        </w:rPr>
        <w:t>O</w:t>
      </w:r>
      <w:r w:rsidR="00371C9D" w:rsidRPr="002E538D">
        <w:rPr>
          <w:i/>
          <w:color w:val="auto"/>
        </w:rPr>
        <w:t>utstanding inheritance tax issues</w:t>
      </w:r>
    </w:p>
    <w:p w14:paraId="62DD087F" w14:textId="4927F14C" w:rsidR="00371C9D" w:rsidRPr="002E538D" w:rsidRDefault="00BB51D5" w:rsidP="00807B64">
      <w:pPr>
        <w:pStyle w:val="Normal1"/>
        <w:numPr>
          <w:ilvl w:val="3"/>
          <w:numId w:val="12"/>
        </w:numPr>
        <w:spacing w:line="288" w:lineRule="auto"/>
        <w:ind w:hanging="360"/>
        <w:rPr>
          <w:i/>
          <w:color w:val="auto"/>
        </w:rPr>
      </w:pPr>
      <w:r w:rsidRPr="002E538D">
        <w:rPr>
          <w:i/>
          <w:color w:val="auto"/>
        </w:rPr>
        <w:t>Reviewing other</w:t>
      </w:r>
      <w:r w:rsidR="00371C9D" w:rsidRPr="002E538D">
        <w:rPr>
          <w:i/>
          <w:color w:val="auto"/>
        </w:rPr>
        <w:t xml:space="preserve"> taxes</w:t>
      </w:r>
    </w:p>
    <w:p w14:paraId="6C059D15" w14:textId="77777777" w:rsidR="004B26D0" w:rsidRPr="002E538D" w:rsidRDefault="004B26D0" w:rsidP="00807B64">
      <w:pPr>
        <w:pStyle w:val="Normal1"/>
        <w:spacing w:line="288" w:lineRule="auto"/>
        <w:ind w:left="0" w:right="3" w:firstLine="0"/>
        <w:rPr>
          <w:color w:val="auto"/>
        </w:rPr>
      </w:pPr>
    </w:p>
    <w:p w14:paraId="2E680CF7" w14:textId="09897520" w:rsidR="004B26D0" w:rsidRPr="002E538D" w:rsidRDefault="008922D7">
      <w:pPr>
        <w:pStyle w:val="Normal1"/>
        <w:widowControl w:val="0"/>
        <w:spacing w:after="0" w:line="288" w:lineRule="auto"/>
        <w:rPr>
          <w:color w:val="auto"/>
        </w:rPr>
      </w:pPr>
      <w:r w:rsidRPr="002E538D">
        <w:rPr>
          <w:b/>
          <w:color w:val="auto"/>
        </w:rPr>
        <w:t xml:space="preserve">campus </w:t>
      </w:r>
      <w:r w:rsidR="00F642B3" w:rsidRPr="002E538D">
        <w:rPr>
          <w:b/>
          <w:color w:val="auto"/>
        </w:rPr>
        <w:t>names and locations:</w:t>
      </w:r>
      <w:r w:rsidR="00F642B3" w:rsidRPr="002E538D">
        <w:rPr>
          <w:color w:val="auto"/>
        </w:rPr>
        <w:t xml:space="preserve"> Regional campuses </w:t>
      </w:r>
      <w:r w:rsidR="003530E0" w:rsidRPr="002E538D">
        <w:rPr>
          <w:color w:val="auto"/>
        </w:rPr>
        <w:t xml:space="preserve">belong </w:t>
      </w:r>
      <w:r w:rsidR="00F642B3" w:rsidRPr="002E538D">
        <w:rPr>
          <w:color w:val="auto"/>
        </w:rPr>
        <w:t>to the entire University, not just the School of Business</w:t>
      </w:r>
      <w:r w:rsidR="008F7EB3" w:rsidRPr="002E538D">
        <w:rPr>
          <w:color w:val="auto"/>
        </w:rPr>
        <w:t>,</w:t>
      </w:r>
      <w:r w:rsidR="00F642B3" w:rsidRPr="002E538D">
        <w:rPr>
          <w:color w:val="auto"/>
        </w:rPr>
        <w:t xml:space="preserve"> School of Education</w:t>
      </w:r>
      <w:r w:rsidR="008F7EB3" w:rsidRPr="002E538D">
        <w:rPr>
          <w:color w:val="auto"/>
        </w:rPr>
        <w:t>, or Graduate School of Theology</w:t>
      </w:r>
      <w:r w:rsidR="00F642B3" w:rsidRPr="002E538D">
        <w:rPr>
          <w:color w:val="auto"/>
        </w:rPr>
        <w:t xml:space="preserve">. For example: </w:t>
      </w:r>
      <w:r w:rsidR="00F642B3" w:rsidRPr="002E538D">
        <w:rPr>
          <w:i/>
          <w:color w:val="auto"/>
        </w:rPr>
        <w:t>The University of Redlands School of Business offers programs at campuses located throughout California:</w:t>
      </w:r>
    </w:p>
    <w:p w14:paraId="68C62D94" w14:textId="77777777" w:rsidR="004B26D0" w:rsidRPr="002E538D" w:rsidRDefault="00F642B3">
      <w:pPr>
        <w:pStyle w:val="Normal1"/>
        <w:numPr>
          <w:ilvl w:val="0"/>
          <w:numId w:val="10"/>
        </w:numPr>
        <w:spacing w:after="0" w:line="288" w:lineRule="auto"/>
        <w:ind w:hanging="360"/>
        <w:contextualSpacing/>
        <w:rPr>
          <w:i/>
          <w:color w:val="auto"/>
        </w:rPr>
      </w:pPr>
      <w:r w:rsidRPr="002E538D">
        <w:rPr>
          <w:i/>
          <w:color w:val="auto"/>
        </w:rPr>
        <w:t xml:space="preserve">Burbank </w:t>
      </w:r>
    </w:p>
    <w:p w14:paraId="50B9C1B3" w14:textId="3F5382F0" w:rsidR="00580435" w:rsidRPr="002E538D" w:rsidRDefault="00580435">
      <w:pPr>
        <w:pStyle w:val="Normal1"/>
        <w:numPr>
          <w:ilvl w:val="0"/>
          <w:numId w:val="10"/>
        </w:numPr>
        <w:spacing w:after="0" w:line="288" w:lineRule="auto"/>
        <w:ind w:hanging="360"/>
        <w:contextualSpacing/>
        <w:rPr>
          <w:i/>
          <w:color w:val="auto"/>
        </w:rPr>
      </w:pPr>
      <w:r w:rsidRPr="002E538D">
        <w:rPr>
          <w:i/>
          <w:color w:val="auto"/>
        </w:rPr>
        <w:t>Marin</w:t>
      </w:r>
      <w:r w:rsidR="00A97B76" w:rsidRPr="002E538D">
        <w:rPr>
          <w:i/>
          <w:color w:val="auto"/>
        </w:rPr>
        <w:t xml:space="preserve"> County</w:t>
      </w:r>
    </w:p>
    <w:p w14:paraId="5404F42A" w14:textId="4F87B51B" w:rsidR="008F7EB3" w:rsidRPr="002E538D" w:rsidRDefault="008F7EB3" w:rsidP="008F7EB3">
      <w:pPr>
        <w:pStyle w:val="Normal1"/>
        <w:numPr>
          <w:ilvl w:val="0"/>
          <w:numId w:val="10"/>
        </w:numPr>
        <w:spacing w:after="0" w:line="288" w:lineRule="auto"/>
        <w:ind w:hanging="360"/>
        <w:contextualSpacing/>
        <w:rPr>
          <w:i/>
          <w:color w:val="auto"/>
        </w:rPr>
      </w:pPr>
      <w:r w:rsidRPr="002E538D">
        <w:rPr>
          <w:i/>
          <w:color w:val="auto"/>
        </w:rPr>
        <w:t xml:space="preserve">Orange County </w:t>
      </w:r>
      <w:r w:rsidR="009E6D5B" w:rsidRPr="002E538D">
        <w:rPr>
          <w:iCs/>
          <w:color w:val="auto"/>
        </w:rPr>
        <w:t>[</w:t>
      </w:r>
      <w:r w:rsidRPr="002E538D">
        <w:rPr>
          <w:iCs/>
          <w:color w:val="auto"/>
        </w:rPr>
        <w:t>physical location is in Santa Ana; former name: South Coast Metro</w:t>
      </w:r>
      <w:r w:rsidR="009E6D5B" w:rsidRPr="002E538D">
        <w:rPr>
          <w:iCs/>
          <w:color w:val="auto"/>
        </w:rPr>
        <w:t>]</w:t>
      </w:r>
    </w:p>
    <w:p w14:paraId="7AAA4B01" w14:textId="716F2A61" w:rsidR="004B26D0" w:rsidRPr="002E538D" w:rsidRDefault="00F642B3">
      <w:pPr>
        <w:pStyle w:val="Normal1"/>
        <w:numPr>
          <w:ilvl w:val="0"/>
          <w:numId w:val="10"/>
        </w:numPr>
        <w:spacing w:after="0" w:line="288" w:lineRule="auto"/>
        <w:ind w:hanging="360"/>
        <w:contextualSpacing/>
        <w:rPr>
          <w:i/>
          <w:color w:val="auto"/>
        </w:rPr>
      </w:pPr>
      <w:r w:rsidRPr="002E538D">
        <w:rPr>
          <w:i/>
          <w:color w:val="auto"/>
        </w:rPr>
        <w:t xml:space="preserve">Rancho Cucamonga </w:t>
      </w:r>
    </w:p>
    <w:p w14:paraId="720C71DA" w14:textId="1DF3D14F" w:rsidR="004B26D0" w:rsidRPr="002E538D" w:rsidRDefault="00F642B3">
      <w:pPr>
        <w:pStyle w:val="Normal1"/>
        <w:numPr>
          <w:ilvl w:val="0"/>
          <w:numId w:val="10"/>
        </w:numPr>
        <w:spacing w:after="0" w:line="288" w:lineRule="auto"/>
        <w:ind w:hanging="360"/>
        <w:contextualSpacing/>
        <w:rPr>
          <w:i/>
          <w:color w:val="auto"/>
        </w:rPr>
      </w:pPr>
      <w:r w:rsidRPr="002E538D">
        <w:rPr>
          <w:i/>
          <w:color w:val="auto"/>
        </w:rPr>
        <w:t xml:space="preserve">Redlands </w:t>
      </w:r>
      <w:r w:rsidR="009E6D5B" w:rsidRPr="002E538D">
        <w:rPr>
          <w:iCs/>
          <w:color w:val="auto"/>
        </w:rPr>
        <w:t>[</w:t>
      </w:r>
      <w:r w:rsidRPr="002E538D">
        <w:rPr>
          <w:iCs/>
          <w:color w:val="auto"/>
        </w:rPr>
        <w:t>Redlands is referred to as the main campus</w:t>
      </w:r>
      <w:r w:rsidR="009E6D5B" w:rsidRPr="002E538D">
        <w:rPr>
          <w:iCs/>
          <w:color w:val="auto"/>
        </w:rPr>
        <w:t>]</w:t>
      </w:r>
    </w:p>
    <w:p w14:paraId="6278A836" w14:textId="77777777" w:rsidR="004B26D0" w:rsidRPr="002E538D" w:rsidRDefault="00F642B3">
      <w:pPr>
        <w:pStyle w:val="Normal1"/>
        <w:numPr>
          <w:ilvl w:val="0"/>
          <w:numId w:val="10"/>
        </w:numPr>
        <w:spacing w:after="0" w:line="288" w:lineRule="auto"/>
        <w:ind w:hanging="360"/>
        <w:contextualSpacing/>
        <w:rPr>
          <w:i/>
          <w:color w:val="auto"/>
        </w:rPr>
      </w:pPr>
      <w:r w:rsidRPr="002E538D">
        <w:rPr>
          <w:i/>
          <w:color w:val="auto"/>
        </w:rPr>
        <w:t xml:space="preserve">Riverside </w:t>
      </w:r>
    </w:p>
    <w:p w14:paraId="49DA0EBC" w14:textId="77777777" w:rsidR="004B26D0" w:rsidRPr="002E538D" w:rsidRDefault="00F642B3">
      <w:pPr>
        <w:pStyle w:val="Normal1"/>
        <w:numPr>
          <w:ilvl w:val="0"/>
          <w:numId w:val="10"/>
        </w:numPr>
        <w:spacing w:after="0" w:line="288" w:lineRule="auto"/>
        <w:ind w:hanging="360"/>
        <w:contextualSpacing/>
        <w:rPr>
          <w:i/>
          <w:color w:val="auto"/>
        </w:rPr>
      </w:pPr>
      <w:r w:rsidRPr="002E538D">
        <w:rPr>
          <w:i/>
          <w:color w:val="auto"/>
        </w:rPr>
        <w:t xml:space="preserve">San Diego </w:t>
      </w:r>
    </w:p>
    <w:p w14:paraId="7C8D43AF" w14:textId="77777777" w:rsidR="004B26D0" w:rsidRPr="002E538D" w:rsidRDefault="00F642B3">
      <w:pPr>
        <w:pStyle w:val="Normal1"/>
        <w:numPr>
          <w:ilvl w:val="0"/>
          <w:numId w:val="10"/>
        </w:numPr>
        <w:spacing w:after="0" w:line="288" w:lineRule="auto"/>
        <w:ind w:hanging="360"/>
        <w:contextualSpacing/>
        <w:rPr>
          <w:i/>
          <w:color w:val="auto"/>
        </w:rPr>
      </w:pPr>
      <w:r w:rsidRPr="002E538D">
        <w:rPr>
          <w:i/>
          <w:color w:val="auto"/>
        </w:rPr>
        <w:t xml:space="preserve">Temecula </w:t>
      </w:r>
    </w:p>
    <w:p w14:paraId="526A7C78" w14:textId="0E6931AD" w:rsidR="004B26D0" w:rsidRPr="002E538D" w:rsidRDefault="003530E0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color w:val="auto"/>
        </w:rPr>
        <w:t>Use the term “regional” to refer to campuses</w:t>
      </w:r>
      <w:r w:rsidR="00AA3E8F" w:rsidRPr="002E538D">
        <w:rPr>
          <w:color w:val="auto"/>
        </w:rPr>
        <w:t>; do not use</w:t>
      </w:r>
      <w:r w:rsidR="00150F68" w:rsidRPr="002E538D">
        <w:rPr>
          <w:color w:val="auto"/>
        </w:rPr>
        <w:t xml:space="preserve"> “satellite.”</w:t>
      </w:r>
    </w:p>
    <w:p w14:paraId="717FDEA2" w14:textId="77777777" w:rsidR="003530E0" w:rsidRPr="002E538D" w:rsidRDefault="003530E0">
      <w:pPr>
        <w:pStyle w:val="Normal1"/>
        <w:spacing w:line="288" w:lineRule="auto"/>
        <w:ind w:left="-5" w:right="3" w:firstLine="0"/>
        <w:rPr>
          <w:color w:val="auto"/>
        </w:rPr>
      </w:pPr>
    </w:p>
    <w:p w14:paraId="56AF30B0" w14:textId="12105F12" w:rsidR="003A360C" w:rsidRPr="002E538D" w:rsidRDefault="003A360C">
      <w:pPr>
        <w:pStyle w:val="Normal1"/>
        <w:spacing w:line="288" w:lineRule="auto"/>
        <w:ind w:left="-5" w:right="3" w:firstLine="0"/>
        <w:rPr>
          <w:bCs/>
          <w:color w:val="auto"/>
        </w:rPr>
      </w:pPr>
      <w:r>
        <w:rPr>
          <w:b/>
          <w:color w:val="auto"/>
        </w:rPr>
        <w:t>caption:</w:t>
      </w:r>
      <w:r w:rsidR="00322C64">
        <w:rPr>
          <w:b/>
          <w:color w:val="auto"/>
        </w:rPr>
        <w:t xml:space="preserve"> </w:t>
      </w:r>
      <w:r w:rsidR="00322C64">
        <w:rPr>
          <w:bCs/>
          <w:color w:val="auto"/>
        </w:rPr>
        <w:t xml:space="preserve">According to AP style, </w:t>
      </w:r>
      <w:r w:rsidR="006816A8">
        <w:rPr>
          <w:bCs/>
          <w:color w:val="auto"/>
        </w:rPr>
        <w:t>a</w:t>
      </w:r>
      <w:r w:rsidR="00322C64">
        <w:rPr>
          <w:bCs/>
          <w:color w:val="auto"/>
        </w:rPr>
        <w:t xml:space="preserve"> caption describes what is going on in a photo in present tense. Subsequent sentences </w:t>
      </w:r>
      <w:r w:rsidR="006816A8">
        <w:rPr>
          <w:bCs/>
          <w:color w:val="auto"/>
        </w:rPr>
        <w:t xml:space="preserve">that describe the context of the image </w:t>
      </w:r>
      <w:r w:rsidR="00322C64">
        <w:rPr>
          <w:bCs/>
          <w:color w:val="auto"/>
        </w:rPr>
        <w:t>may be in past tense.</w:t>
      </w:r>
      <w:r w:rsidR="006816A8">
        <w:rPr>
          <w:bCs/>
          <w:color w:val="auto"/>
        </w:rPr>
        <w:t xml:space="preserve"> </w:t>
      </w:r>
    </w:p>
    <w:p w14:paraId="045DE09E" w14:textId="77777777" w:rsidR="003A360C" w:rsidRDefault="003A360C">
      <w:pPr>
        <w:pStyle w:val="Normal1"/>
        <w:spacing w:line="288" w:lineRule="auto"/>
        <w:ind w:left="-5" w:right="3" w:firstLine="0"/>
        <w:rPr>
          <w:b/>
          <w:color w:val="auto"/>
        </w:rPr>
      </w:pPr>
    </w:p>
    <w:p w14:paraId="5A35F703" w14:textId="3C441F39" w:rsidR="004B26D0" w:rsidRPr="002E538D" w:rsidRDefault="008922D7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 xml:space="preserve">class </w:t>
      </w:r>
      <w:r w:rsidR="00F642B3" w:rsidRPr="002E538D">
        <w:rPr>
          <w:b/>
          <w:color w:val="auto"/>
        </w:rPr>
        <w:t>names:</w:t>
      </w:r>
      <w:r w:rsidR="00F642B3" w:rsidRPr="002E538D">
        <w:rPr>
          <w:color w:val="auto"/>
        </w:rPr>
        <w:t xml:space="preserve"> Use uppercase Class. Example: </w:t>
      </w:r>
      <w:proofErr w:type="gramStart"/>
      <w:r w:rsidR="00F642B3" w:rsidRPr="002E538D">
        <w:rPr>
          <w:i/>
          <w:color w:val="auto"/>
        </w:rPr>
        <w:t>the</w:t>
      </w:r>
      <w:proofErr w:type="gramEnd"/>
      <w:r w:rsidR="00F642B3" w:rsidRPr="002E538D">
        <w:rPr>
          <w:i/>
          <w:color w:val="auto"/>
        </w:rPr>
        <w:t xml:space="preserve"> Class of </w:t>
      </w:r>
      <w:r w:rsidR="00D631CF" w:rsidRPr="002E538D">
        <w:rPr>
          <w:i/>
          <w:color w:val="auto"/>
        </w:rPr>
        <w:t>’</w:t>
      </w:r>
      <w:r w:rsidR="00580435" w:rsidRPr="002E538D">
        <w:rPr>
          <w:i/>
          <w:color w:val="auto"/>
        </w:rPr>
        <w:t>25</w:t>
      </w:r>
      <w:r w:rsidR="00F642B3" w:rsidRPr="002E538D">
        <w:rPr>
          <w:color w:val="auto"/>
        </w:rPr>
        <w:t>.</w:t>
      </w:r>
    </w:p>
    <w:p w14:paraId="63520BC0" w14:textId="77777777" w:rsidR="004B26D0" w:rsidRPr="002E538D" w:rsidRDefault="00F642B3">
      <w:pPr>
        <w:pStyle w:val="Normal1"/>
        <w:spacing w:after="6" w:line="288" w:lineRule="auto"/>
        <w:ind w:left="0" w:firstLine="0"/>
        <w:rPr>
          <w:color w:val="auto"/>
        </w:rPr>
      </w:pPr>
      <w:r w:rsidRPr="002E538D">
        <w:rPr>
          <w:color w:val="auto"/>
        </w:rPr>
        <w:t xml:space="preserve"> </w:t>
      </w:r>
    </w:p>
    <w:p w14:paraId="5D99A089" w14:textId="1C6E99C3" w:rsidR="004B26D0" w:rsidRPr="002E538D" w:rsidRDefault="008922D7">
      <w:pPr>
        <w:pStyle w:val="Normal1"/>
        <w:spacing w:line="288" w:lineRule="auto"/>
        <w:ind w:left="-5" w:right="3" w:firstLine="0"/>
        <w:rPr>
          <w:i/>
          <w:iCs/>
          <w:color w:val="auto"/>
        </w:rPr>
      </w:pPr>
      <w:r w:rsidRPr="002E538D">
        <w:rPr>
          <w:b/>
          <w:color w:val="auto"/>
        </w:rPr>
        <w:t xml:space="preserve">class </w:t>
      </w:r>
      <w:r w:rsidR="00F642B3" w:rsidRPr="002E538D">
        <w:rPr>
          <w:b/>
          <w:color w:val="auto"/>
        </w:rPr>
        <w:t>standings:</w:t>
      </w:r>
      <w:r w:rsidR="00F642B3" w:rsidRPr="002E538D">
        <w:rPr>
          <w:color w:val="auto"/>
        </w:rPr>
        <w:t xml:space="preserve"> Lowercase is preferred. </w:t>
      </w:r>
      <w:r w:rsidR="00BB07F8" w:rsidRPr="002E538D">
        <w:rPr>
          <w:color w:val="auto"/>
        </w:rPr>
        <w:t xml:space="preserve">Use first-year student instead of </w:t>
      </w:r>
      <w:r w:rsidR="0079111C" w:rsidRPr="002E538D">
        <w:rPr>
          <w:iCs/>
          <w:color w:val="auto"/>
        </w:rPr>
        <w:t>freshman.</w:t>
      </w:r>
      <w:r w:rsidR="0079111C" w:rsidRPr="002E538D">
        <w:rPr>
          <w:color w:val="auto"/>
        </w:rPr>
        <w:t xml:space="preserve"> </w:t>
      </w:r>
      <w:r w:rsidR="00F642B3" w:rsidRPr="002E538D">
        <w:rPr>
          <w:color w:val="auto"/>
        </w:rPr>
        <w:t xml:space="preserve">Examples: </w:t>
      </w:r>
      <w:r w:rsidR="00BB07F8" w:rsidRPr="002E538D">
        <w:rPr>
          <w:i/>
          <w:iCs/>
          <w:color w:val="auto"/>
        </w:rPr>
        <w:t>first-year students arrive in the fall</w:t>
      </w:r>
      <w:r w:rsidR="00BB07F8" w:rsidRPr="002E538D">
        <w:rPr>
          <w:iCs/>
          <w:color w:val="auto"/>
        </w:rPr>
        <w:t>;</w:t>
      </w:r>
      <w:r w:rsidR="00BB07F8" w:rsidRPr="002E538D">
        <w:rPr>
          <w:i/>
          <w:iCs/>
          <w:color w:val="auto"/>
        </w:rPr>
        <w:t xml:space="preserve"> </w:t>
      </w:r>
      <w:r w:rsidR="00F642B3" w:rsidRPr="002E538D">
        <w:rPr>
          <w:i/>
          <w:iCs/>
          <w:color w:val="auto"/>
        </w:rPr>
        <w:t>a sophomore from Arizona</w:t>
      </w:r>
      <w:r w:rsidR="00F642B3" w:rsidRPr="002E538D">
        <w:rPr>
          <w:iCs/>
          <w:color w:val="auto"/>
        </w:rPr>
        <w:t>;</w:t>
      </w:r>
      <w:r w:rsidR="00F642B3" w:rsidRPr="002E538D">
        <w:rPr>
          <w:i/>
          <w:iCs/>
          <w:color w:val="auto"/>
        </w:rPr>
        <w:t xml:space="preserve"> a senior philosophy major</w:t>
      </w:r>
      <w:r w:rsidR="00F642B3" w:rsidRPr="002E538D">
        <w:rPr>
          <w:iCs/>
          <w:color w:val="auto"/>
        </w:rPr>
        <w:t>.</w:t>
      </w:r>
      <w:r w:rsidR="00F642B3" w:rsidRPr="002E538D">
        <w:rPr>
          <w:i/>
          <w:iCs/>
          <w:color w:val="auto"/>
        </w:rPr>
        <w:t xml:space="preserve">  </w:t>
      </w:r>
    </w:p>
    <w:p w14:paraId="69B0952A" w14:textId="77777777" w:rsidR="004B26D0" w:rsidRPr="002E538D" w:rsidRDefault="004B26D0">
      <w:pPr>
        <w:pStyle w:val="Normal1"/>
        <w:spacing w:after="0" w:line="288" w:lineRule="auto"/>
        <w:ind w:left="0" w:firstLine="0"/>
        <w:rPr>
          <w:color w:val="auto"/>
        </w:rPr>
      </w:pPr>
    </w:p>
    <w:p w14:paraId="36574D97" w14:textId="5A0D8F53" w:rsidR="004B26D0" w:rsidRPr="002E538D" w:rsidRDefault="008922D7">
      <w:pPr>
        <w:pStyle w:val="Normal1"/>
        <w:spacing w:after="0"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 xml:space="preserve">class </w:t>
      </w:r>
      <w:r w:rsidR="00F642B3" w:rsidRPr="002E538D">
        <w:rPr>
          <w:b/>
          <w:color w:val="auto"/>
        </w:rPr>
        <w:t>years:</w:t>
      </w:r>
      <w:r w:rsidR="00F642B3" w:rsidRPr="002E538D">
        <w:rPr>
          <w:color w:val="auto"/>
        </w:rPr>
        <w:t xml:space="preserve"> </w:t>
      </w:r>
    </w:p>
    <w:p w14:paraId="4E4871D2" w14:textId="6FF9A019" w:rsidR="004B26D0" w:rsidRPr="002E538D" w:rsidRDefault="00F642B3">
      <w:pPr>
        <w:pStyle w:val="Normal1"/>
        <w:numPr>
          <w:ilvl w:val="0"/>
          <w:numId w:val="9"/>
        </w:numPr>
        <w:ind w:hanging="360"/>
        <w:contextualSpacing/>
        <w:rPr>
          <w:i/>
          <w:color w:val="auto"/>
        </w:rPr>
      </w:pPr>
      <w:r w:rsidRPr="002E538D">
        <w:rPr>
          <w:color w:val="auto"/>
        </w:rPr>
        <w:t>Do not add a comma between name and class year or after class year</w:t>
      </w:r>
      <w:r w:rsidR="00AA3E8F" w:rsidRPr="002E538D">
        <w:rPr>
          <w:color w:val="auto"/>
        </w:rPr>
        <w:t>; for e</w:t>
      </w:r>
      <w:r w:rsidRPr="002E538D">
        <w:rPr>
          <w:color w:val="auto"/>
        </w:rPr>
        <w:t xml:space="preserve">xample: </w:t>
      </w:r>
      <w:r w:rsidRPr="002E538D">
        <w:rPr>
          <w:i/>
          <w:color w:val="auto"/>
        </w:rPr>
        <w:t>David Doe</w:t>
      </w:r>
      <w:r w:rsidR="00E37DBE" w:rsidRPr="002E538D">
        <w:rPr>
          <w:i/>
          <w:color w:val="auto"/>
        </w:rPr>
        <w:t xml:space="preserve"> ’</w:t>
      </w:r>
      <w:r w:rsidRPr="002E538D">
        <w:rPr>
          <w:i/>
          <w:color w:val="auto"/>
        </w:rPr>
        <w:t>85.</w:t>
      </w:r>
      <w:r w:rsidRPr="002E538D">
        <w:rPr>
          <w:color w:val="auto"/>
        </w:rPr>
        <w:t xml:space="preserve"> </w:t>
      </w:r>
      <w:r w:rsidR="00AA3E8F" w:rsidRPr="002E538D">
        <w:rPr>
          <w:color w:val="auto"/>
        </w:rPr>
        <w:t>If</w:t>
      </w:r>
      <w:r w:rsidRPr="002E538D">
        <w:rPr>
          <w:color w:val="auto"/>
        </w:rPr>
        <w:t xml:space="preserve"> a person has two class years, separate the two with a comma: </w:t>
      </w:r>
      <w:r w:rsidRPr="002E538D">
        <w:rPr>
          <w:i/>
          <w:color w:val="auto"/>
        </w:rPr>
        <w:t xml:space="preserve">David Doe </w:t>
      </w:r>
      <w:r w:rsidR="00E37DBE" w:rsidRPr="002E538D">
        <w:rPr>
          <w:i/>
          <w:color w:val="auto"/>
        </w:rPr>
        <w:t>’</w:t>
      </w:r>
      <w:r w:rsidRPr="002E538D">
        <w:rPr>
          <w:i/>
          <w:color w:val="auto"/>
        </w:rPr>
        <w:t xml:space="preserve">85, </w:t>
      </w:r>
      <w:r w:rsidR="00E37DBE" w:rsidRPr="002E538D">
        <w:rPr>
          <w:i/>
          <w:color w:val="auto"/>
        </w:rPr>
        <w:t>’</w:t>
      </w:r>
      <w:r w:rsidRPr="002E538D">
        <w:rPr>
          <w:i/>
          <w:color w:val="auto"/>
        </w:rPr>
        <w:t>96.</w:t>
      </w:r>
    </w:p>
    <w:p w14:paraId="2668D406" w14:textId="77777777" w:rsidR="000E6B86" w:rsidRPr="002E538D" w:rsidRDefault="000E6B86" w:rsidP="000E6B86">
      <w:pPr>
        <w:pStyle w:val="Normal1"/>
        <w:numPr>
          <w:ilvl w:val="0"/>
          <w:numId w:val="9"/>
        </w:numPr>
        <w:ind w:hanging="360"/>
        <w:contextualSpacing/>
        <w:rPr>
          <w:color w:val="auto"/>
        </w:rPr>
      </w:pPr>
      <w:r w:rsidRPr="002E538D">
        <w:rPr>
          <w:color w:val="auto"/>
        </w:rPr>
        <w:t xml:space="preserve">Do not put a comma after the class year in a sentence unless there would normally be a comma after the name. For example: </w:t>
      </w:r>
      <w:r w:rsidRPr="002E538D">
        <w:rPr>
          <w:i/>
          <w:color w:val="auto"/>
        </w:rPr>
        <w:t>David Doe ’85 competed in the invitational</w:t>
      </w:r>
      <w:r w:rsidRPr="002E538D">
        <w:rPr>
          <w:color w:val="auto"/>
        </w:rPr>
        <w:t xml:space="preserve">; </w:t>
      </w:r>
      <w:r w:rsidRPr="002E538D">
        <w:rPr>
          <w:i/>
          <w:color w:val="auto"/>
        </w:rPr>
        <w:t>David Doe ’85, a marathon runner, competed in the invitational</w:t>
      </w:r>
      <w:r w:rsidRPr="002E538D">
        <w:rPr>
          <w:color w:val="auto"/>
        </w:rPr>
        <w:t xml:space="preserve">. </w:t>
      </w:r>
    </w:p>
    <w:p w14:paraId="36A44595" w14:textId="28F30044" w:rsidR="008F45D7" w:rsidRDefault="008F45D7">
      <w:pPr>
        <w:pStyle w:val="Normal1"/>
        <w:numPr>
          <w:ilvl w:val="0"/>
          <w:numId w:val="9"/>
        </w:numPr>
        <w:ind w:hanging="360"/>
        <w:contextualSpacing/>
        <w:rPr>
          <w:color w:val="auto"/>
        </w:rPr>
      </w:pPr>
      <w:r>
        <w:rPr>
          <w:color w:val="auto"/>
        </w:rPr>
        <w:t xml:space="preserve">If possible, in formal publications such as </w:t>
      </w:r>
      <w:proofErr w:type="spellStart"/>
      <w:r>
        <w:rPr>
          <w:color w:val="auto"/>
        </w:rPr>
        <w:t>Och</w:t>
      </w:r>
      <w:proofErr w:type="spellEnd"/>
      <w:r>
        <w:rPr>
          <w:color w:val="auto"/>
        </w:rPr>
        <w:t xml:space="preserve"> Tamale magazine avoid separating the name and class year with a line break.</w:t>
      </w:r>
    </w:p>
    <w:p w14:paraId="0BAD3AD2" w14:textId="567FCAD4" w:rsidR="00A423BD" w:rsidRPr="002E538D" w:rsidRDefault="00A423BD">
      <w:pPr>
        <w:pStyle w:val="Normal1"/>
        <w:numPr>
          <w:ilvl w:val="0"/>
          <w:numId w:val="9"/>
        </w:numPr>
        <w:ind w:hanging="360"/>
        <w:contextualSpacing/>
        <w:rPr>
          <w:color w:val="auto"/>
        </w:rPr>
      </w:pPr>
      <w:r w:rsidRPr="002E538D">
        <w:rPr>
          <w:color w:val="auto"/>
        </w:rPr>
        <w:lastRenderedPageBreak/>
        <w:t xml:space="preserve">Avoid repetition when it does not interfere with clarity. Example: </w:t>
      </w:r>
      <w:r w:rsidRPr="002E538D">
        <w:rPr>
          <w:i/>
          <w:color w:val="auto"/>
        </w:rPr>
        <w:t>David Doe</w:t>
      </w:r>
      <w:r w:rsidR="00E37DBE" w:rsidRPr="002E538D">
        <w:rPr>
          <w:i/>
          <w:color w:val="auto"/>
        </w:rPr>
        <w:t xml:space="preserve"> ’</w:t>
      </w:r>
      <w:r w:rsidRPr="002E538D">
        <w:rPr>
          <w:i/>
          <w:color w:val="auto"/>
        </w:rPr>
        <w:t>85</w:t>
      </w:r>
      <w:r w:rsidRPr="002E538D">
        <w:rPr>
          <w:color w:val="auto"/>
        </w:rPr>
        <w:t xml:space="preserve">, rather than alumnus David Doe </w:t>
      </w:r>
      <w:r w:rsidR="00E37DBE" w:rsidRPr="002E538D">
        <w:rPr>
          <w:color w:val="auto"/>
        </w:rPr>
        <w:t>’</w:t>
      </w:r>
      <w:r w:rsidRPr="002E538D">
        <w:rPr>
          <w:color w:val="auto"/>
        </w:rPr>
        <w:t>85.</w:t>
      </w:r>
    </w:p>
    <w:p w14:paraId="5E9532D8" w14:textId="0C48ACB6" w:rsidR="00020264" w:rsidRPr="002E538D" w:rsidRDefault="008F50B2">
      <w:pPr>
        <w:pStyle w:val="Normal1"/>
        <w:numPr>
          <w:ilvl w:val="0"/>
          <w:numId w:val="9"/>
        </w:numPr>
        <w:ind w:hanging="360"/>
        <w:contextualSpacing/>
        <w:rPr>
          <w:color w:val="auto"/>
        </w:rPr>
      </w:pPr>
      <w:r w:rsidRPr="002E538D">
        <w:rPr>
          <w:color w:val="auto"/>
        </w:rPr>
        <w:t xml:space="preserve">Especially in </w:t>
      </w:r>
      <w:proofErr w:type="spellStart"/>
      <w:r w:rsidRPr="002E538D">
        <w:rPr>
          <w:i/>
          <w:color w:val="auto"/>
        </w:rPr>
        <w:t>Och</w:t>
      </w:r>
      <w:proofErr w:type="spellEnd"/>
      <w:r w:rsidRPr="002E538D">
        <w:rPr>
          <w:i/>
          <w:color w:val="auto"/>
        </w:rPr>
        <w:t xml:space="preserve"> Tamale</w:t>
      </w:r>
      <w:r w:rsidRPr="002E538D">
        <w:rPr>
          <w:color w:val="auto"/>
        </w:rPr>
        <w:t xml:space="preserve"> magazine, p</w:t>
      </w:r>
      <w:r w:rsidR="003A7AC8" w:rsidRPr="002E538D">
        <w:rPr>
          <w:color w:val="auto"/>
        </w:rPr>
        <w:t xml:space="preserve">lace the class year at the end of </w:t>
      </w:r>
      <w:r w:rsidR="001711A2" w:rsidRPr="002E538D">
        <w:rPr>
          <w:color w:val="auto"/>
        </w:rPr>
        <w:t>a</w:t>
      </w:r>
      <w:r w:rsidR="003A7AC8" w:rsidRPr="002E538D">
        <w:rPr>
          <w:color w:val="auto"/>
        </w:rPr>
        <w:t xml:space="preserve"> person</w:t>
      </w:r>
      <w:r w:rsidR="0051711F" w:rsidRPr="002E538D">
        <w:rPr>
          <w:color w:val="auto"/>
        </w:rPr>
        <w:t>’</w:t>
      </w:r>
      <w:r w:rsidR="003A7AC8" w:rsidRPr="002E538D">
        <w:rPr>
          <w:color w:val="auto"/>
        </w:rPr>
        <w:t xml:space="preserve">s </w:t>
      </w:r>
      <w:r w:rsidR="001711A2" w:rsidRPr="002E538D">
        <w:rPr>
          <w:color w:val="auto"/>
        </w:rPr>
        <w:t xml:space="preserve">complete </w:t>
      </w:r>
      <w:r w:rsidR="003A7AC8" w:rsidRPr="002E538D">
        <w:rPr>
          <w:color w:val="auto"/>
        </w:rPr>
        <w:t xml:space="preserve">name, even </w:t>
      </w:r>
      <w:r w:rsidR="001711A2" w:rsidRPr="002E538D">
        <w:rPr>
          <w:color w:val="auto"/>
        </w:rPr>
        <w:t>in the case of married couples. Example:</w:t>
      </w:r>
      <w:r w:rsidR="001711A2" w:rsidRPr="002E538D">
        <w:rPr>
          <w:i/>
          <w:color w:val="auto"/>
        </w:rPr>
        <w:t xml:space="preserve"> James Smith </w:t>
      </w:r>
      <w:r w:rsidR="00D631CF" w:rsidRPr="002E538D">
        <w:rPr>
          <w:i/>
          <w:color w:val="auto"/>
        </w:rPr>
        <w:t>’</w:t>
      </w:r>
      <w:r w:rsidR="001711A2" w:rsidRPr="002E538D">
        <w:rPr>
          <w:i/>
          <w:color w:val="auto"/>
        </w:rPr>
        <w:t xml:space="preserve">78 and June Jones Smith </w:t>
      </w:r>
      <w:r w:rsidR="00D631CF" w:rsidRPr="002E538D">
        <w:rPr>
          <w:i/>
          <w:color w:val="auto"/>
        </w:rPr>
        <w:t>’</w:t>
      </w:r>
      <w:r w:rsidR="001711A2" w:rsidRPr="002E538D">
        <w:rPr>
          <w:i/>
          <w:color w:val="auto"/>
        </w:rPr>
        <w:t>78</w:t>
      </w:r>
      <w:r w:rsidR="001711A2" w:rsidRPr="002E538D">
        <w:rPr>
          <w:color w:val="auto"/>
        </w:rPr>
        <w:t xml:space="preserve"> (not James Smith</w:t>
      </w:r>
      <w:r w:rsidR="00677820" w:rsidRPr="002E538D">
        <w:rPr>
          <w:color w:val="auto"/>
        </w:rPr>
        <w:t xml:space="preserve"> </w:t>
      </w:r>
      <w:r w:rsidR="00D631CF" w:rsidRPr="002E538D">
        <w:rPr>
          <w:color w:val="auto"/>
        </w:rPr>
        <w:t>’</w:t>
      </w:r>
      <w:r w:rsidR="001711A2" w:rsidRPr="002E538D">
        <w:rPr>
          <w:color w:val="auto"/>
        </w:rPr>
        <w:t>78</w:t>
      </w:r>
      <w:r w:rsidR="00677820" w:rsidRPr="002E538D">
        <w:rPr>
          <w:color w:val="auto"/>
        </w:rPr>
        <w:t xml:space="preserve"> </w:t>
      </w:r>
      <w:r w:rsidR="001711A2" w:rsidRPr="002E538D">
        <w:rPr>
          <w:color w:val="auto"/>
        </w:rPr>
        <w:t>and June Jones</w:t>
      </w:r>
      <w:r w:rsidR="00677820" w:rsidRPr="002E538D">
        <w:rPr>
          <w:color w:val="auto"/>
        </w:rPr>
        <w:t xml:space="preserve"> </w:t>
      </w:r>
      <w:r w:rsidR="00D631CF" w:rsidRPr="002E538D">
        <w:rPr>
          <w:color w:val="auto"/>
        </w:rPr>
        <w:t>’</w:t>
      </w:r>
      <w:r w:rsidR="001711A2" w:rsidRPr="002E538D">
        <w:rPr>
          <w:color w:val="auto"/>
        </w:rPr>
        <w:t>78 Smith or James</w:t>
      </w:r>
      <w:r w:rsidR="00677820" w:rsidRPr="002E538D">
        <w:rPr>
          <w:color w:val="auto"/>
        </w:rPr>
        <w:t xml:space="preserve"> </w:t>
      </w:r>
      <w:r w:rsidR="00D631CF" w:rsidRPr="002E538D">
        <w:rPr>
          <w:color w:val="auto"/>
        </w:rPr>
        <w:t>’</w:t>
      </w:r>
      <w:r w:rsidR="001711A2" w:rsidRPr="002E538D">
        <w:rPr>
          <w:color w:val="auto"/>
        </w:rPr>
        <w:t>78 and June Jones</w:t>
      </w:r>
      <w:r w:rsidR="00D631CF" w:rsidRPr="002E538D">
        <w:rPr>
          <w:color w:val="auto"/>
        </w:rPr>
        <w:t xml:space="preserve"> ’</w:t>
      </w:r>
      <w:r w:rsidR="001711A2" w:rsidRPr="002E538D">
        <w:rPr>
          <w:color w:val="auto"/>
        </w:rPr>
        <w:t xml:space="preserve">78 Smith). </w:t>
      </w:r>
      <w:r w:rsidR="00713F33" w:rsidRPr="002E538D">
        <w:rPr>
          <w:color w:val="auto"/>
        </w:rPr>
        <w:t xml:space="preserve">An exception has been made for </w:t>
      </w:r>
      <w:proofErr w:type="spellStart"/>
      <w:r w:rsidR="00713F33" w:rsidRPr="002E538D">
        <w:rPr>
          <w:color w:val="auto"/>
        </w:rPr>
        <w:t>Cortner</w:t>
      </w:r>
      <w:proofErr w:type="spellEnd"/>
      <w:r w:rsidR="00713F33" w:rsidRPr="002E538D">
        <w:rPr>
          <w:color w:val="auto"/>
        </w:rPr>
        <w:t xml:space="preserve"> Society listings because alumni have given permission to refer to them that way</w:t>
      </w:r>
      <w:r w:rsidR="0041415A" w:rsidRPr="002E538D">
        <w:rPr>
          <w:color w:val="auto"/>
        </w:rPr>
        <w:t xml:space="preserve"> (</w:t>
      </w:r>
      <w:r w:rsidR="00713F33" w:rsidRPr="002E538D">
        <w:rPr>
          <w:color w:val="auto"/>
        </w:rPr>
        <w:t xml:space="preserve">and </w:t>
      </w:r>
      <w:r w:rsidR="00054572">
        <w:rPr>
          <w:color w:val="auto"/>
        </w:rPr>
        <w:t xml:space="preserve">permission has been received for </w:t>
      </w:r>
      <w:r w:rsidR="0041415A" w:rsidRPr="002E538D">
        <w:rPr>
          <w:color w:val="auto"/>
        </w:rPr>
        <w:t>no other</w:t>
      </w:r>
      <w:r w:rsidR="00713F33" w:rsidRPr="002E538D">
        <w:rPr>
          <w:color w:val="auto"/>
        </w:rPr>
        <w:t xml:space="preserve"> way</w:t>
      </w:r>
      <w:r w:rsidR="0041415A" w:rsidRPr="002E538D">
        <w:rPr>
          <w:color w:val="auto"/>
        </w:rPr>
        <w:t>)</w:t>
      </w:r>
      <w:r w:rsidR="00713F33" w:rsidRPr="002E538D">
        <w:rPr>
          <w:color w:val="auto"/>
        </w:rPr>
        <w:t>.</w:t>
      </w:r>
    </w:p>
    <w:p w14:paraId="4C436892" w14:textId="5AC88CDB" w:rsidR="004B26D0" w:rsidRPr="002E538D" w:rsidRDefault="00F642B3" w:rsidP="00E74E0D">
      <w:pPr>
        <w:pStyle w:val="Normal1"/>
        <w:numPr>
          <w:ilvl w:val="0"/>
          <w:numId w:val="9"/>
        </w:numPr>
        <w:ind w:hanging="360"/>
        <w:contextualSpacing/>
        <w:rPr>
          <w:color w:val="auto"/>
        </w:rPr>
      </w:pPr>
      <w:r w:rsidRPr="002E538D">
        <w:rPr>
          <w:color w:val="auto"/>
        </w:rPr>
        <w:t xml:space="preserve">Apostrophe for class years curves to the left. It should be a single end quote: </w:t>
      </w:r>
      <w:proofErr w:type="gramStart"/>
      <w:r w:rsidRPr="002E538D">
        <w:rPr>
          <w:color w:val="auto"/>
        </w:rPr>
        <w:t xml:space="preserve">“ </w:t>
      </w:r>
      <w:r w:rsidR="00D631CF" w:rsidRPr="002E538D">
        <w:rPr>
          <w:color w:val="auto"/>
        </w:rPr>
        <w:t>’</w:t>
      </w:r>
      <w:proofErr w:type="gramEnd"/>
      <w:r w:rsidRPr="002E538D">
        <w:rPr>
          <w:color w:val="auto"/>
        </w:rPr>
        <w:t xml:space="preserve"> ”</w:t>
      </w:r>
      <w:r w:rsidR="00405FB0" w:rsidRPr="002E538D">
        <w:rPr>
          <w:color w:val="auto"/>
        </w:rPr>
        <w:t>.</w:t>
      </w:r>
      <w:r w:rsidRPr="002E538D">
        <w:rPr>
          <w:color w:val="auto"/>
        </w:rPr>
        <w:t xml:space="preserve"> In </w:t>
      </w:r>
      <w:r w:rsidR="00BB07F8" w:rsidRPr="002E538D">
        <w:rPr>
          <w:color w:val="auto"/>
        </w:rPr>
        <w:t>Microsoft Word</w:t>
      </w:r>
      <w:r w:rsidRPr="002E538D">
        <w:rPr>
          <w:color w:val="auto"/>
        </w:rPr>
        <w:t>, type a single quote (which will appear as a start quote mark) and the year, and then hit the space bar, and the sing</w:t>
      </w:r>
      <w:r w:rsidR="00FF1BF6" w:rsidRPr="002E538D">
        <w:rPr>
          <w:color w:val="auto"/>
        </w:rPr>
        <w:t>le quote mark will turn around—or simply copy and paste an apostrophe facing the correct direction.</w:t>
      </w:r>
    </w:p>
    <w:p w14:paraId="510F765D" w14:textId="5B1670A5" w:rsidR="004B26D0" w:rsidRPr="002E538D" w:rsidRDefault="00F642B3">
      <w:pPr>
        <w:pStyle w:val="Normal1"/>
        <w:numPr>
          <w:ilvl w:val="0"/>
          <w:numId w:val="9"/>
        </w:numPr>
        <w:ind w:hanging="360"/>
        <w:contextualSpacing/>
        <w:rPr>
          <w:color w:val="auto"/>
        </w:rPr>
      </w:pPr>
      <w:r w:rsidRPr="002E538D">
        <w:rPr>
          <w:color w:val="auto"/>
        </w:rPr>
        <w:t xml:space="preserve">For earlier dates likely to be confused with a more recent or near-future date, use all four digits. Example: </w:t>
      </w:r>
      <w:r w:rsidRPr="002E538D">
        <w:rPr>
          <w:i/>
          <w:color w:val="auto"/>
        </w:rPr>
        <w:t xml:space="preserve">Jane Doe </w:t>
      </w:r>
      <w:r w:rsidR="00933245" w:rsidRPr="002E538D">
        <w:rPr>
          <w:i/>
          <w:color w:val="auto"/>
        </w:rPr>
        <w:t xml:space="preserve">1920 </w:t>
      </w:r>
      <w:r w:rsidRPr="002E538D">
        <w:rPr>
          <w:color w:val="auto"/>
        </w:rPr>
        <w:t xml:space="preserve">(to distinguish from the </w:t>
      </w:r>
      <w:r w:rsidR="00933245" w:rsidRPr="002E538D">
        <w:rPr>
          <w:color w:val="auto"/>
        </w:rPr>
        <w:t xml:space="preserve">2020 </w:t>
      </w:r>
      <w:r w:rsidRPr="002E538D">
        <w:rPr>
          <w:color w:val="auto"/>
        </w:rPr>
        <w:t xml:space="preserve">graduates).  </w:t>
      </w:r>
    </w:p>
    <w:p w14:paraId="593CB902" w14:textId="3588CC6F" w:rsidR="004B26D0" w:rsidRPr="002E538D" w:rsidRDefault="00F642B3">
      <w:pPr>
        <w:pStyle w:val="Normal1"/>
        <w:numPr>
          <w:ilvl w:val="0"/>
          <w:numId w:val="9"/>
        </w:numPr>
        <w:ind w:hanging="360"/>
        <w:contextualSpacing/>
        <w:rPr>
          <w:color w:val="auto"/>
        </w:rPr>
      </w:pPr>
      <w:r w:rsidRPr="002E538D">
        <w:rPr>
          <w:color w:val="auto"/>
        </w:rPr>
        <w:t xml:space="preserve">For </w:t>
      </w:r>
      <w:r w:rsidR="0031456D" w:rsidRPr="002E538D">
        <w:rPr>
          <w:color w:val="auto"/>
        </w:rPr>
        <w:t xml:space="preserve">marketing </w:t>
      </w:r>
      <w:r w:rsidRPr="002E538D">
        <w:rPr>
          <w:color w:val="auto"/>
        </w:rPr>
        <w:t>testimonials or captions, include the person</w:t>
      </w:r>
      <w:r w:rsidR="0051711F" w:rsidRPr="002E538D">
        <w:rPr>
          <w:color w:val="auto"/>
        </w:rPr>
        <w:t>’</w:t>
      </w:r>
      <w:r w:rsidRPr="002E538D">
        <w:rPr>
          <w:color w:val="auto"/>
        </w:rPr>
        <w:t xml:space="preserve">s name and grad year </w:t>
      </w:r>
      <w:r w:rsidR="009B480A" w:rsidRPr="002E538D">
        <w:rPr>
          <w:color w:val="auto"/>
        </w:rPr>
        <w:t>with</w:t>
      </w:r>
      <w:r w:rsidRPr="002E538D">
        <w:rPr>
          <w:color w:val="auto"/>
        </w:rPr>
        <w:t xml:space="preserve"> </w:t>
      </w:r>
      <w:proofErr w:type="gramStart"/>
      <w:r w:rsidRPr="002E538D">
        <w:rPr>
          <w:color w:val="auto"/>
        </w:rPr>
        <w:t>degree;</w:t>
      </w:r>
      <w:proofErr w:type="gramEnd"/>
      <w:r w:rsidRPr="002E538D">
        <w:rPr>
          <w:color w:val="auto"/>
        </w:rPr>
        <w:t xml:space="preserve"> e.g., </w:t>
      </w:r>
      <w:r w:rsidR="00010BD2" w:rsidRPr="002E538D">
        <w:rPr>
          <w:i/>
          <w:color w:val="auto"/>
        </w:rPr>
        <w:t xml:space="preserve">Shavonne </w:t>
      </w:r>
      <w:proofErr w:type="spellStart"/>
      <w:r w:rsidR="00010BD2" w:rsidRPr="002E538D">
        <w:rPr>
          <w:i/>
          <w:color w:val="auto"/>
        </w:rPr>
        <w:t>Wieder</w:t>
      </w:r>
      <w:proofErr w:type="spellEnd"/>
      <w:r w:rsidR="00010BD2" w:rsidRPr="002E538D">
        <w:rPr>
          <w:i/>
          <w:color w:val="auto"/>
        </w:rPr>
        <w:t xml:space="preserve"> </w:t>
      </w:r>
      <w:r w:rsidR="00E37DBE" w:rsidRPr="002E538D">
        <w:rPr>
          <w:i/>
          <w:color w:val="auto"/>
        </w:rPr>
        <w:t>’</w:t>
      </w:r>
      <w:r w:rsidR="00010BD2" w:rsidRPr="002E538D">
        <w:rPr>
          <w:i/>
          <w:color w:val="auto"/>
        </w:rPr>
        <w:t xml:space="preserve">10 </w:t>
      </w:r>
      <w:r w:rsidR="00E37DBE" w:rsidRPr="002E538D">
        <w:rPr>
          <w:i/>
          <w:color w:val="auto"/>
        </w:rPr>
        <w:t>(</w:t>
      </w:r>
      <w:r w:rsidR="00010BD2" w:rsidRPr="002E538D">
        <w:rPr>
          <w:i/>
          <w:color w:val="auto"/>
        </w:rPr>
        <w:t>MBA</w:t>
      </w:r>
      <w:r w:rsidR="00E37DBE" w:rsidRPr="002E538D">
        <w:rPr>
          <w:i/>
          <w:color w:val="auto"/>
        </w:rPr>
        <w:t>)</w:t>
      </w:r>
      <w:r w:rsidRPr="002E538D">
        <w:rPr>
          <w:i/>
          <w:color w:val="auto"/>
        </w:rPr>
        <w:t xml:space="preserve">. </w:t>
      </w:r>
    </w:p>
    <w:p w14:paraId="7F546C83" w14:textId="4D2E79E5" w:rsidR="0031456D" w:rsidRPr="002E538D" w:rsidRDefault="00220DDD">
      <w:pPr>
        <w:pStyle w:val="Normal1"/>
        <w:numPr>
          <w:ilvl w:val="0"/>
          <w:numId w:val="9"/>
        </w:numPr>
        <w:ind w:hanging="360"/>
        <w:contextualSpacing/>
        <w:rPr>
          <w:color w:val="auto"/>
        </w:rPr>
      </w:pPr>
      <w:r w:rsidRPr="002E538D">
        <w:rPr>
          <w:color w:val="auto"/>
        </w:rPr>
        <w:t xml:space="preserve">If it is relevant to indicate which school within the U of R an individual attended, this may be notated with the addition of a phrase, such as </w:t>
      </w:r>
      <w:r w:rsidRPr="002E538D">
        <w:rPr>
          <w:i/>
          <w:color w:val="auto"/>
        </w:rPr>
        <w:t>who attended the School of Education</w:t>
      </w:r>
      <w:r w:rsidRPr="002E538D">
        <w:rPr>
          <w:color w:val="auto"/>
        </w:rPr>
        <w:t xml:space="preserve">, or with a parenthetical notation after the name, such as </w:t>
      </w:r>
      <w:r w:rsidRPr="002E538D">
        <w:rPr>
          <w:i/>
          <w:color w:val="auto"/>
        </w:rPr>
        <w:t xml:space="preserve">Jann </w:t>
      </w:r>
      <w:proofErr w:type="spellStart"/>
      <w:r w:rsidRPr="002E538D">
        <w:rPr>
          <w:i/>
          <w:color w:val="auto"/>
        </w:rPr>
        <w:t>Coury</w:t>
      </w:r>
      <w:proofErr w:type="spellEnd"/>
      <w:r w:rsidR="00E37DBE" w:rsidRPr="002E538D">
        <w:rPr>
          <w:i/>
          <w:color w:val="auto"/>
        </w:rPr>
        <w:t xml:space="preserve"> ’</w:t>
      </w:r>
      <w:r w:rsidRPr="002E538D">
        <w:rPr>
          <w:i/>
          <w:color w:val="auto"/>
        </w:rPr>
        <w:t>18 (Johnston)</w:t>
      </w:r>
      <w:r w:rsidRPr="002E538D">
        <w:rPr>
          <w:color w:val="auto"/>
        </w:rPr>
        <w:t>.</w:t>
      </w:r>
    </w:p>
    <w:p w14:paraId="1EE8A732" w14:textId="0DCDE067" w:rsidR="009B480A" w:rsidRPr="002E538D" w:rsidRDefault="009B480A" w:rsidP="009B480A">
      <w:pPr>
        <w:pStyle w:val="Normal1"/>
        <w:numPr>
          <w:ilvl w:val="0"/>
          <w:numId w:val="9"/>
        </w:numPr>
        <w:ind w:hanging="360"/>
        <w:contextualSpacing/>
        <w:rPr>
          <w:i/>
          <w:color w:val="auto"/>
        </w:rPr>
      </w:pPr>
      <w:r w:rsidRPr="002E538D">
        <w:rPr>
          <w:iCs/>
          <w:color w:val="auto"/>
        </w:rPr>
        <w:t xml:space="preserve">To include an individual’s major, the preference is to include it in the text: for example, </w:t>
      </w:r>
      <w:r w:rsidRPr="002E538D">
        <w:rPr>
          <w:i/>
          <w:color w:val="auto"/>
        </w:rPr>
        <w:t>James Smith ’78, who was a biology major</w:t>
      </w:r>
    </w:p>
    <w:p w14:paraId="2CE6B48A" w14:textId="42288870" w:rsidR="007D3199" w:rsidRPr="002E538D" w:rsidRDefault="007D3199" w:rsidP="00587987">
      <w:pPr>
        <w:pStyle w:val="Normal1"/>
        <w:ind w:left="720" w:firstLine="0"/>
        <w:contextualSpacing/>
        <w:rPr>
          <w:color w:val="auto"/>
        </w:rPr>
      </w:pPr>
    </w:p>
    <w:p w14:paraId="3109466D" w14:textId="56618D57" w:rsidR="004B26D0" w:rsidRPr="002E538D" w:rsidRDefault="00F642B3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>College of Arts and Sciences:</w:t>
      </w:r>
      <w:r w:rsidRPr="002E538D">
        <w:rPr>
          <w:color w:val="auto"/>
        </w:rPr>
        <w:t xml:space="preserve"> “the College” </w:t>
      </w:r>
      <w:r w:rsidR="00405FB0" w:rsidRPr="002E538D">
        <w:rPr>
          <w:color w:val="auto"/>
        </w:rPr>
        <w:t xml:space="preserve">with </w:t>
      </w:r>
      <w:r w:rsidRPr="002E538D">
        <w:rPr>
          <w:color w:val="auto"/>
        </w:rPr>
        <w:t>upper case</w:t>
      </w:r>
      <w:r w:rsidR="00405FB0" w:rsidRPr="002E538D">
        <w:rPr>
          <w:color w:val="auto"/>
        </w:rPr>
        <w:t xml:space="preserve"> “C”</w:t>
      </w:r>
      <w:r w:rsidRPr="002E538D">
        <w:rPr>
          <w:color w:val="auto"/>
        </w:rPr>
        <w:t xml:space="preserve"> is acceptable on second reference</w:t>
      </w:r>
      <w:r w:rsidR="00905775" w:rsidRPr="002E538D">
        <w:rPr>
          <w:color w:val="auto"/>
        </w:rPr>
        <w:t xml:space="preserve">; </w:t>
      </w:r>
      <w:r w:rsidR="00B808A9" w:rsidRPr="002E538D">
        <w:rPr>
          <w:color w:val="auto"/>
        </w:rPr>
        <w:t xml:space="preserve">“CAS” </w:t>
      </w:r>
      <w:r w:rsidR="00A2496A" w:rsidRPr="002E538D">
        <w:rPr>
          <w:color w:val="auto"/>
        </w:rPr>
        <w:t>is also acceptable</w:t>
      </w:r>
      <w:r w:rsidR="00905775" w:rsidRPr="002E538D">
        <w:rPr>
          <w:color w:val="auto"/>
        </w:rPr>
        <w:t xml:space="preserve"> if spelled out on first reference</w:t>
      </w:r>
      <w:r w:rsidR="00A2496A" w:rsidRPr="002E538D">
        <w:rPr>
          <w:color w:val="auto"/>
        </w:rPr>
        <w:t>. Do not use</w:t>
      </w:r>
      <w:r w:rsidR="00B808A9" w:rsidRPr="002E538D">
        <w:rPr>
          <w:color w:val="auto"/>
        </w:rPr>
        <w:t xml:space="preserve"> </w:t>
      </w:r>
      <w:r w:rsidRPr="002E538D">
        <w:rPr>
          <w:color w:val="auto"/>
        </w:rPr>
        <w:t>an ampersand in place of “and.”</w:t>
      </w:r>
      <w:r w:rsidR="001A430D" w:rsidRPr="002E538D">
        <w:rPr>
          <w:color w:val="auto"/>
        </w:rPr>
        <w:t xml:space="preserve"> </w:t>
      </w:r>
    </w:p>
    <w:p w14:paraId="4BDF8AB4" w14:textId="77777777" w:rsidR="004B26D0" w:rsidRPr="002E538D" w:rsidRDefault="004B26D0">
      <w:pPr>
        <w:pStyle w:val="Normal1"/>
        <w:spacing w:line="288" w:lineRule="auto"/>
        <w:ind w:right="3"/>
        <w:rPr>
          <w:color w:val="auto"/>
        </w:rPr>
      </w:pPr>
    </w:p>
    <w:p w14:paraId="59D903B1" w14:textId="77781E04" w:rsidR="004B26D0" w:rsidRPr="002E538D" w:rsidRDefault="008922D7">
      <w:pPr>
        <w:pStyle w:val="Normal1"/>
        <w:ind w:right="3"/>
        <w:rPr>
          <w:i/>
          <w:color w:val="auto"/>
        </w:rPr>
      </w:pPr>
      <w:r w:rsidRPr="002E538D">
        <w:rPr>
          <w:b/>
          <w:color w:val="auto"/>
        </w:rPr>
        <w:t>colons</w:t>
      </w:r>
      <w:r w:rsidR="00F642B3" w:rsidRPr="002E538D">
        <w:rPr>
          <w:b/>
          <w:color w:val="auto"/>
        </w:rPr>
        <w:t>:</w:t>
      </w:r>
      <w:r w:rsidR="00F642B3" w:rsidRPr="002E538D">
        <w:rPr>
          <w:color w:val="auto"/>
        </w:rPr>
        <w:t xml:space="preserve"> Capitalize the first letter after a colon only if it is the beginning of a sentence that could stand alone. Example: </w:t>
      </w:r>
      <w:r w:rsidR="00F642B3" w:rsidRPr="002E538D">
        <w:rPr>
          <w:i/>
          <w:color w:val="auto"/>
        </w:rPr>
        <w:t>Remember this: You must study hard to succeed</w:t>
      </w:r>
      <w:r w:rsidR="00F642B3" w:rsidRPr="002E538D">
        <w:rPr>
          <w:color w:val="auto"/>
        </w:rPr>
        <w:t>.</w:t>
      </w:r>
    </w:p>
    <w:p w14:paraId="75EB0859" w14:textId="77777777" w:rsidR="00D83EBC" w:rsidRPr="002E538D" w:rsidRDefault="00D83EBC">
      <w:pPr>
        <w:pStyle w:val="Normal1"/>
        <w:ind w:right="3"/>
        <w:rPr>
          <w:color w:val="auto"/>
        </w:rPr>
      </w:pPr>
    </w:p>
    <w:p w14:paraId="6E8BE3A7" w14:textId="7FF72092" w:rsidR="00D83EBC" w:rsidRPr="002E538D" w:rsidRDefault="00D83EBC" w:rsidP="00D83EBC">
      <w:pPr>
        <w:pStyle w:val="Normal1"/>
        <w:spacing w:after="0" w:line="288" w:lineRule="auto"/>
        <w:rPr>
          <w:color w:val="auto"/>
        </w:rPr>
      </w:pPr>
      <w:r w:rsidRPr="002E538D">
        <w:rPr>
          <w:b/>
          <w:color w:val="auto"/>
        </w:rPr>
        <w:t>commas:</w:t>
      </w:r>
      <w:r w:rsidRPr="002E538D">
        <w:rPr>
          <w:color w:val="auto"/>
        </w:rPr>
        <w:t xml:space="preserve"> Use the serial comma (also known as the Oxford or Harvard comma). In a series of three or more items, use a comma before the final conjunction (“and” or “or”). Example: </w:t>
      </w:r>
      <w:r w:rsidRPr="002E538D">
        <w:rPr>
          <w:i/>
          <w:color w:val="auto"/>
        </w:rPr>
        <w:t>We have a beautiful, historic, and lush main campus</w:t>
      </w:r>
      <w:r w:rsidRPr="002E538D">
        <w:rPr>
          <w:color w:val="auto"/>
        </w:rPr>
        <w:t>.</w:t>
      </w:r>
      <w:r w:rsidRPr="002E538D">
        <w:rPr>
          <w:b/>
          <w:color w:val="auto"/>
        </w:rPr>
        <w:tab/>
        <w:t xml:space="preserve"> </w:t>
      </w:r>
    </w:p>
    <w:p w14:paraId="54AC3C23" w14:textId="280229DE" w:rsidR="00D83EBC" w:rsidRPr="002E538D" w:rsidRDefault="00D83EBC" w:rsidP="002E538D">
      <w:pPr>
        <w:pStyle w:val="Normal1"/>
        <w:numPr>
          <w:ilvl w:val="0"/>
          <w:numId w:val="6"/>
        </w:numPr>
        <w:spacing w:after="0" w:line="288" w:lineRule="auto"/>
        <w:ind w:hanging="360"/>
        <w:contextualSpacing/>
        <w:rPr>
          <w:i/>
          <w:color w:val="auto"/>
        </w:rPr>
      </w:pPr>
      <w:r w:rsidRPr="002E538D">
        <w:rPr>
          <w:b/>
          <w:color w:val="auto"/>
        </w:rPr>
        <w:t>News releases:</w:t>
      </w:r>
      <w:r w:rsidRPr="002E538D">
        <w:rPr>
          <w:color w:val="auto"/>
        </w:rPr>
        <w:t xml:space="preserve"> Following Associated Press style, omit the serial (Oxford) comma in documents for the press. Example: </w:t>
      </w:r>
      <w:r w:rsidRPr="002E538D">
        <w:rPr>
          <w:i/>
          <w:color w:val="auto"/>
        </w:rPr>
        <w:t xml:space="preserve">He traveled to Portland, </w:t>
      </w:r>
      <w:proofErr w:type="gramStart"/>
      <w:r w:rsidRPr="002E538D">
        <w:rPr>
          <w:i/>
          <w:color w:val="auto"/>
        </w:rPr>
        <w:t>Seattle</w:t>
      </w:r>
      <w:proofErr w:type="gramEnd"/>
      <w:r w:rsidRPr="002E538D">
        <w:rPr>
          <w:i/>
          <w:color w:val="auto"/>
        </w:rPr>
        <w:t xml:space="preserve"> and New York.</w:t>
      </w:r>
    </w:p>
    <w:p w14:paraId="756F7125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4F547C18" w14:textId="5624705E" w:rsidR="004B26D0" w:rsidRPr="002E538D" w:rsidRDefault="008922D7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 xml:space="preserve">course </w:t>
      </w:r>
      <w:r w:rsidR="00F642B3" w:rsidRPr="002E538D">
        <w:rPr>
          <w:b/>
          <w:color w:val="auto"/>
        </w:rPr>
        <w:t>names:</w:t>
      </w:r>
      <w:r w:rsidR="00F642B3" w:rsidRPr="002E538D">
        <w:rPr>
          <w:color w:val="auto"/>
        </w:rPr>
        <w:t xml:space="preserve"> Use uppercase for exact names of classes that differ from a more generic reference. Use lowercase when not referring to a specific course. Do not use quotes or italics. Examples: </w:t>
      </w:r>
      <w:r w:rsidR="00F642B3" w:rsidRPr="002E538D">
        <w:rPr>
          <w:i/>
          <w:color w:val="auto"/>
        </w:rPr>
        <w:t>He taught organic chemistry. He taught a class called Film and Gender Perspectives. She taught Feminist Perspectives in Film</w:t>
      </w:r>
      <w:r w:rsidR="00F642B3" w:rsidRPr="002E538D">
        <w:rPr>
          <w:color w:val="auto"/>
        </w:rPr>
        <w:t>.</w:t>
      </w:r>
      <w:r w:rsidR="00F642B3" w:rsidRPr="002E538D">
        <w:rPr>
          <w:i/>
          <w:color w:val="auto"/>
        </w:rPr>
        <w:t xml:space="preserve">  </w:t>
      </w:r>
    </w:p>
    <w:p w14:paraId="77299509" w14:textId="77777777" w:rsidR="004B26D0" w:rsidRPr="002E538D" w:rsidRDefault="00F642B3">
      <w:pPr>
        <w:pStyle w:val="Normal1"/>
        <w:spacing w:after="6" w:line="288" w:lineRule="auto"/>
        <w:ind w:left="-5" w:firstLine="0"/>
        <w:rPr>
          <w:color w:val="auto"/>
        </w:rPr>
      </w:pPr>
      <w:r w:rsidRPr="002E538D">
        <w:rPr>
          <w:color w:val="auto"/>
        </w:rPr>
        <w:t xml:space="preserve"> </w:t>
      </w:r>
    </w:p>
    <w:p w14:paraId="11475ED4" w14:textId="679DCFC8" w:rsidR="004B26D0" w:rsidRPr="002E538D" w:rsidRDefault="008922D7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 xml:space="preserve">course </w:t>
      </w:r>
      <w:r w:rsidR="00F642B3" w:rsidRPr="002E538D">
        <w:rPr>
          <w:b/>
          <w:color w:val="auto"/>
        </w:rPr>
        <w:t>numbers:</w:t>
      </w:r>
      <w:r w:rsidR="00F642B3" w:rsidRPr="002E538D">
        <w:rPr>
          <w:color w:val="auto"/>
        </w:rPr>
        <w:t xml:space="preserve"> Do not use course title abbreviations (e.g., </w:t>
      </w:r>
      <w:r w:rsidR="00F642B3" w:rsidRPr="002E538D">
        <w:rPr>
          <w:i/>
          <w:color w:val="auto"/>
        </w:rPr>
        <w:t>BUAD 301</w:t>
      </w:r>
      <w:r w:rsidR="00F642B3" w:rsidRPr="002E538D">
        <w:rPr>
          <w:color w:val="auto"/>
        </w:rPr>
        <w:t xml:space="preserve">). Use the numeral and capitalize the subject. Examples: </w:t>
      </w:r>
      <w:r w:rsidR="00F642B3" w:rsidRPr="002E538D">
        <w:rPr>
          <w:i/>
          <w:color w:val="auto"/>
        </w:rPr>
        <w:t>History 6</w:t>
      </w:r>
      <w:r w:rsidR="00210935" w:rsidRPr="002E538D">
        <w:rPr>
          <w:color w:val="auto"/>
        </w:rPr>
        <w:t>,</w:t>
      </w:r>
      <w:r w:rsidR="00210935" w:rsidRPr="002E538D">
        <w:rPr>
          <w:i/>
          <w:color w:val="auto"/>
        </w:rPr>
        <w:t xml:space="preserve"> </w:t>
      </w:r>
      <w:r w:rsidR="00F642B3" w:rsidRPr="002E538D">
        <w:rPr>
          <w:i/>
          <w:color w:val="auto"/>
        </w:rPr>
        <w:t>Philosophy 241</w:t>
      </w:r>
      <w:r w:rsidR="00F642B3" w:rsidRPr="002E538D">
        <w:rPr>
          <w:color w:val="auto"/>
        </w:rPr>
        <w:t xml:space="preserve">, </w:t>
      </w:r>
      <w:r w:rsidR="00F642B3" w:rsidRPr="002E538D">
        <w:rPr>
          <w:i/>
          <w:color w:val="auto"/>
        </w:rPr>
        <w:t>Asian Studies 120</w:t>
      </w:r>
      <w:r w:rsidR="00F642B3" w:rsidRPr="002E538D">
        <w:rPr>
          <w:color w:val="auto"/>
        </w:rPr>
        <w:t>,</w:t>
      </w:r>
      <w:r w:rsidR="00F642B3" w:rsidRPr="002E538D">
        <w:rPr>
          <w:i/>
          <w:color w:val="auto"/>
        </w:rPr>
        <w:t xml:space="preserve"> Communicative Disorders 652</w:t>
      </w:r>
      <w:r w:rsidR="00F642B3" w:rsidRPr="002E538D">
        <w:rPr>
          <w:color w:val="auto"/>
        </w:rPr>
        <w:t>.</w:t>
      </w:r>
    </w:p>
    <w:p w14:paraId="7A0D957F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6E25EC81" w14:textId="2C3909FE" w:rsidR="00EB73CB" w:rsidRPr="002E538D" w:rsidRDefault="00EB73CB">
      <w:pPr>
        <w:pStyle w:val="Normal1"/>
        <w:spacing w:after="0" w:line="288" w:lineRule="auto"/>
        <w:rPr>
          <w:b/>
          <w:color w:val="auto"/>
        </w:rPr>
      </w:pPr>
      <w:r w:rsidRPr="002E538D">
        <w:rPr>
          <w:b/>
          <w:color w:val="auto"/>
        </w:rPr>
        <w:t xml:space="preserve">COVID-19, </w:t>
      </w:r>
      <w:r w:rsidR="001747B1" w:rsidRPr="002E538D">
        <w:rPr>
          <w:b/>
          <w:color w:val="auto"/>
        </w:rPr>
        <w:t>coronavirus</w:t>
      </w:r>
      <w:r w:rsidRPr="002E538D">
        <w:rPr>
          <w:b/>
          <w:color w:val="auto"/>
        </w:rPr>
        <w:t xml:space="preserve">: </w:t>
      </w:r>
      <w:r w:rsidR="00B51B3D" w:rsidRPr="002E538D">
        <w:rPr>
          <w:bCs/>
          <w:color w:val="auto"/>
        </w:rPr>
        <w:t>COVID</w:t>
      </w:r>
      <w:r w:rsidR="00BB07F8" w:rsidRPr="002E538D">
        <w:rPr>
          <w:bCs/>
          <w:color w:val="auto"/>
        </w:rPr>
        <w:t>-19</w:t>
      </w:r>
      <w:r w:rsidR="00B51B3D" w:rsidRPr="002E538D">
        <w:rPr>
          <w:bCs/>
          <w:color w:val="auto"/>
        </w:rPr>
        <w:t xml:space="preserve"> in all caps; </w:t>
      </w:r>
      <w:r w:rsidR="00BB07F8" w:rsidRPr="002E538D">
        <w:rPr>
          <w:color w:val="auto"/>
        </w:rPr>
        <w:t>d</w:t>
      </w:r>
      <w:r w:rsidRPr="002E538D">
        <w:rPr>
          <w:color w:val="auto"/>
        </w:rPr>
        <w:t xml:space="preserve">o not abbreviate to COVID or covid; </w:t>
      </w:r>
      <w:r w:rsidR="002F77DC" w:rsidRPr="002E538D">
        <w:rPr>
          <w:color w:val="auto"/>
        </w:rPr>
        <w:t xml:space="preserve">do not </w:t>
      </w:r>
      <w:r w:rsidRPr="002E538D">
        <w:rPr>
          <w:color w:val="auto"/>
        </w:rPr>
        <w:t xml:space="preserve">capitalize </w:t>
      </w:r>
      <w:r w:rsidR="002F77DC" w:rsidRPr="002E538D">
        <w:rPr>
          <w:color w:val="auto"/>
        </w:rPr>
        <w:t>c</w:t>
      </w:r>
      <w:r w:rsidRPr="002E538D">
        <w:rPr>
          <w:color w:val="auto"/>
        </w:rPr>
        <w:t>oronavirus</w:t>
      </w:r>
      <w:r w:rsidR="00A540A1" w:rsidRPr="002E538D">
        <w:rPr>
          <w:color w:val="auto"/>
        </w:rPr>
        <w:t>.</w:t>
      </w:r>
    </w:p>
    <w:p w14:paraId="60894D6E" w14:textId="77777777" w:rsidR="00EB73CB" w:rsidRPr="002E538D" w:rsidRDefault="00EB73CB">
      <w:pPr>
        <w:pStyle w:val="Normal1"/>
        <w:spacing w:after="0" w:line="288" w:lineRule="auto"/>
        <w:rPr>
          <w:b/>
          <w:color w:val="auto"/>
        </w:rPr>
      </w:pPr>
    </w:p>
    <w:p w14:paraId="762D28F6" w14:textId="2341230D" w:rsidR="004B26D0" w:rsidRPr="002E538D" w:rsidRDefault="008922D7">
      <w:pPr>
        <w:pStyle w:val="Normal1"/>
        <w:spacing w:after="0" w:line="288" w:lineRule="auto"/>
        <w:rPr>
          <w:color w:val="auto"/>
        </w:rPr>
      </w:pPr>
      <w:r w:rsidRPr="002E538D">
        <w:rPr>
          <w:b/>
          <w:color w:val="auto"/>
        </w:rPr>
        <w:t>dashes</w:t>
      </w:r>
      <w:r w:rsidR="00A412AB" w:rsidRPr="002E538D">
        <w:rPr>
          <w:b/>
          <w:color w:val="auto"/>
        </w:rPr>
        <w:t>:</w:t>
      </w:r>
    </w:p>
    <w:p w14:paraId="3D896113" w14:textId="4CCDA00D" w:rsidR="004B26D0" w:rsidRPr="002E538D" w:rsidRDefault="00F642B3">
      <w:pPr>
        <w:pStyle w:val="Normal1"/>
        <w:numPr>
          <w:ilvl w:val="0"/>
          <w:numId w:val="2"/>
        </w:numPr>
        <w:spacing w:line="288" w:lineRule="auto"/>
        <w:ind w:hanging="360"/>
        <w:contextualSpacing/>
        <w:rPr>
          <w:color w:val="auto"/>
        </w:rPr>
      </w:pPr>
      <w:proofErr w:type="spellStart"/>
      <w:r w:rsidRPr="002E538D">
        <w:rPr>
          <w:b/>
          <w:color w:val="auto"/>
        </w:rPr>
        <w:t>Em</w:t>
      </w:r>
      <w:proofErr w:type="spellEnd"/>
      <w:r w:rsidRPr="002E538D">
        <w:rPr>
          <w:b/>
          <w:color w:val="auto"/>
        </w:rPr>
        <w:t xml:space="preserve"> dash (—): </w:t>
      </w:r>
      <w:r w:rsidRPr="002E538D">
        <w:rPr>
          <w:color w:val="auto"/>
        </w:rPr>
        <w:t xml:space="preserve">An </w:t>
      </w:r>
      <w:proofErr w:type="spellStart"/>
      <w:r w:rsidRPr="002E538D">
        <w:rPr>
          <w:color w:val="auto"/>
        </w:rPr>
        <w:t>em</w:t>
      </w:r>
      <w:proofErr w:type="spellEnd"/>
      <w:r w:rsidRPr="002E538D">
        <w:rPr>
          <w:color w:val="auto"/>
        </w:rPr>
        <w:t xml:space="preserve"> dash (—) is longer than an </w:t>
      </w:r>
      <w:hyperlink r:id="rId8">
        <w:proofErr w:type="spellStart"/>
        <w:r w:rsidRPr="002E538D">
          <w:rPr>
            <w:color w:val="auto"/>
          </w:rPr>
          <w:t>en</w:t>
        </w:r>
        <w:proofErr w:type="spellEnd"/>
        <w:r w:rsidRPr="002E538D">
          <w:rPr>
            <w:color w:val="auto"/>
          </w:rPr>
          <w:t xml:space="preserve"> dash</w:t>
        </w:r>
      </w:hyperlink>
      <w:r w:rsidRPr="002E538D">
        <w:rPr>
          <w:color w:val="auto"/>
        </w:rPr>
        <w:t xml:space="preserve"> (–) and three times as long as a </w:t>
      </w:r>
      <w:hyperlink r:id="rId9">
        <w:r w:rsidRPr="002E538D">
          <w:rPr>
            <w:color w:val="auto"/>
          </w:rPr>
          <w:t>hyphen</w:t>
        </w:r>
      </w:hyperlink>
      <w:r w:rsidRPr="002E538D">
        <w:rPr>
          <w:color w:val="auto"/>
        </w:rPr>
        <w:t xml:space="preserve"> (-). An </w:t>
      </w:r>
      <w:proofErr w:type="spellStart"/>
      <w:r w:rsidRPr="002E538D">
        <w:rPr>
          <w:color w:val="auto"/>
        </w:rPr>
        <w:t>em</w:t>
      </w:r>
      <w:proofErr w:type="spellEnd"/>
      <w:r w:rsidRPr="002E538D">
        <w:rPr>
          <w:color w:val="auto"/>
        </w:rPr>
        <w:t xml:space="preserve"> dash should never appear as two hyphens in the final copy.</w:t>
      </w:r>
      <w:r w:rsidR="003F3BDE" w:rsidRPr="002E538D">
        <w:rPr>
          <w:color w:val="auto"/>
        </w:rPr>
        <w:t xml:space="preserve"> </w:t>
      </w:r>
      <w:r w:rsidRPr="002E538D">
        <w:rPr>
          <w:color w:val="auto"/>
        </w:rPr>
        <w:t xml:space="preserve">An </w:t>
      </w:r>
      <w:proofErr w:type="spellStart"/>
      <w:r w:rsidRPr="002E538D">
        <w:rPr>
          <w:color w:val="auto"/>
        </w:rPr>
        <w:t>em</w:t>
      </w:r>
      <w:proofErr w:type="spellEnd"/>
      <w:r w:rsidRPr="002E538D">
        <w:rPr>
          <w:color w:val="auto"/>
        </w:rPr>
        <w:t xml:space="preserve"> dash is used to indicate an abrupt insertion or change of thought in a sentence. Example: </w:t>
      </w:r>
      <w:r w:rsidRPr="002E538D">
        <w:rPr>
          <w:i/>
          <w:color w:val="auto"/>
        </w:rPr>
        <w:t xml:space="preserve">Le spent the summer mastering Mandarin—she is already fluent in Vietnamese—and will study in Beijing next </w:t>
      </w:r>
      <w:r w:rsidRPr="002E538D">
        <w:rPr>
          <w:i/>
          <w:color w:val="auto"/>
        </w:rPr>
        <w:lastRenderedPageBreak/>
        <w:t>semester.</w:t>
      </w:r>
      <w:r w:rsidRPr="002E538D">
        <w:rPr>
          <w:color w:val="auto"/>
        </w:rPr>
        <w:t xml:space="preserve"> </w:t>
      </w:r>
      <w:r w:rsidR="003F3BDE" w:rsidRPr="002E538D">
        <w:rPr>
          <w:color w:val="auto"/>
        </w:rPr>
        <w:t xml:space="preserve">Use an </w:t>
      </w:r>
      <w:proofErr w:type="spellStart"/>
      <w:r w:rsidR="003F3BDE" w:rsidRPr="002E538D">
        <w:rPr>
          <w:color w:val="auto"/>
        </w:rPr>
        <w:t>em</w:t>
      </w:r>
      <w:proofErr w:type="spellEnd"/>
      <w:r w:rsidR="003F3BDE" w:rsidRPr="002E538D">
        <w:rPr>
          <w:color w:val="auto"/>
        </w:rPr>
        <w:t xml:space="preserve"> dash without spaces around it, so the </w:t>
      </w:r>
      <w:proofErr w:type="spellStart"/>
      <w:r w:rsidR="003F3BDE" w:rsidRPr="002E538D">
        <w:rPr>
          <w:color w:val="auto"/>
        </w:rPr>
        <w:t>em</w:t>
      </w:r>
      <w:proofErr w:type="spellEnd"/>
      <w:r w:rsidR="003F3BDE" w:rsidRPr="002E538D">
        <w:rPr>
          <w:color w:val="auto"/>
        </w:rPr>
        <w:t xml:space="preserve"> dash abuts the words on either side of it. </w:t>
      </w:r>
      <w:r w:rsidRPr="002E538D">
        <w:rPr>
          <w:color w:val="auto"/>
        </w:rPr>
        <w:t xml:space="preserve">Avoid overuse of </w:t>
      </w:r>
      <w:proofErr w:type="spellStart"/>
      <w:r w:rsidRPr="002E538D">
        <w:rPr>
          <w:color w:val="auto"/>
        </w:rPr>
        <w:t>em</w:t>
      </w:r>
      <w:proofErr w:type="spellEnd"/>
      <w:r w:rsidRPr="002E538D">
        <w:rPr>
          <w:color w:val="auto"/>
        </w:rPr>
        <w:t xml:space="preserve"> dashes to set off phrases when commas would suffice. </w:t>
      </w:r>
    </w:p>
    <w:p w14:paraId="5A5DEB8B" w14:textId="2CABD267" w:rsidR="004B26D0" w:rsidRPr="002E538D" w:rsidRDefault="00F642B3">
      <w:pPr>
        <w:pStyle w:val="Normal1"/>
        <w:numPr>
          <w:ilvl w:val="0"/>
          <w:numId w:val="2"/>
        </w:numPr>
        <w:spacing w:line="288" w:lineRule="auto"/>
        <w:ind w:hanging="360"/>
        <w:contextualSpacing/>
        <w:rPr>
          <w:color w:val="auto"/>
        </w:rPr>
      </w:pPr>
      <w:proofErr w:type="spellStart"/>
      <w:r w:rsidRPr="002E538D">
        <w:rPr>
          <w:b/>
          <w:color w:val="auto"/>
        </w:rPr>
        <w:t>En</w:t>
      </w:r>
      <w:proofErr w:type="spellEnd"/>
      <w:r w:rsidRPr="002E538D">
        <w:rPr>
          <w:b/>
          <w:color w:val="auto"/>
        </w:rPr>
        <w:t xml:space="preserve"> dash (–): </w:t>
      </w:r>
      <w:r w:rsidR="00E06620" w:rsidRPr="002E538D">
        <w:rPr>
          <w:color w:val="auto"/>
        </w:rPr>
        <w:t xml:space="preserve">An </w:t>
      </w:r>
      <w:proofErr w:type="spellStart"/>
      <w:r w:rsidR="00E06620" w:rsidRPr="002E538D">
        <w:rPr>
          <w:color w:val="auto"/>
        </w:rPr>
        <w:t>en</w:t>
      </w:r>
      <w:proofErr w:type="spellEnd"/>
      <w:r w:rsidR="00E06620" w:rsidRPr="002E538D">
        <w:rPr>
          <w:color w:val="auto"/>
        </w:rPr>
        <w:t xml:space="preserve"> dash (–) is used to indicate span or duration, as in “</w:t>
      </w:r>
      <w:r w:rsidR="00E06620" w:rsidRPr="002E538D">
        <w:rPr>
          <w:i/>
          <w:color w:val="auto"/>
        </w:rPr>
        <w:t xml:space="preserve">7–10 p.m.” </w:t>
      </w:r>
      <w:r w:rsidR="00E06620" w:rsidRPr="002E538D">
        <w:rPr>
          <w:color w:val="auto"/>
        </w:rPr>
        <w:t>or</w:t>
      </w:r>
      <w:r w:rsidR="00E06620" w:rsidRPr="002E538D">
        <w:rPr>
          <w:i/>
          <w:color w:val="auto"/>
        </w:rPr>
        <w:t xml:space="preserve"> “1985–1990”</w:t>
      </w:r>
    </w:p>
    <w:p w14:paraId="18EFE52E" w14:textId="76C6B573" w:rsidR="004B26D0" w:rsidRPr="002E538D" w:rsidRDefault="00F642B3">
      <w:pPr>
        <w:pStyle w:val="Normal1"/>
        <w:numPr>
          <w:ilvl w:val="0"/>
          <w:numId w:val="2"/>
        </w:numPr>
        <w:spacing w:after="0" w:line="288" w:lineRule="auto"/>
        <w:ind w:hanging="360"/>
        <w:contextualSpacing/>
        <w:rPr>
          <w:color w:val="auto"/>
        </w:rPr>
      </w:pPr>
      <w:r w:rsidRPr="002E538D">
        <w:rPr>
          <w:b/>
          <w:color w:val="auto"/>
        </w:rPr>
        <w:t xml:space="preserve">Hyphens (-): </w:t>
      </w:r>
      <w:r w:rsidRPr="002E538D">
        <w:rPr>
          <w:color w:val="auto"/>
        </w:rPr>
        <w:t xml:space="preserve">Used to </w:t>
      </w:r>
      <w:r w:rsidR="00A009EF" w:rsidRPr="002E538D">
        <w:rPr>
          <w:color w:val="auto"/>
        </w:rPr>
        <w:t>link</w:t>
      </w:r>
      <w:r w:rsidRPr="002E538D">
        <w:rPr>
          <w:color w:val="auto"/>
        </w:rPr>
        <w:t xml:space="preserve"> </w:t>
      </w:r>
      <w:r w:rsidR="00E06620" w:rsidRPr="002E538D">
        <w:rPr>
          <w:color w:val="auto"/>
        </w:rPr>
        <w:t>two words used as one expression (“scar</w:t>
      </w:r>
      <w:r w:rsidR="003F3BDE" w:rsidRPr="002E538D">
        <w:rPr>
          <w:color w:val="auto"/>
        </w:rPr>
        <w:t>e</w:t>
      </w:r>
      <w:r w:rsidR="00E06620" w:rsidRPr="002E538D">
        <w:rPr>
          <w:color w:val="auto"/>
        </w:rPr>
        <w:t>dy-cat”) or to clarify the modifier of two adjectives (not ending in “</w:t>
      </w:r>
      <w:proofErr w:type="spellStart"/>
      <w:r w:rsidR="00E06620" w:rsidRPr="002E538D">
        <w:rPr>
          <w:color w:val="auto"/>
        </w:rPr>
        <w:t>ly</w:t>
      </w:r>
      <w:proofErr w:type="spellEnd"/>
      <w:r w:rsidR="00E06620" w:rsidRPr="002E538D">
        <w:rPr>
          <w:color w:val="auto"/>
        </w:rPr>
        <w:t>”) as in “a slate-blue dress</w:t>
      </w:r>
      <w:r w:rsidR="00E06620" w:rsidRPr="002E538D">
        <w:rPr>
          <w:i/>
          <w:color w:val="auto"/>
        </w:rPr>
        <w:t>”</w:t>
      </w:r>
      <w:r w:rsidR="00E06620" w:rsidRPr="002E538D">
        <w:rPr>
          <w:color w:val="auto"/>
        </w:rPr>
        <w:t xml:space="preserve"> (but “a brilliantly yellow tie”)</w:t>
      </w:r>
    </w:p>
    <w:p w14:paraId="3E81EA0C" w14:textId="77777777" w:rsidR="004B26D0" w:rsidRPr="002E538D" w:rsidRDefault="004B26D0">
      <w:pPr>
        <w:pStyle w:val="Normal1"/>
        <w:spacing w:line="288" w:lineRule="auto"/>
        <w:ind w:right="3"/>
        <w:rPr>
          <w:color w:val="auto"/>
        </w:rPr>
      </w:pPr>
    </w:p>
    <w:p w14:paraId="18FC91B9" w14:textId="01255B40" w:rsidR="004B26D0" w:rsidRPr="002E538D" w:rsidRDefault="008922D7">
      <w:pPr>
        <w:pStyle w:val="Normal1"/>
        <w:spacing w:line="288" w:lineRule="auto"/>
        <w:rPr>
          <w:color w:val="auto"/>
        </w:rPr>
      </w:pPr>
      <w:r w:rsidRPr="002E538D">
        <w:rPr>
          <w:b/>
          <w:color w:val="auto"/>
        </w:rPr>
        <w:t xml:space="preserve">departments </w:t>
      </w:r>
      <w:r w:rsidR="00F642B3" w:rsidRPr="002E538D">
        <w:rPr>
          <w:b/>
          <w:color w:val="auto"/>
        </w:rPr>
        <w:t xml:space="preserve">and </w:t>
      </w:r>
      <w:r w:rsidR="00A412AB" w:rsidRPr="002E538D">
        <w:rPr>
          <w:b/>
          <w:color w:val="auto"/>
        </w:rPr>
        <w:t>o</w:t>
      </w:r>
      <w:r w:rsidR="00F642B3" w:rsidRPr="002E538D">
        <w:rPr>
          <w:b/>
          <w:color w:val="auto"/>
        </w:rPr>
        <w:t>ffices</w:t>
      </w:r>
      <w:r w:rsidR="00AF7932" w:rsidRPr="002E538D">
        <w:rPr>
          <w:b/>
          <w:color w:val="auto"/>
        </w:rPr>
        <w:t>:</w:t>
      </w:r>
      <w:r w:rsidR="00F642B3" w:rsidRPr="002E538D">
        <w:rPr>
          <w:color w:val="auto"/>
        </w:rPr>
        <w:t xml:space="preserve">  </w:t>
      </w:r>
    </w:p>
    <w:p w14:paraId="2C6F2500" w14:textId="112A5E86" w:rsidR="004B26D0" w:rsidRPr="002E538D" w:rsidRDefault="00F642B3">
      <w:pPr>
        <w:pStyle w:val="Normal1"/>
        <w:numPr>
          <w:ilvl w:val="0"/>
          <w:numId w:val="6"/>
        </w:numPr>
        <w:spacing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“Office of” is formal. Example: Office of the President, Office of University Communications, Office of Alumni and Community Relations</w:t>
      </w:r>
    </w:p>
    <w:p w14:paraId="3EEB2CB8" w14:textId="2178FDF8" w:rsidR="004B26D0" w:rsidRPr="002E538D" w:rsidRDefault="00F642B3">
      <w:pPr>
        <w:pStyle w:val="Normal1"/>
        <w:numPr>
          <w:ilvl w:val="0"/>
          <w:numId w:val="6"/>
        </w:numPr>
        <w:spacing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“</w:t>
      </w:r>
      <w:r w:rsidR="00A430AB" w:rsidRPr="002E538D">
        <w:rPr>
          <w:color w:val="auto"/>
        </w:rPr>
        <w:t>department</w:t>
      </w:r>
      <w:r w:rsidRPr="002E538D">
        <w:rPr>
          <w:color w:val="auto"/>
        </w:rPr>
        <w:t>” (in lower case, after the name) is informal</w:t>
      </w:r>
      <w:r w:rsidR="003B4111" w:rsidRPr="002E538D">
        <w:rPr>
          <w:color w:val="auto"/>
        </w:rPr>
        <w:t xml:space="preserve"> or could be a generic use of the term</w:t>
      </w:r>
      <w:r w:rsidRPr="002E538D">
        <w:rPr>
          <w:color w:val="auto"/>
        </w:rPr>
        <w:t xml:space="preserve">. Example: </w:t>
      </w:r>
      <w:r w:rsidRPr="002E538D">
        <w:rPr>
          <w:i/>
          <w:color w:val="auto"/>
        </w:rPr>
        <w:t xml:space="preserve">the </w:t>
      </w:r>
      <w:r w:rsidR="003B4111" w:rsidRPr="002E538D">
        <w:rPr>
          <w:i/>
          <w:color w:val="auto"/>
        </w:rPr>
        <w:t>c</w:t>
      </w:r>
      <w:r w:rsidRPr="002E538D">
        <w:rPr>
          <w:i/>
          <w:color w:val="auto"/>
        </w:rPr>
        <w:t>ommunications department</w:t>
      </w:r>
      <w:r w:rsidR="003B4111" w:rsidRPr="002E538D">
        <w:rPr>
          <w:color w:val="auto"/>
        </w:rPr>
        <w:t xml:space="preserve"> (generic)</w:t>
      </w:r>
      <w:r w:rsidRPr="002E538D">
        <w:rPr>
          <w:color w:val="auto"/>
        </w:rPr>
        <w:t xml:space="preserve">, </w:t>
      </w:r>
      <w:r w:rsidRPr="002E538D">
        <w:rPr>
          <w:i/>
          <w:color w:val="auto"/>
        </w:rPr>
        <w:t>the Alumni and Community Relations department</w:t>
      </w:r>
      <w:r w:rsidR="003B4111" w:rsidRPr="002E538D">
        <w:rPr>
          <w:color w:val="auto"/>
        </w:rPr>
        <w:t xml:space="preserve"> (informal reference to department name)</w:t>
      </w:r>
    </w:p>
    <w:p w14:paraId="5F1F5FC4" w14:textId="39B3D66B" w:rsidR="004B26D0" w:rsidRPr="002E538D" w:rsidRDefault="00F642B3">
      <w:pPr>
        <w:pStyle w:val="Normal1"/>
        <w:numPr>
          <w:ilvl w:val="0"/>
          <w:numId w:val="6"/>
        </w:numPr>
        <w:spacing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 xml:space="preserve">Less is more; avoid using “Office of” or “department” when appropriate. Example: </w:t>
      </w:r>
      <w:r w:rsidRPr="002E538D">
        <w:rPr>
          <w:i/>
          <w:color w:val="auto"/>
        </w:rPr>
        <w:t>Student Financial Services</w:t>
      </w:r>
      <w:r w:rsidRPr="002E538D">
        <w:rPr>
          <w:color w:val="auto"/>
        </w:rPr>
        <w:t>,</w:t>
      </w:r>
      <w:r w:rsidRPr="002E538D">
        <w:rPr>
          <w:i/>
          <w:color w:val="auto"/>
        </w:rPr>
        <w:t xml:space="preserve"> Alumni and Community Relations</w:t>
      </w:r>
    </w:p>
    <w:p w14:paraId="51A9C2A3" w14:textId="79AFBB57" w:rsidR="004B26D0" w:rsidRPr="002E538D" w:rsidRDefault="00F642B3">
      <w:pPr>
        <w:pStyle w:val="Normal1"/>
        <w:numPr>
          <w:ilvl w:val="0"/>
          <w:numId w:val="6"/>
        </w:numPr>
        <w:spacing w:line="288" w:lineRule="auto"/>
        <w:ind w:hanging="360"/>
        <w:contextualSpacing/>
        <w:rPr>
          <w:i/>
          <w:color w:val="auto"/>
        </w:rPr>
      </w:pPr>
      <w:r w:rsidRPr="002E538D">
        <w:rPr>
          <w:color w:val="auto"/>
        </w:rPr>
        <w:t xml:space="preserve">Be consistent in the same publication or </w:t>
      </w:r>
      <w:r w:rsidR="004952A3" w:rsidRPr="002E538D">
        <w:rPr>
          <w:color w:val="auto"/>
        </w:rPr>
        <w:t>w</w:t>
      </w:r>
      <w:r w:rsidRPr="002E538D">
        <w:rPr>
          <w:color w:val="auto"/>
        </w:rPr>
        <w:t xml:space="preserve">eb page. Example: </w:t>
      </w:r>
      <w:r w:rsidRPr="002E538D">
        <w:rPr>
          <w:i/>
          <w:color w:val="auto"/>
        </w:rPr>
        <w:t xml:space="preserve">Office of Human Resources </w:t>
      </w:r>
      <w:r w:rsidRPr="002E538D">
        <w:rPr>
          <w:color w:val="auto"/>
        </w:rPr>
        <w:t>or</w:t>
      </w:r>
      <w:r w:rsidRPr="002E538D">
        <w:rPr>
          <w:i/>
          <w:color w:val="auto"/>
        </w:rPr>
        <w:t xml:space="preserve"> </w:t>
      </w:r>
      <w:r w:rsidR="003F02DF" w:rsidRPr="002E538D">
        <w:rPr>
          <w:i/>
          <w:color w:val="auto"/>
        </w:rPr>
        <w:t>human r</w:t>
      </w:r>
      <w:r w:rsidRPr="002E538D">
        <w:rPr>
          <w:i/>
          <w:color w:val="auto"/>
        </w:rPr>
        <w:t>esources department</w:t>
      </w:r>
    </w:p>
    <w:p w14:paraId="5654B330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0A6B27C9" w14:textId="65B2FF66" w:rsidR="004B26D0" w:rsidRPr="002E538D" w:rsidRDefault="008922D7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 xml:space="preserve">disciplines </w:t>
      </w:r>
      <w:r w:rsidR="00F642B3" w:rsidRPr="002E538D">
        <w:rPr>
          <w:b/>
          <w:color w:val="auto"/>
        </w:rPr>
        <w:t>and majors:</w:t>
      </w:r>
      <w:r w:rsidR="00F642B3" w:rsidRPr="002E538D">
        <w:rPr>
          <w:color w:val="auto"/>
        </w:rPr>
        <w:t xml:space="preserve"> Specific, exact names of departments </w:t>
      </w:r>
      <w:r w:rsidR="0037674F" w:rsidRPr="002E538D">
        <w:rPr>
          <w:color w:val="auto"/>
        </w:rPr>
        <w:t xml:space="preserve">and degrees </w:t>
      </w:r>
      <w:r w:rsidR="00F642B3" w:rsidRPr="002E538D">
        <w:rPr>
          <w:color w:val="auto"/>
        </w:rPr>
        <w:t xml:space="preserve">are capitalized, but names of disciplines </w:t>
      </w:r>
      <w:r w:rsidR="001B2C70" w:rsidRPr="002E538D">
        <w:rPr>
          <w:color w:val="auto"/>
        </w:rPr>
        <w:t xml:space="preserve">and majors </w:t>
      </w:r>
      <w:r w:rsidR="00F642B3" w:rsidRPr="002E538D">
        <w:rPr>
          <w:color w:val="auto"/>
        </w:rPr>
        <w:t xml:space="preserve">are not. General areas of study and more general degrees are not capitalized. </w:t>
      </w:r>
    </w:p>
    <w:p w14:paraId="4BE1FA59" w14:textId="77777777" w:rsidR="004B26D0" w:rsidRPr="002E538D" w:rsidRDefault="00F642B3">
      <w:pPr>
        <w:pStyle w:val="Normal1"/>
        <w:spacing w:line="288" w:lineRule="auto"/>
        <w:ind w:left="730" w:right="3" w:firstLine="0"/>
        <w:rPr>
          <w:color w:val="auto"/>
        </w:rPr>
      </w:pPr>
      <w:r w:rsidRPr="002E538D">
        <w:rPr>
          <w:color w:val="auto"/>
        </w:rPr>
        <w:t xml:space="preserve">Examples:  </w:t>
      </w:r>
    </w:p>
    <w:p w14:paraId="374E083E" w14:textId="695E4B11" w:rsidR="004B26D0" w:rsidRPr="002E538D" w:rsidRDefault="00F642B3">
      <w:pPr>
        <w:pStyle w:val="Normal1"/>
        <w:numPr>
          <w:ilvl w:val="0"/>
          <w:numId w:val="4"/>
        </w:numPr>
        <w:spacing w:line="288" w:lineRule="auto"/>
        <w:ind w:right="3" w:hanging="360"/>
        <w:rPr>
          <w:color w:val="auto"/>
        </w:rPr>
      </w:pPr>
      <w:r w:rsidRPr="002E538D">
        <w:rPr>
          <w:color w:val="auto"/>
        </w:rPr>
        <w:t>“chemistry” is capitalized when used in the Department of Chemi</w:t>
      </w:r>
      <w:r w:rsidR="009054E2" w:rsidRPr="002E538D">
        <w:rPr>
          <w:color w:val="auto"/>
        </w:rPr>
        <w:t xml:space="preserve">stry, </w:t>
      </w:r>
      <w:r w:rsidRPr="002E538D">
        <w:rPr>
          <w:color w:val="auto"/>
        </w:rPr>
        <w:t xml:space="preserve">but not when it refers to the general area of study or discipline: </w:t>
      </w:r>
      <w:r w:rsidRPr="002E538D">
        <w:rPr>
          <w:i/>
          <w:color w:val="auto"/>
        </w:rPr>
        <w:t>She is a chemistry major</w:t>
      </w:r>
      <w:r w:rsidRPr="002E538D">
        <w:rPr>
          <w:color w:val="auto"/>
        </w:rPr>
        <w:t xml:space="preserve">; </w:t>
      </w:r>
      <w:r w:rsidRPr="002E538D">
        <w:rPr>
          <w:i/>
          <w:color w:val="auto"/>
        </w:rPr>
        <w:t>the study of chemistry</w:t>
      </w:r>
      <w:r w:rsidRPr="002E538D">
        <w:rPr>
          <w:color w:val="auto"/>
        </w:rPr>
        <w:t xml:space="preserve">.  </w:t>
      </w:r>
    </w:p>
    <w:p w14:paraId="479EF92E" w14:textId="66B300A6" w:rsidR="004B26D0" w:rsidRPr="002E538D" w:rsidRDefault="00F642B3">
      <w:pPr>
        <w:pStyle w:val="Normal1"/>
        <w:numPr>
          <w:ilvl w:val="0"/>
          <w:numId w:val="4"/>
        </w:numPr>
        <w:spacing w:line="288" w:lineRule="auto"/>
        <w:ind w:right="3" w:hanging="360"/>
        <w:rPr>
          <w:i/>
          <w:color w:val="auto"/>
        </w:rPr>
      </w:pPr>
      <w:r w:rsidRPr="002E538D">
        <w:rPr>
          <w:i/>
          <w:color w:val="auto"/>
        </w:rPr>
        <w:t>Our History Department offer</w:t>
      </w:r>
      <w:r w:rsidR="00405FB0" w:rsidRPr="002E538D">
        <w:rPr>
          <w:i/>
          <w:color w:val="auto"/>
        </w:rPr>
        <w:t>s …</w:t>
      </w:r>
      <w:r w:rsidR="00405FB0" w:rsidRPr="002E538D">
        <w:rPr>
          <w:color w:val="auto"/>
        </w:rPr>
        <w:t xml:space="preserve"> </w:t>
      </w:r>
      <w:r w:rsidRPr="002E538D">
        <w:rPr>
          <w:color w:val="auto"/>
        </w:rPr>
        <w:t xml:space="preserve"> but: </w:t>
      </w:r>
      <w:r w:rsidRPr="002E538D">
        <w:rPr>
          <w:i/>
          <w:color w:val="auto"/>
        </w:rPr>
        <w:t xml:space="preserve">We have hundreds of students studying history. </w:t>
      </w:r>
    </w:p>
    <w:p w14:paraId="38CA3E91" w14:textId="77777777" w:rsidR="004B26D0" w:rsidRPr="002E538D" w:rsidRDefault="00F642B3">
      <w:pPr>
        <w:pStyle w:val="Normal1"/>
        <w:spacing w:line="288" w:lineRule="auto"/>
        <w:ind w:left="1450" w:right="3" w:firstLine="0"/>
        <w:rPr>
          <w:i/>
          <w:color w:val="auto"/>
        </w:rPr>
      </w:pPr>
      <w:r w:rsidRPr="002E538D">
        <w:rPr>
          <w:i/>
          <w:color w:val="auto"/>
        </w:rPr>
        <w:t xml:space="preserve">She was a history </w:t>
      </w:r>
      <w:r w:rsidRPr="002E538D">
        <w:rPr>
          <w:color w:val="auto"/>
        </w:rPr>
        <w:t>major</w:t>
      </w:r>
      <w:r w:rsidRPr="002E538D">
        <w:rPr>
          <w:i/>
          <w:color w:val="auto"/>
        </w:rPr>
        <w:t xml:space="preserve">. She earned a degree in history. </w:t>
      </w:r>
    </w:p>
    <w:p w14:paraId="686F7329" w14:textId="3EA46B9D" w:rsidR="004B26D0" w:rsidRPr="002E538D" w:rsidRDefault="00F642B3">
      <w:pPr>
        <w:pStyle w:val="Normal1"/>
        <w:numPr>
          <w:ilvl w:val="0"/>
          <w:numId w:val="4"/>
        </w:numPr>
        <w:spacing w:line="288" w:lineRule="auto"/>
        <w:ind w:right="3" w:hanging="360"/>
        <w:rPr>
          <w:i/>
          <w:color w:val="auto"/>
        </w:rPr>
      </w:pPr>
      <w:r w:rsidRPr="002E538D">
        <w:rPr>
          <w:i/>
          <w:color w:val="auto"/>
        </w:rPr>
        <w:t xml:space="preserve">Malvin </w:t>
      </w:r>
      <w:proofErr w:type="spellStart"/>
      <w:r w:rsidRPr="002E538D">
        <w:rPr>
          <w:i/>
          <w:color w:val="auto"/>
        </w:rPr>
        <w:t>Vien</w:t>
      </w:r>
      <w:proofErr w:type="spellEnd"/>
      <w:r w:rsidRPr="002E538D">
        <w:rPr>
          <w:i/>
          <w:color w:val="auto"/>
        </w:rPr>
        <w:t xml:space="preserve"> studied creative solipsism and social health through our Johnston Center. </w:t>
      </w:r>
    </w:p>
    <w:p w14:paraId="57BD4FFE" w14:textId="77777777" w:rsidR="00EC3959" w:rsidRPr="002E538D" w:rsidRDefault="00EC3959" w:rsidP="00EC3959">
      <w:pPr>
        <w:pStyle w:val="Normal1"/>
        <w:spacing w:line="288" w:lineRule="auto"/>
        <w:ind w:left="0" w:right="3" w:firstLine="0"/>
        <w:rPr>
          <w:b/>
          <w:color w:val="auto"/>
        </w:rPr>
      </w:pPr>
    </w:p>
    <w:p w14:paraId="59C752C6" w14:textId="2772A354" w:rsidR="000B33E5" w:rsidRPr="002E538D" w:rsidRDefault="000B33E5" w:rsidP="007554DD">
      <w:pPr>
        <w:pStyle w:val="Normal1"/>
        <w:spacing w:line="288" w:lineRule="auto"/>
        <w:ind w:right="3"/>
        <w:rPr>
          <w:bCs/>
        </w:rPr>
      </w:pPr>
      <w:r>
        <w:rPr>
          <w:b/>
        </w:rPr>
        <w:t>e</w:t>
      </w:r>
      <w:r w:rsidRPr="000B33E5">
        <w:rPr>
          <w:b/>
        </w:rPr>
        <w:t>llipses</w:t>
      </w:r>
      <w:r>
        <w:rPr>
          <w:bCs/>
        </w:rPr>
        <w:t xml:space="preserve">: Follow AP </w:t>
      </w:r>
      <w:r w:rsidR="00847E27">
        <w:rPr>
          <w:bCs/>
        </w:rPr>
        <w:t>style</w:t>
      </w:r>
      <w:r w:rsidR="007554DD">
        <w:rPr>
          <w:bCs/>
        </w:rPr>
        <w:t xml:space="preserve"> and</w:t>
      </w:r>
      <w:r w:rsidRPr="000B33E5">
        <w:rPr>
          <w:bCs/>
        </w:rPr>
        <w:t xml:space="preserve"> treat an ellipsis as a three-letter word, constructed with three periods and two spaces, as shown here</w:t>
      </w:r>
      <w:r w:rsidR="007554DD">
        <w:rPr>
          <w:bCs/>
        </w:rPr>
        <w:t xml:space="preserve">: </w:t>
      </w:r>
      <w:proofErr w:type="gramStart"/>
      <w:r w:rsidR="007554DD" w:rsidRPr="007554DD">
        <w:rPr>
          <w:bCs/>
        </w:rPr>
        <w:t>“ …</w:t>
      </w:r>
      <w:proofErr w:type="gramEnd"/>
      <w:r w:rsidR="007554DD" w:rsidRPr="002E538D">
        <w:rPr>
          <w:bCs/>
        </w:rPr>
        <w:t xml:space="preserve"> ”</w:t>
      </w:r>
      <w:r w:rsidR="007554DD">
        <w:rPr>
          <w:b/>
        </w:rPr>
        <w:t xml:space="preserve">  </w:t>
      </w:r>
      <w:r w:rsidRPr="000B33E5">
        <w:rPr>
          <w:bCs/>
        </w:rPr>
        <w:t>Use an ellipsis to indicate the deletion of one or more words in condensing quotes, texts</w:t>
      </w:r>
      <w:r w:rsidR="007554DD">
        <w:rPr>
          <w:bCs/>
        </w:rPr>
        <w:t>,</w:t>
      </w:r>
      <w:r w:rsidRPr="000B33E5">
        <w:rPr>
          <w:bCs/>
        </w:rPr>
        <w:t xml:space="preserve"> and documents. </w:t>
      </w:r>
    </w:p>
    <w:p w14:paraId="61735889" w14:textId="1C6C3839" w:rsidR="000B33E5" w:rsidRDefault="000B33E5">
      <w:pPr>
        <w:pStyle w:val="Normal1"/>
        <w:spacing w:line="288" w:lineRule="auto"/>
        <w:ind w:right="3"/>
        <w:rPr>
          <w:b/>
          <w:color w:val="auto"/>
        </w:rPr>
      </w:pPr>
    </w:p>
    <w:p w14:paraId="529FF7B8" w14:textId="254EF756" w:rsidR="004B26D0" w:rsidRPr="002E538D" w:rsidRDefault="00F642B3">
      <w:pPr>
        <w:pStyle w:val="Normal1"/>
        <w:spacing w:line="288" w:lineRule="auto"/>
        <w:ind w:right="3"/>
        <w:rPr>
          <w:color w:val="auto"/>
        </w:rPr>
      </w:pPr>
      <w:r w:rsidRPr="002E538D">
        <w:rPr>
          <w:b/>
          <w:color w:val="auto"/>
        </w:rPr>
        <w:t>email:</w:t>
      </w:r>
      <w:r w:rsidRPr="002E538D">
        <w:rPr>
          <w:color w:val="auto"/>
        </w:rPr>
        <w:t xml:space="preserve"> lowercase, unhyphenated </w:t>
      </w:r>
    </w:p>
    <w:p w14:paraId="5DEF36AB" w14:textId="77777777" w:rsidR="004B26D0" w:rsidRPr="002E538D" w:rsidRDefault="004B26D0">
      <w:pPr>
        <w:pStyle w:val="Normal1"/>
        <w:spacing w:after="0" w:line="288" w:lineRule="auto"/>
        <w:ind w:left="-14" w:right="144" w:firstLine="0"/>
        <w:rPr>
          <w:color w:val="auto"/>
        </w:rPr>
      </w:pPr>
    </w:p>
    <w:p w14:paraId="3D111C62" w14:textId="7C2CCB60" w:rsidR="004B26D0" w:rsidRPr="002E538D" w:rsidRDefault="008922D7">
      <w:pPr>
        <w:pStyle w:val="Normal1"/>
        <w:spacing w:after="0" w:line="288" w:lineRule="auto"/>
        <w:ind w:left="-14" w:right="144" w:firstLine="0"/>
        <w:rPr>
          <w:color w:val="auto"/>
        </w:rPr>
      </w:pPr>
      <w:r w:rsidRPr="002E538D">
        <w:rPr>
          <w:b/>
          <w:color w:val="auto"/>
        </w:rPr>
        <w:t xml:space="preserve">event </w:t>
      </w:r>
      <w:r w:rsidR="00F642B3" w:rsidRPr="002E538D">
        <w:rPr>
          <w:b/>
          <w:color w:val="auto"/>
        </w:rPr>
        <w:t>names:</w:t>
      </w:r>
      <w:r w:rsidR="00F642B3" w:rsidRPr="002E538D">
        <w:rPr>
          <w:color w:val="auto"/>
        </w:rPr>
        <w:t xml:space="preserve"> Official names of </w:t>
      </w:r>
      <w:proofErr w:type="gramStart"/>
      <w:r w:rsidR="00F642B3" w:rsidRPr="002E538D">
        <w:rPr>
          <w:color w:val="auto"/>
        </w:rPr>
        <w:t>University</w:t>
      </w:r>
      <w:proofErr w:type="gramEnd"/>
      <w:r w:rsidR="00F642B3" w:rsidRPr="002E538D">
        <w:rPr>
          <w:color w:val="auto"/>
        </w:rPr>
        <w:t xml:space="preserve"> events are generally capitalized. Examples: </w:t>
      </w:r>
      <w:r w:rsidR="00F642B3" w:rsidRPr="002E538D">
        <w:rPr>
          <w:i/>
          <w:color w:val="auto"/>
        </w:rPr>
        <w:t xml:space="preserve">Homecoming and </w:t>
      </w:r>
      <w:r w:rsidR="006476BE" w:rsidRPr="002E538D">
        <w:rPr>
          <w:i/>
          <w:color w:val="auto"/>
        </w:rPr>
        <w:t>Family</w:t>
      </w:r>
      <w:r w:rsidR="00F642B3" w:rsidRPr="002E538D">
        <w:rPr>
          <w:i/>
          <w:color w:val="auto"/>
        </w:rPr>
        <w:t xml:space="preserve"> Weekend</w:t>
      </w:r>
      <w:r w:rsidR="00F642B3" w:rsidRPr="002E538D">
        <w:rPr>
          <w:color w:val="auto"/>
        </w:rPr>
        <w:t>,</w:t>
      </w:r>
      <w:r w:rsidR="00F642B3" w:rsidRPr="002E538D">
        <w:rPr>
          <w:i/>
          <w:color w:val="auto"/>
        </w:rPr>
        <w:t xml:space="preserve"> Alumni </w:t>
      </w:r>
      <w:r w:rsidR="00C81616" w:rsidRPr="002E538D">
        <w:rPr>
          <w:i/>
          <w:color w:val="auto"/>
        </w:rPr>
        <w:t xml:space="preserve">Reunion </w:t>
      </w:r>
      <w:r w:rsidR="00F642B3" w:rsidRPr="002E538D">
        <w:rPr>
          <w:i/>
          <w:color w:val="auto"/>
        </w:rPr>
        <w:t>Weekend</w:t>
      </w:r>
      <w:r w:rsidR="00F642B3" w:rsidRPr="002E538D">
        <w:rPr>
          <w:color w:val="auto"/>
        </w:rPr>
        <w:t>,</w:t>
      </w:r>
      <w:r w:rsidR="00F642B3" w:rsidRPr="002E538D">
        <w:rPr>
          <w:i/>
          <w:color w:val="auto"/>
        </w:rPr>
        <w:t xml:space="preserve"> Multicultural Festival</w:t>
      </w:r>
      <w:r w:rsidR="00C81616" w:rsidRPr="002E538D">
        <w:rPr>
          <w:color w:val="auto"/>
        </w:rPr>
        <w:t>,</w:t>
      </w:r>
      <w:r w:rsidR="00C81616" w:rsidRPr="002E538D">
        <w:rPr>
          <w:i/>
          <w:color w:val="auto"/>
        </w:rPr>
        <w:t xml:space="preserve"> 21st Century Leadership Speaker Series</w:t>
      </w:r>
      <w:r w:rsidR="00C81616" w:rsidRPr="002E538D">
        <w:rPr>
          <w:color w:val="auto"/>
        </w:rPr>
        <w:t>,</w:t>
      </w:r>
      <w:r w:rsidR="00C81616" w:rsidRPr="002E538D">
        <w:rPr>
          <w:i/>
          <w:color w:val="auto"/>
        </w:rPr>
        <w:t xml:space="preserve"> Summer Institute on Leadership for Educational Justice</w:t>
      </w:r>
      <w:r w:rsidR="00F642B3" w:rsidRPr="002E538D">
        <w:rPr>
          <w:color w:val="auto"/>
        </w:rPr>
        <w:t>.</w:t>
      </w:r>
      <w:r w:rsidR="00F642B3" w:rsidRPr="002E538D">
        <w:rPr>
          <w:i/>
          <w:color w:val="auto"/>
        </w:rPr>
        <w:t xml:space="preserve"> </w:t>
      </w:r>
      <w:r w:rsidR="00F642B3" w:rsidRPr="002E538D">
        <w:rPr>
          <w:color w:val="auto"/>
        </w:rPr>
        <w:t xml:space="preserve">If the official name is used as a descriptor, it is not capitalized. Examples: </w:t>
      </w:r>
      <w:r w:rsidR="00F642B3" w:rsidRPr="002E538D">
        <w:rPr>
          <w:i/>
          <w:color w:val="auto"/>
        </w:rPr>
        <w:t xml:space="preserve">at our reunion weekend; the end-of-year party; </w:t>
      </w:r>
      <w:r w:rsidR="00637192" w:rsidRPr="002E538D">
        <w:rPr>
          <w:i/>
          <w:color w:val="auto"/>
        </w:rPr>
        <w:t>commencement; homecoming</w:t>
      </w:r>
      <w:r w:rsidR="00F642B3" w:rsidRPr="002E538D">
        <w:rPr>
          <w:i/>
          <w:color w:val="auto"/>
        </w:rPr>
        <w:t xml:space="preserve">.  </w:t>
      </w:r>
    </w:p>
    <w:p w14:paraId="547AA268" w14:textId="77777777" w:rsidR="004B26D0" w:rsidRPr="002E538D" w:rsidRDefault="00F642B3">
      <w:pPr>
        <w:pStyle w:val="Normal1"/>
        <w:spacing w:after="6" w:line="288" w:lineRule="auto"/>
        <w:ind w:left="0" w:firstLine="0"/>
        <w:rPr>
          <w:color w:val="auto"/>
        </w:rPr>
      </w:pPr>
      <w:r w:rsidRPr="002E538D">
        <w:rPr>
          <w:color w:val="auto"/>
        </w:rPr>
        <w:t xml:space="preserve"> </w:t>
      </w:r>
    </w:p>
    <w:p w14:paraId="7FB56291" w14:textId="083E27C8" w:rsidR="004B26D0" w:rsidRPr="002E538D" w:rsidRDefault="008922D7">
      <w:pPr>
        <w:pStyle w:val="Normal1"/>
        <w:spacing w:line="288" w:lineRule="auto"/>
        <w:ind w:right="3"/>
        <w:rPr>
          <w:color w:val="auto"/>
        </w:rPr>
      </w:pPr>
      <w:r w:rsidRPr="002E538D">
        <w:rPr>
          <w:b/>
          <w:color w:val="auto"/>
        </w:rPr>
        <w:t xml:space="preserve">exclamation </w:t>
      </w:r>
      <w:r w:rsidR="00AF7932" w:rsidRPr="002E538D">
        <w:rPr>
          <w:b/>
          <w:color w:val="auto"/>
        </w:rPr>
        <w:t>points</w:t>
      </w:r>
      <w:r w:rsidR="00F642B3" w:rsidRPr="002E538D">
        <w:rPr>
          <w:b/>
          <w:color w:val="auto"/>
        </w:rPr>
        <w:t>:</w:t>
      </w:r>
      <w:r w:rsidR="00F642B3" w:rsidRPr="002E538D">
        <w:rPr>
          <w:color w:val="auto"/>
        </w:rPr>
        <w:t xml:space="preserve"> Avoid exclamation points unless they are truly used as part of an exclamation. Rely on the words and writing to convey enthusiasm and a dramatic point rather than an exclamation point.  </w:t>
      </w:r>
    </w:p>
    <w:p w14:paraId="6C935F5E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6CBE7B61" w14:textId="12EAB8C0" w:rsidR="004B26D0" w:rsidRPr="002E538D" w:rsidRDefault="008922D7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>faculty</w:t>
      </w:r>
      <w:r w:rsidR="00F642B3" w:rsidRPr="002E538D">
        <w:rPr>
          <w:b/>
          <w:color w:val="auto"/>
        </w:rPr>
        <w:t>, faculty members:</w:t>
      </w:r>
      <w:r w:rsidR="00F642B3" w:rsidRPr="002E538D">
        <w:rPr>
          <w:color w:val="auto"/>
        </w:rPr>
        <w:t xml:space="preserve"> The word faculty is lowercase. The faculty </w:t>
      </w:r>
      <w:proofErr w:type="gramStart"/>
      <w:r w:rsidR="00F642B3" w:rsidRPr="002E538D">
        <w:rPr>
          <w:color w:val="auto"/>
        </w:rPr>
        <w:t>as a whole is</w:t>
      </w:r>
      <w:proofErr w:type="gramEnd"/>
      <w:r w:rsidR="00F642B3" w:rsidRPr="002E538D">
        <w:rPr>
          <w:color w:val="auto"/>
        </w:rPr>
        <w:t xml:space="preserve"> a singular collective noun (</w:t>
      </w:r>
      <w:r w:rsidR="003F1A99" w:rsidRPr="002E538D">
        <w:rPr>
          <w:color w:val="auto"/>
        </w:rPr>
        <w:t>“</w:t>
      </w:r>
      <w:r w:rsidR="00F642B3" w:rsidRPr="002E538D">
        <w:rPr>
          <w:color w:val="auto"/>
        </w:rPr>
        <w:t>the University faculty includes many professors</w:t>
      </w:r>
      <w:r w:rsidR="003F1A99" w:rsidRPr="002E538D">
        <w:rPr>
          <w:color w:val="auto"/>
        </w:rPr>
        <w:t>”</w:t>
      </w:r>
      <w:r w:rsidR="00F642B3" w:rsidRPr="002E538D">
        <w:rPr>
          <w:color w:val="auto"/>
        </w:rPr>
        <w:t xml:space="preserve">). An individual is a member of the faculty or a faculty member, not </w:t>
      </w:r>
      <w:r w:rsidR="003F1A99" w:rsidRPr="002E538D">
        <w:rPr>
          <w:color w:val="auto"/>
        </w:rPr>
        <w:t>“</w:t>
      </w:r>
      <w:r w:rsidR="00F642B3" w:rsidRPr="002E538D">
        <w:rPr>
          <w:color w:val="auto"/>
        </w:rPr>
        <w:t>a faculty.</w:t>
      </w:r>
      <w:r w:rsidR="003F1A99" w:rsidRPr="002E538D">
        <w:rPr>
          <w:color w:val="auto"/>
        </w:rPr>
        <w:t>”</w:t>
      </w:r>
      <w:r w:rsidR="00F642B3" w:rsidRPr="002E538D">
        <w:rPr>
          <w:color w:val="auto"/>
        </w:rPr>
        <w:t xml:space="preserve"> A few people are not </w:t>
      </w:r>
      <w:r w:rsidR="003F1A99" w:rsidRPr="002E538D">
        <w:rPr>
          <w:color w:val="auto"/>
        </w:rPr>
        <w:t>“</w:t>
      </w:r>
      <w:r w:rsidR="00F642B3" w:rsidRPr="002E538D">
        <w:rPr>
          <w:color w:val="auto"/>
        </w:rPr>
        <w:t>faculty</w:t>
      </w:r>
      <w:r w:rsidR="003F1A99" w:rsidRPr="002E538D">
        <w:rPr>
          <w:color w:val="auto"/>
        </w:rPr>
        <w:t>”</w:t>
      </w:r>
      <w:r w:rsidR="00F642B3" w:rsidRPr="002E538D">
        <w:rPr>
          <w:color w:val="auto"/>
        </w:rPr>
        <w:t xml:space="preserve"> but faculty members (or members of the </w:t>
      </w:r>
      <w:r w:rsidR="00F642B3" w:rsidRPr="002E538D">
        <w:rPr>
          <w:color w:val="auto"/>
        </w:rPr>
        <w:lastRenderedPageBreak/>
        <w:t>faculty</w:t>
      </w:r>
      <w:r w:rsidR="00B82B7B" w:rsidRPr="002E538D">
        <w:rPr>
          <w:color w:val="auto"/>
        </w:rPr>
        <w:t xml:space="preserve">). As per Kathy </w:t>
      </w:r>
      <w:proofErr w:type="spellStart"/>
      <w:r w:rsidR="00B82B7B" w:rsidRPr="002E538D">
        <w:rPr>
          <w:color w:val="auto"/>
        </w:rPr>
        <w:t>Ogren</w:t>
      </w:r>
      <w:proofErr w:type="spellEnd"/>
      <w:r w:rsidR="00B82B7B" w:rsidRPr="002E538D">
        <w:rPr>
          <w:color w:val="auto"/>
        </w:rPr>
        <w:t>, all professors</w:t>
      </w:r>
      <w:r w:rsidR="00904A87" w:rsidRPr="002E538D">
        <w:rPr>
          <w:color w:val="auto"/>
        </w:rPr>
        <w:t>, even adjuncts,</w:t>
      </w:r>
      <w:r w:rsidR="00B82B7B" w:rsidRPr="002E538D">
        <w:rPr>
          <w:color w:val="auto"/>
        </w:rPr>
        <w:t xml:space="preserve"> </w:t>
      </w:r>
      <w:r w:rsidR="008D276B" w:rsidRPr="002E538D">
        <w:rPr>
          <w:color w:val="auto"/>
        </w:rPr>
        <w:t>can</w:t>
      </w:r>
      <w:r w:rsidR="00B82B7B" w:rsidRPr="002E538D">
        <w:rPr>
          <w:color w:val="auto"/>
        </w:rPr>
        <w:t xml:space="preserve"> be referred to as “</w:t>
      </w:r>
      <w:r w:rsidR="006476BE" w:rsidRPr="002E538D">
        <w:rPr>
          <w:color w:val="auto"/>
        </w:rPr>
        <w:t>p</w:t>
      </w:r>
      <w:r w:rsidR="00B82B7B" w:rsidRPr="002E538D">
        <w:rPr>
          <w:color w:val="auto"/>
        </w:rPr>
        <w:t>rofessor”</w:t>
      </w:r>
      <w:r w:rsidR="00D73EFC" w:rsidRPr="002E538D">
        <w:rPr>
          <w:color w:val="auto"/>
        </w:rPr>
        <w:t xml:space="preserve"> in public-facing material. For example, Assistant Professor Mary Smith can be referred to as </w:t>
      </w:r>
      <w:r w:rsidR="00D73EFC" w:rsidRPr="002E538D">
        <w:rPr>
          <w:i/>
          <w:color w:val="auto"/>
        </w:rPr>
        <w:t>Professor Mary Smith</w:t>
      </w:r>
      <w:r w:rsidR="00D73EFC" w:rsidRPr="002E538D">
        <w:rPr>
          <w:color w:val="auto"/>
        </w:rPr>
        <w:t>.</w:t>
      </w:r>
    </w:p>
    <w:p w14:paraId="6290172C" w14:textId="77777777" w:rsidR="004B26D0" w:rsidRPr="002E538D" w:rsidRDefault="00F642B3">
      <w:pPr>
        <w:pStyle w:val="Normal1"/>
        <w:spacing w:after="6" w:line="288" w:lineRule="auto"/>
        <w:ind w:left="0" w:firstLine="0"/>
        <w:rPr>
          <w:color w:val="auto"/>
        </w:rPr>
      </w:pPr>
      <w:r w:rsidRPr="002E538D">
        <w:rPr>
          <w:color w:val="auto"/>
        </w:rPr>
        <w:t xml:space="preserve"> </w:t>
      </w:r>
    </w:p>
    <w:p w14:paraId="4CD5D238" w14:textId="51BE466F" w:rsidR="004B26D0" w:rsidRPr="002E538D" w:rsidRDefault="008922D7">
      <w:pPr>
        <w:pStyle w:val="Normal1"/>
        <w:spacing w:after="0" w:line="288" w:lineRule="auto"/>
        <w:rPr>
          <w:color w:val="auto"/>
        </w:rPr>
      </w:pPr>
      <w:r w:rsidRPr="002E538D">
        <w:rPr>
          <w:b/>
          <w:color w:val="auto"/>
        </w:rPr>
        <w:t xml:space="preserve">freshman </w:t>
      </w:r>
      <w:r w:rsidR="00F642B3" w:rsidRPr="002E538D">
        <w:rPr>
          <w:b/>
          <w:color w:val="auto"/>
        </w:rPr>
        <w:t>vs. first-year student:</w:t>
      </w:r>
      <w:r w:rsidR="00F642B3" w:rsidRPr="002E538D">
        <w:rPr>
          <w:color w:val="auto"/>
        </w:rPr>
        <w:t xml:space="preserve"> Use first-year student instead of freshman.</w:t>
      </w:r>
      <w:r w:rsidR="00503D6B" w:rsidRPr="002E538D">
        <w:rPr>
          <w:color w:val="auto"/>
        </w:rPr>
        <w:t xml:space="preserve"> Be sure to include “and transfers” when appropriate</w:t>
      </w:r>
      <w:r w:rsidR="00662AF4" w:rsidRPr="002E538D">
        <w:rPr>
          <w:color w:val="auto"/>
        </w:rPr>
        <w:t xml:space="preserve"> to be inclusive of student</w:t>
      </w:r>
      <w:r w:rsidR="004D1CE8" w:rsidRPr="002E538D">
        <w:rPr>
          <w:color w:val="auto"/>
        </w:rPr>
        <w:t>s</w:t>
      </w:r>
      <w:r w:rsidR="00662AF4" w:rsidRPr="002E538D">
        <w:rPr>
          <w:color w:val="auto"/>
        </w:rPr>
        <w:t xml:space="preserve"> who are new to Redlands but not first-year students.</w:t>
      </w:r>
    </w:p>
    <w:p w14:paraId="7B37C3CB" w14:textId="77777777" w:rsidR="00535582" w:rsidRPr="002E538D" w:rsidRDefault="00535582">
      <w:pPr>
        <w:pStyle w:val="Normal1"/>
        <w:spacing w:after="0" w:line="288" w:lineRule="auto"/>
        <w:rPr>
          <w:color w:val="auto"/>
        </w:rPr>
      </w:pPr>
    </w:p>
    <w:p w14:paraId="34C5EA3F" w14:textId="34F2BD83" w:rsidR="00EB73CB" w:rsidRPr="002E538D" w:rsidRDefault="00EB73CB" w:rsidP="00535582">
      <w:pPr>
        <w:pStyle w:val="Normal1"/>
        <w:spacing w:after="0" w:line="288" w:lineRule="auto"/>
        <w:rPr>
          <w:color w:val="auto"/>
        </w:rPr>
      </w:pPr>
      <w:r w:rsidRPr="002E538D">
        <w:rPr>
          <w:b/>
          <w:color w:val="auto"/>
        </w:rPr>
        <w:t>Fulbright Scholar</w:t>
      </w:r>
      <w:r w:rsidR="00431C61" w:rsidRPr="002E538D">
        <w:rPr>
          <w:b/>
          <w:color w:val="auto"/>
        </w:rPr>
        <w:t xml:space="preserve"> </w:t>
      </w:r>
      <w:r w:rsidR="00431C61" w:rsidRPr="002E538D">
        <w:rPr>
          <w:bCs/>
          <w:color w:val="auto"/>
        </w:rPr>
        <w:t>(capitalized)</w:t>
      </w:r>
      <w:r w:rsidRPr="002E538D">
        <w:rPr>
          <w:b/>
          <w:color w:val="auto"/>
        </w:rPr>
        <w:t xml:space="preserve">: </w:t>
      </w:r>
      <w:r w:rsidRPr="002E538D">
        <w:rPr>
          <w:color w:val="auto"/>
        </w:rPr>
        <w:t>Refers to faculty members who receive a Fulbright award</w:t>
      </w:r>
      <w:r w:rsidR="00925375" w:rsidRPr="002E538D">
        <w:rPr>
          <w:color w:val="auto"/>
        </w:rPr>
        <w:t>.</w:t>
      </w:r>
      <w:r w:rsidR="004952A3" w:rsidRPr="002E538D">
        <w:rPr>
          <w:color w:val="auto"/>
        </w:rPr>
        <w:t xml:space="preserve"> </w:t>
      </w:r>
    </w:p>
    <w:p w14:paraId="08D2D4A6" w14:textId="1B348C18" w:rsidR="00EB73CB" w:rsidRPr="002E538D" w:rsidRDefault="00EB73CB" w:rsidP="00535582">
      <w:pPr>
        <w:pStyle w:val="Normal1"/>
        <w:spacing w:after="0" w:line="288" w:lineRule="auto"/>
        <w:rPr>
          <w:b/>
          <w:color w:val="auto"/>
        </w:rPr>
      </w:pPr>
    </w:p>
    <w:p w14:paraId="49EF3981" w14:textId="0BA1025E" w:rsidR="00EB73CB" w:rsidRPr="002E538D" w:rsidRDefault="7A8EA6F2" w:rsidP="7A8EA6F2">
      <w:pPr>
        <w:pStyle w:val="Normal1"/>
        <w:spacing w:after="0" w:line="288" w:lineRule="auto"/>
        <w:rPr>
          <w:b/>
          <w:bCs/>
          <w:color w:val="auto"/>
        </w:rPr>
      </w:pPr>
      <w:r w:rsidRPr="002E538D">
        <w:rPr>
          <w:b/>
          <w:bCs/>
          <w:color w:val="auto"/>
        </w:rPr>
        <w:t>Fulbright Student</w:t>
      </w:r>
      <w:r w:rsidR="00431C61" w:rsidRPr="002E538D">
        <w:rPr>
          <w:b/>
          <w:bCs/>
          <w:color w:val="auto"/>
        </w:rPr>
        <w:t xml:space="preserve"> </w:t>
      </w:r>
      <w:r w:rsidR="00431C61" w:rsidRPr="002E538D">
        <w:rPr>
          <w:color w:val="auto"/>
        </w:rPr>
        <w:t>(capitalized)</w:t>
      </w:r>
      <w:r w:rsidRPr="002E538D">
        <w:rPr>
          <w:color w:val="auto"/>
        </w:rPr>
        <w:t>:</w:t>
      </w:r>
      <w:r w:rsidRPr="002E538D">
        <w:rPr>
          <w:b/>
          <w:bCs/>
          <w:color w:val="auto"/>
        </w:rPr>
        <w:t xml:space="preserve"> </w:t>
      </w:r>
      <w:r w:rsidRPr="002E538D">
        <w:rPr>
          <w:color w:val="auto"/>
        </w:rPr>
        <w:t>Refers to graduating seniors, master’s candidates and doctoral candidates who receive a Fulbright award</w:t>
      </w:r>
      <w:r w:rsidR="00925375" w:rsidRPr="002E538D">
        <w:rPr>
          <w:color w:val="auto"/>
        </w:rPr>
        <w:t>.</w:t>
      </w:r>
    </w:p>
    <w:p w14:paraId="652204B4" w14:textId="77777777" w:rsidR="00EB73CB" w:rsidRPr="002E538D" w:rsidRDefault="00EB73CB" w:rsidP="00535582">
      <w:pPr>
        <w:pStyle w:val="Normal1"/>
        <w:spacing w:after="0" w:line="288" w:lineRule="auto"/>
        <w:rPr>
          <w:b/>
          <w:color w:val="auto"/>
        </w:rPr>
      </w:pPr>
    </w:p>
    <w:p w14:paraId="741C7A16" w14:textId="6E3B0488" w:rsidR="00535582" w:rsidRPr="002E538D" w:rsidRDefault="008922D7" w:rsidP="00535582">
      <w:pPr>
        <w:pStyle w:val="Normal1"/>
        <w:spacing w:after="0" w:line="288" w:lineRule="auto"/>
        <w:rPr>
          <w:color w:val="auto"/>
        </w:rPr>
      </w:pPr>
      <w:r w:rsidRPr="002E538D">
        <w:rPr>
          <w:b/>
          <w:color w:val="auto"/>
        </w:rPr>
        <w:t>g</w:t>
      </w:r>
      <w:r w:rsidR="00535582" w:rsidRPr="002E538D">
        <w:rPr>
          <w:b/>
          <w:color w:val="auto"/>
        </w:rPr>
        <w:t>ender-neutral pronouns:</w:t>
      </w:r>
      <w:r w:rsidR="00535582" w:rsidRPr="002E538D">
        <w:rPr>
          <w:color w:val="auto"/>
        </w:rPr>
        <w:t xml:space="preserve"> This advice comes from the </w:t>
      </w:r>
      <w:r w:rsidR="00535582" w:rsidRPr="002E538D">
        <w:rPr>
          <w:i/>
          <w:color w:val="auto"/>
        </w:rPr>
        <w:t>AP Stylebook</w:t>
      </w:r>
      <w:r w:rsidR="00535582" w:rsidRPr="002E538D">
        <w:rPr>
          <w:color w:val="auto"/>
        </w:rPr>
        <w:t xml:space="preserve">: </w:t>
      </w:r>
      <w:r w:rsidR="00535582" w:rsidRPr="002E538D">
        <w:rPr>
          <w:bCs/>
          <w:color w:val="auto"/>
        </w:rPr>
        <w:t>In stories about people who identify as neither male nor female or ask not to be referred to as </w:t>
      </w:r>
      <w:r w:rsidR="00535582" w:rsidRPr="002E538D">
        <w:rPr>
          <w:bCs/>
          <w:iCs/>
          <w:color w:val="auto"/>
        </w:rPr>
        <w:t>he/she/him/her</w:t>
      </w:r>
      <w:r w:rsidR="00535582" w:rsidRPr="002E538D">
        <w:rPr>
          <w:bCs/>
          <w:i/>
          <w:iCs/>
          <w:color w:val="auto"/>
        </w:rPr>
        <w:t xml:space="preserve">, </w:t>
      </w:r>
      <w:r w:rsidR="00535582" w:rsidRPr="002E538D">
        <w:rPr>
          <w:bCs/>
          <w:iCs/>
          <w:color w:val="auto"/>
        </w:rPr>
        <w:t>u</w:t>
      </w:r>
      <w:r w:rsidR="00535582" w:rsidRPr="002E538D">
        <w:rPr>
          <w:bCs/>
          <w:color w:val="auto"/>
        </w:rPr>
        <w:t>se the person</w:t>
      </w:r>
      <w:r w:rsidR="0051711F" w:rsidRPr="002E538D">
        <w:rPr>
          <w:bCs/>
          <w:color w:val="auto"/>
        </w:rPr>
        <w:t>’</w:t>
      </w:r>
      <w:r w:rsidR="00535582" w:rsidRPr="002E538D">
        <w:rPr>
          <w:bCs/>
          <w:color w:val="auto"/>
        </w:rPr>
        <w:t>s name in place of a pronoun, or otherwise reword the sentence, whenever possible. If</w:t>
      </w:r>
      <w:r w:rsidR="00E9792F" w:rsidRPr="002E538D">
        <w:rPr>
          <w:bCs/>
          <w:color w:val="auto"/>
        </w:rPr>
        <w:t xml:space="preserve"> the person prefers use </w:t>
      </w:r>
      <w:proofErr w:type="gramStart"/>
      <w:r w:rsidR="00E9792F" w:rsidRPr="002E538D">
        <w:rPr>
          <w:bCs/>
          <w:color w:val="auto"/>
        </w:rPr>
        <w:t>of</w:t>
      </w:r>
      <w:proofErr w:type="gramEnd"/>
      <w:r w:rsidR="00535582" w:rsidRPr="002E538D">
        <w:rPr>
          <w:bCs/>
          <w:color w:val="auto"/>
        </w:rPr>
        <w:t> </w:t>
      </w:r>
      <w:r w:rsidR="00535582" w:rsidRPr="002E538D">
        <w:rPr>
          <w:bCs/>
          <w:iCs/>
          <w:color w:val="auto"/>
        </w:rPr>
        <w:t>they/them/their</w:t>
      </w:r>
      <w:r w:rsidR="00E9792F" w:rsidRPr="002E538D">
        <w:rPr>
          <w:bCs/>
          <w:i/>
          <w:iCs/>
          <w:color w:val="auto"/>
        </w:rPr>
        <w:t xml:space="preserve"> </w:t>
      </w:r>
      <w:r w:rsidR="00E9792F" w:rsidRPr="002E538D">
        <w:rPr>
          <w:bCs/>
          <w:iCs/>
          <w:color w:val="auto"/>
        </w:rPr>
        <w:t>personal pronouns</w:t>
      </w:r>
      <w:r w:rsidR="00535582" w:rsidRPr="002E538D">
        <w:rPr>
          <w:bCs/>
          <w:color w:val="auto"/>
        </w:rPr>
        <w:t>, explain in the text that the person prefers a gender-neutral pronoun. Be sure that the phrasing does not imply more than one person. Examples of rewording:</w:t>
      </w:r>
    </w:p>
    <w:p w14:paraId="038485B2" w14:textId="77777777" w:rsidR="00535582" w:rsidRPr="002E538D" w:rsidRDefault="00535582" w:rsidP="00807B64">
      <w:pPr>
        <w:pStyle w:val="Normal1"/>
        <w:numPr>
          <w:ilvl w:val="0"/>
          <w:numId w:val="15"/>
        </w:numPr>
        <w:spacing w:after="0" w:line="288" w:lineRule="auto"/>
        <w:rPr>
          <w:color w:val="auto"/>
        </w:rPr>
      </w:pPr>
      <w:r w:rsidRPr="002E538D">
        <w:rPr>
          <w:bCs/>
          <w:i/>
          <w:iCs/>
          <w:color w:val="auto"/>
        </w:rPr>
        <w:t>Hendricks said the new job is a thrill</w:t>
      </w:r>
      <w:r w:rsidRPr="002E538D">
        <w:rPr>
          <w:bCs/>
          <w:color w:val="auto"/>
        </w:rPr>
        <w:t> (instead of </w:t>
      </w:r>
      <w:r w:rsidRPr="002E538D">
        <w:rPr>
          <w:bCs/>
          <w:iCs/>
          <w:color w:val="auto"/>
        </w:rPr>
        <w:t>Hendricks said Hendricks is thrilled about the new job or Hendricks said they are thrilled about the new job</w:t>
      </w:r>
      <w:r w:rsidRPr="002E538D">
        <w:rPr>
          <w:bCs/>
          <w:color w:val="auto"/>
        </w:rPr>
        <w:t>).</w:t>
      </w:r>
    </w:p>
    <w:p w14:paraId="0E09C021" w14:textId="377E1BB3" w:rsidR="00535582" w:rsidRPr="002E538D" w:rsidRDefault="00535582" w:rsidP="00807B64">
      <w:pPr>
        <w:pStyle w:val="Normal1"/>
        <w:numPr>
          <w:ilvl w:val="0"/>
          <w:numId w:val="15"/>
        </w:numPr>
        <w:spacing w:after="0" w:line="288" w:lineRule="auto"/>
        <w:rPr>
          <w:color w:val="auto"/>
        </w:rPr>
      </w:pPr>
      <w:r w:rsidRPr="002E538D">
        <w:rPr>
          <w:bCs/>
          <w:i/>
          <w:iCs/>
          <w:color w:val="auto"/>
        </w:rPr>
        <w:t>Lowry</w:t>
      </w:r>
      <w:r w:rsidR="0051711F" w:rsidRPr="002E538D">
        <w:rPr>
          <w:bCs/>
          <w:i/>
          <w:iCs/>
          <w:color w:val="auto"/>
        </w:rPr>
        <w:t>’</w:t>
      </w:r>
      <w:r w:rsidRPr="002E538D">
        <w:rPr>
          <w:bCs/>
          <w:i/>
          <w:iCs/>
          <w:color w:val="auto"/>
        </w:rPr>
        <w:t>s partner is Dana Adams, an antiques dealer. They bought a house last year</w:t>
      </w:r>
      <w:r w:rsidRPr="002E538D">
        <w:rPr>
          <w:bCs/>
          <w:color w:val="auto"/>
        </w:rPr>
        <w:t> (instead of </w:t>
      </w:r>
      <w:r w:rsidRPr="002E538D">
        <w:rPr>
          <w:bCs/>
          <w:iCs/>
          <w:color w:val="auto"/>
        </w:rPr>
        <w:t>Lowry and Lowry</w:t>
      </w:r>
      <w:r w:rsidR="0051711F" w:rsidRPr="002E538D">
        <w:rPr>
          <w:bCs/>
          <w:iCs/>
          <w:color w:val="auto"/>
        </w:rPr>
        <w:t>’</w:t>
      </w:r>
      <w:r w:rsidRPr="002E538D">
        <w:rPr>
          <w:bCs/>
          <w:iCs/>
          <w:color w:val="auto"/>
        </w:rPr>
        <w:t>s partner bought a house last year or Lowry and their partner bought a house last year</w:t>
      </w:r>
      <w:r w:rsidRPr="002E538D">
        <w:rPr>
          <w:bCs/>
          <w:color w:val="auto"/>
        </w:rPr>
        <w:t>).</w:t>
      </w:r>
    </w:p>
    <w:p w14:paraId="36EDD74A" w14:textId="2360D681" w:rsidR="00D71B15" w:rsidRPr="002E538D" w:rsidRDefault="00535582" w:rsidP="00807B64">
      <w:pPr>
        <w:pStyle w:val="Normal1"/>
        <w:numPr>
          <w:ilvl w:val="0"/>
          <w:numId w:val="15"/>
        </w:numPr>
        <w:spacing w:after="0" w:line="288" w:lineRule="auto"/>
        <w:rPr>
          <w:color w:val="auto"/>
        </w:rPr>
      </w:pPr>
      <w:r w:rsidRPr="002E538D">
        <w:rPr>
          <w:bCs/>
          <w:color w:val="auto"/>
        </w:rPr>
        <w:t>When </w:t>
      </w:r>
      <w:r w:rsidR="008166A5" w:rsidRPr="002E538D">
        <w:rPr>
          <w:bCs/>
          <w:color w:val="auto"/>
        </w:rPr>
        <w:t>“</w:t>
      </w:r>
      <w:r w:rsidRPr="002E538D">
        <w:rPr>
          <w:bCs/>
          <w:iCs/>
          <w:color w:val="auto"/>
        </w:rPr>
        <w:t>they</w:t>
      </w:r>
      <w:r w:rsidR="008166A5" w:rsidRPr="002E538D">
        <w:rPr>
          <w:bCs/>
          <w:iCs/>
          <w:color w:val="auto"/>
        </w:rPr>
        <w:t>”</w:t>
      </w:r>
      <w:r w:rsidRPr="002E538D">
        <w:rPr>
          <w:bCs/>
          <w:color w:val="auto"/>
        </w:rPr>
        <w:t> is used in the singular, it takes a plural verb: </w:t>
      </w:r>
      <w:r w:rsidRPr="002E538D">
        <w:rPr>
          <w:bCs/>
          <w:i/>
          <w:iCs/>
          <w:color w:val="auto"/>
        </w:rPr>
        <w:t>Taylor said they need a new car</w:t>
      </w:r>
      <w:r w:rsidRPr="002E538D">
        <w:rPr>
          <w:bCs/>
          <w:color w:val="auto"/>
        </w:rPr>
        <w:t>. (Again, be sure it</w:t>
      </w:r>
      <w:r w:rsidR="0051711F" w:rsidRPr="002E538D">
        <w:rPr>
          <w:bCs/>
          <w:color w:val="auto"/>
        </w:rPr>
        <w:t>’</w:t>
      </w:r>
      <w:r w:rsidRPr="002E538D">
        <w:rPr>
          <w:bCs/>
          <w:color w:val="auto"/>
        </w:rPr>
        <w:t>s clear from the context that only one person is involved.)</w:t>
      </w:r>
    </w:p>
    <w:p w14:paraId="3BF35B68" w14:textId="488910D0" w:rsidR="00535582" w:rsidRPr="002E538D" w:rsidRDefault="00535582">
      <w:pPr>
        <w:pStyle w:val="Normal1"/>
        <w:numPr>
          <w:ilvl w:val="0"/>
          <w:numId w:val="15"/>
        </w:numPr>
        <w:spacing w:after="0" w:line="288" w:lineRule="auto"/>
        <w:rPr>
          <w:color w:val="auto"/>
        </w:rPr>
      </w:pPr>
      <w:r w:rsidRPr="002E538D">
        <w:rPr>
          <w:bCs/>
          <w:color w:val="auto"/>
        </w:rPr>
        <w:t>Do not use </w:t>
      </w:r>
      <w:r w:rsidR="008166A5" w:rsidRPr="002E538D">
        <w:rPr>
          <w:bCs/>
          <w:color w:val="auto"/>
        </w:rPr>
        <w:t>“</w:t>
      </w:r>
      <w:r w:rsidRPr="002E538D">
        <w:rPr>
          <w:bCs/>
          <w:iCs/>
          <w:color w:val="auto"/>
        </w:rPr>
        <w:t>themself</w:t>
      </w:r>
      <w:r w:rsidRPr="002E538D">
        <w:rPr>
          <w:bCs/>
          <w:color w:val="auto"/>
        </w:rPr>
        <w:t>.</w:t>
      </w:r>
      <w:r w:rsidR="008166A5" w:rsidRPr="002E538D">
        <w:rPr>
          <w:bCs/>
          <w:color w:val="auto"/>
        </w:rPr>
        <w:t>”</w:t>
      </w:r>
    </w:p>
    <w:p w14:paraId="2862047A" w14:textId="499CD5EE" w:rsidR="004D6450" w:rsidRPr="002E538D" w:rsidRDefault="004D6450" w:rsidP="00587987">
      <w:pPr>
        <w:pStyle w:val="Normal1"/>
        <w:numPr>
          <w:ilvl w:val="0"/>
          <w:numId w:val="15"/>
        </w:numPr>
        <w:spacing w:after="0" w:line="288" w:lineRule="auto"/>
        <w:rPr>
          <w:color w:val="auto"/>
        </w:rPr>
      </w:pPr>
      <w:r w:rsidRPr="002E538D">
        <w:rPr>
          <w:bCs/>
          <w:color w:val="auto"/>
        </w:rPr>
        <w:t xml:space="preserve">If a graduate </w:t>
      </w:r>
      <w:proofErr w:type="gramStart"/>
      <w:r w:rsidRPr="002E538D">
        <w:rPr>
          <w:bCs/>
          <w:color w:val="auto"/>
        </w:rPr>
        <w:t>uses</w:t>
      </w:r>
      <w:proofErr w:type="gramEnd"/>
      <w:r w:rsidRPr="002E538D">
        <w:rPr>
          <w:bCs/>
          <w:color w:val="auto"/>
        </w:rPr>
        <w:t xml:space="preserve"> they/them/their pronouns, it is OK to use </w:t>
      </w:r>
      <w:r w:rsidR="008166A5" w:rsidRPr="002E538D">
        <w:rPr>
          <w:bCs/>
          <w:color w:val="auto"/>
        </w:rPr>
        <w:t>“</w:t>
      </w:r>
      <w:r w:rsidRPr="002E538D">
        <w:rPr>
          <w:bCs/>
          <w:color w:val="auto"/>
        </w:rPr>
        <w:t>alumni</w:t>
      </w:r>
      <w:r w:rsidR="008166A5" w:rsidRPr="002E538D">
        <w:rPr>
          <w:bCs/>
          <w:color w:val="auto"/>
        </w:rPr>
        <w:t>”</w:t>
      </w:r>
      <w:r w:rsidR="002A3D93" w:rsidRPr="002E538D">
        <w:rPr>
          <w:bCs/>
          <w:color w:val="auto"/>
        </w:rPr>
        <w:t xml:space="preserve"> to refer to them</w:t>
      </w:r>
      <w:r w:rsidR="00E9792F" w:rsidRPr="002E538D">
        <w:rPr>
          <w:bCs/>
          <w:color w:val="auto"/>
        </w:rPr>
        <w:t>.</w:t>
      </w:r>
    </w:p>
    <w:p w14:paraId="41EE8303" w14:textId="77777777" w:rsidR="004B26D0" w:rsidRPr="002E538D" w:rsidRDefault="004B26D0" w:rsidP="00807B64">
      <w:pPr>
        <w:pStyle w:val="Normal1"/>
        <w:spacing w:after="0" w:line="288" w:lineRule="auto"/>
        <w:ind w:left="0" w:firstLine="0"/>
        <w:rPr>
          <w:color w:val="auto"/>
        </w:rPr>
      </w:pPr>
    </w:p>
    <w:p w14:paraId="5D9A09A9" w14:textId="2E1ADABA" w:rsidR="005B4C4E" w:rsidRPr="002E538D" w:rsidRDefault="005B4C4E">
      <w:pPr>
        <w:pStyle w:val="Normal1"/>
        <w:spacing w:after="6"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>GIS:</w:t>
      </w:r>
      <w:r w:rsidRPr="002E538D">
        <w:rPr>
          <w:color w:val="auto"/>
        </w:rPr>
        <w:t xml:space="preserve"> In standard usage, GIS stands for “geographic information systems” and should be spelled out as such on first use: </w:t>
      </w:r>
      <w:r w:rsidRPr="002E538D">
        <w:rPr>
          <w:i/>
          <w:color w:val="auto"/>
        </w:rPr>
        <w:t>geographic information systems (GIS)</w:t>
      </w:r>
      <w:r w:rsidRPr="002E538D">
        <w:rPr>
          <w:color w:val="auto"/>
        </w:rPr>
        <w:t>. The U of R College of Arts and Sciences GIS master</w:t>
      </w:r>
      <w:r w:rsidR="0051711F" w:rsidRPr="002E538D">
        <w:rPr>
          <w:color w:val="auto"/>
        </w:rPr>
        <w:t>’</w:t>
      </w:r>
      <w:r w:rsidRPr="002E538D">
        <w:rPr>
          <w:color w:val="auto"/>
        </w:rPr>
        <w:t xml:space="preserve">s programs (but not the MBA program), however, call </w:t>
      </w:r>
      <w:r w:rsidR="005074AC" w:rsidRPr="002E538D">
        <w:rPr>
          <w:color w:val="auto"/>
        </w:rPr>
        <w:t>its discipline</w:t>
      </w:r>
      <w:r w:rsidRPr="002E538D">
        <w:rPr>
          <w:color w:val="auto"/>
        </w:rPr>
        <w:t xml:space="preserve"> “geographic information science,” with the same abbreviation.</w:t>
      </w:r>
    </w:p>
    <w:p w14:paraId="106ED704" w14:textId="77777777" w:rsidR="005B4C4E" w:rsidRPr="002E538D" w:rsidRDefault="005B4C4E">
      <w:pPr>
        <w:pStyle w:val="Normal1"/>
        <w:spacing w:after="6" w:line="288" w:lineRule="auto"/>
        <w:ind w:left="0" w:firstLine="0"/>
        <w:rPr>
          <w:b/>
          <w:color w:val="auto"/>
        </w:rPr>
      </w:pPr>
    </w:p>
    <w:p w14:paraId="0F16CF51" w14:textId="6612E220" w:rsidR="00595AB3" w:rsidRPr="002E538D" w:rsidRDefault="00134A61" w:rsidP="002E538D">
      <w:pPr>
        <w:pStyle w:val="Normal1"/>
        <w:spacing w:line="288" w:lineRule="auto"/>
        <w:ind w:left="0" w:right="3" w:firstLine="0"/>
        <w:rPr>
          <w:color w:val="auto"/>
        </w:rPr>
      </w:pPr>
      <w:r w:rsidRPr="002E538D">
        <w:rPr>
          <w:b/>
          <w:color w:val="auto"/>
        </w:rPr>
        <w:t>Graduate School of Theology</w:t>
      </w:r>
      <w:r w:rsidR="00A412AB" w:rsidRPr="002E538D">
        <w:rPr>
          <w:bCs/>
          <w:color w:val="auto"/>
        </w:rPr>
        <w:t>:</w:t>
      </w:r>
      <w:r w:rsidR="00327029" w:rsidRPr="002E538D">
        <w:rPr>
          <w:color w:val="auto"/>
        </w:rPr>
        <w:t xml:space="preserve"> </w:t>
      </w:r>
      <w:r w:rsidR="00E01708" w:rsidRPr="002E538D">
        <w:rPr>
          <w:color w:val="auto"/>
        </w:rPr>
        <w:t>Use Graduate School of Theology, home of San Francisco Theological Seminary</w:t>
      </w:r>
      <w:r w:rsidR="00B05B04" w:rsidRPr="002E538D">
        <w:rPr>
          <w:color w:val="auto"/>
        </w:rPr>
        <w:t>, when appropriate</w:t>
      </w:r>
      <w:r w:rsidR="00E01708" w:rsidRPr="002E538D">
        <w:rPr>
          <w:color w:val="auto"/>
        </w:rPr>
        <w:t xml:space="preserve">. </w:t>
      </w:r>
      <w:r w:rsidR="009B0A5C" w:rsidRPr="002E538D">
        <w:rPr>
          <w:color w:val="auto"/>
        </w:rPr>
        <w:t xml:space="preserve">While “GST” and “SFTS” are often used in-house, </w:t>
      </w:r>
      <w:r w:rsidR="00AF2906" w:rsidRPr="002E538D">
        <w:rPr>
          <w:color w:val="auto"/>
        </w:rPr>
        <w:t xml:space="preserve">acronyms need to be defined </w:t>
      </w:r>
      <w:r w:rsidR="009B0A5C" w:rsidRPr="002E538D">
        <w:rPr>
          <w:color w:val="auto"/>
        </w:rPr>
        <w:t>for external audiences. Use “University of Redlands Graduate School of Theology” on first usage; do not add a possessive apostrophe to Redlands or add a comma after Redlands.</w:t>
      </w:r>
      <w:r w:rsidR="006F1C64">
        <w:rPr>
          <w:color w:val="auto"/>
        </w:rPr>
        <w:t xml:space="preserve"> </w:t>
      </w:r>
      <w:r w:rsidR="00595AB3" w:rsidRPr="002E538D">
        <w:rPr>
          <w:color w:val="auto"/>
        </w:rPr>
        <w:t xml:space="preserve">For </w:t>
      </w:r>
      <w:r w:rsidR="008922D7" w:rsidRPr="002E538D">
        <w:rPr>
          <w:color w:val="auto"/>
        </w:rPr>
        <w:t xml:space="preserve">GST </w:t>
      </w:r>
      <w:r w:rsidR="00595AB3" w:rsidRPr="002E538D">
        <w:rPr>
          <w:color w:val="auto"/>
        </w:rPr>
        <w:t xml:space="preserve">academic degrees, </w:t>
      </w:r>
      <w:r w:rsidR="008166A5" w:rsidRPr="002E538D">
        <w:rPr>
          <w:color w:val="auto"/>
        </w:rPr>
        <w:t xml:space="preserve">see </w:t>
      </w:r>
      <w:r w:rsidR="008166A5" w:rsidRPr="002E538D">
        <w:rPr>
          <w:b/>
          <w:color w:val="auto"/>
        </w:rPr>
        <w:t>academic degrees</w:t>
      </w:r>
      <w:r w:rsidR="00AF2906" w:rsidRPr="002E538D">
        <w:rPr>
          <w:color w:val="auto"/>
        </w:rPr>
        <w:t>.</w:t>
      </w:r>
    </w:p>
    <w:p w14:paraId="52F7B239" w14:textId="77777777" w:rsidR="00134A61" w:rsidRPr="002E538D" w:rsidRDefault="00134A61">
      <w:pPr>
        <w:pStyle w:val="Normal1"/>
        <w:spacing w:after="6" w:line="288" w:lineRule="auto"/>
        <w:ind w:left="0" w:firstLine="0"/>
        <w:rPr>
          <w:b/>
          <w:color w:val="auto"/>
        </w:rPr>
      </w:pPr>
    </w:p>
    <w:p w14:paraId="36218B59" w14:textId="380D6D07" w:rsidR="002430CF" w:rsidRPr="002E538D" w:rsidRDefault="008922D7">
      <w:pPr>
        <w:pStyle w:val="Normal1"/>
        <w:spacing w:after="6"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>grey</w:t>
      </w:r>
      <w:r w:rsidR="002430CF" w:rsidRPr="002E538D">
        <w:rPr>
          <w:b/>
          <w:color w:val="auto"/>
        </w:rPr>
        <w:t>:</w:t>
      </w:r>
      <w:r w:rsidR="002430CF" w:rsidRPr="002E538D">
        <w:rPr>
          <w:color w:val="auto"/>
        </w:rPr>
        <w:t xml:space="preserve"> U of R uses “grey” not “gray,” as in</w:t>
      </w:r>
      <w:r w:rsidR="002E538D">
        <w:rPr>
          <w:color w:val="auto"/>
        </w:rPr>
        <w:t xml:space="preserve"> the group</w:t>
      </w:r>
      <w:r w:rsidR="002430CF" w:rsidRPr="002E538D">
        <w:rPr>
          <w:color w:val="auto"/>
        </w:rPr>
        <w:t xml:space="preserve"> Maroon and Grey.</w:t>
      </w:r>
      <w:r w:rsidR="00637192" w:rsidRPr="002E538D">
        <w:rPr>
          <w:color w:val="auto"/>
        </w:rPr>
        <w:t xml:space="preserve"> Note: Athletics has appealed for the use of “gray.” </w:t>
      </w:r>
    </w:p>
    <w:p w14:paraId="0641F3E0" w14:textId="057A2237" w:rsidR="000857FE" w:rsidRPr="002E538D" w:rsidRDefault="000857FE">
      <w:pPr>
        <w:pStyle w:val="Normal1"/>
        <w:spacing w:after="6" w:line="288" w:lineRule="auto"/>
        <w:ind w:left="0" w:firstLine="0"/>
        <w:rPr>
          <w:color w:val="auto"/>
        </w:rPr>
      </w:pPr>
    </w:p>
    <w:p w14:paraId="397F50ED" w14:textId="63039167" w:rsidR="000857FE" w:rsidRPr="002E538D" w:rsidRDefault="008922D7" w:rsidP="00587987">
      <w:pPr>
        <w:pStyle w:val="Normal1"/>
        <w:spacing w:line="288" w:lineRule="auto"/>
        <w:ind w:left="0" w:firstLine="0"/>
        <w:rPr>
          <w:b/>
          <w:bCs/>
          <w:color w:val="auto"/>
        </w:rPr>
      </w:pPr>
      <w:r w:rsidRPr="002E538D">
        <w:rPr>
          <w:b/>
          <w:bCs/>
          <w:color w:val="auto"/>
        </w:rPr>
        <w:t>hashtags</w:t>
      </w:r>
      <w:r w:rsidR="000857FE" w:rsidRPr="002E538D">
        <w:rPr>
          <w:b/>
          <w:bCs/>
          <w:color w:val="auto"/>
        </w:rPr>
        <w:t xml:space="preserve">: </w:t>
      </w:r>
      <w:r w:rsidR="000857FE" w:rsidRPr="002E538D">
        <w:rPr>
          <w:color w:val="auto"/>
        </w:rPr>
        <w:t>Use “camel caps” for accessibility: #</w:t>
      </w:r>
      <w:r w:rsidR="00327029" w:rsidRPr="00286D88">
        <w:rPr>
          <w:rStyle w:val="Hyperlink"/>
          <w:color w:val="auto"/>
          <w:u w:val="none"/>
        </w:rPr>
        <w:t>BulldogsForLife</w:t>
      </w:r>
      <w:r w:rsidR="00D17EAF" w:rsidRPr="002E538D">
        <w:rPr>
          <w:rStyle w:val="Hyperlink"/>
          <w:color w:val="auto"/>
          <w:u w:val="none"/>
        </w:rPr>
        <w:t>.</w:t>
      </w:r>
    </w:p>
    <w:p w14:paraId="3FEB9F10" w14:textId="77777777" w:rsidR="002430CF" w:rsidRPr="002E538D" w:rsidRDefault="002430CF">
      <w:pPr>
        <w:pStyle w:val="Normal1"/>
        <w:spacing w:after="6" w:line="288" w:lineRule="auto"/>
        <w:ind w:left="0" w:firstLine="0"/>
        <w:rPr>
          <w:color w:val="auto"/>
        </w:rPr>
      </w:pPr>
    </w:p>
    <w:p w14:paraId="08FE2450" w14:textId="1AEE0732" w:rsidR="002C6A47" w:rsidRPr="002E538D" w:rsidRDefault="002C6A47" w:rsidP="002C6A47">
      <w:pPr>
        <w:pStyle w:val="Normal1"/>
        <w:spacing w:after="6"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>headlines:</w:t>
      </w:r>
      <w:r w:rsidRPr="002E538D">
        <w:rPr>
          <w:color w:val="auto"/>
        </w:rPr>
        <w:t xml:space="preserve"> Use </w:t>
      </w:r>
      <w:r w:rsidR="00380C58">
        <w:rPr>
          <w:color w:val="auto"/>
        </w:rPr>
        <w:t>sentence case</w:t>
      </w:r>
      <w:r w:rsidRPr="002E538D">
        <w:rPr>
          <w:color w:val="auto"/>
        </w:rPr>
        <w:t xml:space="preserve"> capitalization in headlines: “A U of R student makes her mark.” Following AP, we use single, rather than double, quotation marks in headlines.</w:t>
      </w:r>
    </w:p>
    <w:p w14:paraId="1B6EE970" w14:textId="77777777" w:rsidR="002C6A47" w:rsidRPr="002E538D" w:rsidRDefault="002C6A47">
      <w:pPr>
        <w:pStyle w:val="Normal1"/>
        <w:spacing w:after="6" w:line="288" w:lineRule="auto"/>
        <w:ind w:left="0" w:firstLine="0"/>
        <w:rPr>
          <w:color w:val="auto"/>
        </w:rPr>
      </w:pPr>
    </w:p>
    <w:p w14:paraId="6C372167" w14:textId="3896B66C" w:rsidR="00D24E81" w:rsidRPr="002E538D" w:rsidRDefault="008922D7">
      <w:pPr>
        <w:pStyle w:val="Normal1"/>
        <w:spacing w:after="6" w:line="288" w:lineRule="auto"/>
        <w:ind w:left="0" w:firstLine="0"/>
        <w:rPr>
          <w:i/>
          <w:color w:val="auto"/>
        </w:rPr>
      </w:pPr>
      <w:r w:rsidRPr="002E538D">
        <w:rPr>
          <w:b/>
          <w:color w:val="auto"/>
        </w:rPr>
        <w:lastRenderedPageBreak/>
        <w:t>h</w:t>
      </w:r>
      <w:r w:rsidR="00D24E81" w:rsidRPr="002E538D">
        <w:rPr>
          <w:b/>
          <w:color w:val="auto"/>
        </w:rPr>
        <w:t>ealth care:</w:t>
      </w:r>
      <w:r w:rsidR="00D24E81" w:rsidRPr="002E538D">
        <w:rPr>
          <w:color w:val="auto"/>
        </w:rPr>
        <w:t xml:space="preserve"> Write this </w:t>
      </w:r>
      <w:r w:rsidR="00607958" w:rsidRPr="002E538D">
        <w:rPr>
          <w:color w:val="auto"/>
        </w:rPr>
        <w:t xml:space="preserve">term </w:t>
      </w:r>
      <w:r w:rsidR="00D24E81" w:rsidRPr="002E538D">
        <w:rPr>
          <w:color w:val="auto"/>
        </w:rPr>
        <w:t xml:space="preserve">as two words, per AP style. Hyphenate when used as an adjective in front of a noun. Examples: </w:t>
      </w:r>
      <w:r w:rsidR="00D24E81" w:rsidRPr="002E538D">
        <w:rPr>
          <w:i/>
          <w:color w:val="auto"/>
        </w:rPr>
        <w:t>Health care in the United States is problematic; the health-care system needs an overhaul.</w:t>
      </w:r>
    </w:p>
    <w:p w14:paraId="6C59D542" w14:textId="77777777" w:rsidR="0032781F" w:rsidRPr="002E538D" w:rsidRDefault="0032781F">
      <w:pPr>
        <w:pStyle w:val="Normal1"/>
        <w:spacing w:after="6" w:line="288" w:lineRule="auto"/>
        <w:ind w:left="0" w:firstLine="0"/>
        <w:rPr>
          <w:color w:val="auto"/>
        </w:rPr>
      </w:pPr>
    </w:p>
    <w:p w14:paraId="7624EDAB" w14:textId="426F323E" w:rsidR="004B26D0" w:rsidRPr="002E538D" w:rsidRDefault="008922D7">
      <w:pPr>
        <w:pStyle w:val="Normal1"/>
        <w:spacing w:after="0" w:line="288" w:lineRule="auto"/>
        <w:rPr>
          <w:color w:val="auto"/>
        </w:rPr>
      </w:pPr>
      <w:r w:rsidRPr="002E538D">
        <w:rPr>
          <w:b/>
          <w:color w:val="auto"/>
        </w:rPr>
        <w:t>h</w:t>
      </w:r>
      <w:r w:rsidR="00F642B3" w:rsidRPr="002E538D">
        <w:rPr>
          <w:b/>
          <w:color w:val="auto"/>
        </w:rPr>
        <w:t>istoric:</w:t>
      </w:r>
      <w:r w:rsidR="00F642B3" w:rsidRPr="002E538D">
        <w:rPr>
          <w:color w:val="auto"/>
        </w:rPr>
        <w:t xml:space="preserve"> When used as an adjective, use “</w:t>
      </w:r>
      <w:proofErr w:type="gramStart"/>
      <w:r w:rsidR="00F642B3" w:rsidRPr="002E538D">
        <w:rPr>
          <w:color w:val="auto"/>
        </w:rPr>
        <w:t>a historic</w:t>
      </w:r>
      <w:proofErr w:type="gramEnd"/>
      <w:r w:rsidR="00925375" w:rsidRPr="002E538D">
        <w:rPr>
          <w:color w:val="auto"/>
        </w:rPr>
        <w:t>.</w:t>
      </w:r>
      <w:r w:rsidR="00F642B3" w:rsidRPr="002E538D">
        <w:rPr>
          <w:color w:val="auto"/>
        </w:rPr>
        <w:t>”</w:t>
      </w:r>
    </w:p>
    <w:p w14:paraId="4B994610" w14:textId="77777777" w:rsidR="004D1CE8" w:rsidRPr="002E538D" w:rsidRDefault="004D1CE8">
      <w:pPr>
        <w:pStyle w:val="Normal1"/>
        <w:spacing w:after="0" w:line="288" w:lineRule="auto"/>
        <w:rPr>
          <w:color w:val="auto"/>
        </w:rPr>
      </w:pPr>
    </w:p>
    <w:p w14:paraId="77789626" w14:textId="3EE7466C" w:rsidR="00637192" w:rsidRPr="002E538D" w:rsidRDefault="008922D7">
      <w:pPr>
        <w:pStyle w:val="Normal1"/>
        <w:rPr>
          <w:color w:val="auto"/>
        </w:rPr>
      </w:pPr>
      <w:r w:rsidRPr="002E538D">
        <w:rPr>
          <w:b/>
          <w:color w:val="auto"/>
        </w:rPr>
        <w:t>h</w:t>
      </w:r>
      <w:r w:rsidR="00637192" w:rsidRPr="002E538D">
        <w:rPr>
          <w:b/>
          <w:color w:val="auto"/>
        </w:rPr>
        <w:t>omepage:</w:t>
      </w:r>
      <w:r w:rsidR="00637192" w:rsidRPr="002E538D">
        <w:rPr>
          <w:color w:val="auto"/>
        </w:rPr>
        <w:t xml:space="preserve"> Write this as one word.</w:t>
      </w:r>
    </w:p>
    <w:p w14:paraId="75F1AB92" w14:textId="77777777" w:rsidR="00637192" w:rsidRPr="002E538D" w:rsidRDefault="00637192">
      <w:pPr>
        <w:pStyle w:val="Normal1"/>
        <w:rPr>
          <w:color w:val="auto"/>
        </w:rPr>
      </w:pPr>
    </w:p>
    <w:p w14:paraId="28E2599D" w14:textId="7786D00A" w:rsidR="004B26D0" w:rsidRPr="002E538D" w:rsidRDefault="00AF4906">
      <w:pPr>
        <w:pStyle w:val="Normal1"/>
        <w:rPr>
          <w:color w:val="auto"/>
        </w:rPr>
      </w:pPr>
      <w:r w:rsidRPr="002E538D">
        <w:rPr>
          <w:b/>
          <w:color w:val="auto"/>
        </w:rPr>
        <w:t>h</w:t>
      </w:r>
      <w:r w:rsidR="00F642B3" w:rsidRPr="002E538D">
        <w:rPr>
          <w:b/>
          <w:color w:val="auto"/>
        </w:rPr>
        <w:t>yphen (-):</w:t>
      </w:r>
      <w:r w:rsidR="00F642B3" w:rsidRPr="002E538D">
        <w:rPr>
          <w:color w:val="auto"/>
        </w:rPr>
        <w:t xml:space="preserve"> Hyphenate compound adjectives when they precede the noun they modify. Hyphens should not be used as an </w:t>
      </w:r>
      <w:proofErr w:type="spellStart"/>
      <w:r w:rsidR="00F642B3" w:rsidRPr="002E538D">
        <w:rPr>
          <w:color w:val="auto"/>
        </w:rPr>
        <w:t>em</w:t>
      </w:r>
      <w:proofErr w:type="spellEnd"/>
      <w:r w:rsidR="00F642B3" w:rsidRPr="002E538D">
        <w:rPr>
          <w:color w:val="auto"/>
        </w:rPr>
        <w:t xml:space="preserve"> or </w:t>
      </w:r>
      <w:proofErr w:type="spellStart"/>
      <w:r w:rsidR="00F642B3" w:rsidRPr="002E538D">
        <w:rPr>
          <w:color w:val="auto"/>
        </w:rPr>
        <w:t>en</w:t>
      </w:r>
      <w:proofErr w:type="spellEnd"/>
      <w:r w:rsidR="003D16BF">
        <w:rPr>
          <w:color w:val="auto"/>
        </w:rPr>
        <w:t xml:space="preserve"> </w:t>
      </w:r>
      <w:r w:rsidR="00F642B3" w:rsidRPr="002E538D">
        <w:rPr>
          <w:color w:val="auto"/>
        </w:rPr>
        <w:t xml:space="preserve">dash, which have different purposes. Examples: </w:t>
      </w:r>
      <w:r w:rsidR="00F642B3" w:rsidRPr="002E538D">
        <w:rPr>
          <w:i/>
          <w:color w:val="auto"/>
        </w:rPr>
        <w:t>an off-campus party; 14th-century art</w:t>
      </w:r>
      <w:r w:rsidR="00F642B3" w:rsidRPr="002E538D">
        <w:rPr>
          <w:color w:val="auto"/>
        </w:rPr>
        <w:t>.</w:t>
      </w:r>
      <w:r w:rsidR="00F642B3" w:rsidRPr="002E538D">
        <w:rPr>
          <w:i/>
          <w:color w:val="auto"/>
        </w:rPr>
        <w:t xml:space="preserve"> </w:t>
      </w:r>
      <w:r w:rsidR="00F642B3" w:rsidRPr="002E538D">
        <w:rPr>
          <w:color w:val="auto"/>
        </w:rPr>
        <w:t xml:space="preserve">Do not hyphenate when </w:t>
      </w:r>
      <w:r w:rsidR="004D1CE8" w:rsidRPr="002E538D">
        <w:rPr>
          <w:color w:val="auto"/>
        </w:rPr>
        <w:t xml:space="preserve">the words </w:t>
      </w:r>
      <w:r w:rsidR="00F642B3" w:rsidRPr="002E538D">
        <w:rPr>
          <w:color w:val="auto"/>
        </w:rPr>
        <w:t xml:space="preserve">stand alone. Example: </w:t>
      </w:r>
      <w:r w:rsidR="00F642B3" w:rsidRPr="002E538D">
        <w:rPr>
          <w:i/>
          <w:color w:val="auto"/>
        </w:rPr>
        <w:t xml:space="preserve">She lives off campus. </w:t>
      </w:r>
      <w:r w:rsidR="00F642B3" w:rsidRPr="002E538D">
        <w:rPr>
          <w:color w:val="auto"/>
        </w:rPr>
        <w:t xml:space="preserve">Do not put a hyphen between an adverb ending in </w:t>
      </w:r>
      <w:r w:rsidRPr="002E538D">
        <w:rPr>
          <w:color w:val="auto"/>
        </w:rPr>
        <w:t>“</w:t>
      </w:r>
      <w:r w:rsidR="00F642B3" w:rsidRPr="002E538D">
        <w:rPr>
          <w:color w:val="auto"/>
        </w:rPr>
        <w:t>-</w:t>
      </w:r>
      <w:proofErr w:type="spellStart"/>
      <w:r w:rsidR="00F642B3" w:rsidRPr="002E538D">
        <w:rPr>
          <w:color w:val="auto"/>
        </w:rPr>
        <w:t>ly</w:t>
      </w:r>
      <w:proofErr w:type="spellEnd"/>
      <w:r w:rsidRPr="002E538D">
        <w:rPr>
          <w:color w:val="auto"/>
        </w:rPr>
        <w:t>”</w:t>
      </w:r>
      <w:r w:rsidR="00F642B3" w:rsidRPr="002E538D">
        <w:rPr>
          <w:color w:val="auto"/>
        </w:rPr>
        <w:t xml:space="preserve"> and the adjective it modifies. Example: </w:t>
      </w:r>
      <w:r w:rsidR="00F642B3" w:rsidRPr="002E538D">
        <w:rPr>
          <w:i/>
          <w:color w:val="auto"/>
        </w:rPr>
        <w:t>a newly furnished office</w:t>
      </w:r>
      <w:r w:rsidR="00F642B3" w:rsidRPr="002E538D">
        <w:rPr>
          <w:color w:val="auto"/>
        </w:rPr>
        <w:t>.</w:t>
      </w:r>
      <w:r w:rsidR="00F642B3" w:rsidRPr="002E538D">
        <w:rPr>
          <w:i/>
          <w:color w:val="auto"/>
        </w:rPr>
        <w:t xml:space="preserve"> </w:t>
      </w:r>
    </w:p>
    <w:p w14:paraId="3A673557" w14:textId="1DFACEE9" w:rsidR="00727BBE" w:rsidRPr="002E538D" w:rsidRDefault="00727BBE" w:rsidP="00727BBE">
      <w:pPr>
        <w:rPr>
          <w:sz w:val="20"/>
          <w:szCs w:val="20"/>
        </w:rPr>
      </w:pPr>
    </w:p>
    <w:p w14:paraId="7609D67F" w14:textId="6E7F1D05" w:rsidR="004B26D0" w:rsidRPr="002E538D" w:rsidRDefault="00AF4906">
      <w:pPr>
        <w:pStyle w:val="Normal1"/>
        <w:spacing w:after="6"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>i</w:t>
      </w:r>
      <w:r w:rsidR="00F642B3" w:rsidRPr="002E538D">
        <w:rPr>
          <w:b/>
          <w:color w:val="auto"/>
        </w:rPr>
        <w:t>nternational students:</w:t>
      </w:r>
      <w:r w:rsidR="00F642B3" w:rsidRPr="002E538D">
        <w:rPr>
          <w:color w:val="auto"/>
        </w:rPr>
        <w:t xml:space="preserve"> Use this term instead of foreign students.</w:t>
      </w:r>
    </w:p>
    <w:p w14:paraId="7276C9BF" w14:textId="77777777" w:rsidR="004B26D0" w:rsidRPr="002E538D" w:rsidRDefault="004B26D0">
      <w:pPr>
        <w:pStyle w:val="Normal1"/>
        <w:spacing w:line="288" w:lineRule="auto"/>
        <w:ind w:right="6792"/>
        <w:rPr>
          <w:color w:val="auto"/>
        </w:rPr>
      </w:pPr>
    </w:p>
    <w:p w14:paraId="52269381" w14:textId="35D2DF42" w:rsidR="004B26D0" w:rsidRPr="002E538D" w:rsidRDefault="00A61262">
      <w:pPr>
        <w:pStyle w:val="Normal1"/>
        <w:spacing w:line="288" w:lineRule="auto"/>
        <w:ind w:right="6792"/>
        <w:rPr>
          <w:color w:val="auto"/>
        </w:rPr>
      </w:pPr>
      <w:r w:rsidRPr="002E538D">
        <w:rPr>
          <w:b/>
          <w:color w:val="auto"/>
        </w:rPr>
        <w:t>i</w:t>
      </w:r>
      <w:r w:rsidR="00F642B3" w:rsidRPr="002E538D">
        <w:rPr>
          <w:b/>
          <w:color w:val="auto"/>
        </w:rPr>
        <w:t>nternet:</w:t>
      </w:r>
      <w:r w:rsidR="00F642B3" w:rsidRPr="002E538D">
        <w:rPr>
          <w:color w:val="auto"/>
        </w:rPr>
        <w:t xml:space="preserve"> </w:t>
      </w:r>
      <w:r w:rsidRPr="002E538D">
        <w:rPr>
          <w:color w:val="auto"/>
        </w:rPr>
        <w:t xml:space="preserve">Lower case. </w:t>
      </w:r>
    </w:p>
    <w:p w14:paraId="2CF5A417" w14:textId="77777777" w:rsidR="004B26D0" w:rsidRPr="002E538D" w:rsidRDefault="004B26D0" w:rsidP="00807B64">
      <w:pPr>
        <w:pStyle w:val="Normal1"/>
        <w:spacing w:line="288" w:lineRule="auto"/>
        <w:ind w:left="0" w:firstLine="0"/>
        <w:rPr>
          <w:color w:val="auto"/>
        </w:rPr>
      </w:pPr>
    </w:p>
    <w:p w14:paraId="6D511843" w14:textId="7E68EFB8" w:rsidR="000D1C0F" w:rsidRPr="002E538D" w:rsidRDefault="000D1C0F">
      <w:pPr>
        <w:pStyle w:val="Normal1"/>
        <w:spacing w:line="288" w:lineRule="auto"/>
        <w:rPr>
          <w:bCs/>
          <w:color w:val="auto"/>
        </w:rPr>
      </w:pPr>
      <w:r>
        <w:rPr>
          <w:b/>
          <w:color w:val="auto"/>
        </w:rPr>
        <w:t>Johnston Center for Integrative Studies:</w:t>
      </w:r>
      <w:r>
        <w:rPr>
          <w:bCs/>
          <w:color w:val="auto"/>
        </w:rPr>
        <w:t xml:space="preserve"> On second reference, “Johnston Center” and “Johnston” are both acceptable; sometimes “Johnston” is used to finesse references to Johnston College, </w:t>
      </w:r>
      <w:r w:rsidR="006B42A0">
        <w:rPr>
          <w:bCs/>
          <w:color w:val="auto"/>
        </w:rPr>
        <w:t xml:space="preserve">which existed </w:t>
      </w:r>
      <w:r w:rsidR="00F93081">
        <w:rPr>
          <w:bCs/>
          <w:color w:val="auto"/>
        </w:rPr>
        <w:t xml:space="preserve">as a separate entity attached to the University of Redlands </w:t>
      </w:r>
      <w:r w:rsidR="006B42A0">
        <w:rPr>
          <w:bCs/>
          <w:color w:val="auto"/>
        </w:rPr>
        <w:t>from 1969 to 1979</w:t>
      </w:r>
      <w:r w:rsidR="00A005B9">
        <w:rPr>
          <w:bCs/>
          <w:color w:val="auto"/>
        </w:rPr>
        <w:t xml:space="preserve">, before </w:t>
      </w:r>
      <w:r w:rsidR="00380C58">
        <w:rPr>
          <w:bCs/>
          <w:color w:val="auto"/>
        </w:rPr>
        <w:t>integration</w:t>
      </w:r>
      <w:r w:rsidR="00A005B9">
        <w:rPr>
          <w:bCs/>
          <w:color w:val="auto"/>
        </w:rPr>
        <w:t xml:space="preserve"> into the College of Arts and Sciences.</w:t>
      </w:r>
    </w:p>
    <w:p w14:paraId="7574ED73" w14:textId="77777777" w:rsidR="000D1C0F" w:rsidRDefault="000D1C0F">
      <w:pPr>
        <w:pStyle w:val="Normal1"/>
        <w:spacing w:line="288" w:lineRule="auto"/>
        <w:rPr>
          <w:b/>
          <w:color w:val="auto"/>
        </w:rPr>
      </w:pPr>
    </w:p>
    <w:p w14:paraId="1392934B" w14:textId="1D893C22" w:rsidR="00AA4076" w:rsidRPr="002E538D" w:rsidRDefault="00AF4906" w:rsidP="00AA4076">
      <w:pPr>
        <w:pStyle w:val="Normal1"/>
        <w:spacing w:line="288" w:lineRule="auto"/>
        <w:rPr>
          <w:color w:val="auto"/>
        </w:rPr>
      </w:pPr>
      <w:r w:rsidRPr="002E538D">
        <w:rPr>
          <w:b/>
          <w:color w:val="auto"/>
        </w:rPr>
        <w:t>m</w:t>
      </w:r>
      <w:r w:rsidR="00F642B3" w:rsidRPr="002E538D">
        <w:rPr>
          <w:b/>
          <w:color w:val="auto"/>
        </w:rPr>
        <w:t>onetary figures:</w:t>
      </w:r>
      <w:r w:rsidR="00F642B3" w:rsidRPr="002E538D">
        <w:rPr>
          <w:color w:val="auto"/>
        </w:rPr>
        <w:t xml:space="preserve"> Use the dollar sign and numeral: </w:t>
      </w:r>
      <w:r w:rsidR="00F642B3" w:rsidRPr="002E538D">
        <w:rPr>
          <w:i/>
          <w:color w:val="auto"/>
        </w:rPr>
        <w:t>$1 million</w:t>
      </w:r>
      <w:r w:rsidR="00F642B3" w:rsidRPr="002E538D">
        <w:rPr>
          <w:color w:val="auto"/>
        </w:rPr>
        <w:t xml:space="preserve">; </w:t>
      </w:r>
      <w:r w:rsidR="00F642B3" w:rsidRPr="002E538D">
        <w:rPr>
          <w:i/>
          <w:color w:val="auto"/>
        </w:rPr>
        <w:t>$20</w:t>
      </w:r>
      <w:r w:rsidR="00F642B3" w:rsidRPr="002E538D">
        <w:rPr>
          <w:color w:val="auto"/>
        </w:rPr>
        <w:t xml:space="preserve">; </w:t>
      </w:r>
      <w:r w:rsidR="00F642B3" w:rsidRPr="002E538D">
        <w:rPr>
          <w:i/>
          <w:color w:val="auto"/>
        </w:rPr>
        <w:t>$13 billion</w:t>
      </w:r>
      <w:r w:rsidR="00F642B3" w:rsidRPr="002E538D">
        <w:rPr>
          <w:color w:val="auto"/>
        </w:rPr>
        <w:t>.</w:t>
      </w:r>
    </w:p>
    <w:p w14:paraId="5C486635" w14:textId="4270989A" w:rsidR="004B26D0" w:rsidRPr="00634852" w:rsidRDefault="004B26D0">
      <w:pPr>
        <w:pStyle w:val="Normal1"/>
        <w:spacing w:line="288" w:lineRule="auto"/>
        <w:ind w:left="0" w:firstLine="0"/>
        <w:rPr>
          <w:color w:val="auto"/>
        </w:rPr>
      </w:pPr>
    </w:p>
    <w:p w14:paraId="62B3D43C" w14:textId="44D8D126" w:rsidR="003A1B43" w:rsidRPr="002E538D" w:rsidRDefault="00307886" w:rsidP="00AF2906">
      <w:pPr>
        <w:pStyle w:val="Normal1"/>
        <w:spacing w:line="288" w:lineRule="auto"/>
        <w:ind w:left="0" w:firstLine="0"/>
        <w:rPr>
          <w:bCs/>
          <w:color w:val="auto"/>
          <w:u w:val="single"/>
        </w:rPr>
      </w:pPr>
      <w:r w:rsidRPr="002E538D">
        <w:rPr>
          <w:b/>
          <w:color w:val="auto"/>
        </w:rPr>
        <w:t xml:space="preserve">Native American, </w:t>
      </w:r>
      <w:r w:rsidR="00697E6B" w:rsidRPr="002E538D">
        <w:rPr>
          <w:b/>
          <w:color w:val="auto"/>
        </w:rPr>
        <w:t xml:space="preserve">Alaska Native, Native Hawaiian, </w:t>
      </w:r>
      <w:r w:rsidR="00B907ED" w:rsidRPr="002E538D">
        <w:rPr>
          <w:b/>
          <w:color w:val="auto"/>
        </w:rPr>
        <w:t>Native Student</w:t>
      </w:r>
      <w:r w:rsidR="003A1B43" w:rsidRPr="002E538D">
        <w:rPr>
          <w:b/>
          <w:color w:val="auto"/>
        </w:rPr>
        <w:t xml:space="preserve"> Programs</w:t>
      </w:r>
      <w:r w:rsidRPr="002E538D">
        <w:rPr>
          <w:b/>
          <w:color w:val="auto"/>
        </w:rPr>
        <w:t xml:space="preserve">, </w:t>
      </w:r>
      <w:r w:rsidR="00AF2906" w:rsidRPr="002E538D">
        <w:rPr>
          <w:b/>
          <w:color w:val="auto"/>
        </w:rPr>
        <w:t xml:space="preserve">and </w:t>
      </w:r>
      <w:r w:rsidRPr="002E538D">
        <w:rPr>
          <w:b/>
          <w:color w:val="auto"/>
        </w:rPr>
        <w:t>Native student</w:t>
      </w:r>
      <w:r w:rsidR="00AF2906" w:rsidRPr="002E538D">
        <w:rPr>
          <w:b/>
          <w:color w:val="auto"/>
        </w:rPr>
        <w:t xml:space="preserve"> </w:t>
      </w:r>
      <w:r w:rsidR="00AF2906" w:rsidRPr="002E538D">
        <w:rPr>
          <w:bCs/>
          <w:color w:val="auto"/>
        </w:rPr>
        <w:t>are all acceptable usage.</w:t>
      </w:r>
    </w:p>
    <w:p w14:paraId="255AD57A" w14:textId="77777777" w:rsidR="003A1B43" w:rsidRPr="002E538D" w:rsidRDefault="003A1B43">
      <w:pPr>
        <w:pStyle w:val="Normal1"/>
        <w:spacing w:line="288" w:lineRule="auto"/>
        <w:ind w:left="0" w:firstLine="0"/>
        <w:rPr>
          <w:b/>
          <w:color w:val="auto"/>
        </w:rPr>
      </w:pPr>
    </w:p>
    <w:p w14:paraId="0D307980" w14:textId="4D0717B6" w:rsidR="004B26D0" w:rsidRPr="002E538D" w:rsidRDefault="002F7CCA">
      <w:pPr>
        <w:pStyle w:val="Normal1"/>
        <w:spacing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>n</w:t>
      </w:r>
      <w:r w:rsidR="00F642B3" w:rsidRPr="002E538D">
        <w:rPr>
          <w:b/>
          <w:color w:val="auto"/>
        </w:rPr>
        <w:t>umbers:</w:t>
      </w:r>
      <w:r w:rsidR="00F642B3" w:rsidRPr="002E538D">
        <w:rPr>
          <w:color w:val="auto"/>
        </w:rPr>
        <w:t xml:space="preserve"> Spell out zero and the numbers from one to nine</w:t>
      </w:r>
      <w:r w:rsidR="00AF4906" w:rsidRPr="002E538D">
        <w:rPr>
          <w:color w:val="auto"/>
        </w:rPr>
        <w:t xml:space="preserve"> (except when referring to age)</w:t>
      </w:r>
      <w:r w:rsidR="00F642B3" w:rsidRPr="002E538D">
        <w:rPr>
          <w:color w:val="auto"/>
        </w:rPr>
        <w:t>. Use numerals for numbers 10 and greater.</w:t>
      </w:r>
      <w:r w:rsidR="00134A61" w:rsidRPr="002E538D">
        <w:rPr>
          <w:color w:val="auto"/>
        </w:rPr>
        <w:t xml:space="preserve"> </w:t>
      </w:r>
      <w:r w:rsidR="00F642B3" w:rsidRPr="002E538D">
        <w:rPr>
          <w:color w:val="auto"/>
        </w:rPr>
        <w:t xml:space="preserve">Use commas to separate three-digit groupings in all numbers 1,000 and </w:t>
      </w:r>
      <w:r w:rsidR="00AF4906" w:rsidRPr="002E538D">
        <w:rPr>
          <w:color w:val="auto"/>
        </w:rPr>
        <w:t>greater</w:t>
      </w:r>
      <w:r w:rsidR="00F642B3" w:rsidRPr="002E538D">
        <w:rPr>
          <w:color w:val="auto"/>
        </w:rPr>
        <w:t xml:space="preserve">. </w:t>
      </w:r>
    </w:p>
    <w:p w14:paraId="53C7B17B" w14:textId="77777777" w:rsidR="002430CF" w:rsidRPr="002E538D" w:rsidRDefault="002430CF">
      <w:pPr>
        <w:pStyle w:val="Normal1"/>
        <w:spacing w:line="288" w:lineRule="auto"/>
        <w:ind w:left="0" w:firstLine="0"/>
        <w:rPr>
          <w:color w:val="auto"/>
        </w:rPr>
      </w:pPr>
    </w:p>
    <w:p w14:paraId="2EF0AB7B" w14:textId="4F661E18" w:rsidR="002430CF" w:rsidRPr="002E538D" w:rsidRDefault="002430CF">
      <w:pPr>
        <w:pStyle w:val="Normal1"/>
        <w:spacing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>OK:</w:t>
      </w:r>
      <w:r w:rsidRPr="002E538D">
        <w:rPr>
          <w:color w:val="auto"/>
        </w:rPr>
        <w:t xml:space="preserve"> Use </w:t>
      </w:r>
      <w:r w:rsidRPr="002E538D">
        <w:rPr>
          <w:i/>
          <w:color w:val="auto"/>
        </w:rPr>
        <w:t>OK</w:t>
      </w:r>
      <w:r w:rsidR="001200EA" w:rsidRPr="002E538D">
        <w:rPr>
          <w:color w:val="auto"/>
        </w:rPr>
        <w:t xml:space="preserve">; do </w:t>
      </w:r>
      <w:r w:rsidRPr="002E538D">
        <w:rPr>
          <w:color w:val="auto"/>
        </w:rPr>
        <w:t xml:space="preserve">not </w:t>
      </w:r>
      <w:r w:rsidR="001200EA" w:rsidRPr="002E538D">
        <w:rPr>
          <w:color w:val="auto"/>
        </w:rPr>
        <w:t xml:space="preserve">use </w:t>
      </w:r>
      <w:r w:rsidRPr="002E538D">
        <w:rPr>
          <w:color w:val="auto"/>
        </w:rPr>
        <w:t>okay</w:t>
      </w:r>
      <w:r w:rsidR="001200EA" w:rsidRPr="002E538D">
        <w:rPr>
          <w:color w:val="auto"/>
        </w:rPr>
        <w:t xml:space="preserve"> </w:t>
      </w:r>
      <w:r w:rsidR="004A1284" w:rsidRPr="002E538D">
        <w:rPr>
          <w:color w:val="auto"/>
        </w:rPr>
        <w:t>or O.K.</w:t>
      </w:r>
    </w:p>
    <w:p w14:paraId="7D46E2CC" w14:textId="77777777" w:rsidR="00232F2F" w:rsidRPr="002E538D" w:rsidRDefault="00232F2F">
      <w:pPr>
        <w:pStyle w:val="Normal1"/>
        <w:spacing w:line="288" w:lineRule="auto"/>
        <w:ind w:left="0" w:firstLine="0"/>
        <w:rPr>
          <w:color w:val="auto"/>
        </w:rPr>
      </w:pPr>
    </w:p>
    <w:p w14:paraId="2377B4C8" w14:textId="1B9D6214" w:rsidR="00232F2F" w:rsidRPr="002E538D" w:rsidRDefault="001200EA">
      <w:pPr>
        <w:pStyle w:val="Normal1"/>
        <w:spacing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>o</w:t>
      </w:r>
      <w:r w:rsidR="00232F2F" w:rsidRPr="002E538D">
        <w:rPr>
          <w:b/>
          <w:color w:val="auto"/>
        </w:rPr>
        <w:t>n ground</w:t>
      </w:r>
      <w:r w:rsidR="00232F2F" w:rsidRPr="002E538D">
        <w:rPr>
          <w:color w:val="auto"/>
        </w:rPr>
        <w:t xml:space="preserve"> </w:t>
      </w:r>
      <w:r w:rsidR="00232F2F" w:rsidRPr="002E538D">
        <w:rPr>
          <w:b/>
          <w:color w:val="auto"/>
        </w:rPr>
        <w:t>(vs. online):</w:t>
      </w:r>
      <w:r w:rsidR="00232F2F" w:rsidRPr="002E538D">
        <w:rPr>
          <w:color w:val="auto"/>
        </w:rPr>
        <w:t xml:space="preserve"> Two words, no hyphen</w:t>
      </w:r>
      <w:r w:rsidR="00925375" w:rsidRPr="002E538D">
        <w:rPr>
          <w:color w:val="auto"/>
        </w:rPr>
        <w:t>.</w:t>
      </w:r>
    </w:p>
    <w:p w14:paraId="17B1EAAF" w14:textId="77777777" w:rsidR="004B26D0" w:rsidRPr="002E538D" w:rsidRDefault="004B26D0">
      <w:pPr>
        <w:pStyle w:val="Normal1"/>
        <w:spacing w:line="288" w:lineRule="auto"/>
        <w:ind w:left="0" w:right="3" w:firstLine="0"/>
        <w:rPr>
          <w:color w:val="auto"/>
        </w:rPr>
      </w:pPr>
    </w:p>
    <w:p w14:paraId="1F85047B" w14:textId="7FC84731" w:rsidR="004B26D0" w:rsidRPr="002E538D" w:rsidRDefault="00F642B3">
      <w:pPr>
        <w:pStyle w:val="Normal1"/>
        <w:spacing w:line="288" w:lineRule="auto"/>
        <w:rPr>
          <w:color w:val="auto"/>
        </w:rPr>
      </w:pPr>
      <w:r w:rsidRPr="002E538D">
        <w:rPr>
          <w:b/>
          <w:color w:val="auto"/>
        </w:rPr>
        <w:t>online</w:t>
      </w:r>
      <w:r w:rsidR="002430CF" w:rsidRPr="002E538D">
        <w:rPr>
          <w:b/>
          <w:color w:val="auto"/>
        </w:rPr>
        <w:t>:</w:t>
      </w:r>
      <w:r w:rsidR="002430CF" w:rsidRPr="002E538D">
        <w:rPr>
          <w:color w:val="auto"/>
        </w:rPr>
        <w:t xml:space="preserve"> L</w:t>
      </w:r>
      <w:r w:rsidRPr="002E538D">
        <w:rPr>
          <w:color w:val="auto"/>
        </w:rPr>
        <w:t>owercase, one word, no hyphen</w:t>
      </w:r>
      <w:r w:rsidR="00925375" w:rsidRPr="002E538D">
        <w:rPr>
          <w:color w:val="auto"/>
        </w:rPr>
        <w:t>.</w:t>
      </w:r>
      <w:r w:rsidRPr="002E538D">
        <w:rPr>
          <w:color w:val="auto"/>
        </w:rPr>
        <w:t xml:space="preserve"> </w:t>
      </w:r>
      <w:r w:rsidR="00F5723D" w:rsidRPr="002E538D">
        <w:rPr>
          <w:color w:val="auto"/>
        </w:rPr>
        <w:br/>
      </w:r>
      <w:r w:rsidR="00F5723D" w:rsidRPr="002E538D">
        <w:rPr>
          <w:color w:val="auto"/>
        </w:rPr>
        <w:br/>
      </w:r>
      <w:r w:rsidR="00F5723D" w:rsidRPr="002E538D">
        <w:rPr>
          <w:b/>
          <w:color w:val="auto"/>
        </w:rPr>
        <w:t>on-site</w:t>
      </w:r>
      <w:r w:rsidR="00D17EAF" w:rsidRPr="002E538D">
        <w:rPr>
          <w:b/>
          <w:color w:val="auto"/>
        </w:rPr>
        <w:t xml:space="preserve">, </w:t>
      </w:r>
      <w:r w:rsidR="00F5723D" w:rsidRPr="002E538D">
        <w:rPr>
          <w:b/>
          <w:color w:val="auto"/>
        </w:rPr>
        <w:t>off-site</w:t>
      </w:r>
      <w:r w:rsidR="005D116E" w:rsidRPr="002E538D">
        <w:rPr>
          <w:b/>
          <w:color w:val="auto"/>
        </w:rPr>
        <w:t>:</w:t>
      </w:r>
      <w:r w:rsidR="005D116E" w:rsidRPr="002E538D">
        <w:rPr>
          <w:color w:val="auto"/>
        </w:rPr>
        <w:t xml:space="preserve"> Lowercase, hyphenated (both noun and adjective)</w:t>
      </w:r>
      <w:r w:rsidR="00D17EAF" w:rsidRPr="002E538D">
        <w:rPr>
          <w:color w:val="auto"/>
        </w:rPr>
        <w:t>.</w:t>
      </w:r>
    </w:p>
    <w:p w14:paraId="4D09B268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50F89CB0" w14:textId="70F6EAE0" w:rsidR="004B26D0" w:rsidRPr="002E538D" w:rsidRDefault="0091605C">
      <w:pPr>
        <w:pStyle w:val="Normal1"/>
        <w:spacing w:line="288" w:lineRule="auto"/>
        <w:rPr>
          <w:color w:val="auto"/>
        </w:rPr>
      </w:pPr>
      <w:r w:rsidRPr="002E538D">
        <w:rPr>
          <w:b/>
          <w:color w:val="auto"/>
        </w:rPr>
        <w:t>p</w:t>
      </w:r>
      <w:r w:rsidR="00F642B3" w:rsidRPr="002E538D">
        <w:rPr>
          <w:b/>
          <w:color w:val="auto"/>
        </w:rPr>
        <w:t>eriod:</w:t>
      </w:r>
      <w:r w:rsidR="00F642B3" w:rsidRPr="002E538D">
        <w:rPr>
          <w:color w:val="auto"/>
        </w:rPr>
        <w:t xml:space="preserve"> Include only one space between a period and the start of the next sentence. </w:t>
      </w:r>
    </w:p>
    <w:p w14:paraId="50A5CDC7" w14:textId="77777777" w:rsidR="004B26D0" w:rsidRPr="002E538D" w:rsidRDefault="004B26D0">
      <w:pPr>
        <w:pStyle w:val="Normal1"/>
        <w:spacing w:line="288" w:lineRule="auto"/>
        <w:ind w:left="0" w:firstLine="0"/>
        <w:rPr>
          <w:color w:val="auto"/>
        </w:rPr>
      </w:pPr>
    </w:p>
    <w:p w14:paraId="03D43612" w14:textId="63BDC007" w:rsidR="004B26D0" w:rsidRPr="002E538D" w:rsidRDefault="002F7CCA">
      <w:pPr>
        <w:pStyle w:val="Normal1"/>
        <w:spacing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>p</w:t>
      </w:r>
      <w:r w:rsidR="00F642B3" w:rsidRPr="002E538D">
        <w:rPr>
          <w:b/>
          <w:color w:val="auto"/>
        </w:rPr>
        <w:t xml:space="preserve">hone </w:t>
      </w:r>
      <w:r w:rsidR="004A1284" w:rsidRPr="002E538D">
        <w:rPr>
          <w:b/>
          <w:color w:val="auto"/>
        </w:rPr>
        <w:t>n</w:t>
      </w:r>
      <w:r w:rsidR="00F642B3" w:rsidRPr="002E538D">
        <w:rPr>
          <w:b/>
          <w:color w:val="auto"/>
        </w:rPr>
        <w:t>umbers:</w:t>
      </w:r>
      <w:r w:rsidR="00F642B3" w:rsidRPr="002E538D">
        <w:rPr>
          <w:color w:val="auto"/>
        </w:rPr>
        <w:t xml:space="preserve"> Use hyphen after area code; do not place area code in parentheses</w:t>
      </w:r>
      <w:r w:rsidR="00134A61" w:rsidRPr="002E538D">
        <w:rPr>
          <w:color w:val="auto"/>
        </w:rPr>
        <w:t xml:space="preserve"> or add periods</w:t>
      </w:r>
      <w:r w:rsidR="00F642B3" w:rsidRPr="002E538D">
        <w:rPr>
          <w:color w:val="auto"/>
        </w:rPr>
        <w:t xml:space="preserve">. Example: </w:t>
      </w:r>
      <w:r w:rsidR="00F642B3" w:rsidRPr="002E538D">
        <w:rPr>
          <w:i/>
          <w:color w:val="auto"/>
        </w:rPr>
        <w:t>909-607-2000</w:t>
      </w:r>
      <w:r w:rsidR="00F642B3" w:rsidRPr="002E538D">
        <w:rPr>
          <w:color w:val="auto"/>
        </w:rPr>
        <w:t xml:space="preserve">. The correct abbreviation for “extension” is </w:t>
      </w:r>
      <w:r w:rsidR="0091605C" w:rsidRPr="002E538D">
        <w:rPr>
          <w:color w:val="auto"/>
        </w:rPr>
        <w:t>“</w:t>
      </w:r>
      <w:r w:rsidR="00F642B3" w:rsidRPr="002E538D">
        <w:rPr>
          <w:color w:val="auto"/>
        </w:rPr>
        <w:t>ext.</w:t>
      </w:r>
      <w:r w:rsidR="0091605C" w:rsidRPr="002E538D">
        <w:rPr>
          <w:color w:val="auto"/>
        </w:rPr>
        <w:t>”</w:t>
      </w:r>
      <w:r w:rsidR="00F642B3" w:rsidRPr="002E538D">
        <w:rPr>
          <w:color w:val="auto"/>
        </w:rPr>
        <w:t xml:space="preserve"> Extensions should not be preceded by an </w:t>
      </w:r>
      <w:r w:rsidR="0091605C" w:rsidRPr="002E538D">
        <w:rPr>
          <w:color w:val="auto"/>
        </w:rPr>
        <w:t>“</w:t>
      </w:r>
      <w:r w:rsidR="00F642B3" w:rsidRPr="002E538D">
        <w:rPr>
          <w:color w:val="auto"/>
        </w:rPr>
        <w:t>X.</w:t>
      </w:r>
      <w:r w:rsidR="0091605C" w:rsidRPr="002E538D">
        <w:rPr>
          <w:color w:val="auto"/>
        </w:rPr>
        <w:t>”</w:t>
      </w:r>
      <w:r w:rsidR="00F642B3" w:rsidRPr="002E538D">
        <w:rPr>
          <w:color w:val="auto"/>
        </w:rPr>
        <w:t xml:space="preserve"> Use a comma between the main number and extension: </w:t>
      </w:r>
      <w:r w:rsidR="00F642B3" w:rsidRPr="002E538D">
        <w:rPr>
          <w:i/>
          <w:color w:val="auto"/>
        </w:rPr>
        <w:t>909-607-2000, ext. 4</w:t>
      </w:r>
      <w:r w:rsidR="00F642B3" w:rsidRPr="002E538D">
        <w:rPr>
          <w:color w:val="auto"/>
        </w:rPr>
        <w:t xml:space="preserve">. </w:t>
      </w:r>
    </w:p>
    <w:p w14:paraId="2F5749DC" w14:textId="1AEAB11F" w:rsidR="004B26D0" w:rsidRPr="002E538D" w:rsidRDefault="00F642B3" w:rsidP="00B13398">
      <w:pPr>
        <w:pStyle w:val="Normal1"/>
        <w:spacing w:after="6" w:line="288" w:lineRule="auto"/>
        <w:ind w:left="0" w:firstLine="0"/>
        <w:rPr>
          <w:color w:val="auto"/>
        </w:rPr>
      </w:pPr>
      <w:r w:rsidRPr="002E538D">
        <w:rPr>
          <w:color w:val="auto"/>
        </w:rPr>
        <w:t xml:space="preserve"> </w:t>
      </w:r>
    </w:p>
    <w:p w14:paraId="7A020164" w14:textId="2E2088FF" w:rsidR="00287818" w:rsidRPr="002E538D" w:rsidRDefault="002F7CCA" w:rsidP="00287818">
      <w:pPr>
        <w:pStyle w:val="Normal1"/>
        <w:spacing w:after="3" w:line="288" w:lineRule="auto"/>
        <w:rPr>
          <w:color w:val="auto"/>
        </w:rPr>
      </w:pPr>
      <w:r w:rsidRPr="002E538D">
        <w:rPr>
          <w:b/>
          <w:color w:val="auto"/>
        </w:rPr>
        <w:t>p</w:t>
      </w:r>
      <w:r w:rsidR="00F642B3" w:rsidRPr="002E538D">
        <w:rPr>
          <w:b/>
          <w:color w:val="auto"/>
        </w:rPr>
        <w:t>lural possessive:</w:t>
      </w:r>
      <w:r w:rsidR="00F642B3" w:rsidRPr="002E538D">
        <w:rPr>
          <w:color w:val="auto"/>
        </w:rPr>
        <w:t xml:space="preserve"> </w:t>
      </w:r>
      <w:r w:rsidR="00287818" w:rsidRPr="002E538D">
        <w:rPr>
          <w:bCs/>
          <w:color w:val="auto"/>
        </w:rPr>
        <w:t>When determining whether to add a simple apostrophe or a</w:t>
      </w:r>
      <w:r w:rsidR="000E66CF" w:rsidRPr="002E538D">
        <w:rPr>
          <w:bCs/>
          <w:color w:val="auto"/>
        </w:rPr>
        <w:t>n</w:t>
      </w:r>
      <w:r w:rsidR="001A1471" w:rsidRPr="002E538D">
        <w:rPr>
          <w:bCs/>
          <w:color w:val="auto"/>
        </w:rPr>
        <w:t xml:space="preserve"> </w:t>
      </w:r>
      <w:r w:rsidR="0091605C" w:rsidRPr="002E538D">
        <w:rPr>
          <w:i/>
          <w:color w:val="auto"/>
        </w:rPr>
        <w:t>’</w:t>
      </w:r>
      <w:r w:rsidR="00287818" w:rsidRPr="002E538D">
        <w:rPr>
          <w:bCs/>
          <w:i/>
          <w:color w:val="auto"/>
        </w:rPr>
        <w:t>s</w:t>
      </w:r>
      <w:r w:rsidR="00287818" w:rsidRPr="002E538D">
        <w:rPr>
          <w:bCs/>
          <w:color w:val="auto"/>
        </w:rPr>
        <w:t>, write the word as you would speak it. For example, since most people</w:t>
      </w:r>
      <w:r w:rsidR="0091605C" w:rsidRPr="002E538D">
        <w:rPr>
          <w:bCs/>
          <w:color w:val="auto"/>
        </w:rPr>
        <w:t xml:space="preserve"> would not pronounce the added “s” in</w:t>
      </w:r>
      <w:r w:rsidR="00287818" w:rsidRPr="002E538D">
        <w:rPr>
          <w:bCs/>
          <w:color w:val="auto"/>
        </w:rPr>
        <w:t xml:space="preserve"> “</w:t>
      </w:r>
      <w:r w:rsidR="0091605C" w:rsidRPr="002E538D">
        <w:rPr>
          <w:bCs/>
          <w:color w:val="auto"/>
        </w:rPr>
        <w:t>Bob</w:t>
      </w:r>
      <w:r w:rsidR="00287818" w:rsidRPr="002E538D">
        <w:rPr>
          <w:bCs/>
          <w:color w:val="auto"/>
        </w:rPr>
        <w:t xml:space="preserve"> Hastings</w:t>
      </w:r>
      <w:r w:rsidR="0051711F" w:rsidRPr="002E538D">
        <w:rPr>
          <w:bCs/>
          <w:color w:val="auto"/>
        </w:rPr>
        <w:t>’</w:t>
      </w:r>
      <w:r w:rsidR="00287818" w:rsidRPr="002E538D">
        <w:rPr>
          <w:bCs/>
          <w:color w:val="auto"/>
        </w:rPr>
        <w:t xml:space="preserve"> </w:t>
      </w:r>
      <w:r w:rsidR="00287818" w:rsidRPr="002E538D">
        <w:rPr>
          <w:bCs/>
          <w:color w:val="auto"/>
        </w:rPr>
        <w:lastRenderedPageBreak/>
        <w:t>pen</w:t>
      </w:r>
      <w:r w:rsidR="0091605C" w:rsidRPr="002E538D">
        <w:rPr>
          <w:bCs/>
          <w:color w:val="auto"/>
        </w:rPr>
        <w:t>,</w:t>
      </w:r>
      <w:r w:rsidR="00287818" w:rsidRPr="002E538D">
        <w:rPr>
          <w:bCs/>
          <w:color w:val="auto"/>
        </w:rPr>
        <w:t xml:space="preserve">” write </w:t>
      </w:r>
      <w:r w:rsidR="00D17EAF" w:rsidRPr="002E538D">
        <w:rPr>
          <w:bCs/>
          <w:i/>
          <w:color w:val="auto"/>
        </w:rPr>
        <w:t>Bob</w:t>
      </w:r>
      <w:r w:rsidR="00287818" w:rsidRPr="002E538D">
        <w:rPr>
          <w:bCs/>
          <w:i/>
          <w:color w:val="auto"/>
        </w:rPr>
        <w:t xml:space="preserve"> Hastings</w:t>
      </w:r>
      <w:r w:rsidR="0051711F" w:rsidRPr="002E538D">
        <w:rPr>
          <w:bCs/>
          <w:i/>
          <w:color w:val="auto"/>
        </w:rPr>
        <w:t>’</w:t>
      </w:r>
      <w:r w:rsidR="00287818" w:rsidRPr="002E538D">
        <w:rPr>
          <w:bCs/>
          <w:i/>
          <w:color w:val="auto"/>
        </w:rPr>
        <w:t xml:space="preserve"> pen</w:t>
      </w:r>
      <w:r w:rsidR="0091605C" w:rsidRPr="002E538D">
        <w:rPr>
          <w:bCs/>
          <w:i/>
          <w:color w:val="auto"/>
        </w:rPr>
        <w:t>.</w:t>
      </w:r>
      <w:r w:rsidR="00287818" w:rsidRPr="002E538D">
        <w:rPr>
          <w:bCs/>
          <w:color w:val="auto"/>
        </w:rPr>
        <w:t xml:space="preserve"> Since most people would pronounce an added </w:t>
      </w:r>
      <w:r w:rsidR="0091605C" w:rsidRPr="002E538D">
        <w:rPr>
          <w:bCs/>
          <w:color w:val="auto"/>
        </w:rPr>
        <w:t>“s”</w:t>
      </w:r>
      <w:r w:rsidR="0091605C" w:rsidRPr="002E538D">
        <w:rPr>
          <w:bCs/>
          <w:i/>
          <w:color w:val="auto"/>
        </w:rPr>
        <w:t xml:space="preserve"> </w:t>
      </w:r>
      <w:r w:rsidR="00287818" w:rsidRPr="002E538D">
        <w:rPr>
          <w:bCs/>
          <w:color w:val="auto"/>
        </w:rPr>
        <w:t xml:space="preserve">in </w:t>
      </w:r>
      <w:r w:rsidR="00287818" w:rsidRPr="002E538D">
        <w:rPr>
          <w:bCs/>
          <w:i/>
          <w:color w:val="auto"/>
        </w:rPr>
        <w:t>Jones</w:t>
      </w:r>
      <w:r w:rsidR="0051711F" w:rsidRPr="002E538D">
        <w:rPr>
          <w:bCs/>
          <w:i/>
          <w:color w:val="auto"/>
        </w:rPr>
        <w:t>’</w:t>
      </w:r>
      <w:r w:rsidR="00287818" w:rsidRPr="002E538D">
        <w:rPr>
          <w:bCs/>
          <w:i/>
          <w:color w:val="auto"/>
        </w:rPr>
        <w:t>s,</w:t>
      </w:r>
      <w:r w:rsidR="00287818" w:rsidRPr="002E538D">
        <w:rPr>
          <w:bCs/>
          <w:color w:val="auto"/>
        </w:rPr>
        <w:t xml:space="preserve"> </w:t>
      </w:r>
      <w:r w:rsidR="000E66CF" w:rsidRPr="002E538D">
        <w:rPr>
          <w:bCs/>
          <w:color w:val="auto"/>
        </w:rPr>
        <w:t>write</w:t>
      </w:r>
      <w:r w:rsidR="00287818" w:rsidRPr="002E538D">
        <w:rPr>
          <w:bCs/>
          <w:color w:val="auto"/>
        </w:rPr>
        <w:t xml:space="preserve"> </w:t>
      </w:r>
      <w:r w:rsidR="00D17EAF" w:rsidRPr="002E538D">
        <w:rPr>
          <w:bCs/>
          <w:i/>
          <w:color w:val="auto"/>
        </w:rPr>
        <w:t>Janet</w:t>
      </w:r>
      <w:r w:rsidR="00287818" w:rsidRPr="002E538D">
        <w:rPr>
          <w:bCs/>
          <w:i/>
          <w:color w:val="auto"/>
        </w:rPr>
        <w:t xml:space="preserve"> Jones</w:t>
      </w:r>
      <w:r w:rsidR="0051711F" w:rsidRPr="002E538D">
        <w:rPr>
          <w:bCs/>
          <w:i/>
          <w:color w:val="auto"/>
        </w:rPr>
        <w:t>’</w:t>
      </w:r>
      <w:r w:rsidR="00287818" w:rsidRPr="002E538D">
        <w:rPr>
          <w:bCs/>
          <w:i/>
          <w:color w:val="auto"/>
        </w:rPr>
        <w:t>s award</w:t>
      </w:r>
      <w:r w:rsidR="00287818" w:rsidRPr="002E538D">
        <w:rPr>
          <w:bCs/>
          <w:color w:val="auto"/>
        </w:rPr>
        <w:t>.</w:t>
      </w:r>
    </w:p>
    <w:p w14:paraId="6BB0C83A" w14:textId="77777777" w:rsidR="004B26D0" w:rsidRPr="002E538D" w:rsidRDefault="004B26D0">
      <w:pPr>
        <w:pStyle w:val="Normal1"/>
        <w:spacing w:after="6" w:line="288" w:lineRule="auto"/>
        <w:ind w:left="0"/>
        <w:rPr>
          <w:color w:val="auto"/>
        </w:rPr>
      </w:pPr>
    </w:p>
    <w:p w14:paraId="7C1A91D2" w14:textId="3134624C" w:rsidR="000A775D" w:rsidRPr="000A775D" w:rsidRDefault="00A96034" w:rsidP="000A775D">
      <w:pPr>
        <w:pStyle w:val="Normal1"/>
        <w:spacing w:after="6" w:line="288" w:lineRule="auto"/>
      </w:pPr>
      <w:r w:rsidRPr="000A775D">
        <w:rPr>
          <w:b/>
          <w:color w:val="auto"/>
        </w:rPr>
        <w:t>p</w:t>
      </w:r>
      <w:r w:rsidR="00F642B3" w:rsidRPr="002E538D">
        <w:rPr>
          <w:b/>
          <w:color w:val="auto"/>
        </w:rPr>
        <w:t>resident</w:t>
      </w:r>
      <w:r w:rsidR="0051711F" w:rsidRPr="002E538D">
        <w:rPr>
          <w:b/>
          <w:color w:val="auto"/>
        </w:rPr>
        <w:t>’</w:t>
      </w:r>
      <w:r w:rsidR="00F642B3" w:rsidRPr="002E538D">
        <w:rPr>
          <w:b/>
          <w:color w:val="auto"/>
        </w:rPr>
        <w:t xml:space="preserve">s </w:t>
      </w:r>
      <w:r w:rsidR="00E4479C" w:rsidRPr="002E538D">
        <w:rPr>
          <w:b/>
          <w:color w:val="auto"/>
        </w:rPr>
        <w:t>husband</w:t>
      </w:r>
      <w:r w:rsidR="00F642B3" w:rsidRPr="002E538D">
        <w:rPr>
          <w:b/>
          <w:color w:val="auto"/>
        </w:rPr>
        <w:t>:</w:t>
      </w:r>
      <w:r w:rsidR="00F642B3" w:rsidRPr="000A775D">
        <w:rPr>
          <w:color w:val="auto"/>
        </w:rPr>
        <w:t xml:space="preserve"> </w:t>
      </w:r>
      <w:r w:rsidR="000A775D">
        <w:rPr>
          <w:color w:val="auto"/>
        </w:rPr>
        <w:t xml:space="preserve">First Gentleman </w:t>
      </w:r>
      <w:r w:rsidR="000A775D" w:rsidRPr="000A775D">
        <w:t>Lewis “Lew” Glenn</w:t>
      </w:r>
      <w:r w:rsidR="002D5918">
        <w:t>, J.D.</w:t>
      </w:r>
    </w:p>
    <w:p w14:paraId="6F44372F" w14:textId="77777777" w:rsidR="004B26D0" w:rsidRPr="002E538D" w:rsidRDefault="004B26D0">
      <w:pPr>
        <w:pStyle w:val="Normal1"/>
        <w:spacing w:after="0" w:line="288" w:lineRule="auto"/>
        <w:rPr>
          <w:color w:val="auto"/>
        </w:rPr>
      </w:pPr>
    </w:p>
    <w:p w14:paraId="2705F019" w14:textId="1A17B9B9" w:rsidR="004B26D0" w:rsidRPr="002E538D" w:rsidRDefault="00CE1BB8">
      <w:pPr>
        <w:pStyle w:val="Normal1"/>
        <w:ind w:left="0" w:right="3" w:firstLine="0"/>
        <w:rPr>
          <w:color w:val="auto"/>
        </w:rPr>
      </w:pPr>
      <w:r w:rsidRPr="002E538D">
        <w:rPr>
          <w:b/>
          <w:color w:val="auto"/>
        </w:rPr>
        <w:t>q</w:t>
      </w:r>
      <w:r w:rsidR="00F642B3" w:rsidRPr="002E538D">
        <w:rPr>
          <w:b/>
          <w:color w:val="auto"/>
        </w:rPr>
        <w:t>uotation marks:</w:t>
      </w:r>
      <w:r w:rsidR="00F642B3" w:rsidRPr="002E538D">
        <w:rPr>
          <w:color w:val="auto"/>
        </w:rPr>
        <w:t xml:space="preserve"> Commas, periods</w:t>
      </w:r>
      <w:r w:rsidR="004A1284" w:rsidRPr="002E538D">
        <w:rPr>
          <w:color w:val="auto"/>
        </w:rPr>
        <w:t>,</w:t>
      </w:r>
      <w:r w:rsidR="00F642B3" w:rsidRPr="002E538D">
        <w:rPr>
          <w:color w:val="auto"/>
        </w:rPr>
        <w:t xml:space="preserve"> and other punctuation such as question marks and exclamation marks</w:t>
      </w:r>
      <w:r w:rsidR="00D17EAF" w:rsidRPr="002E538D">
        <w:rPr>
          <w:color w:val="auto"/>
        </w:rPr>
        <w:t>,</w:t>
      </w:r>
      <w:r w:rsidR="00F642B3" w:rsidRPr="002E538D">
        <w:rPr>
          <w:color w:val="auto"/>
        </w:rPr>
        <w:t xml:space="preserve"> are placed inside quotation marks. Colons and semicolons are placed outside quotation marks.  </w:t>
      </w:r>
    </w:p>
    <w:p w14:paraId="2B51FE5B" w14:textId="77777777" w:rsidR="005006E1" w:rsidRPr="002E538D" w:rsidRDefault="005006E1">
      <w:pPr>
        <w:pStyle w:val="Normal1"/>
        <w:ind w:left="0" w:right="3" w:firstLine="0"/>
        <w:rPr>
          <w:color w:val="auto"/>
        </w:rPr>
      </w:pPr>
    </w:p>
    <w:p w14:paraId="0397AFF2" w14:textId="55589E24" w:rsidR="005006E1" w:rsidRPr="002E538D" w:rsidRDefault="001F77F3">
      <w:pPr>
        <w:pStyle w:val="Normal1"/>
        <w:ind w:left="0" w:right="3" w:firstLine="0"/>
        <w:rPr>
          <w:color w:val="auto"/>
        </w:rPr>
      </w:pPr>
      <w:r w:rsidRPr="002E538D">
        <w:rPr>
          <w:b/>
          <w:color w:val="auto"/>
        </w:rPr>
        <w:t xml:space="preserve">race </w:t>
      </w:r>
      <w:r w:rsidR="005006E1" w:rsidRPr="002E538D">
        <w:rPr>
          <w:b/>
          <w:color w:val="auto"/>
        </w:rPr>
        <w:t>and ethnicity:</w:t>
      </w:r>
      <w:r w:rsidR="005006E1" w:rsidRPr="002E538D">
        <w:rPr>
          <w:color w:val="auto"/>
        </w:rPr>
        <w:t xml:space="preserve"> Use lowercase for the word </w:t>
      </w:r>
      <w:r w:rsidRPr="002E538D">
        <w:rPr>
          <w:color w:val="auto"/>
        </w:rPr>
        <w:t>“</w:t>
      </w:r>
      <w:r w:rsidR="005006E1" w:rsidRPr="002E538D">
        <w:rPr>
          <w:color w:val="auto"/>
        </w:rPr>
        <w:t>white</w:t>
      </w:r>
      <w:r w:rsidR="005B097F" w:rsidRPr="002E538D">
        <w:rPr>
          <w:color w:val="auto"/>
        </w:rPr>
        <w:t>,</w:t>
      </w:r>
      <w:r w:rsidRPr="002E538D">
        <w:rPr>
          <w:color w:val="auto"/>
        </w:rPr>
        <w:t>”</w:t>
      </w:r>
      <w:r w:rsidR="005B097F" w:rsidRPr="002E538D">
        <w:rPr>
          <w:color w:val="auto"/>
        </w:rPr>
        <w:t xml:space="preserve"> capitalize </w:t>
      </w:r>
      <w:r w:rsidRPr="002E538D">
        <w:rPr>
          <w:color w:val="auto"/>
        </w:rPr>
        <w:t>“</w:t>
      </w:r>
      <w:r w:rsidR="005B097F" w:rsidRPr="002E538D">
        <w:rPr>
          <w:color w:val="auto"/>
        </w:rPr>
        <w:t>Black</w:t>
      </w:r>
      <w:r w:rsidRPr="002E538D">
        <w:rPr>
          <w:color w:val="auto"/>
        </w:rPr>
        <w:t>”</w:t>
      </w:r>
      <w:r w:rsidR="005B097F" w:rsidRPr="002E538D">
        <w:rPr>
          <w:color w:val="auto"/>
        </w:rPr>
        <w:t xml:space="preserve"> </w:t>
      </w:r>
      <w:r w:rsidR="005006E1" w:rsidRPr="002E538D">
        <w:rPr>
          <w:color w:val="auto"/>
        </w:rPr>
        <w:t>when referring to race.</w:t>
      </w:r>
      <w:r w:rsidR="00857420" w:rsidRPr="002E538D">
        <w:rPr>
          <w:color w:val="auto"/>
        </w:rPr>
        <w:t xml:space="preserve"> </w:t>
      </w:r>
      <w:r w:rsidR="005006E1" w:rsidRPr="002E538D">
        <w:rPr>
          <w:color w:val="auto"/>
        </w:rPr>
        <w:t xml:space="preserve">Omit hyphens in phrases such as </w:t>
      </w:r>
      <w:r w:rsidR="005006E1" w:rsidRPr="002E538D">
        <w:rPr>
          <w:i/>
          <w:color w:val="auto"/>
        </w:rPr>
        <w:t>Asian American</w:t>
      </w:r>
      <w:r w:rsidR="005006E1" w:rsidRPr="002E538D">
        <w:rPr>
          <w:color w:val="auto"/>
        </w:rPr>
        <w:t xml:space="preserve">. </w:t>
      </w:r>
    </w:p>
    <w:p w14:paraId="6CC180DB" w14:textId="77777777" w:rsidR="004B26D0" w:rsidRPr="002E538D" w:rsidRDefault="004B26D0">
      <w:pPr>
        <w:pStyle w:val="Normal1"/>
        <w:widowControl w:val="0"/>
        <w:spacing w:after="0" w:line="288" w:lineRule="auto"/>
        <w:rPr>
          <w:color w:val="auto"/>
        </w:rPr>
      </w:pPr>
    </w:p>
    <w:p w14:paraId="56794AB7" w14:textId="7E290A31" w:rsidR="004B26D0" w:rsidRPr="002E538D" w:rsidRDefault="00F642B3">
      <w:pPr>
        <w:pStyle w:val="Normal1"/>
        <w:widowControl w:val="0"/>
        <w:spacing w:after="0" w:line="288" w:lineRule="auto"/>
        <w:rPr>
          <w:color w:val="auto"/>
        </w:rPr>
      </w:pPr>
      <w:r w:rsidRPr="002E538D">
        <w:rPr>
          <w:b/>
          <w:color w:val="auto"/>
        </w:rPr>
        <w:t xml:space="preserve">Redlands: </w:t>
      </w:r>
      <w:r w:rsidR="00EE7953" w:rsidRPr="002E538D">
        <w:rPr>
          <w:color w:val="auto"/>
        </w:rPr>
        <w:t>T</w:t>
      </w:r>
      <w:r w:rsidRPr="002E538D">
        <w:rPr>
          <w:color w:val="auto"/>
        </w:rPr>
        <w:t>he possessive of Redlands is Redlands</w:t>
      </w:r>
      <w:r w:rsidR="0051711F" w:rsidRPr="002E538D">
        <w:rPr>
          <w:color w:val="auto"/>
        </w:rPr>
        <w:t>’</w:t>
      </w:r>
      <w:r w:rsidRPr="002E538D">
        <w:rPr>
          <w:color w:val="auto"/>
        </w:rPr>
        <w:t xml:space="preserve">. </w:t>
      </w:r>
      <w:proofErr w:type="gramStart"/>
      <w:r w:rsidRPr="002E538D">
        <w:rPr>
          <w:color w:val="auto"/>
        </w:rPr>
        <w:t>Redland</w:t>
      </w:r>
      <w:r w:rsidR="0051711F" w:rsidRPr="002E538D">
        <w:rPr>
          <w:color w:val="auto"/>
        </w:rPr>
        <w:t>’</w:t>
      </w:r>
      <w:r w:rsidRPr="002E538D">
        <w:rPr>
          <w:color w:val="auto"/>
        </w:rPr>
        <w:t>s</w:t>
      </w:r>
      <w:proofErr w:type="gramEnd"/>
      <w:r w:rsidRPr="002E538D">
        <w:rPr>
          <w:color w:val="auto"/>
        </w:rPr>
        <w:t xml:space="preserve"> and Redlands</w:t>
      </w:r>
      <w:r w:rsidR="0051711F" w:rsidRPr="002E538D">
        <w:rPr>
          <w:color w:val="auto"/>
        </w:rPr>
        <w:t>’</w:t>
      </w:r>
      <w:r w:rsidRPr="002E538D">
        <w:rPr>
          <w:color w:val="auto"/>
        </w:rPr>
        <w:t xml:space="preserve">s are incorrect. </w:t>
      </w:r>
    </w:p>
    <w:p w14:paraId="063443BF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1E17B421" w14:textId="7A5AD937" w:rsidR="004B26D0" w:rsidRPr="002E538D" w:rsidRDefault="001F77F3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 xml:space="preserve">residence </w:t>
      </w:r>
      <w:r w:rsidR="00F642B3" w:rsidRPr="002E538D">
        <w:rPr>
          <w:b/>
          <w:color w:val="auto"/>
        </w:rPr>
        <w:t>hall:</w:t>
      </w:r>
      <w:r w:rsidR="00F642B3" w:rsidRPr="002E538D">
        <w:rPr>
          <w:color w:val="auto"/>
        </w:rPr>
        <w:t xml:space="preserve"> The term </w:t>
      </w:r>
      <w:r w:rsidRPr="002E538D">
        <w:rPr>
          <w:color w:val="auto"/>
        </w:rPr>
        <w:t>“</w:t>
      </w:r>
      <w:r w:rsidR="00F642B3" w:rsidRPr="002E538D">
        <w:rPr>
          <w:color w:val="auto"/>
        </w:rPr>
        <w:t>residence hall</w:t>
      </w:r>
      <w:r w:rsidRPr="002E538D">
        <w:rPr>
          <w:color w:val="auto"/>
        </w:rPr>
        <w:t>”</w:t>
      </w:r>
      <w:r w:rsidR="00F642B3" w:rsidRPr="002E538D">
        <w:rPr>
          <w:color w:val="auto"/>
        </w:rPr>
        <w:t xml:space="preserve"> should be used instead of </w:t>
      </w:r>
      <w:r w:rsidRPr="002E538D">
        <w:rPr>
          <w:color w:val="auto"/>
        </w:rPr>
        <w:t>“</w:t>
      </w:r>
      <w:r w:rsidR="00F642B3" w:rsidRPr="002E538D">
        <w:rPr>
          <w:color w:val="auto"/>
        </w:rPr>
        <w:t>dorm</w:t>
      </w:r>
      <w:r w:rsidRPr="002E538D">
        <w:rPr>
          <w:color w:val="auto"/>
        </w:rPr>
        <w:t>”</w:t>
      </w:r>
      <w:r w:rsidR="00F642B3" w:rsidRPr="002E538D">
        <w:rPr>
          <w:color w:val="auto"/>
        </w:rPr>
        <w:t xml:space="preserve"> or </w:t>
      </w:r>
      <w:r w:rsidRPr="002E538D">
        <w:rPr>
          <w:color w:val="auto"/>
        </w:rPr>
        <w:t>“</w:t>
      </w:r>
      <w:r w:rsidR="00F642B3" w:rsidRPr="002E538D">
        <w:rPr>
          <w:color w:val="auto"/>
        </w:rPr>
        <w:t>dormitory.</w:t>
      </w:r>
      <w:r w:rsidRPr="002E538D">
        <w:rPr>
          <w:color w:val="auto"/>
        </w:rPr>
        <w:t>”</w:t>
      </w:r>
    </w:p>
    <w:p w14:paraId="006AC5DB" w14:textId="719D041E" w:rsidR="008E5DF1" w:rsidRPr="002E538D" w:rsidRDefault="008E5DF1" w:rsidP="0002396F">
      <w:pPr>
        <w:rPr>
          <w:rFonts w:ascii="Arial" w:hAnsi="Arial" w:cs="Arial"/>
          <w:sz w:val="20"/>
          <w:szCs w:val="20"/>
        </w:rPr>
      </w:pPr>
      <w:r w:rsidRPr="0002396F">
        <w:rPr>
          <w:rFonts w:ascii="Arial" w:eastAsia="Arial" w:hAnsi="Arial" w:cs="Arial"/>
          <w:sz w:val="20"/>
          <w:szCs w:val="20"/>
        </w:rPr>
        <w:br/>
      </w:r>
      <w:r w:rsidRPr="002E538D">
        <w:rPr>
          <w:rFonts w:ascii="Arial" w:eastAsia="Arial" w:hAnsi="Arial" w:cs="Arial"/>
          <w:b/>
          <w:bCs/>
          <w:sz w:val="20"/>
          <w:szCs w:val="20"/>
        </w:rPr>
        <w:t xml:space="preserve">reverend: </w:t>
      </w:r>
      <w:r w:rsidRPr="002E538D">
        <w:rPr>
          <w:rFonts w:ascii="Arial" w:eastAsia="Arial" w:hAnsi="Arial" w:cs="Arial"/>
          <w:sz w:val="20"/>
          <w:szCs w:val="20"/>
        </w:rPr>
        <w:t>Avoid the</w:t>
      </w:r>
      <w:r w:rsidRPr="0002396F">
        <w:rPr>
          <w:rFonts w:ascii="Arial" w:eastAsia="Arial" w:hAnsi="Arial" w:cs="Arial"/>
          <w:b/>
          <w:bCs/>
          <w:sz w:val="20"/>
          <w:szCs w:val="20"/>
        </w:rPr>
        <w:t xml:space="preserve"> “</w:t>
      </w:r>
      <w:r w:rsidRPr="002E538D">
        <w:rPr>
          <w:rFonts w:ascii="Arial" w:hAnsi="Arial" w:cs="Arial"/>
          <w:sz w:val="20"/>
          <w:szCs w:val="20"/>
        </w:rPr>
        <w:t>Rev. Dr.</w:t>
      </w:r>
      <w:r w:rsidR="0002396F">
        <w:rPr>
          <w:rFonts w:ascii="Arial" w:hAnsi="Arial" w:cs="Arial"/>
          <w:sz w:val="20"/>
          <w:szCs w:val="20"/>
        </w:rPr>
        <w:t>”</w:t>
      </w:r>
      <w:r w:rsidRPr="002E538D">
        <w:rPr>
          <w:rFonts w:ascii="Arial" w:hAnsi="Arial" w:cs="Arial"/>
          <w:sz w:val="20"/>
          <w:szCs w:val="20"/>
        </w:rPr>
        <w:t xml:space="preserve"> designation if possible. If someone is designated with that title, use “Rev.” before their name and “Ph.D.” or “</w:t>
      </w:r>
      <w:proofErr w:type="spellStart"/>
      <w:r w:rsidRPr="002E538D">
        <w:rPr>
          <w:rFonts w:ascii="Arial" w:hAnsi="Arial" w:cs="Arial"/>
          <w:sz w:val="20"/>
          <w:szCs w:val="20"/>
        </w:rPr>
        <w:t>D.Min</w:t>
      </w:r>
      <w:proofErr w:type="spellEnd"/>
      <w:r w:rsidRPr="002E538D">
        <w:rPr>
          <w:rFonts w:ascii="Arial" w:hAnsi="Arial" w:cs="Arial"/>
          <w:sz w:val="20"/>
          <w:szCs w:val="20"/>
        </w:rPr>
        <w:t>.” after their name.</w:t>
      </w:r>
      <w:r w:rsidR="0002396F">
        <w:rPr>
          <w:rFonts w:ascii="Arial" w:hAnsi="Arial" w:cs="Arial"/>
          <w:sz w:val="20"/>
          <w:szCs w:val="20"/>
        </w:rPr>
        <w:t xml:space="preserve"> An exception has been made for </w:t>
      </w:r>
      <w:r w:rsidR="0002396F" w:rsidRPr="002E538D">
        <w:rPr>
          <w:rFonts w:ascii="Arial" w:hAnsi="Arial" w:cs="Arial"/>
          <w:i/>
          <w:iCs/>
          <w:sz w:val="20"/>
          <w:szCs w:val="20"/>
        </w:rPr>
        <w:t>Chimes</w:t>
      </w:r>
      <w:r w:rsidR="0002396F">
        <w:rPr>
          <w:rFonts w:ascii="Arial" w:hAnsi="Arial" w:cs="Arial"/>
          <w:sz w:val="20"/>
          <w:szCs w:val="20"/>
        </w:rPr>
        <w:t xml:space="preserve"> magazine, since “Rev. Dr.” is a common title in the theology field.</w:t>
      </w:r>
      <w:r w:rsidRPr="002E538D">
        <w:rPr>
          <w:rFonts w:ascii="Arial" w:hAnsi="Arial" w:cs="Arial"/>
          <w:sz w:val="20"/>
          <w:szCs w:val="20"/>
        </w:rPr>
        <w:br/>
      </w:r>
    </w:p>
    <w:p w14:paraId="7F62BF69" w14:textId="2FB3F008" w:rsidR="004B26D0" w:rsidRPr="002E538D" w:rsidRDefault="001F77F3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>rooms</w:t>
      </w:r>
      <w:r w:rsidR="00F642B3" w:rsidRPr="002E538D">
        <w:rPr>
          <w:b/>
          <w:color w:val="auto"/>
        </w:rPr>
        <w:t>:</w:t>
      </w:r>
      <w:r w:rsidR="00F642B3" w:rsidRPr="002E538D">
        <w:rPr>
          <w:color w:val="auto"/>
        </w:rPr>
        <w:t xml:space="preserve"> The name should be uppercase, but the generic “room” should be lower case</w:t>
      </w:r>
      <w:r w:rsidR="00553642" w:rsidRPr="002E538D">
        <w:rPr>
          <w:color w:val="auto"/>
        </w:rPr>
        <w:t xml:space="preserve"> if it is not part of the official name</w:t>
      </w:r>
      <w:r w:rsidR="00F642B3" w:rsidRPr="002E538D">
        <w:rPr>
          <w:color w:val="auto"/>
        </w:rPr>
        <w:t xml:space="preserve">. Example: </w:t>
      </w:r>
      <w:proofErr w:type="gramStart"/>
      <w:r w:rsidR="00F642B3" w:rsidRPr="002E538D">
        <w:rPr>
          <w:i/>
          <w:color w:val="auto"/>
        </w:rPr>
        <w:t>the</w:t>
      </w:r>
      <w:proofErr w:type="gramEnd"/>
      <w:r w:rsidR="00F642B3" w:rsidRPr="002E538D">
        <w:rPr>
          <w:i/>
          <w:color w:val="auto"/>
        </w:rPr>
        <w:t xml:space="preserve"> John Doe room in Hornby Hall. </w:t>
      </w:r>
      <w:r w:rsidR="00F642B3" w:rsidRPr="002E538D">
        <w:rPr>
          <w:color w:val="auto"/>
        </w:rPr>
        <w:t>For numbered rooms,</w:t>
      </w:r>
      <w:r w:rsidR="00F642B3" w:rsidRPr="002E538D">
        <w:rPr>
          <w:i/>
          <w:color w:val="auto"/>
        </w:rPr>
        <w:t xml:space="preserve"> </w:t>
      </w:r>
      <w:r w:rsidR="00F642B3" w:rsidRPr="002E538D">
        <w:rPr>
          <w:color w:val="auto"/>
        </w:rPr>
        <w:t xml:space="preserve">use the name of the facility plus the number. Examples: </w:t>
      </w:r>
      <w:r w:rsidR="00F642B3" w:rsidRPr="002E538D">
        <w:rPr>
          <w:i/>
          <w:color w:val="auto"/>
        </w:rPr>
        <w:t>Appleton Hall 101</w:t>
      </w:r>
      <w:r w:rsidR="00F642B3" w:rsidRPr="002E538D">
        <w:rPr>
          <w:color w:val="auto"/>
        </w:rPr>
        <w:t>;</w:t>
      </w:r>
      <w:r w:rsidR="00F642B3" w:rsidRPr="002E538D">
        <w:rPr>
          <w:i/>
          <w:color w:val="auto"/>
        </w:rPr>
        <w:t xml:space="preserve"> Lewis Hall 208</w:t>
      </w:r>
      <w:r w:rsidR="00F642B3" w:rsidRPr="002E538D">
        <w:rPr>
          <w:color w:val="auto"/>
        </w:rPr>
        <w:t>;</w:t>
      </w:r>
      <w:r w:rsidR="00F642B3" w:rsidRPr="002E538D">
        <w:rPr>
          <w:i/>
          <w:color w:val="auto"/>
        </w:rPr>
        <w:t xml:space="preserve"> University Hall 251</w:t>
      </w:r>
      <w:r w:rsidR="00F642B3" w:rsidRPr="002E538D">
        <w:rPr>
          <w:color w:val="auto"/>
        </w:rPr>
        <w:t>;</w:t>
      </w:r>
      <w:r w:rsidR="00F642B3" w:rsidRPr="002E538D">
        <w:rPr>
          <w:i/>
          <w:color w:val="auto"/>
        </w:rPr>
        <w:t xml:space="preserve"> Lewis Hall, room 2.  </w:t>
      </w:r>
    </w:p>
    <w:p w14:paraId="0A5620B3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664E7AF5" w14:textId="5DBD6883" w:rsidR="002C6A47" w:rsidRPr="002E538D" w:rsidRDefault="002C6A47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 xml:space="preserve">R.S.V.P.: </w:t>
      </w:r>
      <w:r w:rsidRPr="002E538D">
        <w:rPr>
          <w:color w:val="auto"/>
        </w:rPr>
        <w:t>Capitalize and use periods after each letter</w:t>
      </w:r>
      <w:r w:rsidR="00D17EAF" w:rsidRPr="002E538D">
        <w:rPr>
          <w:color w:val="auto"/>
        </w:rPr>
        <w:t>. D</w:t>
      </w:r>
      <w:r w:rsidRPr="002E538D">
        <w:rPr>
          <w:color w:val="auto"/>
        </w:rPr>
        <w:t>o not preface with “please</w:t>
      </w:r>
      <w:r w:rsidR="00D17EAF" w:rsidRPr="002E538D">
        <w:rPr>
          <w:color w:val="auto"/>
        </w:rPr>
        <w:t>.</w:t>
      </w:r>
      <w:r w:rsidRPr="002E538D">
        <w:rPr>
          <w:color w:val="auto"/>
        </w:rPr>
        <w:t>”</w:t>
      </w:r>
    </w:p>
    <w:p w14:paraId="22973AA0" w14:textId="77777777" w:rsidR="002C6A47" w:rsidRPr="002E538D" w:rsidRDefault="002C6A47">
      <w:pPr>
        <w:pStyle w:val="Normal1"/>
        <w:spacing w:line="288" w:lineRule="auto"/>
        <w:ind w:left="-5" w:right="3" w:firstLine="0"/>
        <w:rPr>
          <w:color w:val="auto"/>
        </w:rPr>
      </w:pPr>
    </w:p>
    <w:p w14:paraId="05ED7DAB" w14:textId="77777777" w:rsidR="0014763D" w:rsidRPr="002E538D" w:rsidRDefault="0014763D" w:rsidP="0014763D">
      <w:pPr>
        <w:pStyle w:val="Normal1"/>
        <w:widowControl w:val="0"/>
        <w:spacing w:after="0"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>school names:</w:t>
      </w:r>
      <w:r w:rsidRPr="002E538D">
        <w:rPr>
          <w:color w:val="auto"/>
        </w:rPr>
        <w:t xml:space="preserve"> No comma or possessive apostrophe is required:</w:t>
      </w:r>
    </w:p>
    <w:p w14:paraId="02FAB69B" w14:textId="77777777" w:rsidR="0014763D" w:rsidRPr="002E538D" w:rsidRDefault="0014763D" w:rsidP="0014763D">
      <w:pPr>
        <w:pStyle w:val="Normal1"/>
        <w:widowControl w:val="0"/>
        <w:numPr>
          <w:ilvl w:val="0"/>
          <w:numId w:val="3"/>
        </w:numPr>
        <w:spacing w:after="0"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University of Redlands College of Arts and Sciences</w:t>
      </w:r>
    </w:p>
    <w:p w14:paraId="673C1599" w14:textId="77777777" w:rsidR="0014763D" w:rsidRPr="002E538D" w:rsidRDefault="0014763D" w:rsidP="0014763D">
      <w:pPr>
        <w:pStyle w:val="Normal1"/>
        <w:widowControl w:val="0"/>
        <w:numPr>
          <w:ilvl w:val="0"/>
          <w:numId w:val="3"/>
        </w:numPr>
        <w:spacing w:after="0"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University of Redlands Graduate School of Theology</w:t>
      </w:r>
    </w:p>
    <w:p w14:paraId="07157EC1" w14:textId="77777777" w:rsidR="0014763D" w:rsidRPr="002E538D" w:rsidRDefault="0014763D" w:rsidP="0014763D">
      <w:pPr>
        <w:pStyle w:val="Normal1"/>
        <w:widowControl w:val="0"/>
        <w:numPr>
          <w:ilvl w:val="0"/>
          <w:numId w:val="3"/>
        </w:numPr>
        <w:spacing w:after="0"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University of Redlands School of Music</w:t>
      </w:r>
    </w:p>
    <w:p w14:paraId="5EAC795E" w14:textId="77777777" w:rsidR="0014763D" w:rsidRPr="002E538D" w:rsidRDefault="0014763D" w:rsidP="0014763D">
      <w:pPr>
        <w:pStyle w:val="Normal1"/>
        <w:widowControl w:val="0"/>
        <w:numPr>
          <w:ilvl w:val="0"/>
          <w:numId w:val="3"/>
        </w:numPr>
        <w:spacing w:after="0"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University of Redlands School of Business</w:t>
      </w:r>
    </w:p>
    <w:p w14:paraId="19B90163" w14:textId="77777777" w:rsidR="0014763D" w:rsidRPr="002E538D" w:rsidRDefault="0014763D" w:rsidP="0014763D">
      <w:pPr>
        <w:pStyle w:val="Normal1"/>
        <w:widowControl w:val="0"/>
        <w:numPr>
          <w:ilvl w:val="0"/>
          <w:numId w:val="3"/>
        </w:numPr>
        <w:spacing w:after="0"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University of Redlands School of Continuing Studies</w:t>
      </w:r>
    </w:p>
    <w:p w14:paraId="6976FE91" w14:textId="77777777" w:rsidR="0014763D" w:rsidRPr="002E538D" w:rsidRDefault="0014763D" w:rsidP="0014763D">
      <w:pPr>
        <w:pStyle w:val="Normal1"/>
        <w:numPr>
          <w:ilvl w:val="0"/>
          <w:numId w:val="3"/>
        </w:numPr>
        <w:spacing w:after="0"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University of Redlands School of Education</w:t>
      </w:r>
    </w:p>
    <w:p w14:paraId="74734A12" w14:textId="77777777" w:rsidR="0014763D" w:rsidRPr="002E538D" w:rsidRDefault="0014763D">
      <w:pPr>
        <w:pStyle w:val="Normal1"/>
        <w:spacing w:line="288" w:lineRule="auto"/>
        <w:ind w:left="-5" w:right="3" w:firstLine="0"/>
        <w:rPr>
          <w:color w:val="auto"/>
        </w:rPr>
      </w:pPr>
    </w:p>
    <w:p w14:paraId="7E586DE0" w14:textId="62CB933B" w:rsidR="004B26D0" w:rsidRPr="002E538D" w:rsidRDefault="00F642B3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>School of Business:</w:t>
      </w:r>
      <w:r w:rsidRPr="002E538D">
        <w:rPr>
          <w:color w:val="auto"/>
        </w:rPr>
        <w:t xml:space="preserve"> While “SB” and “SOB” are often used in-house, do not use acronyms for external audiences.</w:t>
      </w:r>
      <w:r w:rsidR="00D755E5" w:rsidRPr="002E538D">
        <w:rPr>
          <w:color w:val="auto"/>
        </w:rPr>
        <w:t xml:space="preserve"> Use “University of Redlands School of Business” on first usage; do not add a possessive apostrophe to Redlands or add a comma after Redlands.</w:t>
      </w:r>
      <w:r w:rsidR="00680712" w:rsidRPr="002E538D">
        <w:rPr>
          <w:color w:val="auto"/>
        </w:rPr>
        <w:t xml:space="preserve"> Do not use the term “adult education” or “adult” to refer to the </w:t>
      </w:r>
      <w:proofErr w:type="gramStart"/>
      <w:r w:rsidR="00032C8E" w:rsidRPr="002E538D">
        <w:rPr>
          <w:color w:val="auto"/>
        </w:rPr>
        <w:t>School</w:t>
      </w:r>
      <w:proofErr w:type="gramEnd"/>
      <w:r w:rsidR="00680712" w:rsidRPr="002E538D">
        <w:rPr>
          <w:color w:val="auto"/>
        </w:rPr>
        <w:t>; preferred is “working professional.”</w:t>
      </w:r>
      <w:r w:rsidR="00761882" w:rsidRPr="002E538D">
        <w:rPr>
          <w:color w:val="auto"/>
        </w:rPr>
        <w:t xml:space="preserve"> </w:t>
      </w:r>
      <w:r w:rsidR="004B3183">
        <w:rPr>
          <w:color w:val="auto"/>
        </w:rPr>
        <w:t>The n</w:t>
      </w:r>
      <w:r w:rsidR="00761882" w:rsidRPr="002E538D">
        <w:rPr>
          <w:color w:val="auto"/>
        </w:rPr>
        <w:t xml:space="preserve">ame will be changed in October 2021 to </w:t>
      </w:r>
      <w:r w:rsidR="00761882" w:rsidRPr="002E538D">
        <w:rPr>
          <w:i/>
          <w:iCs/>
          <w:color w:val="auto"/>
        </w:rPr>
        <w:t>School of Business and Society</w:t>
      </w:r>
      <w:r w:rsidR="004B3183">
        <w:rPr>
          <w:color w:val="auto"/>
        </w:rPr>
        <w:t>, which will also include business programs in the College of Arts and Sciences</w:t>
      </w:r>
      <w:r w:rsidR="00761882" w:rsidRPr="002E538D">
        <w:rPr>
          <w:color w:val="auto"/>
        </w:rPr>
        <w:t>.</w:t>
      </w:r>
    </w:p>
    <w:p w14:paraId="217C2A34" w14:textId="77777777" w:rsidR="004B26D0" w:rsidRPr="002E538D" w:rsidRDefault="004B26D0">
      <w:pPr>
        <w:pStyle w:val="Normal1"/>
        <w:spacing w:after="6" w:line="288" w:lineRule="auto"/>
        <w:ind w:left="0" w:firstLine="0"/>
        <w:rPr>
          <w:color w:val="auto"/>
        </w:rPr>
      </w:pPr>
    </w:p>
    <w:p w14:paraId="63EE829E" w14:textId="49CA3E7C" w:rsidR="00D755E5" w:rsidRPr="002E538D" w:rsidRDefault="00F642B3" w:rsidP="00D755E5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>School of Continuing Studies:</w:t>
      </w:r>
      <w:r w:rsidRPr="002E538D">
        <w:rPr>
          <w:color w:val="auto"/>
        </w:rPr>
        <w:t xml:space="preserve"> While “SC” or “SCS” are often used in-house, do not use acronyms for external audiences.</w:t>
      </w:r>
      <w:r w:rsidR="00D755E5" w:rsidRPr="002E538D">
        <w:rPr>
          <w:color w:val="auto"/>
        </w:rPr>
        <w:t xml:space="preserve"> Use “University of Redlands School of Continuing Studies” on first usage; do not add a possessive apostrophe to Redlands or add a comma after Redlands.</w:t>
      </w:r>
      <w:r w:rsidR="00680712" w:rsidRPr="002E538D">
        <w:rPr>
          <w:color w:val="auto"/>
        </w:rPr>
        <w:t xml:space="preserve"> Do not use the term “adult education” or “adult” to refer to the school.</w:t>
      </w:r>
      <w:r w:rsidR="002D5918">
        <w:rPr>
          <w:color w:val="auto"/>
        </w:rPr>
        <w:t xml:space="preserve"> Similar programs at other universities are often given the designation “extension,” as in “University of California San Diego Extension.”</w:t>
      </w:r>
    </w:p>
    <w:p w14:paraId="4CD2ED5D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35A544B0" w14:textId="1E186973" w:rsidR="00D755E5" w:rsidRPr="002E538D" w:rsidRDefault="00F642B3" w:rsidP="00D755E5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>School of Education:</w:t>
      </w:r>
      <w:r w:rsidRPr="002E538D">
        <w:rPr>
          <w:color w:val="auto"/>
        </w:rPr>
        <w:t xml:space="preserve"> While “SE” and “SOE” are often used in-house, do not use acronyms for external audiences.</w:t>
      </w:r>
      <w:r w:rsidR="00D755E5" w:rsidRPr="002E538D">
        <w:rPr>
          <w:color w:val="auto"/>
        </w:rPr>
        <w:t xml:space="preserve"> Use “University of Redlands School of Education” on first usage; do not add a possessive </w:t>
      </w:r>
      <w:r w:rsidR="00D755E5" w:rsidRPr="002E538D">
        <w:rPr>
          <w:color w:val="auto"/>
        </w:rPr>
        <w:lastRenderedPageBreak/>
        <w:t>apostrophe to Redlands or add a comma after Redlands.</w:t>
      </w:r>
      <w:r w:rsidR="00680712" w:rsidRPr="002E538D">
        <w:rPr>
          <w:color w:val="auto"/>
        </w:rPr>
        <w:t xml:space="preserve"> Do not use the term “adult education” or “adult” to refer to the school.</w:t>
      </w:r>
    </w:p>
    <w:p w14:paraId="5BE79251" w14:textId="77777777" w:rsidR="004B26D0" w:rsidRPr="002E538D" w:rsidRDefault="004B26D0">
      <w:pPr>
        <w:pStyle w:val="Normal1"/>
        <w:spacing w:line="288" w:lineRule="auto"/>
        <w:ind w:left="0" w:firstLine="0"/>
        <w:rPr>
          <w:color w:val="auto"/>
        </w:rPr>
      </w:pPr>
    </w:p>
    <w:p w14:paraId="5DE50E15" w14:textId="39E1A5D7" w:rsidR="004B26D0" w:rsidRPr="002E538D" w:rsidRDefault="00833B81">
      <w:pPr>
        <w:pStyle w:val="Normal1"/>
        <w:spacing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>seasons</w:t>
      </w:r>
      <w:r w:rsidR="00F642B3" w:rsidRPr="002E538D">
        <w:rPr>
          <w:b/>
          <w:color w:val="auto"/>
        </w:rPr>
        <w:t>:</w:t>
      </w:r>
      <w:r w:rsidR="00F642B3" w:rsidRPr="002E538D">
        <w:rPr>
          <w:color w:val="auto"/>
        </w:rPr>
        <w:t xml:space="preserve"> Lowercase season names. Examples: </w:t>
      </w:r>
      <w:r w:rsidR="00F642B3" w:rsidRPr="002E538D">
        <w:rPr>
          <w:i/>
          <w:color w:val="auto"/>
        </w:rPr>
        <w:t xml:space="preserve">When do spring classes begin? The movie premieres in summer </w:t>
      </w:r>
      <w:r w:rsidR="00B440DA" w:rsidRPr="002E538D">
        <w:rPr>
          <w:i/>
          <w:color w:val="auto"/>
        </w:rPr>
        <w:t>2025</w:t>
      </w:r>
      <w:r w:rsidR="00F642B3" w:rsidRPr="002E538D">
        <w:rPr>
          <w:i/>
          <w:color w:val="auto"/>
        </w:rPr>
        <w:t xml:space="preserve">. We just published the fall </w:t>
      </w:r>
      <w:r w:rsidR="00B440DA" w:rsidRPr="002E538D">
        <w:rPr>
          <w:i/>
          <w:color w:val="auto"/>
        </w:rPr>
        <w:t xml:space="preserve">2023 </w:t>
      </w:r>
      <w:r w:rsidR="00F642B3" w:rsidRPr="002E538D">
        <w:rPr>
          <w:i/>
          <w:color w:val="auto"/>
        </w:rPr>
        <w:t xml:space="preserve">issue.  </w:t>
      </w:r>
    </w:p>
    <w:p w14:paraId="375A219B" w14:textId="77777777" w:rsidR="004B26D0" w:rsidRPr="002E538D" w:rsidRDefault="004B26D0">
      <w:pPr>
        <w:pStyle w:val="Normal1"/>
        <w:widowControl w:val="0"/>
        <w:spacing w:after="0" w:line="288" w:lineRule="auto"/>
        <w:rPr>
          <w:color w:val="auto"/>
        </w:rPr>
      </w:pPr>
    </w:p>
    <w:p w14:paraId="17C81951" w14:textId="20A40A5D" w:rsidR="004B26D0" w:rsidRPr="002E538D" w:rsidRDefault="00833B81">
      <w:pPr>
        <w:pStyle w:val="Normal1"/>
        <w:ind w:right="3"/>
        <w:rPr>
          <w:color w:val="auto"/>
        </w:rPr>
      </w:pPr>
      <w:r w:rsidRPr="002E538D">
        <w:rPr>
          <w:b/>
          <w:color w:val="auto"/>
        </w:rPr>
        <w:t>semicolons</w:t>
      </w:r>
      <w:r w:rsidR="00F642B3" w:rsidRPr="002E538D">
        <w:rPr>
          <w:b/>
          <w:color w:val="auto"/>
        </w:rPr>
        <w:t>:</w:t>
      </w:r>
      <w:r w:rsidR="00F642B3" w:rsidRPr="002E538D">
        <w:rPr>
          <w:color w:val="auto"/>
        </w:rPr>
        <w:t xml:space="preserve"> Use a semicolon in a series of items if one or more of the items in the list contains a comma. Example: </w:t>
      </w:r>
      <w:r w:rsidR="00F642B3" w:rsidRPr="002E538D">
        <w:rPr>
          <w:i/>
          <w:color w:val="auto"/>
        </w:rPr>
        <w:t xml:space="preserve">Be sure to bring warm clothes; something to read, such as a good book; and a good umbrella, just in case it rains. </w:t>
      </w:r>
    </w:p>
    <w:p w14:paraId="72800261" w14:textId="77777777" w:rsidR="004B26D0" w:rsidRPr="002E538D" w:rsidRDefault="004B26D0">
      <w:pPr>
        <w:pStyle w:val="Normal1"/>
        <w:widowControl w:val="0"/>
        <w:spacing w:after="0" w:line="288" w:lineRule="auto"/>
        <w:rPr>
          <w:color w:val="auto"/>
        </w:rPr>
      </w:pPr>
    </w:p>
    <w:p w14:paraId="33E827CB" w14:textId="524D87BB" w:rsidR="004B26D0" w:rsidRPr="002E538D" w:rsidRDefault="00F642B3">
      <w:pPr>
        <w:pStyle w:val="Normal1"/>
        <w:widowControl w:val="0"/>
        <w:spacing w:after="0" w:line="288" w:lineRule="auto"/>
        <w:rPr>
          <w:color w:val="auto"/>
        </w:rPr>
      </w:pPr>
      <w:r w:rsidRPr="002E538D">
        <w:rPr>
          <w:b/>
          <w:color w:val="auto"/>
        </w:rPr>
        <w:t>Southern California:</w:t>
      </w:r>
      <w:r w:rsidRPr="002E538D">
        <w:rPr>
          <w:color w:val="auto"/>
        </w:rPr>
        <w:t xml:space="preserve"> </w:t>
      </w:r>
      <w:r w:rsidR="0074427E" w:rsidRPr="002E538D">
        <w:rPr>
          <w:color w:val="auto"/>
        </w:rPr>
        <w:t xml:space="preserve">Since merging with San Francisco Theological Seminary in July 2019, the University of Redlands is </w:t>
      </w:r>
      <w:r w:rsidR="00EC3959" w:rsidRPr="002E538D">
        <w:rPr>
          <w:color w:val="auto"/>
        </w:rPr>
        <w:t xml:space="preserve">broadly </w:t>
      </w:r>
      <w:r w:rsidR="0074427E" w:rsidRPr="002E538D">
        <w:rPr>
          <w:color w:val="auto"/>
        </w:rPr>
        <w:t xml:space="preserve">referred to as </w:t>
      </w:r>
      <w:proofErr w:type="gramStart"/>
      <w:r w:rsidR="00EC3959" w:rsidRPr="002E538D">
        <w:rPr>
          <w:color w:val="auto"/>
        </w:rPr>
        <w:t>being located</w:t>
      </w:r>
      <w:r w:rsidR="0074427E" w:rsidRPr="002E538D">
        <w:rPr>
          <w:color w:val="auto"/>
        </w:rPr>
        <w:t xml:space="preserve"> in</w:t>
      </w:r>
      <w:proofErr w:type="gramEnd"/>
      <w:r w:rsidR="0074427E" w:rsidRPr="002E538D">
        <w:rPr>
          <w:color w:val="auto"/>
        </w:rPr>
        <w:t xml:space="preserve"> California (no longer limited to the Southern California region). When you must use the phrase, </w:t>
      </w:r>
      <w:r w:rsidRPr="002E538D">
        <w:rPr>
          <w:color w:val="auto"/>
        </w:rPr>
        <w:t xml:space="preserve">Southern is always spelled out and capitalized. Do not use SoCal or So. California. </w:t>
      </w:r>
      <w:r w:rsidR="00F421F2" w:rsidRPr="002E538D">
        <w:rPr>
          <w:color w:val="auto"/>
        </w:rPr>
        <w:t>For example:</w:t>
      </w:r>
      <w:r w:rsidRPr="002E538D">
        <w:rPr>
          <w:color w:val="auto"/>
        </w:rPr>
        <w:t xml:space="preserve"> </w:t>
      </w:r>
      <w:r w:rsidRPr="002E538D">
        <w:rPr>
          <w:i/>
          <w:color w:val="auto"/>
        </w:rPr>
        <w:t xml:space="preserve">The </w:t>
      </w:r>
      <w:r w:rsidR="0074427E" w:rsidRPr="002E538D">
        <w:rPr>
          <w:i/>
          <w:color w:val="auto"/>
        </w:rPr>
        <w:t xml:space="preserve">main Redlands campus </w:t>
      </w:r>
      <w:proofErr w:type="gramStart"/>
      <w:r w:rsidRPr="002E538D">
        <w:rPr>
          <w:i/>
          <w:color w:val="auto"/>
        </w:rPr>
        <w:t>is located in</w:t>
      </w:r>
      <w:proofErr w:type="gramEnd"/>
      <w:r w:rsidRPr="002E538D">
        <w:rPr>
          <w:i/>
          <w:color w:val="auto"/>
        </w:rPr>
        <w:t xml:space="preserve"> Southern California about halfway between Los Angeles and Palm Springs. </w:t>
      </w:r>
    </w:p>
    <w:p w14:paraId="6C4B6797" w14:textId="77777777" w:rsidR="004B26D0" w:rsidRPr="002E538D" w:rsidRDefault="004B26D0">
      <w:pPr>
        <w:pStyle w:val="Normal1"/>
        <w:spacing w:line="288" w:lineRule="auto"/>
        <w:ind w:left="0" w:right="3" w:firstLine="0"/>
        <w:rPr>
          <w:color w:val="auto"/>
        </w:rPr>
      </w:pPr>
    </w:p>
    <w:p w14:paraId="23D20BAF" w14:textId="502E62C8" w:rsidR="004B26D0" w:rsidRPr="002E538D" w:rsidRDefault="00C90EBF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>states</w:t>
      </w:r>
      <w:r w:rsidR="00F642B3" w:rsidRPr="002E538D">
        <w:rPr>
          <w:b/>
          <w:color w:val="auto"/>
        </w:rPr>
        <w:t>:</w:t>
      </w:r>
      <w:r w:rsidR="00F642B3" w:rsidRPr="002E538D">
        <w:rPr>
          <w:color w:val="auto"/>
        </w:rPr>
        <w:t xml:space="preserve"> </w:t>
      </w:r>
      <w:r w:rsidR="00E97A46" w:rsidRPr="002E538D">
        <w:rPr>
          <w:color w:val="auto"/>
        </w:rPr>
        <w:t>Spell out the names of states, per updated AP guidelines</w:t>
      </w:r>
      <w:r w:rsidR="00F642B3" w:rsidRPr="002E538D">
        <w:rPr>
          <w:color w:val="auto"/>
        </w:rPr>
        <w:t>. Large, well-known cities do not need to be followed by states (e.g.</w:t>
      </w:r>
      <w:r w:rsidRPr="002E538D">
        <w:rPr>
          <w:color w:val="auto"/>
        </w:rPr>
        <w:t>,</w:t>
      </w:r>
      <w:r w:rsidR="00F642B3" w:rsidRPr="002E538D">
        <w:rPr>
          <w:color w:val="auto"/>
        </w:rPr>
        <w:t xml:space="preserve"> </w:t>
      </w:r>
      <w:r w:rsidR="00F642B3" w:rsidRPr="002E538D">
        <w:rPr>
          <w:i/>
          <w:color w:val="auto"/>
        </w:rPr>
        <w:t>Los Angeles</w:t>
      </w:r>
      <w:r w:rsidR="00F642B3" w:rsidRPr="002E538D">
        <w:rPr>
          <w:color w:val="auto"/>
        </w:rPr>
        <w:t>,</w:t>
      </w:r>
      <w:r w:rsidR="00F642B3" w:rsidRPr="002E538D">
        <w:rPr>
          <w:i/>
          <w:color w:val="auto"/>
        </w:rPr>
        <w:t xml:space="preserve"> New York City, Boston</w:t>
      </w:r>
      <w:r w:rsidR="00F642B3" w:rsidRPr="002E538D">
        <w:rPr>
          <w:color w:val="auto"/>
        </w:rPr>
        <w:t>,</w:t>
      </w:r>
      <w:r w:rsidR="00F642B3" w:rsidRPr="002E538D">
        <w:rPr>
          <w:i/>
          <w:color w:val="auto"/>
        </w:rPr>
        <w:t xml:space="preserve"> Chicago</w:t>
      </w:r>
      <w:r w:rsidR="00F642B3" w:rsidRPr="002E538D">
        <w:rPr>
          <w:color w:val="auto"/>
        </w:rPr>
        <w:t>,</w:t>
      </w:r>
      <w:r w:rsidR="00F642B3" w:rsidRPr="002E538D">
        <w:rPr>
          <w:i/>
          <w:color w:val="auto"/>
        </w:rPr>
        <w:t xml:space="preserve"> San Francisco</w:t>
      </w:r>
      <w:r w:rsidR="00F642B3" w:rsidRPr="002E538D">
        <w:rPr>
          <w:color w:val="auto"/>
        </w:rPr>
        <w:t>).</w:t>
      </w:r>
    </w:p>
    <w:p w14:paraId="4C170DEB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2B7DC5F1" w14:textId="665CF8A5" w:rsidR="004B26D0" w:rsidRPr="002E538D" w:rsidRDefault="00D611BA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>t</w:t>
      </w:r>
      <w:r w:rsidR="00F642B3" w:rsidRPr="002E538D">
        <w:rPr>
          <w:b/>
          <w:color w:val="auto"/>
        </w:rPr>
        <w:t>heatre:</w:t>
      </w:r>
      <w:r w:rsidR="00F642B3" w:rsidRPr="002E538D">
        <w:rPr>
          <w:color w:val="auto"/>
        </w:rPr>
        <w:t xml:space="preserve"> Use the </w:t>
      </w:r>
      <w:r w:rsidRPr="002E538D">
        <w:rPr>
          <w:color w:val="auto"/>
        </w:rPr>
        <w:t>“</w:t>
      </w:r>
      <w:r w:rsidR="00F642B3" w:rsidRPr="002E538D">
        <w:rPr>
          <w:color w:val="auto"/>
        </w:rPr>
        <w:t>-re</w:t>
      </w:r>
      <w:r w:rsidRPr="002E538D">
        <w:rPr>
          <w:color w:val="auto"/>
        </w:rPr>
        <w:t>”</w:t>
      </w:r>
      <w:r w:rsidR="00F642B3" w:rsidRPr="002E538D">
        <w:rPr>
          <w:color w:val="auto"/>
        </w:rPr>
        <w:t xml:space="preserve"> ending except for proper names of off-campus venues using “theater.” Although the </w:t>
      </w:r>
      <w:r w:rsidRPr="002E538D">
        <w:rPr>
          <w:color w:val="auto"/>
        </w:rPr>
        <w:t>“</w:t>
      </w:r>
      <w:r w:rsidR="00F642B3" w:rsidRPr="002E538D">
        <w:rPr>
          <w:color w:val="auto"/>
        </w:rPr>
        <w:t>theater</w:t>
      </w:r>
      <w:r w:rsidRPr="002E538D">
        <w:rPr>
          <w:color w:val="auto"/>
        </w:rPr>
        <w:t>”</w:t>
      </w:r>
      <w:r w:rsidR="00F642B3" w:rsidRPr="002E538D">
        <w:rPr>
          <w:color w:val="auto"/>
        </w:rPr>
        <w:t xml:space="preserve"> spelling is predominant in America, Redlands uses </w:t>
      </w:r>
      <w:r w:rsidRPr="002E538D">
        <w:rPr>
          <w:color w:val="auto"/>
        </w:rPr>
        <w:t>“</w:t>
      </w:r>
      <w:r w:rsidR="00F642B3" w:rsidRPr="002E538D">
        <w:rPr>
          <w:color w:val="auto"/>
        </w:rPr>
        <w:t>theatre.</w:t>
      </w:r>
      <w:r w:rsidRPr="002E538D">
        <w:rPr>
          <w:color w:val="auto"/>
        </w:rPr>
        <w:t>”</w:t>
      </w:r>
      <w:r w:rsidR="00F642B3" w:rsidRPr="002E538D">
        <w:rPr>
          <w:color w:val="auto"/>
        </w:rPr>
        <w:t xml:space="preserve"> </w:t>
      </w:r>
    </w:p>
    <w:p w14:paraId="2E1898DC" w14:textId="77777777" w:rsidR="00257A6E" w:rsidRPr="002E538D" w:rsidRDefault="00257A6E">
      <w:pPr>
        <w:pStyle w:val="Normal1"/>
        <w:spacing w:line="288" w:lineRule="auto"/>
        <w:ind w:left="-5" w:right="370" w:firstLine="0"/>
        <w:rPr>
          <w:color w:val="auto"/>
        </w:rPr>
      </w:pPr>
    </w:p>
    <w:p w14:paraId="387E9B81" w14:textId="17BBAC9C" w:rsidR="004B26D0" w:rsidRPr="002E538D" w:rsidRDefault="00D611BA">
      <w:pPr>
        <w:pStyle w:val="Normal1"/>
        <w:spacing w:line="288" w:lineRule="auto"/>
        <w:ind w:left="-5" w:right="370" w:firstLine="0"/>
        <w:rPr>
          <w:color w:val="auto"/>
        </w:rPr>
      </w:pPr>
      <w:r w:rsidRPr="002E538D">
        <w:rPr>
          <w:b/>
          <w:color w:val="auto"/>
        </w:rPr>
        <w:t>t</w:t>
      </w:r>
      <w:r w:rsidR="00F642B3" w:rsidRPr="002E538D">
        <w:rPr>
          <w:b/>
          <w:color w:val="auto"/>
        </w:rPr>
        <w:t>imes and dates:</w:t>
      </w:r>
    </w:p>
    <w:p w14:paraId="6C208318" w14:textId="77777777" w:rsidR="004B26D0" w:rsidRPr="002E538D" w:rsidRDefault="00F642B3">
      <w:pPr>
        <w:pStyle w:val="Normal1"/>
        <w:numPr>
          <w:ilvl w:val="0"/>
          <w:numId w:val="11"/>
        </w:numPr>
        <w:spacing w:line="288" w:lineRule="auto"/>
        <w:ind w:right="370" w:hanging="360"/>
        <w:contextualSpacing/>
        <w:rPr>
          <w:color w:val="auto"/>
        </w:rPr>
      </w:pPr>
      <w:r w:rsidRPr="002E538D">
        <w:rPr>
          <w:color w:val="auto"/>
        </w:rPr>
        <w:t>Do not use “:00” for times that fall on the hour</w:t>
      </w:r>
    </w:p>
    <w:p w14:paraId="36522AC0" w14:textId="77777777" w:rsidR="004B26D0" w:rsidRPr="002E538D" w:rsidRDefault="00F642B3">
      <w:pPr>
        <w:pStyle w:val="Normal1"/>
        <w:numPr>
          <w:ilvl w:val="0"/>
          <w:numId w:val="11"/>
        </w:numPr>
        <w:spacing w:line="288" w:lineRule="auto"/>
        <w:ind w:right="370" w:hanging="360"/>
        <w:contextualSpacing/>
        <w:rPr>
          <w:color w:val="auto"/>
        </w:rPr>
      </w:pPr>
      <w:r w:rsidRPr="002E538D">
        <w:rPr>
          <w:color w:val="auto"/>
        </w:rPr>
        <w:t>Use lowercase for a.m. and p.m., with periods after each letter and no space between</w:t>
      </w:r>
    </w:p>
    <w:p w14:paraId="093EEB7C" w14:textId="18886F6D" w:rsidR="004B26D0" w:rsidRPr="002E538D" w:rsidRDefault="00F642B3">
      <w:pPr>
        <w:pStyle w:val="Normal1"/>
        <w:numPr>
          <w:ilvl w:val="1"/>
          <w:numId w:val="11"/>
        </w:numPr>
        <w:spacing w:line="288" w:lineRule="auto"/>
        <w:ind w:right="370" w:hanging="360"/>
        <w:contextualSpacing/>
        <w:rPr>
          <w:color w:val="auto"/>
        </w:rPr>
      </w:pPr>
      <w:r w:rsidRPr="002E538D">
        <w:rPr>
          <w:color w:val="auto"/>
        </w:rPr>
        <w:t xml:space="preserve">Examples: </w:t>
      </w:r>
      <w:r w:rsidRPr="002E538D">
        <w:rPr>
          <w:i/>
          <w:color w:val="auto"/>
        </w:rPr>
        <w:t>9 a.m</w:t>
      </w:r>
      <w:r w:rsidR="00032C8E" w:rsidRPr="002E538D">
        <w:rPr>
          <w:i/>
          <w:color w:val="auto"/>
        </w:rPr>
        <w:t>.</w:t>
      </w:r>
      <w:r w:rsidR="00032C8E" w:rsidRPr="002E538D">
        <w:rPr>
          <w:color w:val="auto"/>
        </w:rPr>
        <w:t>;</w:t>
      </w:r>
      <w:r w:rsidR="00032C8E" w:rsidRPr="002E538D">
        <w:rPr>
          <w:i/>
          <w:color w:val="auto"/>
        </w:rPr>
        <w:t xml:space="preserve"> </w:t>
      </w:r>
      <w:r w:rsidRPr="002E538D">
        <w:rPr>
          <w:i/>
          <w:color w:val="auto"/>
        </w:rPr>
        <w:t>5 p.m</w:t>
      </w:r>
      <w:r w:rsidR="00032C8E" w:rsidRPr="002E538D">
        <w:rPr>
          <w:i/>
          <w:color w:val="auto"/>
        </w:rPr>
        <w:t>.</w:t>
      </w:r>
      <w:r w:rsidR="00032C8E" w:rsidRPr="002E538D">
        <w:rPr>
          <w:color w:val="auto"/>
        </w:rPr>
        <w:t>;</w:t>
      </w:r>
      <w:r w:rsidR="00032C8E" w:rsidRPr="002E538D">
        <w:rPr>
          <w:i/>
          <w:color w:val="auto"/>
        </w:rPr>
        <w:t xml:space="preserve"> </w:t>
      </w:r>
      <w:r w:rsidR="009D036F" w:rsidRPr="002E538D">
        <w:rPr>
          <w:i/>
          <w:color w:val="auto"/>
        </w:rPr>
        <w:t>8:30 p.m</w:t>
      </w:r>
      <w:r w:rsidR="00032C8E" w:rsidRPr="002E538D">
        <w:rPr>
          <w:i/>
          <w:color w:val="auto"/>
        </w:rPr>
        <w:t>.</w:t>
      </w:r>
      <w:r w:rsidR="00032C8E" w:rsidRPr="002E538D">
        <w:rPr>
          <w:color w:val="auto"/>
        </w:rPr>
        <w:t>;</w:t>
      </w:r>
      <w:r w:rsidR="00032C8E" w:rsidRPr="002E538D">
        <w:rPr>
          <w:i/>
          <w:color w:val="auto"/>
        </w:rPr>
        <w:t xml:space="preserve"> </w:t>
      </w:r>
      <w:r w:rsidR="009D036F" w:rsidRPr="002E538D">
        <w:rPr>
          <w:i/>
          <w:color w:val="auto"/>
        </w:rPr>
        <w:t>noon</w:t>
      </w:r>
      <w:r w:rsidR="00CB1A8E" w:rsidRPr="002E538D">
        <w:rPr>
          <w:color w:val="auto"/>
        </w:rPr>
        <w:t>;</w:t>
      </w:r>
      <w:r w:rsidR="00CB1A8E" w:rsidRPr="002E538D">
        <w:rPr>
          <w:i/>
          <w:color w:val="auto"/>
        </w:rPr>
        <w:t xml:space="preserve"> </w:t>
      </w:r>
      <w:r w:rsidR="009D036F" w:rsidRPr="002E538D">
        <w:rPr>
          <w:i/>
          <w:color w:val="auto"/>
        </w:rPr>
        <w:t>midnight</w:t>
      </w:r>
      <w:r w:rsidR="00032C8E" w:rsidRPr="002E538D">
        <w:rPr>
          <w:color w:val="auto"/>
        </w:rPr>
        <w:t>;</w:t>
      </w:r>
      <w:r w:rsidR="00032C8E" w:rsidRPr="002E538D">
        <w:rPr>
          <w:i/>
          <w:color w:val="auto"/>
        </w:rPr>
        <w:t xml:space="preserve"> </w:t>
      </w:r>
      <w:r w:rsidR="009D036F" w:rsidRPr="002E538D">
        <w:rPr>
          <w:i/>
          <w:color w:val="auto"/>
        </w:rPr>
        <w:t>9–10:30 a.m.; 11 a.m.–</w:t>
      </w:r>
      <w:r w:rsidRPr="002E538D">
        <w:rPr>
          <w:i/>
          <w:color w:val="auto"/>
        </w:rPr>
        <w:t>1 p.m.</w:t>
      </w:r>
      <w:r w:rsidRPr="002E538D">
        <w:rPr>
          <w:color w:val="auto"/>
        </w:rPr>
        <w:t xml:space="preserve"> Do not use 1 PM or 1 P.M. or 1pm. </w:t>
      </w:r>
    </w:p>
    <w:p w14:paraId="4DDC9E75" w14:textId="29989301" w:rsidR="004B26D0" w:rsidRPr="002E538D" w:rsidRDefault="00F642B3">
      <w:pPr>
        <w:pStyle w:val="Normal1"/>
        <w:numPr>
          <w:ilvl w:val="1"/>
          <w:numId w:val="11"/>
        </w:numPr>
        <w:spacing w:line="288" w:lineRule="auto"/>
        <w:ind w:right="370" w:hanging="360"/>
        <w:contextualSpacing/>
        <w:rPr>
          <w:color w:val="auto"/>
        </w:rPr>
      </w:pPr>
      <w:r w:rsidRPr="002E538D">
        <w:rPr>
          <w:color w:val="auto"/>
        </w:rPr>
        <w:t>Use “noon” and “midnight” instead of 12 a.m. or 12 p.m.</w:t>
      </w:r>
      <w:r w:rsidR="003623C6">
        <w:rPr>
          <w:color w:val="auto"/>
        </w:rPr>
        <w:t xml:space="preserve"> to avoid confusion</w:t>
      </w:r>
    </w:p>
    <w:p w14:paraId="2AA63839" w14:textId="394DDCD8" w:rsidR="00602A80" w:rsidRPr="002E538D" w:rsidRDefault="00602A80">
      <w:pPr>
        <w:pStyle w:val="Normal1"/>
        <w:numPr>
          <w:ilvl w:val="0"/>
          <w:numId w:val="11"/>
        </w:numPr>
        <w:spacing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 xml:space="preserve">To indicate time and date ranges, use an </w:t>
      </w:r>
      <w:proofErr w:type="spellStart"/>
      <w:r w:rsidRPr="002E538D">
        <w:rPr>
          <w:color w:val="auto"/>
        </w:rPr>
        <w:t>en</w:t>
      </w:r>
      <w:proofErr w:type="spellEnd"/>
      <w:r w:rsidRPr="002E538D">
        <w:rPr>
          <w:color w:val="auto"/>
        </w:rPr>
        <w:t xml:space="preserve"> dash</w:t>
      </w:r>
      <w:r w:rsidR="00567AEE" w:rsidRPr="002E538D">
        <w:rPr>
          <w:color w:val="auto"/>
        </w:rPr>
        <w:t xml:space="preserve"> with no spaces</w:t>
      </w:r>
      <w:r w:rsidRPr="002E538D">
        <w:rPr>
          <w:color w:val="auto"/>
        </w:rPr>
        <w:t xml:space="preserve"> rather than a hyphen</w:t>
      </w:r>
    </w:p>
    <w:p w14:paraId="23B7C101" w14:textId="45275927" w:rsidR="004B26D0" w:rsidRPr="002E538D" w:rsidRDefault="00F642B3">
      <w:pPr>
        <w:pStyle w:val="Normal1"/>
        <w:numPr>
          <w:ilvl w:val="0"/>
          <w:numId w:val="11"/>
        </w:numPr>
        <w:spacing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When a month is used with a date, abbreviate Jan., Feb., Aug., Sept., Oct., Nov.</w:t>
      </w:r>
      <w:r w:rsidR="00D611BA" w:rsidRPr="002E538D">
        <w:rPr>
          <w:color w:val="auto"/>
        </w:rPr>
        <w:t>,</w:t>
      </w:r>
      <w:r w:rsidRPr="002E538D">
        <w:rPr>
          <w:color w:val="auto"/>
        </w:rPr>
        <w:t xml:space="preserve"> and Dec. Spell out when using alone or with a year alone </w:t>
      </w:r>
    </w:p>
    <w:p w14:paraId="5B73F650" w14:textId="7528BD0E" w:rsidR="004B26D0" w:rsidRPr="002E538D" w:rsidRDefault="00F642B3">
      <w:pPr>
        <w:pStyle w:val="Normal1"/>
        <w:numPr>
          <w:ilvl w:val="1"/>
          <w:numId w:val="11"/>
        </w:numPr>
        <w:spacing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 xml:space="preserve">Example: </w:t>
      </w:r>
      <w:r w:rsidRPr="002E538D">
        <w:rPr>
          <w:i/>
          <w:color w:val="auto"/>
        </w:rPr>
        <w:t xml:space="preserve">The class begins on Jan. 6. The class ends on April 13. The semester begins in January. The semester begins in September </w:t>
      </w:r>
      <w:r w:rsidR="003623C6" w:rsidRPr="002E538D">
        <w:rPr>
          <w:i/>
          <w:color w:val="auto"/>
        </w:rPr>
        <w:t>20</w:t>
      </w:r>
      <w:r w:rsidR="003623C6">
        <w:rPr>
          <w:i/>
          <w:color w:val="auto"/>
        </w:rPr>
        <w:t>25</w:t>
      </w:r>
      <w:r w:rsidRPr="002E538D">
        <w:rPr>
          <w:i/>
          <w:color w:val="auto"/>
        </w:rPr>
        <w:t xml:space="preserve">. </w:t>
      </w:r>
    </w:p>
    <w:p w14:paraId="0ABD48B0" w14:textId="36E9A810" w:rsidR="004B26D0" w:rsidRPr="002E538D" w:rsidRDefault="00F642B3">
      <w:pPr>
        <w:pStyle w:val="Normal1"/>
        <w:numPr>
          <w:ilvl w:val="0"/>
          <w:numId w:val="11"/>
        </w:numPr>
        <w:spacing w:after="6"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Do NOT add the ordinal suffix (</w:t>
      </w:r>
      <w:r w:rsidR="00D611BA" w:rsidRPr="002E538D">
        <w:rPr>
          <w:color w:val="auto"/>
        </w:rPr>
        <w:t xml:space="preserve">as in </w:t>
      </w:r>
      <w:r w:rsidRPr="002E538D">
        <w:rPr>
          <w:color w:val="auto"/>
        </w:rPr>
        <w:t xml:space="preserve">1st, 2nd, 3rd, and 20th) to the day of the month  </w:t>
      </w:r>
    </w:p>
    <w:p w14:paraId="1A9A3173" w14:textId="3CE14FE5" w:rsidR="004B26D0" w:rsidRPr="002E538D" w:rsidRDefault="00F642B3">
      <w:pPr>
        <w:pStyle w:val="Normal1"/>
        <w:numPr>
          <w:ilvl w:val="1"/>
          <w:numId w:val="11"/>
        </w:numPr>
        <w:spacing w:line="288" w:lineRule="auto"/>
        <w:ind w:right="2148" w:hanging="360"/>
        <w:contextualSpacing/>
        <w:rPr>
          <w:color w:val="auto"/>
        </w:rPr>
      </w:pPr>
      <w:r w:rsidRPr="002E538D">
        <w:rPr>
          <w:color w:val="auto"/>
        </w:rPr>
        <w:t xml:space="preserve">Example: </w:t>
      </w:r>
      <w:r w:rsidRPr="002E538D">
        <w:rPr>
          <w:i/>
          <w:color w:val="auto"/>
        </w:rPr>
        <w:t>April 4</w:t>
      </w:r>
      <w:r w:rsidRPr="002E538D">
        <w:rPr>
          <w:color w:val="auto"/>
        </w:rPr>
        <w:t xml:space="preserve"> (not April 4th)  </w:t>
      </w:r>
    </w:p>
    <w:p w14:paraId="2867D462" w14:textId="2AC2D51E" w:rsidR="004B26D0" w:rsidRPr="002E538D" w:rsidRDefault="00F642B3">
      <w:pPr>
        <w:pStyle w:val="Normal1"/>
        <w:numPr>
          <w:ilvl w:val="0"/>
          <w:numId w:val="11"/>
        </w:numPr>
        <w:spacing w:line="288" w:lineRule="auto"/>
        <w:ind w:right="668" w:hanging="360"/>
        <w:contextualSpacing/>
        <w:rPr>
          <w:color w:val="auto"/>
        </w:rPr>
      </w:pPr>
      <w:r w:rsidRPr="002E538D">
        <w:rPr>
          <w:color w:val="auto"/>
        </w:rPr>
        <w:t>In a complete date, the year should be set off in commas. In a partial date, the year is not set off in commas</w:t>
      </w:r>
    </w:p>
    <w:p w14:paraId="324B71A5" w14:textId="52F26D7F" w:rsidR="004B26D0" w:rsidRPr="002E538D" w:rsidRDefault="00F642B3">
      <w:pPr>
        <w:pStyle w:val="Normal1"/>
        <w:numPr>
          <w:ilvl w:val="1"/>
          <w:numId w:val="11"/>
        </w:numPr>
        <w:spacing w:line="288" w:lineRule="auto"/>
        <w:ind w:right="668" w:hanging="360"/>
        <w:contextualSpacing/>
        <w:rPr>
          <w:color w:val="auto"/>
        </w:rPr>
      </w:pPr>
      <w:r w:rsidRPr="002E538D">
        <w:rPr>
          <w:color w:val="auto"/>
        </w:rPr>
        <w:t xml:space="preserve">Examples: </w:t>
      </w:r>
      <w:r w:rsidRPr="002E538D">
        <w:rPr>
          <w:i/>
          <w:color w:val="auto"/>
        </w:rPr>
        <w:t>On April 11, 201</w:t>
      </w:r>
      <w:r w:rsidR="00FD6561" w:rsidRPr="002E538D">
        <w:rPr>
          <w:i/>
          <w:color w:val="auto"/>
        </w:rPr>
        <w:t>8</w:t>
      </w:r>
      <w:r w:rsidRPr="002E538D">
        <w:rPr>
          <w:i/>
          <w:color w:val="auto"/>
        </w:rPr>
        <w:t>, the department changed. Classes will resume in September 201</w:t>
      </w:r>
      <w:r w:rsidR="00FD6561" w:rsidRPr="002E538D">
        <w:rPr>
          <w:i/>
          <w:color w:val="auto"/>
        </w:rPr>
        <w:t>9</w:t>
      </w:r>
      <w:r w:rsidRPr="002E538D">
        <w:rPr>
          <w:i/>
          <w:color w:val="auto"/>
        </w:rPr>
        <w:t>. What began in spring 201</w:t>
      </w:r>
      <w:r w:rsidR="00FD6561" w:rsidRPr="002E538D">
        <w:rPr>
          <w:i/>
          <w:color w:val="auto"/>
        </w:rPr>
        <w:t>5</w:t>
      </w:r>
      <w:r w:rsidRPr="002E538D">
        <w:rPr>
          <w:i/>
          <w:color w:val="auto"/>
        </w:rPr>
        <w:t xml:space="preserve"> ended in summer 201</w:t>
      </w:r>
      <w:r w:rsidR="00FD6561" w:rsidRPr="002E538D">
        <w:rPr>
          <w:i/>
          <w:color w:val="auto"/>
        </w:rPr>
        <w:t>8</w:t>
      </w:r>
      <w:r w:rsidRPr="002E538D">
        <w:rPr>
          <w:i/>
          <w:color w:val="auto"/>
        </w:rPr>
        <w:t>.</w:t>
      </w:r>
      <w:r w:rsidRPr="002E538D">
        <w:rPr>
          <w:color w:val="auto"/>
        </w:rPr>
        <w:t xml:space="preserve">  </w:t>
      </w:r>
    </w:p>
    <w:p w14:paraId="135389B5" w14:textId="2732A23D" w:rsidR="004B26D0" w:rsidRPr="002E538D" w:rsidRDefault="00394640">
      <w:pPr>
        <w:pStyle w:val="Normal1"/>
        <w:numPr>
          <w:ilvl w:val="0"/>
          <w:numId w:val="11"/>
        </w:numPr>
        <w:spacing w:line="288" w:lineRule="auto"/>
        <w:ind w:right="668" w:hanging="360"/>
        <w:contextualSpacing/>
        <w:rPr>
          <w:color w:val="auto"/>
        </w:rPr>
      </w:pPr>
      <w:r w:rsidRPr="002E538D">
        <w:rPr>
          <w:color w:val="auto"/>
        </w:rPr>
        <w:t>Order of information</w:t>
      </w:r>
      <w:r w:rsidR="003623C6">
        <w:rPr>
          <w:color w:val="auto"/>
        </w:rPr>
        <w:t xml:space="preserve"> for listings</w:t>
      </w:r>
      <w:r w:rsidRPr="002E538D">
        <w:rPr>
          <w:color w:val="auto"/>
        </w:rPr>
        <w:t>: time, d</w:t>
      </w:r>
      <w:r w:rsidR="00F642B3" w:rsidRPr="002E538D">
        <w:rPr>
          <w:color w:val="auto"/>
        </w:rPr>
        <w:t xml:space="preserve">ate, </w:t>
      </w:r>
      <w:r w:rsidRPr="002E538D">
        <w:rPr>
          <w:color w:val="auto"/>
        </w:rPr>
        <w:t>p</w:t>
      </w:r>
      <w:r w:rsidR="00F642B3" w:rsidRPr="002E538D">
        <w:rPr>
          <w:color w:val="auto"/>
        </w:rPr>
        <w:t>lace</w:t>
      </w:r>
    </w:p>
    <w:p w14:paraId="06D6922A" w14:textId="53FD902A" w:rsidR="004B26D0" w:rsidRPr="002E538D" w:rsidRDefault="00F642B3">
      <w:pPr>
        <w:pStyle w:val="Normal1"/>
        <w:numPr>
          <w:ilvl w:val="0"/>
          <w:numId w:val="11"/>
        </w:numPr>
        <w:spacing w:line="288" w:lineRule="auto"/>
        <w:ind w:right="668" w:hanging="360"/>
        <w:contextualSpacing/>
        <w:rPr>
          <w:color w:val="auto"/>
        </w:rPr>
      </w:pPr>
      <w:r w:rsidRPr="002E538D">
        <w:rPr>
          <w:color w:val="auto"/>
        </w:rPr>
        <w:t xml:space="preserve">When pluralizing a decade, do not add a possessive apostrophe. Example: </w:t>
      </w:r>
      <w:r w:rsidR="00D611BA" w:rsidRPr="002E538D">
        <w:rPr>
          <w:i/>
          <w:color w:val="auto"/>
        </w:rPr>
        <w:t>’</w:t>
      </w:r>
      <w:r w:rsidRPr="002E538D">
        <w:rPr>
          <w:i/>
          <w:color w:val="auto"/>
        </w:rPr>
        <w:t xml:space="preserve">30s, </w:t>
      </w:r>
      <w:r w:rsidR="00D611BA" w:rsidRPr="002E538D">
        <w:rPr>
          <w:i/>
          <w:color w:val="auto"/>
        </w:rPr>
        <w:t>’</w:t>
      </w:r>
      <w:r w:rsidRPr="002E538D">
        <w:rPr>
          <w:i/>
          <w:color w:val="auto"/>
        </w:rPr>
        <w:t>40s, 1950s, 2000s</w:t>
      </w:r>
    </w:p>
    <w:p w14:paraId="70B20B94" w14:textId="77777777" w:rsidR="004B26D0" w:rsidRPr="002E538D" w:rsidRDefault="004B26D0">
      <w:pPr>
        <w:pStyle w:val="Normal1"/>
        <w:spacing w:line="288" w:lineRule="auto"/>
        <w:ind w:left="0" w:firstLine="0"/>
        <w:rPr>
          <w:color w:val="auto"/>
        </w:rPr>
      </w:pPr>
    </w:p>
    <w:p w14:paraId="7973210D" w14:textId="419089A1" w:rsidR="004B26D0" w:rsidRPr="002E538D" w:rsidRDefault="007424F9">
      <w:pPr>
        <w:pStyle w:val="Normal1"/>
        <w:spacing w:line="288" w:lineRule="auto"/>
        <w:ind w:left="-5" w:right="150" w:firstLine="0"/>
        <w:rPr>
          <w:color w:val="auto"/>
        </w:rPr>
      </w:pPr>
      <w:r w:rsidRPr="002E538D">
        <w:rPr>
          <w:b/>
          <w:color w:val="auto"/>
        </w:rPr>
        <w:t>t</w:t>
      </w:r>
      <w:r w:rsidR="00F642B3" w:rsidRPr="002E538D">
        <w:rPr>
          <w:b/>
          <w:color w:val="auto"/>
        </w:rPr>
        <w:t>itles, names (people)</w:t>
      </w:r>
      <w:r w:rsidR="00F642B3" w:rsidRPr="002E538D">
        <w:rPr>
          <w:color w:val="auto"/>
        </w:rPr>
        <w:t xml:space="preserve">: </w:t>
      </w:r>
    </w:p>
    <w:p w14:paraId="50C7EC54" w14:textId="60FCAE51" w:rsidR="004B26D0" w:rsidRPr="002E538D" w:rsidRDefault="00F642B3">
      <w:pPr>
        <w:pStyle w:val="Normal1"/>
        <w:numPr>
          <w:ilvl w:val="0"/>
          <w:numId w:val="8"/>
        </w:numPr>
        <w:spacing w:line="288" w:lineRule="auto"/>
        <w:ind w:right="150" w:hanging="360"/>
        <w:contextualSpacing/>
        <w:rPr>
          <w:color w:val="auto"/>
        </w:rPr>
      </w:pPr>
      <w:r w:rsidRPr="002E538D">
        <w:rPr>
          <w:color w:val="auto"/>
        </w:rPr>
        <w:t xml:space="preserve">Capitalize titles when they precede a name, lowercase when they follow the name or when they are used separately from the name </w:t>
      </w:r>
    </w:p>
    <w:p w14:paraId="20C22F0E" w14:textId="58B8488B" w:rsidR="004B26D0" w:rsidRPr="002E538D" w:rsidRDefault="00F642B3">
      <w:pPr>
        <w:pStyle w:val="Normal1"/>
        <w:numPr>
          <w:ilvl w:val="1"/>
          <w:numId w:val="8"/>
        </w:numPr>
        <w:spacing w:line="288" w:lineRule="auto"/>
        <w:ind w:right="150" w:hanging="360"/>
        <w:contextualSpacing/>
        <w:rPr>
          <w:color w:val="auto"/>
        </w:rPr>
      </w:pPr>
      <w:r w:rsidRPr="002E538D">
        <w:rPr>
          <w:color w:val="auto"/>
        </w:rPr>
        <w:lastRenderedPageBreak/>
        <w:t xml:space="preserve">Examples: </w:t>
      </w:r>
      <w:r w:rsidRPr="002E538D">
        <w:rPr>
          <w:i/>
          <w:color w:val="auto"/>
        </w:rPr>
        <w:t>Professor of English John Doe</w:t>
      </w:r>
      <w:r w:rsidRPr="002E538D">
        <w:rPr>
          <w:color w:val="auto"/>
        </w:rPr>
        <w:t>;</w:t>
      </w:r>
      <w:r w:rsidRPr="002E538D">
        <w:rPr>
          <w:i/>
          <w:color w:val="auto"/>
        </w:rPr>
        <w:t xml:space="preserve"> Jane Doe, assistant professor of English</w:t>
      </w:r>
      <w:r w:rsidRPr="002E538D">
        <w:rPr>
          <w:color w:val="auto"/>
        </w:rPr>
        <w:t>;</w:t>
      </w:r>
      <w:r w:rsidRPr="002E538D">
        <w:rPr>
          <w:i/>
          <w:color w:val="auto"/>
        </w:rPr>
        <w:t xml:space="preserve"> the dean of admissions</w:t>
      </w:r>
      <w:r w:rsidRPr="002E538D">
        <w:rPr>
          <w:color w:val="auto"/>
        </w:rPr>
        <w:t xml:space="preserve">; </w:t>
      </w:r>
      <w:r w:rsidR="00AD5D86" w:rsidRPr="002E538D">
        <w:rPr>
          <w:i/>
          <w:color w:val="auto"/>
        </w:rPr>
        <w:t>Krista L. Newkirk</w:t>
      </w:r>
      <w:r w:rsidRPr="002E538D">
        <w:rPr>
          <w:i/>
          <w:color w:val="auto"/>
        </w:rPr>
        <w:t xml:space="preserve">, president of the University; President </w:t>
      </w:r>
      <w:r w:rsidR="00AD5D86" w:rsidRPr="002E538D">
        <w:rPr>
          <w:i/>
          <w:color w:val="auto"/>
        </w:rPr>
        <w:t>Krista Newkirk</w:t>
      </w:r>
    </w:p>
    <w:p w14:paraId="5493EC13" w14:textId="051CFDF1" w:rsidR="004B26D0" w:rsidRPr="002E538D" w:rsidRDefault="00F642B3">
      <w:pPr>
        <w:pStyle w:val="Normal1"/>
        <w:numPr>
          <w:ilvl w:val="0"/>
          <w:numId w:val="8"/>
        </w:numPr>
        <w:spacing w:line="288" w:lineRule="auto"/>
        <w:ind w:right="150" w:hanging="360"/>
        <w:contextualSpacing/>
        <w:rPr>
          <w:color w:val="auto"/>
        </w:rPr>
      </w:pPr>
      <w:r w:rsidRPr="002E538D">
        <w:rPr>
          <w:color w:val="auto"/>
        </w:rPr>
        <w:t>Use Dr. when referring to a physician, but not the honorific title Dr. to refer to Ph.D. recipients, nor do we append the Ph.D. to the end of the name</w:t>
      </w:r>
      <w:r w:rsidR="005E1725">
        <w:rPr>
          <w:color w:val="auto"/>
        </w:rPr>
        <w:t xml:space="preserve"> unless clarification is needed in the text</w:t>
      </w:r>
    </w:p>
    <w:p w14:paraId="49D47363" w14:textId="30C3E4A6" w:rsidR="004B26D0" w:rsidRPr="002E538D" w:rsidRDefault="00F642B3">
      <w:pPr>
        <w:pStyle w:val="Normal1"/>
        <w:numPr>
          <w:ilvl w:val="0"/>
          <w:numId w:val="8"/>
        </w:numPr>
        <w:spacing w:after="0"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Use courtesy titles before a name only if degree does not follow. Use abbreviations only after full name (</w:t>
      </w:r>
      <w:r w:rsidRPr="002E538D">
        <w:rPr>
          <w:i/>
          <w:color w:val="auto"/>
        </w:rPr>
        <w:t>Dr. Jim Smith</w:t>
      </w:r>
      <w:r w:rsidR="00DC5194" w:rsidRPr="002E538D">
        <w:rPr>
          <w:i/>
          <w:color w:val="auto"/>
        </w:rPr>
        <w:t xml:space="preserve"> </w:t>
      </w:r>
      <w:r w:rsidR="00DC5194" w:rsidRPr="002E538D">
        <w:rPr>
          <w:color w:val="auto"/>
        </w:rPr>
        <w:t>or</w:t>
      </w:r>
      <w:r w:rsidRPr="002E538D">
        <w:rPr>
          <w:i/>
          <w:color w:val="auto"/>
        </w:rPr>
        <w:t xml:space="preserve"> Jim Smith, M.D.</w:t>
      </w:r>
      <w:r w:rsidRPr="002E538D">
        <w:rPr>
          <w:color w:val="auto"/>
        </w:rPr>
        <w:t>)</w:t>
      </w:r>
    </w:p>
    <w:p w14:paraId="2E316B47" w14:textId="66277A36" w:rsidR="004B26D0" w:rsidRPr="002E538D" w:rsidRDefault="00F642B3" w:rsidP="00587987">
      <w:pPr>
        <w:pStyle w:val="Normal1"/>
        <w:numPr>
          <w:ilvl w:val="0"/>
          <w:numId w:val="8"/>
        </w:numPr>
        <w:spacing w:line="288" w:lineRule="auto"/>
        <w:ind w:right="150" w:hanging="360"/>
        <w:contextualSpacing/>
        <w:rPr>
          <w:i/>
          <w:color w:val="auto"/>
        </w:rPr>
      </w:pPr>
      <w:r w:rsidRPr="002E538D">
        <w:rPr>
          <w:color w:val="auto"/>
        </w:rPr>
        <w:t>In second references, use last names only without honorific titles such as Dr., Mr., Mrs.</w:t>
      </w:r>
      <w:r w:rsidR="00DC5194" w:rsidRPr="002E538D">
        <w:rPr>
          <w:color w:val="auto"/>
        </w:rPr>
        <w:t xml:space="preserve"> (which are rarely used in any case)</w:t>
      </w:r>
      <w:r w:rsidRPr="002E538D">
        <w:rPr>
          <w:color w:val="auto"/>
        </w:rPr>
        <w:t xml:space="preserve">, or Professor  </w:t>
      </w:r>
    </w:p>
    <w:p w14:paraId="38ED41F5" w14:textId="13885584" w:rsidR="004B26D0" w:rsidRPr="002E538D" w:rsidRDefault="00F642B3">
      <w:pPr>
        <w:pStyle w:val="Normal1"/>
        <w:numPr>
          <w:ilvl w:val="0"/>
          <w:numId w:val="8"/>
        </w:numPr>
        <w:spacing w:line="288" w:lineRule="auto"/>
        <w:ind w:right="150" w:hanging="360"/>
        <w:contextualSpacing/>
        <w:rPr>
          <w:color w:val="auto"/>
        </w:rPr>
      </w:pPr>
      <w:r w:rsidRPr="002E538D">
        <w:rPr>
          <w:b/>
          <w:color w:val="auto"/>
        </w:rPr>
        <w:t>Faculty:</w:t>
      </w:r>
      <w:r w:rsidRPr="002E538D">
        <w:rPr>
          <w:color w:val="auto"/>
        </w:rPr>
        <w:t xml:space="preserve"> All faculty are referred to as </w:t>
      </w:r>
      <w:r w:rsidR="00CB1A8E" w:rsidRPr="002E538D">
        <w:rPr>
          <w:color w:val="auto"/>
        </w:rPr>
        <w:t>p</w:t>
      </w:r>
      <w:r w:rsidRPr="002E538D">
        <w:rPr>
          <w:color w:val="auto"/>
        </w:rPr>
        <w:t>rofessor</w:t>
      </w:r>
      <w:r w:rsidR="005E1725">
        <w:rPr>
          <w:color w:val="auto"/>
        </w:rPr>
        <w:t>, for example Professor Jane Jones,</w:t>
      </w:r>
      <w:r w:rsidRPr="002E538D">
        <w:rPr>
          <w:color w:val="auto"/>
        </w:rPr>
        <w:t xml:space="preserve"> on first reference regardless of their rank</w:t>
      </w:r>
      <w:r w:rsidR="00923D22" w:rsidRPr="002E538D">
        <w:rPr>
          <w:color w:val="auto"/>
        </w:rPr>
        <w:t xml:space="preserve"> (u</w:t>
      </w:r>
      <w:r w:rsidR="00420543" w:rsidRPr="002E538D">
        <w:rPr>
          <w:color w:val="auto"/>
        </w:rPr>
        <w:t xml:space="preserve">sage confirmed with U of R Provost Kathy </w:t>
      </w:r>
      <w:proofErr w:type="spellStart"/>
      <w:r w:rsidR="00420543" w:rsidRPr="002E538D">
        <w:rPr>
          <w:color w:val="auto"/>
        </w:rPr>
        <w:t>Ogren</w:t>
      </w:r>
      <w:proofErr w:type="spellEnd"/>
      <w:r w:rsidR="00420543" w:rsidRPr="002E538D">
        <w:rPr>
          <w:color w:val="auto"/>
        </w:rPr>
        <w:t xml:space="preserve"> in early 2017</w:t>
      </w:r>
      <w:r w:rsidR="00923D22" w:rsidRPr="002E538D">
        <w:rPr>
          <w:color w:val="auto"/>
        </w:rPr>
        <w:t>)</w:t>
      </w:r>
      <w:r w:rsidRPr="002E538D">
        <w:rPr>
          <w:color w:val="auto"/>
        </w:rPr>
        <w:t>. Professor is never abbreviated; never use Prof.</w:t>
      </w:r>
    </w:p>
    <w:p w14:paraId="01083291" w14:textId="33339463" w:rsidR="004B26D0" w:rsidRPr="002E538D" w:rsidRDefault="00F642B3">
      <w:pPr>
        <w:pStyle w:val="Normal1"/>
        <w:numPr>
          <w:ilvl w:val="0"/>
          <w:numId w:val="8"/>
        </w:numPr>
        <w:spacing w:line="288" w:lineRule="auto"/>
        <w:ind w:right="150" w:hanging="360"/>
        <w:contextualSpacing/>
        <w:rPr>
          <w:i/>
          <w:color w:val="auto"/>
        </w:rPr>
      </w:pPr>
      <w:r w:rsidRPr="002E538D">
        <w:rPr>
          <w:color w:val="auto"/>
        </w:rPr>
        <w:t>Do not use a comma with suffix in formal name</w:t>
      </w:r>
      <w:r w:rsidR="00DC5194" w:rsidRPr="002E538D">
        <w:rPr>
          <w:color w:val="auto"/>
        </w:rPr>
        <w:t xml:space="preserve">; correct: </w:t>
      </w:r>
      <w:r w:rsidRPr="002E538D">
        <w:rPr>
          <w:i/>
          <w:color w:val="auto"/>
        </w:rPr>
        <w:t>John Smith Jr</w:t>
      </w:r>
      <w:r w:rsidR="00CB1A8E" w:rsidRPr="002E538D">
        <w:rPr>
          <w:i/>
          <w:color w:val="auto"/>
        </w:rPr>
        <w:t>.</w:t>
      </w:r>
      <w:r w:rsidR="00CB1A8E" w:rsidRPr="002E538D">
        <w:rPr>
          <w:color w:val="auto"/>
        </w:rPr>
        <w:t>;</w:t>
      </w:r>
      <w:r w:rsidR="00CB1A8E" w:rsidRPr="002E538D">
        <w:rPr>
          <w:i/>
          <w:color w:val="auto"/>
        </w:rPr>
        <w:t xml:space="preserve"> </w:t>
      </w:r>
      <w:r w:rsidRPr="002E538D">
        <w:rPr>
          <w:i/>
          <w:color w:val="auto"/>
        </w:rPr>
        <w:t>Don Jones III</w:t>
      </w:r>
    </w:p>
    <w:p w14:paraId="3288A0FF" w14:textId="014EF2B0" w:rsidR="004B26D0" w:rsidRPr="002E538D" w:rsidRDefault="00F642B3">
      <w:pPr>
        <w:pStyle w:val="Normal1"/>
        <w:numPr>
          <w:ilvl w:val="0"/>
          <w:numId w:val="8"/>
        </w:numPr>
        <w:spacing w:after="0"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Judges and uniformed personnel (military, police, fire) keep specialized titles in all references.</w:t>
      </w:r>
      <w:r w:rsidR="0059476C">
        <w:rPr>
          <w:color w:val="auto"/>
        </w:rPr>
        <w:t xml:space="preserve"> Refer to </w:t>
      </w:r>
      <w:r w:rsidR="0059476C" w:rsidRPr="002E538D">
        <w:rPr>
          <w:i/>
          <w:iCs/>
          <w:color w:val="auto"/>
        </w:rPr>
        <w:t>AP S</w:t>
      </w:r>
      <w:r w:rsidR="00B87F68">
        <w:rPr>
          <w:i/>
          <w:iCs/>
          <w:color w:val="auto"/>
        </w:rPr>
        <w:t>t</w:t>
      </w:r>
      <w:r w:rsidR="0059476C" w:rsidRPr="002E538D">
        <w:rPr>
          <w:i/>
          <w:iCs/>
          <w:color w:val="auto"/>
        </w:rPr>
        <w:t>ylebook</w:t>
      </w:r>
      <w:r w:rsidR="0059476C">
        <w:rPr>
          <w:color w:val="auto"/>
        </w:rPr>
        <w:t xml:space="preserve"> for guidance.</w:t>
      </w:r>
    </w:p>
    <w:p w14:paraId="3E951295" w14:textId="4447F3E3" w:rsidR="004B26D0" w:rsidRPr="002E538D" w:rsidRDefault="00F642B3">
      <w:pPr>
        <w:pStyle w:val="Normal1"/>
        <w:numPr>
          <w:ilvl w:val="0"/>
          <w:numId w:val="8"/>
        </w:numPr>
        <w:spacing w:after="0" w:line="288" w:lineRule="auto"/>
        <w:ind w:hanging="360"/>
        <w:contextualSpacing/>
        <w:rPr>
          <w:color w:val="auto"/>
        </w:rPr>
      </w:pPr>
      <w:r w:rsidRPr="002E538D">
        <w:rPr>
          <w:color w:val="auto"/>
        </w:rPr>
        <w:t>In email or letter signatures, “Vice President,” “Vice President of</w:t>
      </w:r>
      <w:r w:rsidR="00852DE2" w:rsidRPr="002E538D">
        <w:rPr>
          <w:color w:val="auto"/>
        </w:rPr>
        <w:t>,</w:t>
      </w:r>
      <w:r w:rsidR="00807B64" w:rsidRPr="002E538D">
        <w:rPr>
          <w:color w:val="auto"/>
        </w:rPr>
        <w:t>”</w:t>
      </w:r>
      <w:r w:rsidR="00852DE2" w:rsidRPr="002E538D">
        <w:rPr>
          <w:color w:val="auto"/>
        </w:rPr>
        <w:t xml:space="preserve"> and </w:t>
      </w:r>
      <w:r w:rsidR="00852DE2" w:rsidRPr="002E538D">
        <w:rPr>
          <w:bCs/>
          <w:color w:val="auto"/>
        </w:rPr>
        <w:t>“Vice President for”</w:t>
      </w:r>
      <w:r w:rsidR="00852DE2" w:rsidRPr="002E538D">
        <w:rPr>
          <w:color w:val="auto"/>
        </w:rPr>
        <w:t xml:space="preserve"> </w:t>
      </w:r>
      <w:r w:rsidRPr="002E538D">
        <w:rPr>
          <w:color w:val="auto"/>
        </w:rPr>
        <w:t xml:space="preserve">may be used before the department name, but be consistent in the same publication or </w:t>
      </w:r>
      <w:r w:rsidR="0059476C">
        <w:rPr>
          <w:color w:val="auto"/>
        </w:rPr>
        <w:t>w</w:t>
      </w:r>
      <w:r w:rsidR="0059476C" w:rsidRPr="002E538D">
        <w:rPr>
          <w:color w:val="auto"/>
        </w:rPr>
        <w:t xml:space="preserve">eb </w:t>
      </w:r>
      <w:r w:rsidRPr="002E538D">
        <w:rPr>
          <w:color w:val="auto"/>
        </w:rPr>
        <w:t>page</w:t>
      </w:r>
    </w:p>
    <w:p w14:paraId="1A9218DB" w14:textId="4E95C42C" w:rsidR="00E706FA" w:rsidRPr="002E538D" w:rsidRDefault="00CB1A8E" w:rsidP="00587987">
      <w:pPr>
        <w:pStyle w:val="Normal1"/>
        <w:numPr>
          <w:ilvl w:val="0"/>
          <w:numId w:val="8"/>
        </w:numPr>
        <w:spacing w:line="288" w:lineRule="auto"/>
        <w:ind w:right="150" w:hanging="360"/>
        <w:contextualSpacing/>
        <w:rPr>
          <w:color w:val="auto"/>
        </w:rPr>
      </w:pPr>
      <w:r w:rsidRPr="001E59BB">
        <w:rPr>
          <w:color w:val="auto"/>
        </w:rPr>
        <w:t>In certain circumstances</w:t>
      </w:r>
      <w:r w:rsidR="00EE2032" w:rsidRPr="002E538D">
        <w:rPr>
          <w:color w:val="auto"/>
        </w:rPr>
        <w:t xml:space="preserve">, </w:t>
      </w:r>
      <w:r w:rsidRPr="001E59BB">
        <w:rPr>
          <w:color w:val="auto"/>
        </w:rPr>
        <w:t xml:space="preserve">such as when referring to </w:t>
      </w:r>
      <w:r w:rsidR="00EE2032" w:rsidRPr="002E538D">
        <w:rPr>
          <w:color w:val="auto"/>
        </w:rPr>
        <w:t>GST/SFTS alumni</w:t>
      </w:r>
      <w:r w:rsidRPr="001E59BB">
        <w:rPr>
          <w:color w:val="auto"/>
        </w:rPr>
        <w:t xml:space="preserve">, faculty, and staff </w:t>
      </w:r>
      <w:r w:rsidR="00EE2032" w:rsidRPr="002E538D">
        <w:rPr>
          <w:color w:val="auto"/>
        </w:rPr>
        <w:t xml:space="preserve">in </w:t>
      </w:r>
      <w:r w:rsidR="00EE2032" w:rsidRPr="002E538D">
        <w:rPr>
          <w:i/>
          <w:iCs/>
          <w:color w:val="auto"/>
        </w:rPr>
        <w:t>Chimes</w:t>
      </w:r>
      <w:r w:rsidR="00EE2032" w:rsidRPr="002E538D">
        <w:rPr>
          <w:color w:val="auto"/>
        </w:rPr>
        <w:t xml:space="preserve"> magazine, it is acceptable to use </w:t>
      </w:r>
      <w:r w:rsidR="00C84EBB" w:rsidRPr="002E538D">
        <w:rPr>
          <w:color w:val="auto"/>
        </w:rPr>
        <w:t>“</w:t>
      </w:r>
      <w:r w:rsidR="00AF7F63" w:rsidRPr="002E538D">
        <w:rPr>
          <w:color w:val="auto"/>
        </w:rPr>
        <w:t>Rev. Dr.</w:t>
      </w:r>
      <w:r w:rsidR="00C84EBB" w:rsidRPr="002E538D">
        <w:rPr>
          <w:color w:val="auto"/>
        </w:rPr>
        <w:t>” before the name</w:t>
      </w:r>
      <w:r w:rsidR="00C84EBB" w:rsidRPr="001E59BB">
        <w:rPr>
          <w:color w:val="auto"/>
        </w:rPr>
        <w:t xml:space="preserve"> on first </w:t>
      </w:r>
      <w:proofErr w:type="gramStart"/>
      <w:r w:rsidR="00C84EBB" w:rsidRPr="001E59BB">
        <w:rPr>
          <w:color w:val="auto"/>
        </w:rPr>
        <w:t>reference</w:t>
      </w:r>
      <w:r w:rsidR="00C84EBB" w:rsidRPr="002E538D">
        <w:rPr>
          <w:color w:val="auto"/>
        </w:rPr>
        <w:t>;</w:t>
      </w:r>
      <w:proofErr w:type="gramEnd"/>
      <w:r w:rsidR="00C84EBB" w:rsidRPr="002E538D">
        <w:rPr>
          <w:color w:val="auto"/>
        </w:rPr>
        <w:t xml:space="preserve"> e.g., </w:t>
      </w:r>
      <w:r w:rsidR="00C84EBB" w:rsidRPr="002E538D">
        <w:rPr>
          <w:i/>
          <w:color w:val="auto"/>
        </w:rPr>
        <w:t>Rev. Dr. Jana Childers</w:t>
      </w:r>
      <w:r w:rsidR="00C84EBB" w:rsidRPr="002E538D">
        <w:rPr>
          <w:color w:val="auto"/>
        </w:rPr>
        <w:t>.</w:t>
      </w:r>
      <w:r w:rsidR="003D5BE8" w:rsidRPr="002E538D">
        <w:rPr>
          <w:color w:val="auto"/>
        </w:rPr>
        <w:t xml:space="preserve"> For general audiences, referring to faculty and alumni of many U of R programs, we discourage using “Dr.”; use Ph.D. or M.D. instead</w:t>
      </w:r>
      <w:r w:rsidR="00C84EBB" w:rsidRPr="001E59BB">
        <w:rPr>
          <w:color w:val="auto"/>
        </w:rPr>
        <w:t xml:space="preserve"> when their degree needs to be included</w:t>
      </w:r>
      <w:r w:rsidR="003D5BE8" w:rsidRPr="002E538D">
        <w:rPr>
          <w:color w:val="auto"/>
        </w:rPr>
        <w:t>.</w:t>
      </w:r>
      <w:r w:rsidR="008D6E46">
        <w:rPr>
          <w:color w:val="auto"/>
        </w:rPr>
        <w:t xml:space="preserve"> The last name alone </w:t>
      </w:r>
      <w:r w:rsidR="00936867">
        <w:rPr>
          <w:color w:val="auto"/>
        </w:rPr>
        <w:t>should</w:t>
      </w:r>
      <w:r w:rsidR="008D6E46">
        <w:rPr>
          <w:color w:val="auto"/>
        </w:rPr>
        <w:t xml:space="preserve"> be used on subsequent references</w:t>
      </w:r>
      <w:r w:rsidR="00936867">
        <w:rPr>
          <w:color w:val="auto"/>
        </w:rPr>
        <w:t>, as above</w:t>
      </w:r>
      <w:r w:rsidR="008D6E46">
        <w:rPr>
          <w:color w:val="auto"/>
        </w:rPr>
        <w:t>.</w:t>
      </w:r>
    </w:p>
    <w:p w14:paraId="77F6A917" w14:textId="77777777" w:rsidR="004B26D0" w:rsidRPr="002E538D" w:rsidRDefault="004B26D0">
      <w:pPr>
        <w:pStyle w:val="Normal1"/>
        <w:spacing w:after="0" w:line="288" w:lineRule="auto"/>
        <w:ind w:left="0" w:firstLine="0"/>
        <w:rPr>
          <w:color w:val="auto"/>
        </w:rPr>
      </w:pPr>
    </w:p>
    <w:p w14:paraId="4CC1E079" w14:textId="62939B8E" w:rsidR="004B26D0" w:rsidRPr="002E538D" w:rsidRDefault="00C84EBB">
      <w:pPr>
        <w:pStyle w:val="Normal1"/>
        <w:spacing w:after="0"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>t</w:t>
      </w:r>
      <w:r w:rsidR="00F642B3" w:rsidRPr="002E538D">
        <w:rPr>
          <w:b/>
          <w:color w:val="auto"/>
        </w:rPr>
        <w:t>itles (publications, compositions</w:t>
      </w:r>
      <w:r w:rsidR="007A5C08" w:rsidRPr="002E538D">
        <w:rPr>
          <w:b/>
          <w:color w:val="auto"/>
        </w:rPr>
        <w:t>,</w:t>
      </w:r>
      <w:r w:rsidR="00F642B3" w:rsidRPr="002E538D">
        <w:rPr>
          <w:b/>
          <w:color w:val="auto"/>
        </w:rPr>
        <w:t xml:space="preserve"> and works of art):</w:t>
      </w:r>
      <w:r w:rsidR="00F642B3" w:rsidRPr="002E538D">
        <w:rPr>
          <w:color w:val="auto"/>
        </w:rPr>
        <w:t xml:space="preserve"> </w:t>
      </w:r>
      <w:r w:rsidR="00A61262" w:rsidRPr="002E538D">
        <w:rPr>
          <w:color w:val="auto"/>
        </w:rPr>
        <w:t xml:space="preserve">Italicize titles of </w:t>
      </w:r>
      <w:r w:rsidR="000F6E32" w:rsidRPr="002E538D">
        <w:rPr>
          <w:color w:val="auto"/>
        </w:rPr>
        <w:t xml:space="preserve">magazines, newspapers, </w:t>
      </w:r>
      <w:r w:rsidR="00A61262" w:rsidRPr="002E538D">
        <w:rPr>
          <w:color w:val="auto"/>
        </w:rPr>
        <w:t>books, journals, plays,</w:t>
      </w:r>
      <w:r w:rsidR="000F6E32" w:rsidRPr="002E538D">
        <w:rPr>
          <w:color w:val="auto"/>
        </w:rPr>
        <w:t xml:space="preserve"> theses,</w:t>
      </w:r>
      <w:r w:rsidR="00A61262" w:rsidRPr="002E538D">
        <w:rPr>
          <w:color w:val="auto"/>
        </w:rPr>
        <w:t xml:space="preserve"> </w:t>
      </w:r>
      <w:r w:rsidR="002A2FCF" w:rsidRPr="002E538D">
        <w:rPr>
          <w:color w:val="auto"/>
        </w:rPr>
        <w:t xml:space="preserve">musicals, TV shows, podcasts, albums, paintings, </w:t>
      </w:r>
      <w:r w:rsidR="00A61262" w:rsidRPr="002E538D">
        <w:rPr>
          <w:color w:val="auto"/>
        </w:rPr>
        <w:t>and other freestanding works. Use quotation marks for titles of articles, chapters</w:t>
      </w:r>
      <w:r w:rsidR="002A2FCF" w:rsidRPr="002E538D">
        <w:rPr>
          <w:color w:val="auto"/>
        </w:rPr>
        <w:t>, songs, poems,</w:t>
      </w:r>
      <w:r w:rsidR="00A61262" w:rsidRPr="002E538D">
        <w:rPr>
          <w:color w:val="auto"/>
        </w:rPr>
        <w:t xml:space="preserve"> and other shorter works.</w:t>
      </w:r>
      <w:r w:rsidR="001D6666" w:rsidRPr="002E538D">
        <w:rPr>
          <w:color w:val="auto"/>
        </w:rPr>
        <w:t xml:space="preserve"> This is a departure from AP style.</w:t>
      </w:r>
      <w:r w:rsidR="002A2FCF" w:rsidRPr="002E538D">
        <w:rPr>
          <w:color w:val="auto"/>
        </w:rPr>
        <w:t xml:space="preserve"> </w:t>
      </w:r>
      <w:r w:rsidR="006875E2" w:rsidRPr="002E538D">
        <w:rPr>
          <w:color w:val="auto"/>
        </w:rPr>
        <w:t>See</w:t>
      </w:r>
      <w:r w:rsidR="002A2FCF" w:rsidRPr="002E538D">
        <w:rPr>
          <w:color w:val="auto"/>
        </w:rPr>
        <w:t xml:space="preserve"> the </w:t>
      </w:r>
      <w:r w:rsidR="002A2FCF" w:rsidRPr="002E538D">
        <w:rPr>
          <w:i/>
          <w:color w:val="auto"/>
        </w:rPr>
        <w:t>Chicago Manual of Style</w:t>
      </w:r>
      <w:r w:rsidR="002A2FCF" w:rsidRPr="002E538D">
        <w:rPr>
          <w:color w:val="auto"/>
        </w:rPr>
        <w:t xml:space="preserve"> for details.</w:t>
      </w:r>
    </w:p>
    <w:p w14:paraId="44CD6B62" w14:textId="77777777" w:rsidR="004B26D0" w:rsidRPr="002E538D" w:rsidRDefault="004B26D0">
      <w:pPr>
        <w:pStyle w:val="Normal1"/>
        <w:spacing w:after="0" w:line="288" w:lineRule="auto"/>
        <w:ind w:left="0" w:firstLine="0"/>
        <w:rPr>
          <w:color w:val="auto"/>
        </w:rPr>
      </w:pPr>
    </w:p>
    <w:p w14:paraId="6EA055F4" w14:textId="10ECDB86" w:rsidR="00727BBE" w:rsidRPr="000B33E5" w:rsidRDefault="00727BBE" w:rsidP="002E538D">
      <w:pPr>
        <w:rPr>
          <w:b/>
        </w:rPr>
      </w:pPr>
      <w:r w:rsidRPr="002E538D">
        <w:rPr>
          <w:rFonts w:ascii="Arial" w:hAnsi="Arial" w:cs="Arial"/>
          <w:sz w:val="20"/>
          <w:szCs w:val="20"/>
        </w:rPr>
        <w:t>United Presbyterian Church (U</w:t>
      </w:r>
      <w:r w:rsidR="00EA7F25" w:rsidRPr="002E538D">
        <w:rPr>
          <w:rFonts w:ascii="Arial" w:hAnsi="Arial" w:cs="Arial"/>
          <w:sz w:val="20"/>
          <w:szCs w:val="20"/>
        </w:rPr>
        <w:t>.</w:t>
      </w:r>
      <w:r w:rsidRPr="002E538D">
        <w:rPr>
          <w:rFonts w:ascii="Arial" w:hAnsi="Arial" w:cs="Arial"/>
          <w:sz w:val="20"/>
          <w:szCs w:val="20"/>
        </w:rPr>
        <w:t>S</w:t>
      </w:r>
      <w:r w:rsidR="00EA7F25" w:rsidRPr="002E538D">
        <w:rPr>
          <w:rFonts w:ascii="Arial" w:hAnsi="Arial" w:cs="Arial"/>
          <w:sz w:val="20"/>
          <w:szCs w:val="20"/>
        </w:rPr>
        <w:t>.</w:t>
      </w:r>
      <w:r w:rsidRPr="002E538D">
        <w:rPr>
          <w:rFonts w:ascii="Arial" w:hAnsi="Arial" w:cs="Arial"/>
          <w:sz w:val="20"/>
          <w:szCs w:val="20"/>
        </w:rPr>
        <w:t>A</w:t>
      </w:r>
      <w:r w:rsidR="00EA7F25" w:rsidRPr="002E538D">
        <w:rPr>
          <w:rFonts w:ascii="Arial" w:hAnsi="Arial" w:cs="Arial"/>
          <w:sz w:val="20"/>
          <w:szCs w:val="20"/>
        </w:rPr>
        <w:t>.</w:t>
      </w:r>
      <w:r w:rsidRPr="002E538D">
        <w:rPr>
          <w:rFonts w:ascii="Arial" w:hAnsi="Arial" w:cs="Arial"/>
          <w:sz w:val="20"/>
          <w:szCs w:val="20"/>
        </w:rPr>
        <w:t>)</w:t>
      </w:r>
      <w:r w:rsidR="00EA7F25" w:rsidRPr="002E538D">
        <w:rPr>
          <w:rFonts w:ascii="Arial" w:hAnsi="Arial" w:cs="Arial"/>
          <w:sz w:val="20"/>
          <w:szCs w:val="20"/>
        </w:rPr>
        <w:t xml:space="preserve">: </w:t>
      </w:r>
      <w:r w:rsidR="00EA7F25" w:rsidRPr="002E538D">
        <w:rPr>
          <w:rFonts w:ascii="Arial" w:hAnsi="Arial" w:cs="Arial"/>
          <w:sz w:val="20"/>
          <w:szCs w:val="20"/>
          <w:shd w:val="clear" w:color="auto" w:fill="FFFFFF"/>
        </w:rPr>
        <w:t xml:space="preserve">The northern and southern branches of Presbyterianism merged in 1983 to become the Presbyterian Church (U.S.A.). </w:t>
      </w:r>
    </w:p>
    <w:p w14:paraId="79CE2445" w14:textId="77777777" w:rsidR="00727BBE" w:rsidRPr="002E538D" w:rsidRDefault="00727BBE" w:rsidP="0014763D">
      <w:pPr>
        <w:pStyle w:val="Normal1"/>
        <w:spacing w:line="288" w:lineRule="auto"/>
        <w:ind w:left="-5" w:right="3" w:firstLine="0"/>
        <w:rPr>
          <w:b/>
          <w:color w:val="auto"/>
        </w:rPr>
      </w:pPr>
    </w:p>
    <w:p w14:paraId="29767D22" w14:textId="180E5B38" w:rsidR="0014763D" w:rsidRPr="002E538D" w:rsidRDefault="0014763D" w:rsidP="0014763D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>University:</w:t>
      </w:r>
      <w:r w:rsidRPr="002E538D">
        <w:rPr>
          <w:color w:val="auto"/>
        </w:rPr>
        <w:t xml:space="preserve"> Capitalize when used as a second reference to the University of Redlands</w:t>
      </w:r>
      <w:r w:rsidR="006036F8" w:rsidRPr="002E538D">
        <w:rPr>
          <w:color w:val="auto"/>
        </w:rPr>
        <w:t>:</w:t>
      </w:r>
      <w:r w:rsidRPr="002E538D">
        <w:rPr>
          <w:color w:val="auto"/>
        </w:rPr>
        <w:t xml:space="preserve"> </w:t>
      </w:r>
      <w:r w:rsidRPr="002E538D">
        <w:rPr>
          <w:i/>
          <w:color w:val="auto"/>
        </w:rPr>
        <w:t>the University</w:t>
      </w:r>
      <w:r w:rsidR="006036F8" w:rsidRPr="002E538D">
        <w:rPr>
          <w:i/>
          <w:color w:val="auto"/>
        </w:rPr>
        <w:t xml:space="preserve"> is gearing up for commencement</w:t>
      </w:r>
      <w:r w:rsidR="006036F8" w:rsidRPr="002E538D">
        <w:rPr>
          <w:color w:val="auto"/>
        </w:rPr>
        <w:t>;</w:t>
      </w:r>
      <w:r w:rsidRPr="002E538D">
        <w:rPr>
          <w:color w:val="auto"/>
        </w:rPr>
        <w:t xml:space="preserve"> but lowercase is preferred when the term is used in a generic sense, or when referring to another university: </w:t>
      </w:r>
      <w:r w:rsidRPr="002E538D">
        <w:rPr>
          <w:i/>
          <w:color w:val="auto"/>
        </w:rPr>
        <w:t>a university student will study</w:t>
      </w:r>
      <w:r w:rsidR="00CB1A8E" w:rsidRPr="002E538D">
        <w:rPr>
          <w:i/>
          <w:color w:val="auto"/>
        </w:rPr>
        <w:t xml:space="preserve"> </w:t>
      </w:r>
      <w:proofErr w:type="gramStart"/>
      <w:r w:rsidR="00CB1A8E" w:rsidRPr="002E538D">
        <w:rPr>
          <w:i/>
          <w:color w:val="auto"/>
        </w:rPr>
        <w:t>…</w:t>
      </w:r>
      <w:r w:rsidR="006217C7" w:rsidRPr="002E538D">
        <w:rPr>
          <w:i/>
          <w:color w:val="auto"/>
        </w:rPr>
        <w:t xml:space="preserve"> </w:t>
      </w:r>
      <w:r w:rsidR="006217C7" w:rsidRPr="002E538D">
        <w:rPr>
          <w:color w:val="auto"/>
        </w:rPr>
        <w:t>.</w:t>
      </w:r>
      <w:proofErr w:type="gramEnd"/>
    </w:p>
    <w:p w14:paraId="6B2C4A09" w14:textId="77777777" w:rsidR="0014763D" w:rsidRPr="002E538D" w:rsidRDefault="0014763D" w:rsidP="0014763D">
      <w:pPr>
        <w:pStyle w:val="Normal1"/>
        <w:spacing w:line="288" w:lineRule="auto"/>
        <w:ind w:left="-5" w:right="3" w:firstLine="0"/>
        <w:rPr>
          <w:color w:val="auto"/>
        </w:rPr>
      </w:pPr>
    </w:p>
    <w:p w14:paraId="1D1ED7B6" w14:textId="07C06471" w:rsidR="0014763D" w:rsidRPr="002E538D" w:rsidRDefault="0014763D" w:rsidP="0014763D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>University of Redlands:</w:t>
      </w:r>
      <w:r w:rsidRPr="002E538D">
        <w:rPr>
          <w:color w:val="auto"/>
        </w:rPr>
        <w:t xml:space="preserve"> On second reference, the “University” and “Redlands” are acceptable. If necessary, use “U of R.” </w:t>
      </w:r>
      <w:r w:rsidR="00936DC5">
        <w:rPr>
          <w:color w:val="auto"/>
        </w:rPr>
        <w:t>“</w:t>
      </w:r>
      <w:r w:rsidRPr="002E538D">
        <w:rPr>
          <w:color w:val="auto"/>
        </w:rPr>
        <w:t>UOR,</w:t>
      </w:r>
      <w:r w:rsidR="00936DC5">
        <w:rPr>
          <w:color w:val="auto"/>
        </w:rPr>
        <w:t>”</w:t>
      </w:r>
      <w:r w:rsidRPr="002E538D">
        <w:rPr>
          <w:color w:val="auto"/>
        </w:rPr>
        <w:t xml:space="preserve"> </w:t>
      </w:r>
      <w:r w:rsidR="00936DC5">
        <w:rPr>
          <w:color w:val="auto"/>
        </w:rPr>
        <w:t>“</w:t>
      </w:r>
      <w:proofErr w:type="spellStart"/>
      <w:r w:rsidRPr="002E538D">
        <w:rPr>
          <w:color w:val="auto"/>
        </w:rPr>
        <w:t>UoR</w:t>
      </w:r>
      <w:proofErr w:type="spellEnd"/>
      <w:r w:rsidRPr="002E538D">
        <w:rPr>
          <w:color w:val="auto"/>
        </w:rPr>
        <w:t>,</w:t>
      </w:r>
      <w:r w:rsidR="00936DC5">
        <w:rPr>
          <w:color w:val="auto"/>
        </w:rPr>
        <w:t>”</w:t>
      </w:r>
      <w:r w:rsidRPr="002E538D">
        <w:rPr>
          <w:color w:val="auto"/>
        </w:rPr>
        <w:t xml:space="preserve"> </w:t>
      </w:r>
      <w:r w:rsidR="00936DC5">
        <w:rPr>
          <w:color w:val="auto"/>
        </w:rPr>
        <w:t>“</w:t>
      </w:r>
      <w:r w:rsidRPr="002E538D">
        <w:rPr>
          <w:color w:val="auto"/>
        </w:rPr>
        <w:t>UR,</w:t>
      </w:r>
      <w:r w:rsidR="00936DC5">
        <w:rPr>
          <w:color w:val="auto"/>
        </w:rPr>
        <w:t>”</w:t>
      </w:r>
      <w:r w:rsidRPr="002E538D">
        <w:rPr>
          <w:color w:val="auto"/>
        </w:rPr>
        <w:t xml:space="preserve"> and </w:t>
      </w:r>
      <w:r w:rsidR="00936DC5">
        <w:rPr>
          <w:color w:val="auto"/>
        </w:rPr>
        <w:t>“</w:t>
      </w:r>
      <w:r w:rsidRPr="002E538D">
        <w:rPr>
          <w:color w:val="auto"/>
        </w:rPr>
        <w:t>U o R</w:t>
      </w:r>
      <w:r w:rsidR="00936DC5">
        <w:rPr>
          <w:color w:val="auto"/>
        </w:rPr>
        <w:t>”</w:t>
      </w:r>
      <w:r w:rsidRPr="002E538D">
        <w:rPr>
          <w:color w:val="auto"/>
        </w:rPr>
        <w:t xml:space="preserve"> are not acceptable. </w:t>
      </w:r>
    </w:p>
    <w:p w14:paraId="2A661669" w14:textId="77777777" w:rsidR="0014763D" w:rsidRPr="002E538D" w:rsidRDefault="0014763D">
      <w:pPr>
        <w:pStyle w:val="Normal1"/>
        <w:spacing w:after="0" w:line="288" w:lineRule="auto"/>
        <w:ind w:left="0" w:firstLine="0"/>
        <w:rPr>
          <w:color w:val="auto"/>
        </w:rPr>
      </w:pPr>
    </w:p>
    <w:p w14:paraId="179D57E2" w14:textId="03DDCE2D" w:rsidR="004B26D0" w:rsidRPr="002E538D" w:rsidRDefault="00F642B3">
      <w:pPr>
        <w:pStyle w:val="Normal1"/>
        <w:spacing w:line="288" w:lineRule="auto"/>
        <w:ind w:left="-5" w:right="3" w:firstLine="0"/>
        <w:rPr>
          <w:color w:val="auto"/>
        </w:rPr>
      </w:pPr>
      <w:r w:rsidRPr="002E538D">
        <w:rPr>
          <w:b/>
          <w:color w:val="auto"/>
        </w:rPr>
        <w:t xml:space="preserve">U of R: </w:t>
      </w:r>
      <w:r w:rsidRPr="002E538D">
        <w:rPr>
          <w:color w:val="auto"/>
        </w:rPr>
        <w:t xml:space="preserve">Accepted as abbreviated or casual references to the University. Exception: For Advancement materials, use </w:t>
      </w:r>
      <w:r w:rsidR="006217C7" w:rsidRPr="002E538D">
        <w:rPr>
          <w:color w:val="auto"/>
        </w:rPr>
        <w:t>“</w:t>
      </w:r>
      <w:r w:rsidRPr="002E538D">
        <w:rPr>
          <w:color w:val="auto"/>
        </w:rPr>
        <w:t>U of R</w:t>
      </w:r>
      <w:r w:rsidR="006217C7" w:rsidRPr="002E538D">
        <w:rPr>
          <w:color w:val="auto"/>
        </w:rPr>
        <w:t>”</w:t>
      </w:r>
      <w:r w:rsidRPr="002E538D">
        <w:rPr>
          <w:color w:val="auto"/>
        </w:rPr>
        <w:t xml:space="preserve"> only if a direct quote; otherwise, spell out University of Redlands.</w:t>
      </w:r>
      <w:r w:rsidR="00333C56" w:rsidRPr="002E538D">
        <w:rPr>
          <w:color w:val="auto"/>
        </w:rPr>
        <w:t xml:space="preserve"> Do not use “UR,” except in highly abbreviated formats, such as Twitter.</w:t>
      </w:r>
    </w:p>
    <w:p w14:paraId="0A41454F" w14:textId="77777777" w:rsidR="004B26D0" w:rsidRPr="002E538D" w:rsidRDefault="004B26D0">
      <w:pPr>
        <w:pStyle w:val="Normal1"/>
        <w:spacing w:line="288" w:lineRule="auto"/>
        <w:ind w:left="-5" w:right="3" w:firstLine="0"/>
        <w:rPr>
          <w:color w:val="auto"/>
        </w:rPr>
      </w:pPr>
    </w:p>
    <w:p w14:paraId="050C90C4" w14:textId="7B40AC2A" w:rsidR="004B26D0" w:rsidRPr="002E538D" w:rsidRDefault="00F642B3">
      <w:pPr>
        <w:pStyle w:val="Normal1"/>
        <w:spacing w:line="288" w:lineRule="auto"/>
        <w:ind w:left="0" w:firstLine="0"/>
        <w:rPr>
          <w:color w:val="auto"/>
        </w:rPr>
      </w:pPr>
      <w:r w:rsidRPr="002E538D">
        <w:rPr>
          <w:b/>
          <w:color w:val="auto"/>
        </w:rPr>
        <w:t xml:space="preserve">URL (website address): </w:t>
      </w:r>
      <w:r w:rsidRPr="002E538D">
        <w:rPr>
          <w:color w:val="auto"/>
        </w:rPr>
        <w:t xml:space="preserve">In editorial copy, use www.redlands.edu (instead of </w:t>
      </w:r>
      <w:hyperlink r:id="rId10">
        <w:r w:rsidRPr="002E538D">
          <w:rPr>
            <w:color w:val="auto"/>
            <w:u w:val="single"/>
          </w:rPr>
          <w:t>www.Redlands.edu</w:t>
        </w:r>
      </w:hyperlink>
      <w:r w:rsidRPr="002E538D">
        <w:rPr>
          <w:color w:val="auto"/>
        </w:rPr>
        <w:t xml:space="preserve"> or Redlands.edu or redlands.edu)</w:t>
      </w:r>
      <w:r w:rsidR="00383A67" w:rsidRPr="002E538D">
        <w:rPr>
          <w:color w:val="auto"/>
        </w:rPr>
        <w:t>. F</w:t>
      </w:r>
      <w:r w:rsidRPr="002E538D">
        <w:rPr>
          <w:color w:val="auto"/>
        </w:rPr>
        <w:t>or longer links</w:t>
      </w:r>
      <w:r w:rsidR="00383A67" w:rsidRPr="002E538D">
        <w:rPr>
          <w:color w:val="auto"/>
        </w:rPr>
        <w:t xml:space="preserve">, </w:t>
      </w:r>
      <w:r w:rsidR="00607958" w:rsidRPr="002E538D">
        <w:rPr>
          <w:color w:val="auto"/>
        </w:rPr>
        <w:t xml:space="preserve">use “camel caps” to improve readability: </w:t>
      </w:r>
      <w:hyperlink r:id="rId11" w:history="1">
        <w:r w:rsidR="00607958" w:rsidRPr="002E538D">
          <w:rPr>
            <w:rStyle w:val="Hyperlink"/>
            <w:color w:val="auto"/>
          </w:rPr>
          <w:t>www.AncientWisdomModernKitchen.com</w:t>
        </w:r>
      </w:hyperlink>
      <w:r w:rsidR="00607958" w:rsidRPr="002E538D">
        <w:rPr>
          <w:color w:val="auto"/>
        </w:rPr>
        <w:t xml:space="preserve">. </w:t>
      </w:r>
      <w:r w:rsidRPr="002E538D">
        <w:rPr>
          <w:color w:val="auto"/>
        </w:rPr>
        <w:t xml:space="preserve">For special projects, like invitations, the designer may take liberty when the website stands alone. For websites outside the University, follow the spelling and capitalization of the website owner. </w:t>
      </w:r>
    </w:p>
    <w:p w14:paraId="10D799BA" w14:textId="62635368" w:rsidR="0014763D" w:rsidRPr="002E538D" w:rsidRDefault="00F642B3" w:rsidP="00587987">
      <w:pPr>
        <w:pStyle w:val="Normal1"/>
        <w:numPr>
          <w:ilvl w:val="0"/>
          <w:numId w:val="16"/>
        </w:numPr>
        <w:spacing w:after="0" w:line="288" w:lineRule="auto"/>
        <w:rPr>
          <w:color w:val="auto"/>
        </w:rPr>
      </w:pPr>
      <w:r w:rsidRPr="002E538D">
        <w:rPr>
          <w:b/>
          <w:color w:val="auto"/>
        </w:rPr>
        <w:lastRenderedPageBreak/>
        <w:t>Advancement</w:t>
      </w:r>
      <w:r w:rsidR="0051711F" w:rsidRPr="002E538D">
        <w:rPr>
          <w:b/>
          <w:color w:val="auto"/>
        </w:rPr>
        <w:t>’</w:t>
      </w:r>
      <w:r w:rsidRPr="002E538D">
        <w:rPr>
          <w:b/>
          <w:color w:val="auto"/>
        </w:rPr>
        <w:t xml:space="preserve">s preference: </w:t>
      </w:r>
      <w:r w:rsidRPr="002E538D">
        <w:rPr>
          <w:color w:val="auto"/>
        </w:rPr>
        <w:t>URLs and email addresses are italicized in print and hyperlinked in electronic copy</w:t>
      </w:r>
    </w:p>
    <w:p w14:paraId="62A21D67" w14:textId="77777777" w:rsidR="004B26D0" w:rsidRPr="002E538D" w:rsidRDefault="004B26D0" w:rsidP="002E538D">
      <w:pPr>
        <w:pStyle w:val="Normal1"/>
        <w:spacing w:after="0" w:line="288" w:lineRule="auto"/>
        <w:ind w:left="720" w:firstLine="0"/>
        <w:rPr>
          <w:color w:val="auto"/>
        </w:rPr>
      </w:pPr>
    </w:p>
    <w:p w14:paraId="004EDF4C" w14:textId="44C71C6A" w:rsidR="004B26D0" w:rsidRDefault="00F642B3" w:rsidP="00587987">
      <w:pPr>
        <w:rPr>
          <w:rFonts w:ascii="Arial" w:hAnsi="Arial" w:cs="Arial"/>
          <w:sz w:val="20"/>
          <w:szCs w:val="20"/>
        </w:rPr>
      </w:pPr>
      <w:r w:rsidRPr="001E59BB">
        <w:rPr>
          <w:rFonts w:ascii="Arial" w:hAnsi="Arial" w:cs="Arial"/>
          <w:b/>
          <w:sz w:val="20"/>
          <w:szCs w:val="20"/>
        </w:rPr>
        <w:t>U.S.:</w:t>
      </w:r>
      <w:r w:rsidRPr="001E59BB">
        <w:rPr>
          <w:rFonts w:ascii="Arial" w:hAnsi="Arial" w:cs="Arial"/>
          <w:sz w:val="20"/>
          <w:szCs w:val="20"/>
        </w:rPr>
        <w:t xml:space="preserve"> </w:t>
      </w:r>
      <w:r w:rsidR="009C1975" w:rsidRPr="001E59BB">
        <w:rPr>
          <w:rFonts w:ascii="Arial" w:hAnsi="Arial" w:cs="Arial"/>
          <w:sz w:val="20"/>
          <w:szCs w:val="20"/>
        </w:rPr>
        <w:t>Spell out if referring to the United States; u</w:t>
      </w:r>
      <w:r w:rsidR="009C1975" w:rsidRPr="002E538D">
        <w:rPr>
          <w:rFonts w:ascii="Arial" w:hAnsi="Arial" w:cs="Arial"/>
          <w:sz w:val="20"/>
          <w:szCs w:val="20"/>
          <w:shd w:val="clear" w:color="auto" w:fill="FFFFFF"/>
        </w:rPr>
        <w:t>se periods in the abbreviation, U.S</w:t>
      </w:r>
      <w:r w:rsidR="009C1975" w:rsidRPr="001E59BB">
        <w:rPr>
          <w:rFonts w:ascii="Arial" w:hAnsi="Arial" w:cs="Arial"/>
          <w:sz w:val="20"/>
          <w:szCs w:val="20"/>
        </w:rPr>
        <w:t>.</w:t>
      </w:r>
      <w:r w:rsidR="00383A67" w:rsidRPr="001E59BB">
        <w:rPr>
          <w:rFonts w:ascii="Arial" w:hAnsi="Arial" w:cs="Arial"/>
          <w:sz w:val="20"/>
          <w:szCs w:val="20"/>
        </w:rPr>
        <w:t xml:space="preserve"> </w:t>
      </w:r>
      <w:r w:rsidRPr="001E59BB">
        <w:rPr>
          <w:rFonts w:ascii="Arial" w:hAnsi="Arial" w:cs="Arial"/>
          <w:sz w:val="20"/>
          <w:szCs w:val="20"/>
        </w:rPr>
        <w:t>Do not use US or USA.</w:t>
      </w:r>
    </w:p>
    <w:p w14:paraId="2599E02E" w14:textId="77777777" w:rsidR="00561276" w:rsidRPr="001E59BB" w:rsidRDefault="00561276" w:rsidP="00587987"/>
    <w:p w14:paraId="4A944249" w14:textId="7B4A8A0F" w:rsidR="00561276" w:rsidRPr="001E59BB" w:rsidRDefault="00561276">
      <w:pPr>
        <w:pStyle w:val="Normal1"/>
        <w:spacing w:line="288" w:lineRule="auto"/>
        <w:ind w:left="-5" w:right="3" w:firstLine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web: Use in lower case, including “web page.”</w:t>
      </w:r>
    </w:p>
    <w:p w14:paraId="10193D24" w14:textId="15FE8A52" w:rsidR="00FE2B7A" w:rsidRPr="002E538D" w:rsidRDefault="00FE2B7A">
      <w:pPr>
        <w:pStyle w:val="Normal1"/>
        <w:spacing w:line="288" w:lineRule="auto"/>
        <w:ind w:left="-5" w:right="3" w:firstLine="0"/>
        <w:rPr>
          <w:color w:val="auto"/>
        </w:rPr>
      </w:pPr>
    </w:p>
    <w:p w14:paraId="6C4F1187" w14:textId="6E5477C6" w:rsidR="00FE2B7A" w:rsidRPr="002E538D" w:rsidRDefault="00420FF6">
      <w:pPr>
        <w:pStyle w:val="Normal1"/>
        <w:spacing w:line="288" w:lineRule="auto"/>
        <w:ind w:left="-5" w:right="3" w:firstLine="0"/>
        <w:rPr>
          <w:color w:val="auto"/>
        </w:rPr>
      </w:pPr>
      <w:proofErr w:type="spellStart"/>
      <w:r w:rsidRPr="002E538D">
        <w:rPr>
          <w:b/>
          <w:bCs/>
          <w:color w:val="auto"/>
        </w:rPr>
        <w:t>w</w:t>
      </w:r>
      <w:r w:rsidR="00FE2B7A" w:rsidRPr="002E538D">
        <w:rPr>
          <w:b/>
          <w:bCs/>
          <w:color w:val="auto"/>
        </w:rPr>
        <w:t>ifi</w:t>
      </w:r>
      <w:proofErr w:type="spellEnd"/>
      <w:r w:rsidR="00FE2B7A" w:rsidRPr="002E538D">
        <w:rPr>
          <w:b/>
          <w:color w:val="auto"/>
        </w:rPr>
        <w:t>:</w:t>
      </w:r>
      <w:r w:rsidR="00FE2B7A" w:rsidRPr="002E538D">
        <w:rPr>
          <w:color w:val="auto"/>
        </w:rPr>
        <w:t xml:space="preserve"> Use </w:t>
      </w:r>
      <w:proofErr w:type="spellStart"/>
      <w:r w:rsidR="00FE2B7A" w:rsidRPr="002E538D">
        <w:rPr>
          <w:color w:val="auto"/>
        </w:rPr>
        <w:t>wifi</w:t>
      </w:r>
      <w:proofErr w:type="spellEnd"/>
      <w:r w:rsidR="00831DEC" w:rsidRPr="002E538D">
        <w:rPr>
          <w:color w:val="auto"/>
        </w:rPr>
        <w:t>, not Wi-fi.</w:t>
      </w:r>
    </w:p>
    <w:p w14:paraId="0C3062BA" w14:textId="77777777" w:rsidR="004B26D0" w:rsidRPr="002E538D" w:rsidRDefault="004B26D0">
      <w:pPr>
        <w:pStyle w:val="Normal1"/>
        <w:spacing w:line="288" w:lineRule="auto"/>
        <w:ind w:left="-5" w:firstLine="0"/>
        <w:rPr>
          <w:color w:val="auto"/>
        </w:rPr>
      </w:pPr>
    </w:p>
    <w:p w14:paraId="5C3351B2" w14:textId="77777777" w:rsidR="004B26D0" w:rsidRPr="002E538D" w:rsidRDefault="00F642B3">
      <w:pPr>
        <w:pStyle w:val="Normal1"/>
        <w:widowControl w:val="0"/>
        <w:spacing w:after="0" w:line="288" w:lineRule="auto"/>
        <w:rPr>
          <w:color w:val="auto"/>
        </w:rPr>
      </w:pPr>
      <w:r w:rsidRPr="002E538D">
        <w:rPr>
          <w:b/>
          <w:color w:val="auto"/>
        </w:rPr>
        <w:t xml:space="preserve">ZIP code: </w:t>
      </w:r>
      <w:r w:rsidRPr="002E538D">
        <w:rPr>
          <w:color w:val="auto"/>
        </w:rPr>
        <w:t xml:space="preserve">ZIP is an acronym for Zone Improvement Plan, and therefore must always be capitalized. </w:t>
      </w:r>
    </w:p>
    <w:p w14:paraId="0F740B23" w14:textId="77777777" w:rsidR="004B26D0" w:rsidRPr="002E538D" w:rsidRDefault="004B26D0">
      <w:pPr>
        <w:pStyle w:val="Normal1"/>
        <w:spacing w:line="288" w:lineRule="auto"/>
        <w:ind w:left="0" w:firstLine="0"/>
        <w:rPr>
          <w:color w:val="auto"/>
        </w:rPr>
      </w:pPr>
    </w:p>
    <w:sectPr w:rsidR="004B26D0" w:rsidRPr="002E53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8220" w14:textId="77777777" w:rsidR="00A37CBA" w:rsidRDefault="00A37CBA">
      <w:r>
        <w:separator/>
      </w:r>
    </w:p>
  </w:endnote>
  <w:endnote w:type="continuationSeparator" w:id="0">
    <w:p w14:paraId="60D79833" w14:textId="77777777" w:rsidR="00A37CBA" w:rsidRDefault="00A3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ibson">
    <w:altName w:val="Gibson"/>
    <w:panose1 w:val="02000000000000000000"/>
    <w:charset w:val="4D"/>
    <w:family w:val="auto"/>
    <w:pitch w:val="variable"/>
    <w:sig w:usb0="A000002F" w:usb1="5000004A" w:usb2="00000000" w:usb3="00000000" w:csb0="00000093" w:csb1="00000000"/>
  </w:font>
  <w:font w:name="Gibson Light">
    <w:altName w:val="Gibson Light"/>
    <w:panose1 w:val="02000000000000000000"/>
    <w:charset w:val="4D"/>
    <w:family w:val="auto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3FFD" w14:textId="77777777" w:rsidR="00975935" w:rsidRDefault="00975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3BD5" w14:textId="066E3F64" w:rsidR="00DE1B68" w:rsidRDefault="00DE1B68" w:rsidP="00DE0086">
    <w:pPr>
      <w:pStyle w:val="Normal1"/>
      <w:spacing w:after="0" w:line="259" w:lineRule="auto"/>
      <w:ind w:left="0" w:firstLine="0"/>
      <w:jc w:val="right"/>
    </w:pPr>
    <w:r>
      <w:rPr>
        <w:sz w:val="16"/>
        <w:szCs w:val="16"/>
      </w:rPr>
      <w:br/>
    </w:r>
    <w:r>
      <w:rPr>
        <w:sz w:val="16"/>
        <w:szCs w:val="16"/>
      </w:rPr>
      <w:br/>
    </w:r>
    <w:r>
      <w:rPr>
        <w:sz w:val="16"/>
        <w:szCs w:val="16"/>
      </w:rPr>
      <w:br/>
      <w:t xml:space="preserve">A–Z Editorial Style Guide | University of Redlands | </w:t>
    </w:r>
    <w:r w:rsidR="00786DE7">
      <w:rPr>
        <w:sz w:val="16"/>
        <w:szCs w:val="16"/>
      </w:rPr>
      <w:t>August</w:t>
    </w:r>
    <w:r>
      <w:rPr>
        <w:sz w:val="16"/>
        <w:szCs w:val="16"/>
      </w:rPr>
      <w:t xml:space="preserve"> 2021| </w:t>
    </w:r>
    <w:r w:rsidRPr="00DE0086">
      <w:rPr>
        <w:sz w:val="16"/>
        <w:szCs w:val="16"/>
      </w:rPr>
      <w:fldChar w:fldCharType="begin"/>
    </w:r>
    <w:r w:rsidRPr="00DE0086">
      <w:rPr>
        <w:sz w:val="16"/>
        <w:szCs w:val="16"/>
      </w:rPr>
      <w:instrText>PAGE</w:instrText>
    </w:r>
    <w:r w:rsidRPr="00DE0086">
      <w:rPr>
        <w:sz w:val="16"/>
        <w:szCs w:val="16"/>
      </w:rPr>
      <w:fldChar w:fldCharType="separate"/>
    </w:r>
    <w:r w:rsidR="00F70510">
      <w:rPr>
        <w:noProof/>
        <w:sz w:val="16"/>
        <w:szCs w:val="16"/>
      </w:rPr>
      <w:t>11</w:t>
    </w:r>
    <w:r w:rsidRPr="00DE0086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7473" w14:textId="77777777" w:rsidR="00975935" w:rsidRDefault="0097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B5EE" w14:textId="77777777" w:rsidR="00A37CBA" w:rsidRDefault="00A37CBA">
      <w:r>
        <w:separator/>
      </w:r>
    </w:p>
  </w:footnote>
  <w:footnote w:type="continuationSeparator" w:id="0">
    <w:p w14:paraId="4B33BE7E" w14:textId="77777777" w:rsidR="00A37CBA" w:rsidRDefault="00A3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060E" w14:textId="77777777" w:rsidR="00975935" w:rsidRDefault="00975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6276" w14:textId="77777777" w:rsidR="00975935" w:rsidRDefault="00975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80E5" w14:textId="77777777" w:rsidR="00975935" w:rsidRDefault="00975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5A1"/>
    <w:multiLevelType w:val="multilevel"/>
    <w:tmpl w:val="490E00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6767D55"/>
    <w:multiLevelType w:val="multilevel"/>
    <w:tmpl w:val="F47CC0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9786597"/>
    <w:multiLevelType w:val="hybridMultilevel"/>
    <w:tmpl w:val="2D5A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53D9F"/>
    <w:multiLevelType w:val="multilevel"/>
    <w:tmpl w:val="6C08CC7E"/>
    <w:lvl w:ilvl="0">
      <w:start w:val="1"/>
      <w:numFmt w:val="bullet"/>
      <w:lvlText w:val="●"/>
      <w:lvlJc w:val="left"/>
      <w:pPr>
        <w:ind w:left="705" w:firstLine="3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25" w:firstLine="106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45" w:firstLine="178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65" w:firstLine="250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85" w:firstLine="32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05" w:firstLine="394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25" w:firstLine="466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45" w:firstLine="538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65" w:firstLine="6105"/>
      </w:pPr>
      <w:rPr>
        <w:rFonts w:ascii="Arial" w:eastAsia="Arial" w:hAnsi="Arial" w:cs="Arial"/>
      </w:rPr>
    </w:lvl>
  </w:abstractNum>
  <w:abstractNum w:abstractNumId="4" w15:restartNumberingAfterBreak="0">
    <w:nsid w:val="1A1C473B"/>
    <w:multiLevelType w:val="multilevel"/>
    <w:tmpl w:val="A7782E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160035"/>
    <w:multiLevelType w:val="multilevel"/>
    <w:tmpl w:val="1AD4A1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0DD2F6C"/>
    <w:multiLevelType w:val="hybridMultilevel"/>
    <w:tmpl w:val="F8A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97BF5"/>
    <w:multiLevelType w:val="multilevel"/>
    <w:tmpl w:val="923445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ACE7EBB"/>
    <w:multiLevelType w:val="multilevel"/>
    <w:tmpl w:val="3348AA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F1C261F"/>
    <w:multiLevelType w:val="multilevel"/>
    <w:tmpl w:val="608E8BF4"/>
    <w:lvl w:ilvl="0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20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highlight w:val="white"/>
        <w:u w:val="none"/>
        <w:vertAlign w:val="baseline"/>
      </w:rPr>
    </w:lvl>
  </w:abstractNum>
  <w:abstractNum w:abstractNumId="10" w15:restartNumberingAfterBreak="0">
    <w:nsid w:val="54754A8F"/>
    <w:multiLevelType w:val="multilevel"/>
    <w:tmpl w:val="3628F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67E778B"/>
    <w:multiLevelType w:val="multilevel"/>
    <w:tmpl w:val="C84830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8BD220F"/>
    <w:multiLevelType w:val="multilevel"/>
    <w:tmpl w:val="AD08B4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6AA173CC"/>
    <w:multiLevelType w:val="multilevel"/>
    <w:tmpl w:val="5D60C4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DCB2D7C"/>
    <w:multiLevelType w:val="hybridMultilevel"/>
    <w:tmpl w:val="76B4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24B36"/>
    <w:multiLevelType w:val="multilevel"/>
    <w:tmpl w:val="5C849E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D0"/>
    <w:rsid w:val="00001A93"/>
    <w:rsid w:val="00002D28"/>
    <w:rsid w:val="00010BD2"/>
    <w:rsid w:val="00013334"/>
    <w:rsid w:val="00020264"/>
    <w:rsid w:val="00022EDF"/>
    <w:rsid w:val="0002396F"/>
    <w:rsid w:val="00027234"/>
    <w:rsid w:val="00032C8E"/>
    <w:rsid w:val="00054572"/>
    <w:rsid w:val="000745E4"/>
    <w:rsid w:val="000857FE"/>
    <w:rsid w:val="000A1A2D"/>
    <w:rsid w:val="000A775D"/>
    <w:rsid w:val="000B1744"/>
    <w:rsid w:val="000B1A90"/>
    <w:rsid w:val="000B33E5"/>
    <w:rsid w:val="000C5499"/>
    <w:rsid w:val="000D1C0F"/>
    <w:rsid w:val="000D2BEC"/>
    <w:rsid w:val="000D5EB4"/>
    <w:rsid w:val="000E66CF"/>
    <w:rsid w:val="000E6B86"/>
    <w:rsid w:val="000F6E32"/>
    <w:rsid w:val="00100D8C"/>
    <w:rsid w:val="0011718C"/>
    <w:rsid w:val="001200EA"/>
    <w:rsid w:val="00122670"/>
    <w:rsid w:val="00126992"/>
    <w:rsid w:val="00133E90"/>
    <w:rsid w:val="00134A61"/>
    <w:rsid w:val="0014763D"/>
    <w:rsid w:val="00150F68"/>
    <w:rsid w:val="0016037D"/>
    <w:rsid w:val="00162066"/>
    <w:rsid w:val="0016478B"/>
    <w:rsid w:val="001711A2"/>
    <w:rsid w:val="001747B1"/>
    <w:rsid w:val="00177F8A"/>
    <w:rsid w:val="001923AA"/>
    <w:rsid w:val="001A1471"/>
    <w:rsid w:val="001A3420"/>
    <w:rsid w:val="001A430D"/>
    <w:rsid w:val="001B2C70"/>
    <w:rsid w:val="001C4C1F"/>
    <w:rsid w:val="001D6666"/>
    <w:rsid w:val="001E504A"/>
    <w:rsid w:val="001E59BB"/>
    <w:rsid w:val="001E6EDC"/>
    <w:rsid w:val="001F77F3"/>
    <w:rsid w:val="00210935"/>
    <w:rsid w:val="002119C6"/>
    <w:rsid w:val="002159B5"/>
    <w:rsid w:val="00220DDD"/>
    <w:rsid w:val="00224B4B"/>
    <w:rsid w:val="00232571"/>
    <w:rsid w:val="00232F2F"/>
    <w:rsid w:val="00234570"/>
    <w:rsid w:val="002430CF"/>
    <w:rsid w:val="0025779F"/>
    <w:rsid w:val="00257A6E"/>
    <w:rsid w:val="00260509"/>
    <w:rsid w:val="00265419"/>
    <w:rsid w:val="00276590"/>
    <w:rsid w:val="002829DB"/>
    <w:rsid w:val="00286D88"/>
    <w:rsid w:val="00287818"/>
    <w:rsid w:val="00291F5A"/>
    <w:rsid w:val="002A03AF"/>
    <w:rsid w:val="002A2FCF"/>
    <w:rsid w:val="002A3D93"/>
    <w:rsid w:val="002B2B70"/>
    <w:rsid w:val="002B2F12"/>
    <w:rsid w:val="002C20E5"/>
    <w:rsid w:val="002C6A47"/>
    <w:rsid w:val="002D2BF7"/>
    <w:rsid w:val="002D4DFD"/>
    <w:rsid w:val="002D5918"/>
    <w:rsid w:val="002E272E"/>
    <w:rsid w:val="002E538D"/>
    <w:rsid w:val="002E6D23"/>
    <w:rsid w:val="002F03C4"/>
    <w:rsid w:val="002F0BF7"/>
    <w:rsid w:val="002F77DC"/>
    <w:rsid w:val="002F7CCA"/>
    <w:rsid w:val="00307886"/>
    <w:rsid w:val="0031456D"/>
    <w:rsid w:val="00315875"/>
    <w:rsid w:val="003165E8"/>
    <w:rsid w:val="00322539"/>
    <w:rsid w:val="00322C64"/>
    <w:rsid w:val="0032525D"/>
    <w:rsid w:val="00327029"/>
    <w:rsid w:val="0032781F"/>
    <w:rsid w:val="00332C6A"/>
    <w:rsid w:val="00333C56"/>
    <w:rsid w:val="00335CBC"/>
    <w:rsid w:val="0033738F"/>
    <w:rsid w:val="00347E29"/>
    <w:rsid w:val="003530E0"/>
    <w:rsid w:val="003623C6"/>
    <w:rsid w:val="0036617E"/>
    <w:rsid w:val="00371C9D"/>
    <w:rsid w:val="00372A2E"/>
    <w:rsid w:val="00374F8E"/>
    <w:rsid w:val="0037674F"/>
    <w:rsid w:val="00380C58"/>
    <w:rsid w:val="00383A67"/>
    <w:rsid w:val="00386574"/>
    <w:rsid w:val="00394640"/>
    <w:rsid w:val="003A10CA"/>
    <w:rsid w:val="003A1B43"/>
    <w:rsid w:val="003A360C"/>
    <w:rsid w:val="003A7AC8"/>
    <w:rsid w:val="003B4111"/>
    <w:rsid w:val="003D16BF"/>
    <w:rsid w:val="003D5BE8"/>
    <w:rsid w:val="003E1075"/>
    <w:rsid w:val="003F02DF"/>
    <w:rsid w:val="003F15F7"/>
    <w:rsid w:val="003F1A99"/>
    <w:rsid w:val="003F3BDE"/>
    <w:rsid w:val="004000BE"/>
    <w:rsid w:val="004026CC"/>
    <w:rsid w:val="00405FB0"/>
    <w:rsid w:val="0041415A"/>
    <w:rsid w:val="00420543"/>
    <w:rsid w:val="00420FF6"/>
    <w:rsid w:val="00422B68"/>
    <w:rsid w:val="00431C61"/>
    <w:rsid w:val="0045067C"/>
    <w:rsid w:val="00457403"/>
    <w:rsid w:val="004659F2"/>
    <w:rsid w:val="0047783C"/>
    <w:rsid w:val="00486451"/>
    <w:rsid w:val="004867F7"/>
    <w:rsid w:val="004877AA"/>
    <w:rsid w:val="004952A3"/>
    <w:rsid w:val="00495D6E"/>
    <w:rsid w:val="004A1284"/>
    <w:rsid w:val="004B26D0"/>
    <w:rsid w:val="004B2A0B"/>
    <w:rsid w:val="004B3183"/>
    <w:rsid w:val="004B5659"/>
    <w:rsid w:val="004C7AD3"/>
    <w:rsid w:val="004D1CE8"/>
    <w:rsid w:val="004D42FC"/>
    <w:rsid w:val="004D6450"/>
    <w:rsid w:val="004D6813"/>
    <w:rsid w:val="004E284E"/>
    <w:rsid w:val="004E5232"/>
    <w:rsid w:val="004F3504"/>
    <w:rsid w:val="005006E1"/>
    <w:rsid w:val="00503D6B"/>
    <w:rsid w:val="00505478"/>
    <w:rsid w:val="00506666"/>
    <w:rsid w:val="00506FD9"/>
    <w:rsid w:val="005074AC"/>
    <w:rsid w:val="00510373"/>
    <w:rsid w:val="00514327"/>
    <w:rsid w:val="00514CFD"/>
    <w:rsid w:val="0051521C"/>
    <w:rsid w:val="0051711F"/>
    <w:rsid w:val="00520E90"/>
    <w:rsid w:val="0052490E"/>
    <w:rsid w:val="005311A9"/>
    <w:rsid w:val="00533361"/>
    <w:rsid w:val="00533602"/>
    <w:rsid w:val="00533A76"/>
    <w:rsid w:val="00535582"/>
    <w:rsid w:val="0054277B"/>
    <w:rsid w:val="00544996"/>
    <w:rsid w:val="0054645C"/>
    <w:rsid w:val="00553642"/>
    <w:rsid w:val="00556DD6"/>
    <w:rsid w:val="005607B7"/>
    <w:rsid w:val="00561276"/>
    <w:rsid w:val="00562A89"/>
    <w:rsid w:val="00565B8A"/>
    <w:rsid w:val="00567AEE"/>
    <w:rsid w:val="00575049"/>
    <w:rsid w:val="00580435"/>
    <w:rsid w:val="00580D98"/>
    <w:rsid w:val="00587987"/>
    <w:rsid w:val="00593392"/>
    <w:rsid w:val="0059476C"/>
    <w:rsid w:val="00595AB3"/>
    <w:rsid w:val="005B0430"/>
    <w:rsid w:val="005B097F"/>
    <w:rsid w:val="005B22A7"/>
    <w:rsid w:val="005B4C4E"/>
    <w:rsid w:val="005C0B72"/>
    <w:rsid w:val="005D116E"/>
    <w:rsid w:val="005D58C8"/>
    <w:rsid w:val="005D651B"/>
    <w:rsid w:val="005E1387"/>
    <w:rsid w:val="005E138B"/>
    <w:rsid w:val="005E1725"/>
    <w:rsid w:val="005E1A97"/>
    <w:rsid w:val="005E3914"/>
    <w:rsid w:val="005E4E7C"/>
    <w:rsid w:val="005E7FF2"/>
    <w:rsid w:val="00602A80"/>
    <w:rsid w:val="006036F8"/>
    <w:rsid w:val="00607958"/>
    <w:rsid w:val="0061556F"/>
    <w:rsid w:val="00620F21"/>
    <w:rsid w:val="006217C7"/>
    <w:rsid w:val="0062671F"/>
    <w:rsid w:val="00627C9C"/>
    <w:rsid w:val="00634852"/>
    <w:rsid w:val="00637192"/>
    <w:rsid w:val="00643460"/>
    <w:rsid w:val="00643FB5"/>
    <w:rsid w:val="006476BE"/>
    <w:rsid w:val="00651C8A"/>
    <w:rsid w:val="00662AF4"/>
    <w:rsid w:val="00666C9B"/>
    <w:rsid w:val="00670005"/>
    <w:rsid w:val="0067314F"/>
    <w:rsid w:val="00677820"/>
    <w:rsid w:val="00680712"/>
    <w:rsid w:val="006816A8"/>
    <w:rsid w:val="00682902"/>
    <w:rsid w:val="006875E2"/>
    <w:rsid w:val="006976CB"/>
    <w:rsid w:val="00697E6B"/>
    <w:rsid w:val="006A1232"/>
    <w:rsid w:val="006A5BEC"/>
    <w:rsid w:val="006A609F"/>
    <w:rsid w:val="006A7A82"/>
    <w:rsid w:val="006B42A0"/>
    <w:rsid w:val="006F1C64"/>
    <w:rsid w:val="006F45A4"/>
    <w:rsid w:val="00713D37"/>
    <w:rsid w:val="00713F33"/>
    <w:rsid w:val="00727BBE"/>
    <w:rsid w:val="00741C3B"/>
    <w:rsid w:val="007424F9"/>
    <w:rsid w:val="0074427E"/>
    <w:rsid w:val="00754105"/>
    <w:rsid w:val="00754634"/>
    <w:rsid w:val="00754AC3"/>
    <w:rsid w:val="007554DD"/>
    <w:rsid w:val="00761882"/>
    <w:rsid w:val="007775CB"/>
    <w:rsid w:val="007801C8"/>
    <w:rsid w:val="00786DE7"/>
    <w:rsid w:val="0079111C"/>
    <w:rsid w:val="007921BD"/>
    <w:rsid w:val="0079678C"/>
    <w:rsid w:val="007A05C0"/>
    <w:rsid w:val="007A5C08"/>
    <w:rsid w:val="007A5DE3"/>
    <w:rsid w:val="007A6709"/>
    <w:rsid w:val="007B428A"/>
    <w:rsid w:val="007D3199"/>
    <w:rsid w:val="007E1831"/>
    <w:rsid w:val="00807B64"/>
    <w:rsid w:val="00807F81"/>
    <w:rsid w:val="008166A5"/>
    <w:rsid w:val="00822704"/>
    <w:rsid w:val="00831DEC"/>
    <w:rsid w:val="00833B81"/>
    <w:rsid w:val="00845FCA"/>
    <w:rsid w:val="00847E27"/>
    <w:rsid w:val="00852DE2"/>
    <w:rsid w:val="00857420"/>
    <w:rsid w:val="008618C3"/>
    <w:rsid w:val="008660E7"/>
    <w:rsid w:val="00876925"/>
    <w:rsid w:val="008831E1"/>
    <w:rsid w:val="008922D7"/>
    <w:rsid w:val="00892F42"/>
    <w:rsid w:val="00897718"/>
    <w:rsid w:val="008A10B3"/>
    <w:rsid w:val="008C5072"/>
    <w:rsid w:val="008D276B"/>
    <w:rsid w:val="008D315F"/>
    <w:rsid w:val="008D4EAB"/>
    <w:rsid w:val="008D6E46"/>
    <w:rsid w:val="008D6FCB"/>
    <w:rsid w:val="008E54F9"/>
    <w:rsid w:val="008E5DF1"/>
    <w:rsid w:val="008E6853"/>
    <w:rsid w:val="008F382D"/>
    <w:rsid w:val="008F45D7"/>
    <w:rsid w:val="008F50B2"/>
    <w:rsid w:val="008F7EB3"/>
    <w:rsid w:val="009000B4"/>
    <w:rsid w:val="00904A87"/>
    <w:rsid w:val="00904F7E"/>
    <w:rsid w:val="009054E2"/>
    <w:rsid w:val="00905775"/>
    <w:rsid w:val="00910753"/>
    <w:rsid w:val="0091605C"/>
    <w:rsid w:val="009220B0"/>
    <w:rsid w:val="00923D22"/>
    <w:rsid w:val="00925375"/>
    <w:rsid w:val="00933245"/>
    <w:rsid w:val="00933677"/>
    <w:rsid w:val="00936867"/>
    <w:rsid w:val="00936C0C"/>
    <w:rsid w:val="00936DC5"/>
    <w:rsid w:val="00937209"/>
    <w:rsid w:val="00942F2E"/>
    <w:rsid w:val="0094581D"/>
    <w:rsid w:val="00945E2A"/>
    <w:rsid w:val="00966E41"/>
    <w:rsid w:val="00975935"/>
    <w:rsid w:val="00982D0A"/>
    <w:rsid w:val="009868B8"/>
    <w:rsid w:val="0099564D"/>
    <w:rsid w:val="009A00FF"/>
    <w:rsid w:val="009A6588"/>
    <w:rsid w:val="009A74FC"/>
    <w:rsid w:val="009B0A5C"/>
    <w:rsid w:val="009B480A"/>
    <w:rsid w:val="009C1975"/>
    <w:rsid w:val="009D036F"/>
    <w:rsid w:val="009D291D"/>
    <w:rsid w:val="009D5DF7"/>
    <w:rsid w:val="009D61F9"/>
    <w:rsid w:val="009E6D5B"/>
    <w:rsid w:val="009E7172"/>
    <w:rsid w:val="00A005B9"/>
    <w:rsid w:val="00A009EF"/>
    <w:rsid w:val="00A14548"/>
    <w:rsid w:val="00A2496A"/>
    <w:rsid w:val="00A253F1"/>
    <w:rsid w:val="00A32097"/>
    <w:rsid w:val="00A37CBA"/>
    <w:rsid w:val="00A412AB"/>
    <w:rsid w:val="00A423BD"/>
    <w:rsid w:val="00A430AB"/>
    <w:rsid w:val="00A4661B"/>
    <w:rsid w:val="00A507B1"/>
    <w:rsid w:val="00A540A1"/>
    <w:rsid w:val="00A55EF9"/>
    <w:rsid w:val="00A61262"/>
    <w:rsid w:val="00A62B2F"/>
    <w:rsid w:val="00A87712"/>
    <w:rsid w:val="00A96034"/>
    <w:rsid w:val="00A97B76"/>
    <w:rsid w:val="00AA0592"/>
    <w:rsid w:val="00AA0C7B"/>
    <w:rsid w:val="00AA3DDB"/>
    <w:rsid w:val="00AA3E2B"/>
    <w:rsid w:val="00AA3E8F"/>
    <w:rsid w:val="00AA4076"/>
    <w:rsid w:val="00AD5D86"/>
    <w:rsid w:val="00AE3E2D"/>
    <w:rsid w:val="00AF199A"/>
    <w:rsid w:val="00AF2906"/>
    <w:rsid w:val="00AF4528"/>
    <w:rsid w:val="00AF4906"/>
    <w:rsid w:val="00AF7932"/>
    <w:rsid w:val="00AF7F63"/>
    <w:rsid w:val="00B02AAE"/>
    <w:rsid w:val="00B05B04"/>
    <w:rsid w:val="00B13398"/>
    <w:rsid w:val="00B2442A"/>
    <w:rsid w:val="00B37CB6"/>
    <w:rsid w:val="00B440DA"/>
    <w:rsid w:val="00B44445"/>
    <w:rsid w:val="00B4735F"/>
    <w:rsid w:val="00B51B3D"/>
    <w:rsid w:val="00B54C3E"/>
    <w:rsid w:val="00B61DFB"/>
    <w:rsid w:val="00B805B9"/>
    <w:rsid w:val="00B808A9"/>
    <w:rsid w:val="00B82B7B"/>
    <w:rsid w:val="00B87DB3"/>
    <w:rsid w:val="00B87F68"/>
    <w:rsid w:val="00B907ED"/>
    <w:rsid w:val="00B90F83"/>
    <w:rsid w:val="00B92CD3"/>
    <w:rsid w:val="00B95259"/>
    <w:rsid w:val="00B96276"/>
    <w:rsid w:val="00BA080B"/>
    <w:rsid w:val="00BA2D93"/>
    <w:rsid w:val="00BB03CB"/>
    <w:rsid w:val="00BB07F8"/>
    <w:rsid w:val="00BB51D5"/>
    <w:rsid w:val="00BB6129"/>
    <w:rsid w:val="00BE17F0"/>
    <w:rsid w:val="00BE237F"/>
    <w:rsid w:val="00BF6897"/>
    <w:rsid w:val="00C071E2"/>
    <w:rsid w:val="00C16CE4"/>
    <w:rsid w:val="00C3682E"/>
    <w:rsid w:val="00C57E10"/>
    <w:rsid w:val="00C75879"/>
    <w:rsid w:val="00C77806"/>
    <w:rsid w:val="00C80523"/>
    <w:rsid w:val="00C81616"/>
    <w:rsid w:val="00C84EBB"/>
    <w:rsid w:val="00C90EBF"/>
    <w:rsid w:val="00CB1A8E"/>
    <w:rsid w:val="00CC5359"/>
    <w:rsid w:val="00CC60A3"/>
    <w:rsid w:val="00CC7C19"/>
    <w:rsid w:val="00CE1BB8"/>
    <w:rsid w:val="00CF0FBA"/>
    <w:rsid w:val="00CF309F"/>
    <w:rsid w:val="00CF42DC"/>
    <w:rsid w:val="00CF4B4E"/>
    <w:rsid w:val="00D1160D"/>
    <w:rsid w:val="00D17EAF"/>
    <w:rsid w:val="00D223BA"/>
    <w:rsid w:val="00D24E81"/>
    <w:rsid w:val="00D2676F"/>
    <w:rsid w:val="00D271D7"/>
    <w:rsid w:val="00D36B63"/>
    <w:rsid w:val="00D410B2"/>
    <w:rsid w:val="00D53725"/>
    <w:rsid w:val="00D544F2"/>
    <w:rsid w:val="00D611BA"/>
    <w:rsid w:val="00D631CF"/>
    <w:rsid w:val="00D71B15"/>
    <w:rsid w:val="00D72F62"/>
    <w:rsid w:val="00D73EFC"/>
    <w:rsid w:val="00D755E5"/>
    <w:rsid w:val="00D7675A"/>
    <w:rsid w:val="00D8281A"/>
    <w:rsid w:val="00D83EBC"/>
    <w:rsid w:val="00D902AD"/>
    <w:rsid w:val="00D9032C"/>
    <w:rsid w:val="00D917E8"/>
    <w:rsid w:val="00D92357"/>
    <w:rsid w:val="00D93B0F"/>
    <w:rsid w:val="00D95358"/>
    <w:rsid w:val="00DA62A4"/>
    <w:rsid w:val="00DA771A"/>
    <w:rsid w:val="00DB1693"/>
    <w:rsid w:val="00DB6A3D"/>
    <w:rsid w:val="00DC5194"/>
    <w:rsid w:val="00DD44F8"/>
    <w:rsid w:val="00DE0086"/>
    <w:rsid w:val="00DE1B68"/>
    <w:rsid w:val="00DE5229"/>
    <w:rsid w:val="00DF6FBD"/>
    <w:rsid w:val="00E01708"/>
    <w:rsid w:val="00E06620"/>
    <w:rsid w:val="00E07797"/>
    <w:rsid w:val="00E13644"/>
    <w:rsid w:val="00E1651F"/>
    <w:rsid w:val="00E27C54"/>
    <w:rsid w:val="00E37DBE"/>
    <w:rsid w:val="00E4479C"/>
    <w:rsid w:val="00E45299"/>
    <w:rsid w:val="00E536E2"/>
    <w:rsid w:val="00E706FA"/>
    <w:rsid w:val="00E74E0D"/>
    <w:rsid w:val="00E82269"/>
    <w:rsid w:val="00E93A30"/>
    <w:rsid w:val="00E9792F"/>
    <w:rsid w:val="00E97A46"/>
    <w:rsid w:val="00EA7F25"/>
    <w:rsid w:val="00EB10C8"/>
    <w:rsid w:val="00EB2273"/>
    <w:rsid w:val="00EB73CB"/>
    <w:rsid w:val="00EC0CB1"/>
    <w:rsid w:val="00EC15FE"/>
    <w:rsid w:val="00EC3959"/>
    <w:rsid w:val="00ED3B4D"/>
    <w:rsid w:val="00EE2032"/>
    <w:rsid w:val="00EE7953"/>
    <w:rsid w:val="00EF2C5E"/>
    <w:rsid w:val="00F00266"/>
    <w:rsid w:val="00F051B5"/>
    <w:rsid w:val="00F250A0"/>
    <w:rsid w:val="00F25884"/>
    <w:rsid w:val="00F27607"/>
    <w:rsid w:val="00F32B97"/>
    <w:rsid w:val="00F350FA"/>
    <w:rsid w:val="00F37ADF"/>
    <w:rsid w:val="00F421F2"/>
    <w:rsid w:val="00F54860"/>
    <w:rsid w:val="00F5723D"/>
    <w:rsid w:val="00F642B3"/>
    <w:rsid w:val="00F651E0"/>
    <w:rsid w:val="00F70510"/>
    <w:rsid w:val="00F869AD"/>
    <w:rsid w:val="00F93081"/>
    <w:rsid w:val="00F95FB6"/>
    <w:rsid w:val="00FA6587"/>
    <w:rsid w:val="00FB1E7B"/>
    <w:rsid w:val="00FC10FC"/>
    <w:rsid w:val="00FD6561"/>
    <w:rsid w:val="00FE2B7A"/>
    <w:rsid w:val="00FF1BF6"/>
    <w:rsid w:val="00FF40D8"/>
    <w:rsid w:val="7A8EA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6C2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5" w:line="261" w:lineRule="auto"/>
        <w:ind w:left="10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75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1"/>
    <w:next w:val="Normal1"/>
    <w:pPr>
      <w:keepNext/>
      <w:keepLines/>
      <w:spacing w:after="0" w:line="259" w:lineRule="auto"/>
      <w:outlineLvl w:val="0"/>
    </w:pPr>
    <w:rPr>
      <w:rFonts w:ascii="Georgia" w:eastAsia="Georgia" w:hAnsi="Georgia" w:cs="Georgia"/>
      <w:color w:val="990000"/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after="0" w:line="259" w:lineRule="auto"/>
      <w:outlineLvl w:val="1"/>
    </w:pPr>
    <w:rPr>
      <w:rFonts w:ascii="Georgia" w:eastAsia="Georgia" w:hAnsi="Georgia" w:cs="Georgia"/>
      <w:color w:val="990000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after="54" w:line="259" w:lineRule="auto"/>
      <w:outlineLvl w:val="2"/>
    </w:pPr>
    <w:rPr>
      <w:b/>
      <w:color w:val="990000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3504"/>
    <w:pPr>
      <w:tabs>
        <w:tab w:val="center" w:pos="4320"/>
        <w:tab w:val="right" w:pos="8640"/>
      </w:tabs>
      <w:ind w:left="10" w:hanging="1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3504"/>
  </w:style>
  <w:style w:type="paragraph" w:styleId="Footer">
    <w:name w:val="footer"/>
    <w:basedOn w:val="Normal"/>
    <w:link w:val="FooterChar"/>
    <w:uiPriority w:val="99"/>
    <w:unhideWhenUsed/>
    <w:rsid w:val="004F3504"/>
    <w:pPr>
      <w:tabs>
        <w:tab w:val="center" w:pos="4320"/>
        <w:tab w:val="right" w:pos="8640"/>
      </w:tabs>
      <w:ind w:left="10" w:hanging="1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3504"/>
  </w:style>
  <w:style w:type="paragraph" w:styleId="BalloonText">
    <w:name w:val="Balloon Text"/>
    <w:basedOn w:val="Normal"/>
    <w:link w:val="BalloonTextChar"/>
    <w:uiPriority w:val="99"/>
    <w:semiHidden/>
    <w:unhideWhenUsed/>
    <w:rsid w:val="0054645C"/>
    <w:pPr>
      <w:ind w:left="10" w:hanging="10"/>
    </w:pPr>
    <w:rPr>
      <w:rFonts w:eastAsia="Arial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79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079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3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E2D"/>
    <w:pPr>
      <w:spacing w:after="5"/>
      <w:ind w:left="10" w:hanging="1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E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E2D"/>
    <w:rPr>
      <w:b/>
      <w:bCs/>
    </w:rPr>
  </w:style>
  <w:style w:type="table" w:styleId="TableGrid">
    <w:name w:val="Table Grid"/>
    <w:basedOn w:val="TableNormal"/>
    <w:uiPriority w:val="59"/>
    <w:rsid w:val="005B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xxxmsonormal"/>
    <w:basedOn w:val="Normal"/>
    <w:rsid w:val="005B22A7"/>
    <w:pPr>
      <w:spacing w:before="100" w:beforeAutospacing="1" w:after="100" w:afterAutospacing="1"/>
    </w:pPr>
  </w:style>
  <w:style w:type="paragraph" w:customStyle="1" w:styleId="NoParagraphStyle">
    <w:name w:val="[No Paragraph Style]"/>
    <w:rsid w:val="00580435"/>
    <w:pPr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Locations">
    <w:name w:val="Locations"/>
    <w:basedOn w:val="NoParagraphStyle"/>
    <w:uiPriority w:val="99"/>
    <w:rsid w:val="00580435"/>
    <w:pPr>
      <w:tabs>
        <w:tab w:val="left" w:pos="180"/>
      </w:tabs>
      <w:suppressAutoHyphens/>
      <w:spacing w:after="58"/>
    </w:pPr>
    <w:rPr>
      <w:rFonts w:ascii="Gibson" w:hAnsi="Gibson" w:cs="Gibson"/>
      <w:sz w:val="16"/>
      <w:szCs w:val="16"/>
    </w:rPr>
  </w:style>
  <w:style w:type="character" w:customStyle="1" w:styleId="Semibold">
    <w:name w:val="Semibold"/>
    <w:uiPriority w:val="99"/>
    <w:rsid w:val="00580435"/>
    <w:rPr>
      <w:b/>
      <w:bCs/>
    </w:rPr>
  </w:style>
  <w:style w:type="paragraph" w:customStyle="1" w:styleId="Text">
    <w:name w:val="Text"/>
    <w:basedOn w:val="NoParagraphStyle"/>
    <w:uiPriority w:val="99"/>
    <w:rsid w:val="00027234"/>
    <w:pPr>
      <w:suppressAutoHyphens/>
      <w:spacing w:after="90"/>
    </w:pPr>
    <w:rPr>
      <w:rFonts w:ascii="Gibson Light" w:hAnsi="Gibson Light" w:cs="Gibson 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567AEE"/>
  </w:style>
  <w:style w:type="character" w:customStyle="1" w:styleId="normaltextrun">
    <w:name w:val="normaltextrun"/>
    <w:basedOn w:val="DefaultParagraphFont"/>
    <w:rsid w:val="00EB73CB"/>
  </w:style>
  <w:style w:type="character" w:customStyle="1" w:styleId="eop">
    <w:name w:val="eop"/>
    <w:basedOn w:val="DefaultParagraphFont"/>
    <w:rsid w:val="00EB73CB"/>
  </w:style>
  <w:style w:type="paragraph" w:styleId="NormalWeb">
    <w:name w:val="Normal (Web)"/>
    <w:basedOn w:val="Normal"/>
    <w:uiPriority w:val="99"/>
    <w:unhideWhenUsed/>
    <w:rsid w:val="005336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336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857F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476BE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ist.com/grammar/en-dash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cientWisdomModernKitche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dlands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mmarist.com/grammar/hyphe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C4D162-7C85-47D0-BB4A-20E959A4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30249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Sarkisian, Brittany</dc:creator>
  <cp:lastModifiedBy>Bose, Lilledeshan</cp:lastModifiedBy>
  <cp:revision>6</cp:revision>
  <cp:lastPrinted>2018-05-23T16:47:00Z</cp:lastPrinted>
  <dcterms:created xsi:type="dcterms:W3CDTF">2021-08-06T00:25:00Z</dcterms:created>
  <dcterms:modified xsi:type="dcterms:W3CDTF">2021-08-06T00:26:00Z</dcterms:modified>
</cp:coreProperties>
</file>