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inorHAnsi" w:eastAsiaTheme="minorEastAsia" w:hAnsiTheme="minorHAnsi" w:cstheme="minorBidi"/>
          <w:b w:val="0"/>
          <w:sz w:val="20"/>
          <w:szCs w:val="20"/>
        </w:rPr>
        <w:id w:val="1338885047"/>
        <w:docPartObj>
          <w:docPartGallery w:val="Table of Contents"/>
          <w:docPartUnique/>
        </w:docPartObj>
      </w:sdtPr>
      <w:sdtEndPr>
        <w:rPr>
          <w:bCs/>
          <w:noProof/>
        </w:rPr>
      </w:sdtEndPr>
      <w:sdtContent>
        <w:p w14:paraId="2AD57437" w14:textId="0BB13265" w:rsidR="00D71C9C" w:rsidRDefault="00D71C9C">
          <w:pPr>
            <w:pStyle w:val="TOCHeading"/>
          </w:pPr>
          <w:r>
            <w:t>Contents</w:t>
          </w:r>
        </w:p>
        <w:p w14:paraId="2BF50FAD" w14:textId="56E7BFE4" w:rsidR="00D71C9C" w:rsidRDefault="00D71C9C">
          <w:pPr>
            <w:pStyle w:val="TOC1"/>
            <w:tabs>
              <w:tab w:val="left" w:pos="480"/>
              <w:tab w:val="right" w:leader="dot" w:pos="9350"/>
            </w:tabs>
            <w:rPr>
              <w:rFonts w:asciiTheme="minorHAnsi" w:hAnsiTheme="minorHAnsi"/>
              <w:b w:val="0"/>
              <w:noProof/>
              <w:color w:val="auto"/>
              <w:sz w:val="22"/>
              <w:szCs w:val="22"/>
            </w:rPr>
          </w:pPr>
          <w:r>
            <w:fldChar w:fldCharType="begin"/>
          </w:r>
          <w:r>
            <w:instrText xml:space="preserve"> TOC \o "1-3" \h \z \u </w:instrText>
          </w:r>
          <w:r>
            <w:fldChar w:fldCharType="separate"/>
          </w:r>
          <w:hyperlink w:anchor="_Toc13069985" w:history="1">
            <w:r w:rsidRPr="00C04D42">
              <w:rPr>
                <w:rStyle w:val="Hyperlink"/>
                <w:rFonts w:ascii="Times New Roman" w:hAnsi="Times New Roman" w:cs="Times New Roman"/>
                <w:noProof/>
              </w:rPr>
              <w:t>1.0</w:t>
            </w:r>
            <w:r>
              <w:rPr>
                <w:rFonts w:asciiTheme="minorHAnsi" w:hAnsiTheme="minorHAnsi"/>
                <w:b w:val="0"/>
                <w:noProof/>
                <w:color w:val="auto"/>
                <w:sz w:val="22"/>
                <w:szCs w:val="22"/>
              </w:rPr>
              <w:tab/>
            </w:r>
            <w:r w:rsidRPr="00C04D42">
              <w:rPr>
                <w:rStyle w:val="Hyperlink"/>
                <w:rFonts w:ascii="Times New Roman" w:hAnsi="Times New Roman" w:cs="Times New Roman"/>
                <w:noProof/>
              </w:rPr>
              <w:t>General Overview</w:t>
            </w:r>
            <w:r>
              <w:rPr>
                <w:noProof/>
                <w:webHidden/>
              </w:rPr>
              <w:tab/>
            </w:r>
            <w:r>
              <w:rPr>
                <w:noProof/>
                <w:webHidden/>
              </w:rPr>
              <w:fldChar w:fldCharType="begin"/>
            </w:r>
            <w:r>
              <w:rPr>
                <w:noProof/>
                <w:webHidden/>
              </w:rPr>
              <w:instrText xml:space="preserve"> PAGEREF _Toc13069985 \h </w:instrText>
            </w:r>
            <w:r>
              <w:rPr>
                <w:noProof/>
                <w:webHidden/>
              </w:rPr>
            </w:r>
            <w:r>
              <w:rPr>
                <w:noProof/>
                <w:webHidden/>
              </w:rPr>
              <w:fldChar w:fldCharType="separate"/>
            </w:r>
            <w:r>
              <w:rPr>
                <w:noProof/>
                <w:webHidden/>
              </w:rPr>
              <w:t>2</w:t>
            </w:r>
            <w:r>
              <w:rPr>
                <w:noProof/>
                <w:webHidden/>
              </w:rPr>
              <w:fldChar w:fldCharType="end"/>
            </w:r>
          </w:hyperlink>
        </w:p>
        <w:p w14:paraId="73671BF0" w14:textId="405A5061" w:rsidR="00D71C9C" w:rsidRDefault="00D71C9C">
          <w:pPr>
            <w:pStyle w:val="TOC1"/>
            <w:tabs>
              <w:tab w:val="left" w:pos="480"/>
              <w:tab w:val="right" w:leader="dot" w:pos="9350"/>
            </w:tabs>
            <w:rPr>
              <w:rFonts w:asciiTheme="minorHAnsi" w:hAnsiTheme="minorHAnsi"/>
              <w:b w:val="0"/>
              <w:noProof/>
              <w:color w:val="auto"/>
              <w:sz w:val="22"/>
              <w:szCs w:val="22"/>
            </w:rPr>
          </w:pPr>
          <w:hyperlink w:anchor="_Toc13069986" w:history="1">
            <w:r w:rsidRPr="00C04D42">
              <w:rPr>
                <w:rStyle w:val="Hyperlink"/>
                <w:rFonts w:ascii="Times New Roman" w:hAnsi="Times New Roman" w:cs="Times New Roman"/>
                <w:noProof/>
              </w:rPr>
              <w:t>2.0</w:t>
            </w:r>
            <w:r>
              <w:rPr>
                <w:rFonts w:asciiTheme="minorHAnsi" w:hAnsiTheme="minorHAnsi"/>
                <w:b w:val="0"/>
                <w:noProof/>
                <w:color w:val="auto"/>
                <w:sz w:val="22"/>
                <w:szCs w:val="22"/>
              </w:rPr>
              <w:tab/>
            </w:r>
            <w:r w:rsidRPr="00C04D42">
              <w:rPr>
                <w:rStyle w:val="Hyperlink"/>
                <w:rFonts w:ascii="Times New Roman" w:hAnsi="Times New Roman" w:cs="Times New Roman"/>
                <w:noProof/>
              </w:rPr>
              <w:t>Roles and Responsibilities</w:t>
            </w:r>
            <w:r>
              <w:rPr>
                <w:noProof/>
                <w:webHidden/>
              </w:rPr>
              <w:tab/>
            </w:r>
            <w:r>
              <w:rPr>
                <w:noProof/>
                <w:webHidden/>
              </w:rPr>
              <w:fldChar w:fldCharType="begin"/>
            </w:r>
            <w:r>
              <w:rPr>
                <w:noProof/>
                <w:webHidden/>
              </w:rPr>
              <w:instrText xml:space="preserve"> PAGEREF _Toc13069986 \h </w:instrText>
            </w:r>
            <w:r>
              <w:rPr>
                <w:noProof/>
                <w:webHidden/>
              </w:rPr>
            </w:r>
            <w:r>
              <w:rPr>
                <w:noProof/>
                <w:webHidden/>
              </w:rPr>
              <w:fldChar w:fldCharType="separate"/>
            </w:r>
            <w:r>
              <w:rPr>
                <w:noProof/>
                <w:webHidden/>
              </w:rPr>
              <w:t>2</w:t>
            </w:r>
            <w:r>
              <w:rPr>
                <w:noProof/>
                <w:webHidden/>
              </w:rPr>
              <w:fldChar w:fldCharType="end"/>
            </w:r>
          </w:hyperlink>
        </w:p>
        <w:p w14:paraId="55A7B9F3" w14:textId="1C6F5981" w:rsidR="00D71C9C" w:rsidRDefault="00D71C9C">
          <w:pPr>
            <w:pStyle w:val="TOC2"/>
            <w:tabs>
              <w:tab w:val="left" w:pos="720"/>
              <w:tab w:val="right" w:leader="dot" w:pos="9350"/>
            </w:tabs>
            <w:rPr>
              <w:noProof/>
            </w:rPr>
          </w:pPr>
          <w:hyperlink w:anchor="_Toc13069987" w:history="1">
            <w:r w:rsidRPr="00C04D42">
              <w:rPr>
                <w:rStyle w:val="Hyperlink"/>
                <w:rFonts w:ascii="Times New Roman" w:hAnsi="Times New Roman" w:cs="Times New Roman"/>
                <w:noProof/>
              </w:rPr>
              <w:t>2.1</w:t>
            </w:r>
            <w:r>
              <w:rPr>
                <w:noProof/>
              </w:rPr>
              <w:tab/>
            </w:r>
            <w:r w:rsidRPr="00C04D42">
              <w:rPr>
                <w:rStyle w:val="Hyperlink"/>
                <w:rFonts w:ascii="Times New Roman" w:hAnsi="Times New Roman" w:cs="Times New Roman"/>
                <w:noProof/>
              </w:rPr>
              <w:t>Representative Contact Information</w:t>
            </w:r>
            <w:r>
              <w:rPr>
                <w:noProof/>
                <w:webHidden/>
              </w:rPr>
              <w:tab/>
            </w:r>
            <w:r>
              <w:rPr>
                <w:noProof/>
                <w:webHidden/>
              </w:rPr>
              <w:fldChar w:fldCharType="begin"/>
            </w:r>
            <w:r>
              <w:rPr>
                <w:noProof/>
                <w:webHidden/>
              </w:rPr>
              <w:instrText xml:space="preserve"> PAGEREF _Toc13069987 \h </w:instrText>
            </w:r>
            <w:r>
              <w:rPr>
                <w:noProof/>
                <w:webHidden/>
              </w:rPr>
            </w:r>
            <w:r>
              <w:rPr>
                <w:noProof/>
                <w:webHidden/>
              </w:rPr>
              <w:fldChar w:fldCharType="separate"/>
            </w:r>
            <w:r>
              <w:rPr>
                <w:noProof/>
                <w:webHidden/>
              </w:rPr>
              <w:t>2</w:t>
            </w:r>
            <w:r>
              <w:rPr>
                <w:noProof/>
                <w:webHidden/>
              </w:rPr>
              <w:fldChar w:fldCharType="end"/>
            </w:r>
          </w:hyperlink>
        </w:p>
        <w:p w14:paraId="1E95918C" w14:textId="0B960E3A" w:rsidR="00D71C9C" w:rsidRDefault="00D71C9C">
          <w:pPr>
            <w:pStyle w:val="TOC2"/>
            <w:tabs>
              <w:tab w:val="left" w:pos="720"/>
              <w:tab w:val="right" w:leader="dot" w:pos="9350"/>
            </w:tabs>
            <w:rPr>
              <w:noProof/>
            </w:rPr>
          </w:pPr>
          <w:hyperlink w:anchor="_Toc13069988" w:history="1">
            <w:r w:rsidRPr="00C04D42">
              <w:rPr>
                <w:rStyle w:val="Hyperlink"/>
                <w:rFonts w:ascii="Times New Roman" w:hAnsi="Times New Roman" w:cs="Times New Roman"/>
                <w:noProof/>
              </w:rPr>
              <w:t>2.2</w:t>
            </w:r>
            <w:r>
              <w:rPr>
                <w:noProof/>
              </w:rPr>
              <w:tab/>
            </w:r>
            <w:r w:rsidRPr="00C04D42">
              <w:rPr>
                <w:rStyle w:val="Hyperlink"/>
                <w:rFonts w:ascii="Times New Roman" w:hAnsi="Times New Roman" w:cs="Times New Roman"/>
                <w:noProof/>
              </w:rPr>
              <w:t>ITS Responsibilities</w:t>
            </w:r>
            <w:r>
              <w:rPr>
                <w:noProof/>
                <w:webHidden/>
              </w:rPr>
              <w:tab/>
            </w:r>
            <w:r>
              <w:rPr>
                <w:noProof/>
                <w:webHidden/>
              </w:rPr>
              <w:fldChar w:fldCharType="begin"/>
            </w:r>
            <w:r>
              <w:rPr>
                <w:noProof/>
                <w:webHidden/>
              </w:rPr>
              <w:instrText xml:space="preserve"> PAGEREF _Toc13069988 \h </w:instrText>
            </w:r>
            <w:r>
              <w:rPr>
                <w:noProof/>
                <w:webHidden/>
              </w:rPr>
            </w:r>
            <w:r>
              <w:rPr>
                <w:noProof/>
                <w:webHidden/>
              </w:rPr>
              <w:fldChar w:fldCharType="separate"/>
            </w:r>
            <w:r>
              <w:rPr>
                <w:noProof/>
                <w:webHidden/>
              </w:rPr>
              <w:t>2</w:t>
            </w:r>
            <w:r>
              <w:rPr>
                <w:noProof/>
                <w:webHidden/>
              </w:rPr>
              <w:fldChar w:fldCharType="end"/>
            </w:r>
          </w:hyperlink>
        </w:p>
        <w:p w14:paraId="6AFD5B68" w14:textId="2C15E8A1" w:rsidR="00D71C9C" w:rsidRDefault="00D71C9C">
          <w:pPr>
            <w:pStyle w:val="TOC2"/>
            <w:tabs>
              <w:tab w:val="left" w:pos="720"/>
              <w:tab w:val="right" w:leader="dot" w:pos="9350"/>
            </w:tabs>
            <w:rPr>
              <w:noProof/>
            </w:rPr>
          </w:pPr>
          <w:hyperlink w:anchor="_Toc13069989" w:history="1">
            <w:r w:rsidRPr="00C04D42">
              <w:rPr>
                <w:rStyle w:val="Hyperlink"/>
                <w:rFonts w:ascii="Times New Roman" w:hAnsi="Times New Roman" w:cs="Times New Roman"/>
                <w:noProof/>
              </w:rPr>
              <w:t>2.3</w:t>
            </w:r>
            <w:r>
              <w:rPr>
                <w:noProof/>
              </w:rPr>
              <w:tab/>
            </w:r>
            <w:r w:rsidRPr="00C04D42">
              <w:rPr>
                <w:rStyle w:val="Hyperlink"/>
                <w:rFonts w:ascii="Times New Roman" w:hAnsi="Times New Roman" w:cs="Times New Roman"/>
                <w:noProof/>
              </w:rPr>
              <w:t>ISEA Responsibilities</w:t>
            </w:r>
            <w:r>
              <w:rPr>
                <w:noProof/>
                <w:webHidden/>
              </w:rPr>
              <w:tab/>
            </w:r>
            <w:r>
              <w:rPr>
                <w:noProof/>
                <w:webHidden/>
              </w:rPr>
              <w:fldChar w:fldCharType="begin"/>
            </w:r>
            <w:r>
              <w:rPr>
                <w:noProof/>
                <w:webHidden/>
              </w:rPr>
              <w:instrText xml:space="preserve"> PAGEREF _Toc13069989 \h </w:instrText>
            </w:r>
            <w:r>
              <w:rPr>
                <w:noProof/>
                <w:webHidden/>
              </w:rPr>
            </w:r>
            <w:r>
              <w:rPr>
                <w:noProof/>
                <w:webHidden/>
              </w:rPr>
              <w:fldChar w:fldCharType="separate"/>
            </w:r>
            <w:r>
              <w:rPr>
                <w:noProof/>
                <w:webHidden/>
              </w:rPr>
              <w:t>2</w:t>
            </w:r>
            <w:r>
              <w:rPr>
                <w:noProof/>
                <w:webHidden/>
              </w:rPr>
              <w:fldChar w:fldCharType="end"/>
            </w:r>
          </w:hyperlink>
        </w:p>
        <w:p w14:paraId="14A8A3CA" w14:textId="0CB365EC" w:rsidR="00D71C9C" w:rsidRDefault="00D71C9C">
          <w:pPr>
            <w:pStyle w:val="TOC1"/>
            <w:tabs>
              <w:tab w:val="left" w:pos="480"/>
              <w:tab w:val="right" w:leader="dot" w:pos="9350"/>
            </w:tabs>
            <w:rPr>
              <w:rFonts w:asciiTheme="minorHAnsi" w:hAnsiTheme="minorHAnsi"/>
              <w:b w:val="0"/>
              <w:noProof/>
              <w:color w:val="auto"/>
              <w:sz w:val="22"/>
              <w:szCs w:val="22"/>
            </w:rPr>
          </w:pPr>
          <w:hyperlink w:anchor="_Toc13069990" w:history="1">
            <w:r w:rsidRPr="00C04D42">
              <w:rPr>
                <w:rStyle w:val="Hyperlink"/>
                <w:rFonts w:ascii="Times New Roman" w:hAnsi="Times New Roman" w:cs="Times New Roman"/>
                <w:noProof/>
              </w:rPr>
              <w:t>3.0</w:t>
            </w:r>
            <w:r>
              <w:rPr>
                <w:rFonts w:asciiTheme="minorHAnsi" w:hAnsiTheme="minorHAnsi"/>
                <w:b w:val="0"/>
                <w:noProof/>
                <w:color w:val="auto"/>
                <w:sz w:val="22"/>
                <w:szCs w:val="22"/>
              </w:rPr>
              <w:tab/>
            </w:r>
            <w:r w:rsidRPr="00C04D42">
              <w:rPr>
                <w:rStyle w:val="Hyperlink"/>
                <w:rFonts w:ascii="Times New Roman" w:hAnsi="Times New Roman" w:cs="Times New Roman"/>
                <w:noProof/>
              </w:rPr>
              <w:t>Service Description</w:t>
            </w:r>
            <w:r>
              <w:rPr>
                <w:noProof/>
                <w:webHidden/>
              </w:rPr>
              <w:tab/>
            </w:r>
            <w:r>
              <w:rPr>
                <w:noProof/>
                <w:webHidden/>
              </w:rPr>
              <w:fldChar w:fldCharType="begin"/>
            </w:r>
            <w:r>
              <w:rPr>
                <w:noProof/>
                <w:webHidden/>
              </w:rPr>
              <w:instrText xml:space="preserve"> PAGEREF _Toc13069990 \h </w:instrText>
            </w:r>
            <w:r>
              <w:rPr>
                <w:noProof/>
                <w:webHidden/>
              </w:rPr>
            </w:r>
            <w:r>
              <w:rPr>
                <w:noProof/>
                <w:webHidden/>
              </w:rPr>
              <w:fldChar w:fldCharType="separate"/>
            </w:r>
            <w:r>
              <w:rPr>
                <w:noProof/>
                <w:webHidden/>
              </w:rPr>
              <w:t>3</w:t>
            </w:r>
            <w:r>
              <w:rPr>
                <w:noProof/>
                <w:webHidden/>
              </w:rPr>
              <w:fldChar w:fldCharType="end"/>
            </w:r>
          </w:hyperlink>
        </w:p>
        <w:p w14:paraId="24A02B5D" w14:textId="3E12F840" w:rsidR="00D71C9C" w:rsidRDefault="00D71C9C">
          <w:pPr>
            <w:pStyle w:val="TOC2"/>
            <w:tabs>
              <w:tab w:val="left" w:pos="720"/>
              <w:tab w:val="right" w:leader="dot" w:pos="9350"/>
            </w:tabs>
            <w:rPr>
              <w:noProof/>
            </w:rPr>
          </w:pPr>
          <w:hyperlink w:anchor="_Toc13069991" w:history="1">
            <w:r w:rsidRPr="00C04D42">
              <w:rPr>
                <w:rStyle w:val="Hyperlink"/>
                <w:rFonts w:ascii="Times New Roman" w:hAnsi="Times New Roman" w:cs="Times New Roman"/>
                <w:noProof/>
              </w:rPr>
              <w:t>3.1</w:t>
            </w:r>
            <w:r>
              <w:rPr>
                <w:noProof/>
              </w:rPr>
              <w:tab/>
            </w:r>
            <w:r w:rsidRPr="00C04D42">
              <w:rPr>
                <w:rStyle w:val="Hyperlink"/>
                <w:rFonts w:ascii="Times New Roman" w:hAnsi="Times New Roman" w:cs="Times New Roman"/>
                <w:noProof/>
              </w:rPr>
              <w:t>ISEA User Requirements</w:t>
            </w:r>
            <w:r>
              <w:rPr>
                <w:noProof/>
                <w:webHidden/>
              </w:rPr>
              <w:tab/>
            </w:r>
            <w:r>
              <w:rPr>
                <w:noProof/>
                <w:webHidden/>
              </w:rPr>
              <w:fldChar w:fldCharType="begin"/>
            </w:r>
            <w:r>
              <w:rPr>
                <w:noProof/>
                <w:webHidden/>
              </w:rPr>
              <w:instrText xml:space="preserve"> PAGEREF _Toc13069991 \h </w:instrText>
            </w:r>
            <w:r>
              <w:rPr>
                <w:noProof/>
                <w:webHidden/>
              </w:rPr>
            </w:r>
            <w:r>
              <w:rPr>
                <w:noProof/>
                <w:webHidden/>
              </w:rPr>
              <w:fldChar w:fldCharType="separate"/>
            </w:r>
            <w:r>
              <w:rPr>
                <w:noProof/>
                <w:webHidden/>
              </w:rPr>
              <w:t>3</w:t>
            </w:r>
            <w:r>
              <w:rPr>
                <w:noProof/>
                <w:webHidden/>
              </w:rPr>
              <w:fldChar w:fldCharType="end"/>
            </w:r>
          </w:hyperlink>
        </w:p>
        <w:p w14:paraId="2FAC645B" w14:textId="63C011B1" w:rsidR="00D71C9C" w:rsidRDefault="00D71C9C">
          <w:pPr>
            <w:pStyle w:val="TOC2"/>
            <w:tabs>
              <w:tab w:val="left" w:pos="720"/>
              <w:tab w:val="right" w:leader="dot" w:pos="9350"/>
            </w:tabs>
            <w:rPr>
              <w:noProof/>
            </w:rPr>
          </w:pPr>
          <w:hyperlink w:anchor="_Toc13069992" w:history="1">
            <w:r w:rsidRPr="00C04D42">
              <w:rPr>
                <w:rStyle w:val="Hyperlink"/>
                <w:rFonts w:ascii="Times New Roman" w:hAnsi="Times New Roman" w:cs="Times New Roman"/>
                <w:noProof/>
              </w:rPr>
              <w:t>3.2</w:t>
            </w:r>
            <w:r>
              <w:rPr>
                <w:noProof/>
              </w:rPr>
              <w:tab/>
            </w:r>
            <w:r w:rsidRPr="00C04D42">
              <w:rPr>
                <w:rStyle w:val="Hyperlink"/>
                <w:rFonts w:ascii="Times New Roman" w:hAnsi="Times New Roman" w:cs="Times New Roman"/>
                <w:noProof/>
              </w:rPr>
              <w:t>Service Scope</w:t>
            </w:r>
            <w:r>
              <w:rPr>
                <w:noProof/>
                <w:webHidden/>
              </w:rPr>
              <w:tab/>
            </w:r>
            <w:r>
              <w:rPr>
                <w:noProof/>
                <w:webHidden/>
              </w:rPr>
              <w:fldChar w:fldCharType="begin"/>
            </w:r>
            <w:r>
              <w:rPr>
                <w:noProof/>
                <w:webHidden/>
              </w:rPr>
              <w:instrText xml:space="preserve"> PAGEREF _Toc13069992 \h </w:instrText>
            </w:r>
            <w:r>
              <w:rPr>
                <w:noProof/>
                <w:webHidden/>
              </w:rPr>
            </w:r>
            <w:r>
              <w:rPr>
                <w:noProof/>
                <w:webHidden/>
              </w:rPr>
              <w:fldChar w:fldCharType="separate"/>
            </w:r>
            <w:r>
              <w:rPr>
                <w:noProof/>
                <w:webHidden/>
              </w:rPr>
              <w:t>3</w:t>
            </w:r>
            <w:r>
              <w:rPr>
                <w:noProof/>
                <w:webHidden/>
              </w:rPr>
              <w:fldChar w:fldCharType="end"/>
            </w:r>
          </w:hyperlink>
        </w:p>
        <w:p w14:paraId="0392BB2C" w14:textId="017583F6" w:rsidR="00D71C9C" w:rsidRDefault="00D71C9C">
          <w:pPr>
            <w:pStyle w:val="TOC3"/>
            <w:tabs>
              <w:tab w:val="left" w:pos="960"/>
              <w:tab w:val="right" w:leader="dot" w:pos="9350"/>
            </w:tabs>
            <w:rPr>
              <w:i w:val="0"/>
              <w:noProof/>
            </w:rPr>
          </w:pPr>
          <w:hyperlink w:anchor="_Toc13069993" w:history="1">
            <w:r w:rsidRPr="00C04D42">
              <w:rPr>
                <w:rStyle w:val="Hyperlink"/>
                <w:rFonts w:ascii="Times New Roman" w:hAnsi="Times New Roman" w:cs="Times New Roman"/>
                <w:b/>
                <w:bCs/>
                <w:noProof/>
              </w:rPr>
              <w:t>3.2.1</w:t>
            </w:r>
            <w:r>
              <w:rPr>
                <w:i w:val="0"/>
                <w:noProof/>
              </w:rPr>
              <w:tab/>
            </w:r>
            <w:r w:rsidRPr="00C04D42">
              <w:rPr>
                <w:rStyle w:val="Hyperlink"/>
                <w:rFonts w:ascii="Times New Roman" w:hAnsi="Times New Roman" w:cs="Times New Roman"/>
                <w:b/>
                <w:bCs/>
                <w:noProof/>
              </w:rPr>
              <w:t>System Administration Services</w:t>
            </w:r>
            <w:r>
              <w:rPr>
                <w:noProof/>
                <w:webHidden/>
              </w:rPr>
              <w:tab/>
            </w:r>
            <w:r>
              <w:rPr>
                <w:noProof/>
                <w:webHidden/>
              </w:rPr>
              <w:fldChar w:fldCharType="begin"/>
            </w:r>
            <w:r>
              <w:rPr>
                <w:noProof/>
                <w:webHidden/>
              </w:rPr>
              <w:instrText xml:space="preserve"> PAGEREF _Toc13069993 \h </w:instrText>
            </w:r>
            <w:r>
              <w:rPr>
                <w:noProof/>
                <w:webHidden/>
              </w:rPr>
            </w:r>
            <w:r>
              <w:rPr>
                <w:noProof/>
                <w:webHidden/>
              </w:rPr>
              <w:fldChar w:fldCharType="separate"/>
            </w:r>
            <w:r>
              <w:rPr>
                <w:noProof/>
                <w:webHidden/>
              </w:rPr>
              <w:t>3</w:t>
            </w:r>
            <w:r>
              <w:rPr>
                <w:noProof/>
                <w:webHidden/>
              </w:rPr>
              <w:fldChar w:fldCharType="end"/>
            </w:r>
          </w:hyperlink>
        </w:p>
        <w:p w14:paraId="2F233EBB" w14:textId="3A9742C0" w:rsidR="00D71C9C" w:rsidRDefault="00D71C9C">
          <w:pPr>
            <w:pStyle w:val="TOC3"/>
            <w:tabs>
              <w:tab w:val="left" w:pos="960"/>
              <w:tab w:val="right" w:leader="dot" w:pos="9350"/>
            </w:tabs>
            <w:rPr>
              <w:i w:val="0"/>
              <w:noProof/>
            </w:rPr>
          </w:pPr>
          <w:hyperlink w:anchor="_Toc13069994" w:history="1">
            <w:r w:rsidRPr="00C04D42">
              <w:rPr>
                <w:rStyle w:val="Hyperlink"/>
                <w:rFonts w:ascii="Times New Roman" w:hAnsi="Times New Roman" w:cs="Times New Roman"/>
                <w:b/>
                <w:bCs/>
                <w:noProof/>
              </w:rPr>
              <w:t>3.2.2</w:t>
            </w:r>
            <w:r>
              <w:rPr>
                <w:i w:val="0"/>
                <w:noProof/>
              </w:rPr>
              <w:tab/>
            </w:r>
            <w:r w:rsidRPr="00C04D42">
              <w:rPr>
                <w:rStyle w:val="Hyperlink"/>
                <w:rFonts w:ascii="Times New Roman" w:hAnsi="Times New Roman" w:cs="Times New Roman"/>
                <w:b/>
                <w:bCs/>
                <w:noProof/>
              </w:rPr>
              <w:t>Boundaries of Service Features and Functions</w:t>
            </w:r>
            <w:r>
              <w:rPr>
                <w:noProof/>
                <w:webHidden/>
              </w:rPr>
              <w:tab/>
            </w:r>
            <w:r>
              <w:rPr>
                <w:noProof/>
                <w:webHidden/>
              </w:rPr>
              <w:fldChar w:fldCharType="begin"/>
            </w:r>
            <w:r>
              <w:rPr>
                <w:noProof/>
                <w:webHidden/>
              </w:rPr>
              <w:instrText xml:space="preserve"> PAGEREF _Toc13069994 \h </w:instrText>
            </w:r>
            <w:r>
              <w:rPr>
                <w:noProof/>
                <w:webHidden/>
              </w:rPr>
            </w:r>
            <w:r>
              <w:rPr>
                <w:noProof/>
                <w:webHidden/>
              </w:rPr>
              <w:fldChar w:fldCharType="separate"/>
            </w:r>
            <w:r>
              <w:rPr>
                <w:noProof/>
                <w:webHidden/>
              </w:rPr>
              <w:t>3</w:t>
            </w:r>
            <w:r>
              <w:rPr>
                <w:noProof/>
                <w:webHidden/>
              </w:rPr>
              <w:fldChar w:fldCharType="end"/>
            </w:r>
          </w:hyperlink>
        </w:p>
        <w:p w14:paraId="762A6B2A" w14:textId="2F17EE1E" w:rsidR="00D71C9C" w:rsidRDefault="00D71C9C">
          <w:pPr>
            <w:pStyle w:val="TOC2"/>
            <w:tabs>
              <w:tab w:val="left" w:pos="720"/>
              <w:tab w:val="right" w:leader="dot" w:pos="9350"/>
            </w:tabs>
            <w:rPr>
              <w:noProof/>
            </w:rPr>
          </w:pPr>
          <w:hyperlink w:anchor="_Toc13069995" w:history="1">
            <w:r w:rsidRPr="00C04D42">
              <w:rPr>
                <w:rStyle w:val="Hyperlink"/>
                <w:rFonts w:ascii="Times New Roman" w:hAnsi="Times New Roman" w:cs="Times New Roman"/>
                <w:noProof/>
              </w:rPr>
              <w:t>3.3</w:t>
            </w:r>
            <w:r>
              <w:rPr>
                <w:noProof/>
              </w:rPr>
              <w:tab/>
            </w:r>
            <w:r w:rsidRPr="00C04D42">
              <w:rPr>
                <w:rStyle w:val="Hyperlink"/>
                <w:rFonts w:ascii="Times New Roman" w:hAnsi="Times New Roman" w:cs="Times New Roman"/>
                <w:noProof/>
              </w:rPr>
              <w:t>Service Protocols</w:t>
            </w:r>
            <w:r>
              <w:rPr>
                <w:noProof/>
                <w:webHidden/>
              </w:rPr>
              <w:tab/>
            </w:r>
            <w:r>
              <w:rPr>
                <w:noProof/>
                <w:webHidden/>
              </w:rPr>
              <w:fldChar w:fldCharType="begin"/>
            </w:r>
            <w:r>
              <w:rPr>
                <w:noProof/>
                <w:webHidden/>
              </w:rPr>
              <w:instrText xml:space="preserve"> PAGEREF _Toc13069995 \h </w:instrText>
            </w:r>
            <w:r>
              <w:rPr>
                <w:noProof/>
                <w:webHidden/>
              </w:rPr>
            </w:r>
            <w:r>
              <w:rPr>
                <w:noProof/>
                <w:webHidden/>
              </w:rPr>
              <w:fldChar w:fldCharType="separate"/>
            </w:r>
            <w:r>
              <w:rPr>
                <w:noProof/>
                <w:webHidden/>
              </w:rPr>
              <w:t>3</w:t>
            </w:r>
            <w:r>
              <w:rPr>
                <w:noProof/>
                <w:webHidden/>
              </w:rPr>
              <w:fldChar w:fldCharType="end"/>
            </w:r>
          </w:hyperlink>
        </w:p>
        <w:p w14:paraId="545E254A" w14:textId="0723E7EF" w:rsidR="00D71C9C" w:rsidRDefault="00D71C9C">
          <w:pPr>
            <w:pStyle w:val="TOC3"/>
            <w:tabs>
              <w:tab w:val="left" w:pos="960"/>
              <w:tab w:val="right" w:leader="dot" w:pos="9350"/>
            </w:tabs>
            <w:rPr>
              <w:i w:val="0"/>
              <w:noProof/>
            </w:rPr>
          </w:pPr>
          <w:hyperlink w:anchor="_Toc13069996" w:history="1">
            <w:r w:rsidRPr="00C04D42">
              <w:rPr>
                <w:rStyle w:val="Hyperlink"/>
                <w:rFonts w:ascii="Times New Roman" w:hAnsi="Times New Roman" w:cs="Times New Roman"/>
                <w:b/>
                <w:bCs/>
                <w:noProof/>
              </w:rPr>
              <w:t>3.3.1</w:t>
            </w:r>
            <w:r>
              <w:rPr>
                <w:i w:val="0"/>
                <w:noProof/>
              </w:rPr>
              <w:tab/>
            </w:r>
            <w:r w:rsidRPr="00C04D42">
              <w:rPr>
                <w:rStyle w:val="Hyperlink"/>
                <w:rFonts w:ascii="Times New Roman" w:hAnsi="Times New Roman" w:cs="Times New Roman"/>
                <w:b/>
                <w:bCs/>
                <w:noProof/>
              </w:rPr>
              <w:t>Requesting Service</w:t>
            </w:r>
            <w:r>
              <w:rPr>
                <w:noProof/>
                <w:webHidden/>
              </w:rPr>
              <w:tab/>
            </w:r>
            <w:r>
              <w:rPr>
                <w:noProof/>
                <w:webHidden/>
              </w:rPr>
              <w:fldChar w:fldCharType="begin"/>
            </w:r>
            <w:r>
              <w:rPr>
                <w:noProof/>
                <w:webHidden/>
              </w:rPr>
              <w:instrText xml:space="preserve"> PAGEREF _Toc13069996 \h </w:instrText>
            </w:r>
            <w:r>
              <w:rPr>
                <w:noProof/>
                <w:webHidden/>
              </w:rPr>
            </w:r>
            <w:r>
              <w:rPr>
                <w:noProof/>
                <w:webHidden/>
              </w:rPr>
              <w:fldChar w:fldCharType="separate"/>
            </w:r>
            <w:r>
              <w:rPr>
                <w:noProof/>
                <w:webHidden/>
              </w:rPr>
              <w:t>3</w:t>
            </w:r>
            <w:r>
              <w:rPr>
                <w:noProof/>
                <w:webHidden/>
              </w:rPr>
              <w:fldChar w:fldCharType="end"/>
            </w:r>
          </w:hyperlink>
        </w:p>
        <w:p w14:paraId="3AC96B9D" w14:textId="537113DD" w:rsidR="00D71C9C" w:rsidRDefault="00D71C9C">
          <w:pPr>
            <w:pStyle w:val="TOC3"/>
            <w:tabs>
              <w:tab w:val="left" w:pos="960"/>
              <w:tab w:val="right" w:leader="dot" w:pos="9350"/>
            </w:tabs>
            <w:rPr>
              <w:i w:val="0"/>
              <w:noProof/>
            </w:rPr>
          </w:pPr>
          <w:hyperlink w:anchor="_Toc13069997" w:history="1">
            <w:r w:rsidRPr="00C04D42">
              <w:rPr>
                <w:rStyle w:val="Hyperlink"/>
                <w:rFonts w:ascii="Times New Roman" w:hAnsi="Times New Roman" w:cs="Times New Roman"/>
                <w:b/>
                <w:bCs/>
                <w:noProof/>
              </w:rPr>
              <w:t>3.3.2</w:t>
            </w:r>
            <w:r>
              <w:rPr>
                <w:i w:val="0"/>
                <w:noProof/>
              </w:rPr>
              <w:tab/>
            </w:r>
            <w:r w:rsidRPr="00C04D42">
              <w:rPr>
                <w:rStyle w:val="Hyperlink"/>
                <w:rFonts w:ascii="Times New Roman" w:hAnsi="Times New Roman" w:cs="Times New Roman"/>
                <w:b/>
                <w:bCs/>
                <w:noProof/>
              </w:rPr>
              <w:t>Tier 1: Standard Service</w:t>
            </w:r>
            <w:r>
              <w:rPr>
                <w:noProof/>
                <w:webHidden/>
              </w:rPr>
              <w:tab/>
            </w:r>
            <w:r>
              <w:rPr>
                <w:noProof/>
                <w:webHidden/>
              </w:rPr>
              <w:fldChar w:fldCharType="begin"/>
            </w:r>
            <w:r>
              <w:rPr>
                <w:noProof/>
                <w:webHidden/>
              </w:rPr>
              <w:instrText xml:space="preserve"> PAGEREF _Toc13069997 \h </w:instrText>
            </w:r>
            <w:r>
              <w:rPr>
                <w:noProof/>
                <w:webHidden/>
              </w:rPr>
            </w:r>
            <w:r>
              <w:rPr>
                <w:noProof/>
                <w:webHidden/>
              </w:rPr>
              <w:fldChar w:fldCharType="separate"/>
            </w:r>
            <w:r>
              <w:rPr>
                <w:noProof/>
                <w:webHidden/>
              </w:rPr>
              <w:t>4</w:t>
            </w:r>
            <w:r>
              <w:rPr>
                <w:noProof/>
                <w:webHidden/>
              </w:rPr>
              <w:fldChar w:fldCharType="end"/>
            </w:r>
          </w:hyperlink>
        </w:p>
        <w:p w14:paraId="5C3236CE" w14:textId="1D185835" w:rsidR="00D71C9C" w:rsidRDefault="00D71C9C">
          <w:pPr>
            <w:pStyle w:val="TOC3"/>
            <w:tabs>
              <w:tab w:val="left" w:pos="960"/>
              <w:tab w:val="right" w:leader="dot" w:pos="9350"/>
            </w:tabs>
            <w:rPr>
              <w:i w:val="0"/>
              <w:noProof/>
            </w:rPr>
          </w:pPr>
          <w:hyperlink w:anchor="_Toc13069998" w:history="1">
            <w:r w:rsidRPr="00C04D42">
              <w:rPr>
                <w:rStyle w:val="Hyperlink"/>
                <w:rFonts w:ascii="Times New Roman" w:hAnsi="Times New Roman" w:cs="Times New Roman"/>
                <w:b/>
                <w:bCs/>
                <w:noProof/>
              </w:rPr>
              <w:t>3.3.3</w:t>
            </w:r>
            <w:r>
              <w:rPr>
                <w:i w:val="0"/>
                <w:noProof/>
              </w:rPr>
              <w:tab/>
            </w:r>
            <w:r w:rsidRPr="00C04D42">
              <w:rPr>
                <w:rStyle w:val="Hyperlink"/>
                <w:rFonts w:ascii="Times New Roman" w:hAnsi="Times New Roman" w:cs="Times New Roman"/>
                <w:b/>
                <w:bCs/>
                <w:noProof/>
              </w:rPr>
              <w:t>Tier 2: Urgent Service:</w:t>
            </w:r>
            <w:r>
              <w:rPr>
                <w:noProof/>
                <w:webHidden/>
              </w:rPr>
              <w:tab/>
            </w:r>
            <w:r>
              <w:rPr>
                <w:noProof/>
                <w:webHidden/>
              </w:rPr>
              <w:fldChar w:fldCharType="begin"/>
            </w:r>
            <w:r>
              <w:rPr>
                <w:noProof/>
                <w:webHidden/>
              </w:rPr>
              <w:instrText xml:space="preserve"> PAGEREF _Toc13069998 \h </w:instrText>
            </w:r>
            <w:r>
              <w:rPr>
                <w:noProof/>
                <w:webHidden/>
              </w:rPr>
            </w:r>
            <w:r>
              <w:rPr>
                <w:noProof/>
                <w:webHidden/>
              </w:rPr>
              <w:fldChar w:fldCharType="separate"/>
            </w:r>
            <w:r>
              <w:rPr>
                <w:noProof/>
                <w:webHidden/>
              </w:rPr>
              <w:t>5</w:t>
            </w:r>
            <w:r>
              <w:rPr>
                <w:noProof/>
                <w:webHidden/>
              </w:rPr>
              <w:fldChar w:fldCharType="end"/>
            </w:r>
          </w:hyperlink>
        </w:p>
        <w:p w14:paraId="0D6D75B3" w14:textId="19802FD9" w:rsidR="00D71C9C" w:rsidRDefault="00D71C9C">
          <w:pPr>
            <w:pStyle w:val="TOC3"/>
            <w:tabs>
              <w:tab w:val="left" w:pos="960"/>
              <w:tab w:val="right" w:leader="dot" w:pos="9350"/>
            </w:tabs>
            <w:rPr>
              <w:i w:val="0"/>
              <w:noProof/>
            </w:rPr>
          </w:pPr>
          <w:hyperlink w:anchor="_Toc13069999" w:history="1">
            <w:r w:rsidRPr="00C04D42">
              <w:rPr>
                <w:rStyle w:val="Hyperlink"/>
                <w:rFonts w:ascii="Times New Roman" w:hAnsi="Times New Roman" w:cs="Times New Roman"/>
                <w:b/>
                <w:bCs/>
                <w:noProof/>
              </w:rPr>
              <w:t>3.3.4</w:t>
            </w:r>
            <w:r>
              <w:rPr>
                <w:i w:val="0"/>
                <w:noProof/>
              </w:rPr>
              <w:tab/>
            </w:r>
            <w:r w:rsidRPr="00C04D42">
              <w:rPr>
                <w:rStyle w:val="Hyperlink"/>
                <w:rFonts w:ascii="Times New Roman" w:hAnsi="Times New Roman" w:cs="Times New Roman"/>
                <w:b/>
                <w:bCs/>
                <w:noProof/>
              </w:rPr>
              <w:t>Tier 3: Critical Service</w:t>
            </w:r>
            <w:r>
              <w:rPr>
                <w:noProof/>
                <w:webHidden/>
              </w:rPr>
              <w:tab/>
            </w:r>
            <w:r>
              <w:rPr>
                <w:noProof/>
                <w:webHidden/>
              </w:rPr>
              <w:fldChar w:fldCharType="begin"/>
            </w:r>
            <w:r>
              <w:rPr>
                <w:noProof/>
                <w:webHidden/>
              </w:rPr>
              <w:instrText xml:space="preserve"> PAGEREF _Toc13069999 \h </w:instrText>
            </w:r>
            <w:r>
              <w:rPr>
                <w:noProof/>
                <w:webHidden/>
              </w:rPr>
            </w:r>
            <w:r>
              <w:rPr>
                <w:noProof/>
                <w:webHidden/>
              </w:rPr>
              <w:fldChar w:fldCharType="separate"/>
            </w:r>
            <w:r>
              <w:rPr>
                <w:noProof/>
                <w:webHidden/>
              </w:rPr>
              <w:t>5</w:t>
            </w:r>
            <w:r>
              <w:rPr>
                <w:noProof/>
                <w:webHidden/>
              </w:rPr>
              <w:fldChar w:fldCharType="end"/>
            </w:r>
          </w:hyperlink>
        </w:p>
        <w:p w14:paraId="3B4906FB" w14:textId="77CC72C9" w:rsidR="00D71C9C" w:rsidRDefault="00D71C9C">
          <w:pPr>
            <w:pStyle w:val="TOC3"/>
            <w:tabs>
              <w:tab w:val="left" w:pos="960"/>
              <w:tab w:val="right" w:leader="dot" w:pos="9350"/>
            </w:tabs>
            <w:rPr>
              <w:i w:val="0"/>
              <w:noProof/>
            </w:rPr>
          </w:pPr>
          <w:hyperlink w:anchor="_Toc13070000" w:history="1">
            <w:r w:rsidRPr="00C04D42">
              <w:rPr>
                <w:rStyle w:val="Hyperlink"/>
                <w:rFonts w:ascii="Times New Roman" w:hAnsi="Times New Roman" w:cs="Times New Roman"/>
                <w:b/>
                <w:bCs/>
                <w:noProof/>
              </w:rPr>
              <w:t>3.3.5</w:t>
            </w:r>
            <w:r>
              <w:rPr>
                <w:i w:val="0"/>
                <w:noProof/>
              </w:rPr>
              <w:tab/>
            </w:r>
            <w:r w:rsidRPr="00C04D42">
              <w:rPr>
                <w:rStyle w:val="Hyperlink"/>
                <w:rFonts w:ascii="Times New Roman" w:hAnsi="Times New Roman" w:cs="Times New Roman"/>
                <w:b/>
                <w:bCs/>
                <w:noProof/>
              </w:rPr>
              <w:t>Tier 4: Pre-Scheduled Service</w:t>
            </w:r>
            <w:r>
              <w:rPr>
                <w:noProof/>
                <w:webHidden/>
              </w:rPr>
              <w:tab/>
            </w:r>
            <w:r>
              <w:rPr>
                <w:noProof/>
                <w:webHidden/>
              </w:rPr>
              <w:fldChar w:fldCharType="begin"/>
            </w:r>
            <w:r>
              <w:rPr>
                <w:noProof/>
                <w:webHidden/>
              </w:rPr>
              <w:instrText xml:space="preserve"> PAGEREF _Toc13070000 \h </w:instrText>
            </w:r>
            <w:r>
              <w:rPr>
                <w:noProof/>
                <w:webHidden/>
              </w:rPr>
            </w:r>
            <w:r>
              <w:rPr>
                <w:noProof/>
                <w:webHidden/>
              </w:rPr>
              <w:fldChar w:fldCharType="separate"/>
            </w:r>
            <w:r>
              <w:rPr>
                <w:noProof/>
                <w:webHidden/>
              </w:rPr>
              <w:t>5</w:t>
            </w:r>
            <w:r>
              <w:rPr>
                <w:noProof/>
                <w:webHidden/>
              </w:rPr>
              <w:fldChar w:fldCharType="end"/>
            </w:r>
          </w:hyperlink>
        </w:p>
        <w:p w14:paraId="7B9D9270" w14:textId="27131073" w:rsidR="00D71C9C" w:rsidRDefault="00D71C9C">
          <w:pPr>
            <w:pStyle w:val="TOC1"/>
            <w:tabs>
              <w:tab w:val="left" w:pos="480"/>
              <w:tab w:val="right" w:leader="dot" w:pos="9350"/>
            </w:tabs>
            <w:rPr>
              <w:rFonts w:asciiTheme="minorHAnsi" w:hAnsiTheme="minorHAnsi"/>
              <w:b w:val="0"/>
              <w:noProof/>
              <w:color w:val="auto"/>
              <w:sz w:val="22"/>
              <w:szCs w:val="22"/>
            </w:rPr>
          </w:pPr>
          <w:hyperlink w:anchor="_Toc13070001" w:history="1">
            <w:r w:rsidRPr="00C04D42">
              <w:rPr>
                <w:rStyle w:val="Hyperlink"/>
                <w:rFonts w:ascii="Times New Roman" w:hAnsi="Times New Roman" w:cs="Times New Roman"/>
                <w:noProof/>
              </w:rPr>
              <w:t>4.0</w:t>
            </w:r>
            <w:r>
              <w:rPr>
                <w:rFonts w:asciiTheme="minorHAnsi" w:hAnsiTheme="minorHAnsi"/>
                <w:b w:val="0"/>
                <w:noProof/>
                <w:color w:val="auto"/>
                <w:sz w:val="22"/>
                <w:szCs w:val="22"/>
              </w:rPr>
              <w:tab/>
            </w:r>
            <w:r w:rsidRPr="00C04D42">
              <w:rPr>
                <w:rStyle w:val="Hyperlink"/>
                <w:rFonts w:ascii="Times New Roman" w:hAnsi="Times New Roman" w:cs="Times New Roman"/>
                <w:noProof/>
              </w:rPr>
              <w:t>Coverage and Response</w:t>
            </w:r>
            <w:r>
              <w:rPr>
                <w:noProof/>
                <w:webHidden/>
              </w:rPr>
              <w:tab/>
            </w:r>
            <w:r>
              <w:rPr>
                <w:noProof/>
                <w:webHidden/>
              </w:rPr>
              <w:fldChar w:fldCharType="begin"/>
            </w:r>
            <w:r>
              <w:rPr>
                <w:noProof/>
                <w:webHidden/>
              </w:rPr>
              <w:instrText xml:space="preserve"> PAGEREF _Toc13070001 \h </w:instrText>
            </w:r>
            <w:r>
              <w:rPr>
                <w:noProof/>
                <w:webHidden/>
              </w:rPr>
            </w:r>
            <w:r>
              <w:rPr>
                <w:noProof/>
                <w:webHidden/>
              </w:rPr>
              <w:fldChar w:fldCharType="separate"/>
            </w:r>
            <w:r>
              <w:rPr>
                <w:noProof/>
                <w:webHidden/>
              </w:rPr>
              <w:t>6</w:t>
            </w:r>
            <w:r>
              <w:rPr>
                <w:noProof/>
                <w:webHidden/>
              </w:rPr>
              <w:fldChar w:fldCharType="end"/>
            </w:r>
          </w:hyperlink>
        </w:p>
        <w:p w14:paraId="6707C8EC" w14:textId="0D227A2D" w:rsidR="00D71C9C" w:rsidRDefault="00D71C9C">
          <w:pPr>
            <w:pStyle w:val="TOC1"/>
            <w:tabs>
              <w:tab w:val="left" w:pos="480"/>
              <w:tab w:val="right" w:leader="dot" w:pos="9350"/>
            </w:tabs>
            <w:rPr>
              <w:rFonts w:asciiTheme="minorHAnsi" w:hAnsiTheme="minorHAnsi"/>
              <w:b w:val="0"/>
              <w:noProof/>
              <w:color w:val="auto"/>
              <w:sz w:val="22"/>
              <w:szCs w:val="22"/>
            </w:rPr>
          </w:pPr>
          <w:hyperlink w:anchor="_Toc13070002" w:history="1">
            <w:r w:rsidRPr="00C04D42">
              <w:rPr>
                <w:rStyle w:val="Hyperlink"/>
                <w:rFonts w:ascii="Times New Roman" w:hAnsi="Times New Roman" w:cs="Times New Roman"/>
                <w:noProof/>
              </w:rPr>
              <w:t>5.0</w:t>
            </w:r>
            <w:r>
              <w:rPr>
                <w:rFonts w:asciiTheme="minorHAnsi" w:hAnsiTheme="minorHAnsi"/>
                <w:b w:val="0"/>
                <w:noProof/>
                <w:color w:val="auto"/>
                <w:sz w:val="22"/>
                <w:szCs w:val="22"/>
              </w:rPr>
              <w:tab/>
            </w:r>
            <w:r w:rsidRPr="00C04D42">
              <w:rPr>
                <w:rStyle w:val="Hyperlink"/>
                <w:rFonts w:ascii="Times New Roman" w:hAnsi="Times New Roman" w:cs="Times New Roman"/>
                <w:noProof/>
              </w:rPr>
              <w:t>Maintenance and Administrative Support</w:t>
            </w:r>
            <w:r>
              <w:rPr>
                <w:noProof/>
                <w:webHidden/>
              </w:rPr>
              <w:tab/>
            </w:r>
            <w:r>
              <w:rPr>
                <w:noProof/>
                <w:webHidden/>
              </w:rPr>
              <w:fldChar w:fldCharType="begin"/>
            </w:r>
            <w:r>
              <w:rPr>
                <w:noProof/>
                <w:webHidden/>
              </w:rPr>
              <w:instrText xml:space="preserve"> PAGEREF _Toc13070002 \h </w:instrText>
            </w:r>
            <w:r>
              <w:rPr>
                <w:noProof/>
                <w:webHidden/>
              </w:rPr>
            </w:r>
            <w:r>
              <w:rPr>
                <w:noProof/>
                <w:webHidden/>
              </w:rPr>
              <w:fldChar w:fldCharType="separate"/>
            </w:r>
            <w:r>
              <w:rPr>
                <w:noProof/>
                <w:webHidden/>
              </w:rPr>
              <w:t>6</w:t>
            </w:r>
            <w:r>
              <w:rPr>
                <w:noProof/>
                <w:webHidden/>
              </w:rPr>
              <w:fldChar w:fldCharType="end"/>
            </w:r>
          </w:hyperlink>
        </w:p>
        <w:p w14:paraId="30B3F7DA" w14:textId="569CB66C" w:rsidR="00D71C9C" w:rsidRDefault="00D71C9C">
          <w:pPr>
            <w:pStyle w:val="TOC2"/>
            <w:tabs>
              <w:tab w:val="left" w:pos="720"/>
              <w:tab w:val="right" w:leader="dot" w:pos="9350"/>
            </w:tabs>
            <w:rPr>
              <w:noProof/>
            </w:rPr>
          </w:pPr>
          <w:hyperlink w:anchor="_Toc13070003" w:history="1">
            <w:r w:rsidRPr="00C04D42">
              <w:rPr>
                <w:rStyle w:val="Hyperlink"/>
                <w:rFonts w:ascii="Times New Roman" w:hAnsi="Times New Roman" w:cs="Times New Roman"/>
                <w:noProof/>
              </w:rPr>
              <w:t>5.1</w:t>
            </w:r>
            <w:r>
              <w:rPr>
                <w:noProof/>
              </w:rPr>
              <w:tab/>
            </w:r>
            <w:r w:rsidRPr="00C04D42">
              <w:rPr>
                <w:rStyle w:val="Hyperlink"/>
                <w:rFonts w:ascii="Times New Roman" w:hAnsi="Times New Roman" w:cs="Times New Roman"/>
                <w:noProof/>
              </w:rPr>
              <w:t>Patch Management and Upgrades</w:t>
            </w:r>
            <w:r>
              <w:rPr>
                <w:noProof/>
                <w:webHidden/>
              </w:rPr>
              <w:tab/>
            </w:r>
            <w:r>
              <w:rPr>
                <w:noProof/>
                <w:webHidden/>
              </w:rPr>
              <w:fldChar w:fldCharType="begin"/>
            </w:r>
            <w:r>
              <w:rPr>
                <w:noProof/>
                <w:webHidden/>
              </w:rPr>
              <w:instrText xml:space="preserve"> PAGEREF _Toc13070003 \h </w:instrText>
            </w:r>
            <w:r>
              <w:rPr>
                <w:noProof/>
                <w:webHidden/>
              </w:rPr>
            </w:r>
            <w:r>
              <w:rPr>
                <w:noProof/>
                <w:webHidden/>
              </w:rPr>
              <w:fldChar w:fldCharType="separate"/>
            </w:r>
            <w:r>
              <w:rPr>
                <w:noProof/>
                <w:webHidden/>
              </w:rPr>
              <w:t>6</w:t>
            </w:r>
            <w:r>
              <w:rPr>
                <w:noProof/>
                <w:webHidden/>
              </w:rPr>
              <w:fldChar w:fldCharType="end"/>
            </w:r>
          </w:hyperlink>
        </w:p>
        <w:p w14:paraId="0338322D" w14:textId="0AC5AED4" w:rsidR="00D71C9C" w:rsidRDefault="00D71C9C">
          <w:pPr>
            <w:pStyle w:val="TOC3"/>
            <w:tabs>
              <w:tab w:val="left" w:pos="960"/>
              <w:tab w:val="right" w:leader="dot" w:pos="9350"/>
            </w:tabs>
            <w:rPr>
              <w:i w:val="0"/>
              <w:noProof/>
            </w:rPr>
          </w:pPr>
          <w:hyperlink w:anchor="_Toc13070004" w:history="1">
            <w:r w:rsidRPr="00C04D42">
              <w:rPr>
                <w:rStyle w:val="Hyperlink"/>
                <w:rFonts w:ascii="Times New Roman" w:hAnsi="Times New Roman" w:cs="Times New Roman"/>
                <w:b/>
                <w:bCs/>
                <w:noProof/>
              </w:rPr>
              <w:t>5.1.1</w:t>
            </w:r>
            <w:r>
              <w:rPr>
                <w:i w:val="0"/>
                <w:noProof/>
              </w:rPr>
              <w:tab/>
            </w:r>
            <w:r w:rsidRPr="00C04D42">
              <w:rPr>
                <w:rStyle w:val="Hyperlink"/>
                <w:rFonts w:ascii="Times New Roman" w:hAnsi="Times New Roman" w:cs="Times New Roman"/>
                <w:b/>
                <w:bCs/>
                <w:noProof/>
              </w:rPr>
              <w:t>Patch Management</w:t>
            </w:r>
            <w:r>
              <w:rPr>
                <w:noProof/>
                <w:webHidden/>
              </w:rPr>
              <w:tab/>
            </w:r>
            <w:r>
              <w:rPr>
                <w:noProof/>
                <w:webHidden/>
              </w:rPr>
              <w:fldChar w:fldCharType="begin"/>
            </w:r>
            <w:r>
              <w:rPr>
                <w:noProof/>
                <w:webHidden/>
              </w:rPr>
              <w:instrText xml:space="preserve"> PAGEREF _Toc13070004 \h </w:instrText>
            </w:r>
            <w:r>
              <w:rPr>
                <w:noProof/>
                <w:webHidden/>
              </w:rPr>
            </w:r>
            <w:r>
              <w:rPr>
                <w:noProof/>
                <w:webHidden/>
              </w:rPr>
              <w:fldChar w:fldCharType="separate"/>
            </w:r>
            <w:r>
              <w:rPr>
                <w:noProof/>
                <w:webHidden/>
              </w:rPr>
              <w:t>6</w:t>
            </w:r>
            <w:r>
              <w:rPr>
                <w:noProof/>
                <w:webHidden/>
              </w:rPr>
              <w:fldChar w:fldCharType="end"/>
            </w:r>
          </w:hyperlink>
        </w:p>
        <w:p w14:paraId="1DE9A2DE" w14:textId="59694437" w:rsidR="00D71C9C" w:rsidRDefault="00D71C9C">
          <w:pPr>
            <w:pStyle w:val="TOC3"/>
            <w:tabs>
              <w:tab w:val="left" w:pos="960"/>
              <w:tab w:val="right" w:leader="dot" w:pos="9350"/>
            </w:tabs>
            <w:rPr>
              <w:i w:val="0"/>
              <w:noProof/>
            </w:rPr>
          </w:pPr>
          <w:hyperlink w:anchor="_Toc13070005" w:history="1">
            <w:r w:rsidRPr="00C04D42">
              <w:rPr>
                <w:rStyle w:val="Hyperlink"/>
                <w:rFonts w:ascii="Times New Roman" w:hAnsi="Times New Roman" w:cs="Times New Roman"/>
                <w:b/>
                <w:bCs/>
                <w:noProof/>
              </w:rPr>
              <w:t>5.1.2</w:t>
            </w:r>
            <w:r>
              <w:rPr>
                <w:i w:val="0"/>
                <w:noProof/>
              </w:rPr>
              <w:tab/>
            </w:r>
            <w:r w:rsidRPr="00C04D42">
              <w:rPr>
                <w:rStyle w:val="Hyperlink"/>
                <w:rFonts w:ascii="Times New Roman" w:hAnsi="Times New Roman" w:cs="Times New Roman"/>
                <w:b/>
                <w:bCs/>
                <w:noProof/>
              </w:rPr>
              <w:t>Systems and Software Upgrades</w:t>
            </w:r>
            <w:r>
              <w:rPr>
                <w:noProof/>
                <w:webHidden/>
              </w:rPr>
              <w:tab/>
            </w:r>
            <w:r>
              <w:rPr>
                <w:noProof/>
                <w:webHidden/>
              </w:rPr>
              <w:fldChar w:fldCharType="begin"/>
            </w:r>
            <w:r>
              <w:rPr>
                <w:noProof/>
                <w:webHidden/>
              </w:rPr>
              <w:instrText xml:space="preserve"> PAGEREF _Toc13070005 \h </w:instrText>
            </w:r>
            <w:r>
              <w:rPr>
                <w:noProof/>
                <w:webHidden/>
              </w:rPr>
            </w:r>
            <w:r>
              <w:rPr>
                <w:noProof/>
                <w:webHidden/>
              </w:rPr>
              <w:fldChar w:fldCharType="separate"/>
            </w:r>
            <w:r>
              <w:rPr>
                <w:noProof/>
                <w:webHidden/>
              </w:rPr>
              <w:t>6</w:t>
            </w:r>
            <w:r>
              <w:rPr>
                <w:noProof/>
                <w:webHidden/>
              </w:rPr>
              <w:fldChar w:fldCharType="end"/>
            </w:r>
          </w:hyperlink>
        </w:p>
        <w:p w14:paraId="2719F32C" w14:textId="575F6041" w:rsidR="00D71C9C" w:rsidRDefault="00D71C9C">
          <w:pPr>
            <w:pStyle w:val="TOC2"/>
            <w:tabs>
              <w:tab w:val="left" w:pos="720"/>
              <w:tab w:val="right" w:leader="dot" w:pos="9350"/>
            </w:tabs>
            <w:rPr>
              <w:noProof/>
            </w:rPr>
          </w:pPr>
          <w:hyperlink w:anchor="_Toc13070006" w:history="1">
            <w:r w:rsidRPr="00C04D42">
              <w:rPr>
                <w:rStyle w:val="Hyperlink"/>
                <w:rFonts w:ascii="Times New Roman" w:hAnsi="Times New Roman" w:cs="Times New Roman"/>
                <w:noProof/>
              </w:rPr>
              <w:t>5.2</w:t>
            </w:r>
            <w:r>
              <w:rPr>
                <w:noProof/>
              </w:rPr>
              <w:tab/>
            </w:r>
            <w:r w:rsidRPr="00C04D42">
              <w:rPr>
                <w:rStyle w:val="Hyperlink"/>
                <w:rFonts w:ascii="Times New Roman" w:hAnsi="Times New Roman" w:cs="Times New Roman"/>
                <w:noProof/>
              </w:rPr>
              <w:t>Purchasing</w:t>
            </w:r>
            <w:r>
              <w:rPr>
                <w:noProof/>
                <w:webHidden/>
              </w:rPr>
              <w:tab/>
            </w:r>
            <w:r>
              <w:rPr>
                <w:noProof/>
                <w:webHidden/>
              </w:rPr>
              <w:fldChar w:fldCharType="begin"/>
            </w:r>
            <w:r>
              <w:rPr>
                <w:noProof/>
                <w:webHidden/>
              </w:rPr>
              <w:instrText xml:space="preserve"> PAGEREF _Toc13070006 \h </w:instrText>
            </w:r>
            <w:r>
              <w:rPr>
                <w:noProof/>
                <w:webHidden/>
              </w:rPr>
            </w:r>
            <w:r>
              <w:rPr>
                <w:noProof/>
                <w:webHidden/>
              </w:rPr>
              <w:fldChar w:fldCharType="separate"/>
            </w:r>
            <w:r>
              <w:rPr>
                <w:noProof/>
                <w:webHidden/>
              </w:rPr>
              <w:t>6</w:t>
            </w:r>
            <w:r>
              <w:rPr>
                <w:noProof/>
                <w:webHidden/>
              </w:rPr>
              <w:fldChar w:fldCharType="end"/>
            </w:r>
          </w:hyperlink>
        </w:p>
        <w:p w14:paraId="2992A545" w14:textId="658BE0B1" w:rsidR="00D71C9C" w:rsidRDefault="00D71C9C">
          <w:pPr>
            <w:pStyle w:val="TOC1"/>
            <w:tabs>
              <w:tab w:val="left" w:pos="480"/>
              <w:tab w:val="right" w:leader="dot" w:pos="9350"/>
            </w:tabs>
            <w:rPr>
              <w:rFonts w:asciiTheme="minorHAnsi" w:hAnsiTheme="minorHAnsi"/>
              <w:b w:val="0"/>
              <w:noProof/>
              <w:color w:val="auto"/>
              <w:sz w:val="22"/>
              <w:szCs w:val="22"/>
            </w:rPr>
          </w:pPr>
          <w:hyperlink w:anchor="_Toc13070007" w:history="1">
            <w:r w:rsidRPr="00C04D42">
              <w:rPr>
                <w:rStyle w:val="Hyperlink"/>
                <w:rFonts w:ascii="Times New Roman" w:hAnsi="Times New Roman" w:cs="Times New Roman"/>
                <w:noProof/>
              </w:rPr>
              <w:t>6.0</w:t>
            </w:r>
            <w:r>
              <w:rPr>
                <w:rFonts w:asciiTheme="minorHAnsi" w:hAnsiTheme="minorHAnsi"/>
                <w:b w:val="0"/>
                <w:noProof/>
                <w:color w:val="auto"/>
                <w:sz w:val="22"/>
                <w:szCs w:val="22"/>
              </w:rPr>
              <w:tab/>
            </w:r>
            <w:r w:rsidRPr="00C04D42">
              <w:rPr>
                <w:rStyle w:val="Hyperlink"/>
                <w:rFonts w:ascii="Times New Roman" w:hAnsi="Times New Roman" w:cs="Times New Roman"/>
                <w:noProof/>
              </w:rPr>
              <w:t>SLA Effective Date and Update Protocol</w:t>
            </w:r>
            <w:r>
              <w:rPr>
                <w:noProof/>
                <w:webHidden/>
              </w:rPr>
              <w:tab/>
            </w:r>
            <w:r>
              <w:rPr>
                <w:noProof/>
                <w:webHidden/>
              </w:rPr>
              <w:fldChar w:fldCharType="begin"/>
            </w:r>
            <w:r>
              <w:rPr>
                <w:noProof/>
                <w:webHidden/>
              </w:rPr>
              <w:instrText xml:space="preserve"> PAGEREF _Toc13070007 \h </w:instrText>
            </w:r>
            <w:r>
              <w:rPr>
                <w:noProof/>
                <w:webHidden/>
              </w:rPr>
            </w:r>
            <w:r>
              <w:rPr>
                <w:noProof/>
                <w:webHidden/>
              </w:rPr>
              <w:fldChar w:fldCharType="separate"/>
            </w:r>
            <w:r>
              <w:rPr>
                <w:noProof/>
                <w:webHidden/>
              </w:rPr>
              <w:t>7</w:t>
            </w:r>
            <w:r>
              <w:rPr>
                <w:noProof/>
                <w:webHidden/>
              </w:rPr>
              <w:fldChar w:fldCharType="end"/>
            </w:r>
          </w:hyperlink>
        </w:p>
        <w:p w14:paraId="79DB0A13" w14:textId="38BF57AC" w:rsidR="00D71C9C" w:rsidRDefault="00D71C9C">
          <w:pPr>
            <w:pStyle w:val="TOC1"/>
            <w:tabs>
              <w:tab w:val="left" w:pos="480"/>
              <w:tab w:val="right" w:leader="dot" w:pos="9350"/>
            </w:tabs>
            <w:rPr>
              <w:rFonts w:asciiTheme="minorHAnsi" w:hAnsiTheme="minorHAnsi"/>
              <w:b w:val="0"/>
              <w:noProof/>
              <w:color w:val="auto"/>
              <w:sz w:val="22"/>
              <w:szCs w:val="22"/>
            </w:rPr>
          </w:pPr>
          <w:hyperlink w:anchor="_Toc13070008" w:history="1">
            <w:r w:rsidRPr="00C04D42">
              <w:rPr>
                <w:rStyle w:val="Hyperlink"/>
                <w:rFonts w:ascii="Times New Roman" w:hAnsi="Times New Roman" w:cs="Times New Roman"/>
                <w:noProof/>
              </w:rPr>
              <w:t>7.0</w:t>
            </w:r>
            <w:r>
              <w:rPr>
                <w:rFonts w:asciiTheme="minorHAnsi" w:hAnsiTheme="minorHAnsi"/>
                <w:b w:val="0"/>
                <w:noProof/>
                <w:color w:val="auto"/>
                <w:sz w:val="22"/>
                <w:szCs w:val="22"/>
              </w:rPr>
              <w:tab/>
            </w:r>
            <w:r w:rsidRPr="00C04D42">
              <w:rPr>
                <w:rStyle w:val="Hyperlink"/>
                <w:rFonts w:ascii="Times New Roman" w:hAnsi="Times New Roman" w:cs="Times New Roman"/>
                <w:noProof/>
              </w:rPr>
              <w:t>Appendix A</w:t>
            </w:r>
            <w:r>
              <w:rPr>
                <w:noProof/>
                <w:webHidden/>
              </w:rPr>
              <w:tab/>
            </w:r>
            <w:r>
              <w:rPr>
                <w:noProof/>
                <w:webHidden/>
              </w:rPr>
              <w:fldChar w:fldCharType="begin"/>
            </w:r>
            <w:r>
              <w:rPr>
                <w:noProof/>
                <w:webHidden/>
              </w:rPr>
              <w:instrText xml:space="preserve"> PAGEREF _Toc13070008 \h </w:instrText>
            </w:r>
            <w:r>
              <w:rPr>
                <w:noProof/>
                <w:webHidden/>
              </w:rPr>
            </w:r>
            <w:r>
              <w:rPr>
                <w:noProof/>
                <w:webHidden/>
              </w:rPr>
              <w:fldChar w:fldCharType="separate"/>
            </w:r>
            <w:r>
              <w:rPr>
                <w:noProof/>
                <w:webHidden/>
              </w:rPr>
              <w:t>7</w:t>
            </w:r>
            <w:r>
              <w:rPr>
                <w:noProof/>
                <w:webHidden/>
              </w:rPr>
              <w:fldChar w:fldCharType="end"/>
            </w:r>
          </w:hyperlink>
        </w:p>
        <w:p w14:paraId="631E7C14" w14:textId="0B0701CF" w:rsidR="00D71C9C" w:rsidRDefault="00D71C9C">
          <w:pPr>
            <w:pStyle w:val="TOC1"/>
            <w:tabs>
              <w:tab w:val="left" w:pos="480"/>
              <w:tab w:val="right" w:leader="dot" w:pos="9350"/>
            </w:tabs>
            <w:rPr>
              <w:rFonts w:asciiTheme="minorHAnsi" w:hAnsiTheme="minorHAnsi"/>
              <w:b w:val="0"/>
              <w:noProof/>
              <w:color w:val="auto"/>
              <w:sz w:val="22"/>
              <w:szCs w:val="22"/>
            </w:rPr>
          </w:pPr>
          <w:hyperlink w:anchor="_Toc13070009" w:history="1">
            <w:r w:rsidRPr="00C04D42">
              <w:rPr>
                <w:rStyle w:val="Hyperlink"/>
                <w:rFonts w:ascii="Times New Roman" w:hAnsi="Times New Roman" w:cs="Times New Roman"/>
                <w:noProof/>
              </w:rPr>
              <w:t>8.0</w:t>
            </w:r>
            <w:r>
              <w:rPr>
                <w:rFonts w:asciiTheme="minorHAnsi" w:hAnsiTheme="minorHAnsi"/>
                <w:b w:val="0"/>
                <w:noProof/>
                <w:color w:val="auto"/>
                <w:sz w:val="22"/>
                <w:szCs w:val="22"/>
              </w:rPr>
              <w:tab/>
            </w:r>
            <w:r w:rsidRPr="00C04D42">
              <w:rPr>
                <w:rStyle w:val="Hyperlink"/>
                <w:rFonts w:ascii="Times New Roman" w:hAnsi="Times New Roman" w:cs="Times New Roman"/>
                <w:noProof/>
              </w:rPr>
              <w:t>Appendix B</w:t>
            </w:r>
            <w:r>
              <w:rPr>
                <w:noProof/>
                <w:webHidden/>
              </w:rPr>
              <w:tab/>
            </w:r>
            <w:r>
              <w:rPr>
                <w:noProof/>
                <w:webHidden/>
              </w:rPr>
              <w:fldChar w:fldCharType="begin"/>
            </w:r>
            <w:r>
              <w:rPr>
                <w:noProof/>
                <w:webHidden/>
              </w:rPr>
              <w:instrText xml:space="preserve"> PAGEREF _Toc13070009 \h </w:instrText>
            </w:r>
            <w:r>
              <w:rPr>
                <w:noProof/>
                <w:webHidden/>
              </w:rPr>
            </w:r>
            <w:r>
              <w:rPr>
                <w:noProof/>
                <w:webHidden/>
              </w:rPr>
              <w:fldChar w:fldCharType="separate"/>
            </w:r>
            <w:r>
              <w:rPr>
                <w:noProof/>
                <w:webHidden/>
              </w:rPr>
              <w:t>7</w:t>
            </w:r>
            <w:r>
              <w:rPr>
                <w:noProof/>
                <w:webHidden/>
              </w:rPr>
              <w:fldChar w:fldCharType="end"/>
            </w:r>
          </w:hyperlink>
        </w:p>
        <w:p w14:paraId="238AEACD" w14:textId="5B4806C3" w:rsidR="00D71C9C" w:rsidRDefault="00D71C9C">
          <w:pPr>
            <w:pStyle w:val="TOC1"/>
            <w:tabs>
              <w:tab w:val="left" w:pos="480"/>
              <w:tab w:val="right" w:leader="dot" w:pos="9350"/>
            </w:tabs>
            <w:rPr>
              <w:rFonts w:asciiTheme="minorHAnsi" w:hAnsiTheme="minorHAnsi"/>
              <w:b w:val="0"/>
              <w:noProof/>
              <w:color w:val="auto"/>
              <w:sz w:val="22"/>
              <w:szCs w:val="22"/>
            </w:rPr>
          </w:pPr>
          <w:hyperlink w:anchor="_Toc13070010" w:history="1">
            <w:r w:rsidRPr="00C04D42">
              <w:rPr>
                <w:rStyle w:val="Hyperlink"/>
                <w:rFonts w:ascii="Times New Roman" w:hAnsi="Times New Roman" w:cs="Times New Roman"/>
                <w:noProof/>
              </w:rPr>
              <w:t>9.0</w:t>
            </w:r>
            <w:r>
              <w:rPr>
                <w:rFonts w:asciiTheme="minorHAnsi" w:hAnsiTheme="minorHAnsi"/>
                <w:b w:val="0"/>
                <w:noProof/>
                <w:color w:val="auto"/>
                <w:sz w:val="22"/>
                <w:szCs w:val="22"/>
              </w:rPr>
              <w:tab/>
            </w:r>
            <w:r w:rsidRPr="00C04D42">
              <w:rPr>
                <w:rStyle w:val="Hyperlink"/>
                <w:rFonts w:ascii="Times New Roman" w:hAnsi="Times New Roman" w:cs="Times New Roman"/>
                <w:noProof/>
              </w:rPr>
              <w:t>Appendix C</w:t>
            </w:r>
            <w:r>
              <w:rPr>
                <w:noProof/>
                <w:webHidden/>
              </w:rPr>
              <w:tab/>
            </w:r>
            <w:r>
              <w:rPr>
                <w:noProof/>
                <w:webHidden/>
              </w:rPr>
              <w:fldChar w:fldCharType="begin"/>
            </w:r>
            <w:r>
              <w:rPr>
                <w:noProof/>
                <w:webHidden/>
              </w:rPr>
              <w:instrText xml:space="preserve"> PAGEREF _Toc13070010 \h </w:instrText>
            </w:r>
            <w:r>
              <w:rPr>
                <w:noProof/>
                <w:webHidden/>
              </w:rPr>
            </w:r>
            <w:r>
              <w:rPr>
                <w:noProof/>
                <w:webHidden/>
              </w:rPr>
              <w:fldChar w:fldCharType="separate"/>
            </w:r>
            <w:r>
              <w:rPr>
                <w:noProof/>
                <w:webHidden/>
              </w:rPr>
              <w:t>7</w:t>
            </w:r>
            <w:r>
              <w:rPr>
                <w:noProof/>
                <w:webHidden/>
              </w:rPr>
              <w:fldChar w:fldCharType="end"/>
            </w:r>
          </w:hyperlink>
        </w:p>
        <w:p w14:paraId="59D826D7" w14:textId="75384B64" w:rsidR="00D71C9C" w:rsidRDefault="00D71C9C">
          <w:r>
            <w:rPr>
              <w:b/>
              <w:bCs/>
              <w:noProof/>
            </w:rPr>
            <w:fldChar w:fldCharType="end"/>
          </w:r>
        </w:p>
      </w:sdtContent>
    </w:sdt>
    <w:p w14:paraId="147BD666" w14:textId="132CA65B" w:rsidR="00C600BD" w:rsidRDefault="00C600BD">
      <w:pPr>
        <w:rPr>
          <w:rFonts w:ascii="Times New Roman" w:eastAsiaTheme="majorEastAsia" w:hAnsi="Times New Roman" w:cs="Times New Roman"/>
          <w:b/>
          <w:sz w:val="32"/>
          <w:szCs w:val="32"/>
        </w:rPr>
      </w:pPr>
      <w:bookmarkStart w:id="1" w:name="_Toc421002869"/>
      <w:r>
        <w:rPr>
          <w:rFonts w:ascii="Times New Roman" w:hAnsi="Times New Roman" w:cs="Times New Roman"/>
        </w:rPr>
        <w:br w:type="page"/>
      </w:r>
    </w:p>
    <w:p w14:paraId="0A83A3B3" w14:textId="77219D17" w:rsidR="00313703" w:rsidRPr="00DD22DD" w:rsidRDefault="00FD0618" w:rsidP="000826E8">
      <w:pPr>
        <w:pStyle w:val="Heading1"/>
        <w:rPr>
          <w:rFonts w:ascii="Times New Roman" w:hAnsi="Times New Roman" w:cs="Times New Roman"/>
        </w:rPr>
      </w:pPr>
      <w:bookmarkStart w:id="2" w:name="_Toc13069985"/>
      <w:r w:rsidRPr="00DD22DD">
        <w:rPr>
          <w:rFonts w:ascii="Times New Roman" w:hAnsi="Times New Roman" w:cs="Times New Roman"/>
        </w:rPr>
        <w:lastRenderedPageBreak/>
        <w:t>1.0</w:t>
      </w:r>
      <w:r w:rsidRPr="00DD22DD">
        <w:rPr>
          <w:rFonts w:ascii="Times New Roman" w:hAnsi="Times New Roman" w:cs="Times New Roman"/>
        </w:rPr>
        <w:tab/>
      </w:r>
      <w:r w:rsidR="00313703" w:rsidRPr="00DD22DD">
        <w:rPr>
          <w:rFonts w:ascii="Times New Roman" w:hAnsi="Times New Roman" w:cs="Times New Roman"/>
        </w:rPr>
        <w:t>General Overview</w:t>
      </w:r>
      <w:bookmarkEnd w:id="1"/>
      <w:bookmarkEnd w:id="2"/>
    </w:p>
    <w:p w14:paraId="772BBE19" w14:textId="77777777" w:rsidR="00313703" w:rsidRPr="00DD22DD" w:rsidRDefault="00313703" w:rsidP="00313703">
      <w:pPr>
        <w:rPr>
          <w:rFonts w:ascii="Times New Roman" w:hAnsi="Times New Roman" w:cs="Times New Roman"/>
        </w:rPr>
      </w:pPr>
      <w:r w:rsidRPr="00DD22DD">
        <w:rPr>
          <w:rFonts w:ascii="Times New Roman" w:hAnsi="Times New Roman" w:cs="Times New Roman"/>
        </w:rPr>
        <w:t xml:space="preserve">This is a Service Level Agreement (“SLA”) between </w:t>
      </w:r>
      <w:r w:rsidR="004877C1" w:rsidRPr="00DD22DD">
        <w:rPr>
          <w:rFonts w:ascii="Times New Roman" w:hAnsi="Times New Roman" w:cs="Times New Roman"/>
        </w:rPr>
        <w:t>the University of Redlands Institute for Spatial Economic Analysis (</w:t>
      </w:r>
      <w:r w:rsidR="009C5789" w:rsidRPr="00DD22DD">
        <w:rPr>
          <w:rFonts w:ascii="Times New Roman" w:hAnsi="Times New Roman" w:cs="Times New Roman"/>
        </w:rPr>
        <w:t>ISEA</w:t>
      </w:r>
      <w:r w:rsidR="004877C1" w:rsidRPr="00DD22DD">
        <w:rPr>
          <w:rFonts w:ascii="Times New Roman" w:hAnsi="Times New Roman" w:cs="Times New Roman"/>
        </w:rPr>
        <w:t>)</w:t>
      </w:r>
      <w:r w:rsidR="009C5789" w:rsidRPr="00DD22DD">
        <w:rPr>
          <w:rFonts w:ascii="Times New Roman" w:hAnsi="Times New Roman" w:cs="Times New Roman"/>
        </w:rPr>
        <w:t xml:space="preserve"> a</w:t>
      </w:r>
      <w:r w:rsidRPr="00DD22DD">
        <w:rPr>
          <w:rFonts w:ascii="Times New Roman" w:hAnsi="Times New Roman" w:cs="Times New Roman"/>
        </w:rPr>
        <w:t xml:space="preserve">nd </w:t>
      </w:r>
      <w:r w:rsidR="004877C1" w:rsidRPr="00DD22DD">
        <w:rPr>
          <w:rFonts w:ascii="Times New Roman" w:hAnsi="Times New Roman" w:cs="Times New Roman"/>
        </w:rPr>
        <w:t xml:space="preserve">the University’s </w:t>
      </w:r>
      <w:r w:rsidRPr="00DD22DD">
        <w:rPr>
          <w:rFonts w:ascii="Times New Roman" w:hAnsi="Times New Roman" w:cs="Times New Roman"/>
        </w:rPr>
        <w:t>Information Technology Services (ITS)</w:t>
      </w:r>
      <w:r w:rsidR="004877C1" w:rsidRPr="00DD22DD">
        <w:rPr>
          <w:rFonts w:ascii="Times New Roman" w:hAnsi="Times New Roman" w:cs="Times New Roman"/>
        </w:rPr>
        <w:t xml:space="preserve"> department. This SLA documents</w:t>
      </w:r>
      <w:r w:rsidRPr="00DD22DD">
        <w:rPr>
          <w:rFonts w:ascii="Times New Roman" w:hAnsi="Times New Roman" w:cs="Times New Roman"/>
        </w:rPr>
        <w:t>:</w:t>
      </w:r>
    </w:p>
    <w:p w14:paraId="6428CE80" w14:textId="3622A817" w:rsidR="00313703" w:rsidRPr="00DD22DD" w:rsidRDefault="009C5789" w:rsidP="00313703">
      <w:pPr>
        <w:pStyle w:val="ColorfulList-Accent11"/>
        <w:numPr>
          <w:ilvl w:val="0"/>
          <w:numId w:val="3"/>
        </w:numPr>
        <w:rPr>
          <w:rFonts w:ascii="Times New Roman" w:hAnsi="Times New Roman" w:cs="Times New Roman"/>
        </w:rPr>
      </w:pPr>
      <w:r w:rsidRPr="00DD22DD">
        <w:rPr>
          <w:rFonts w:ascii="Times New Roman" w:hAnsi="Times New Roman" w:cs="Times New Roman"/>
        </w:rPr>
        <w:t>ISEA s</w:t>
      </w:r>
      <w:r w:rsidR="00313703" w:rsidRPr="00DD22DD">
        <w:rPr>
          <w:rFonts w:ascii="Times New Roman" w:hAnsi="Times New Roman" w:cs="Times New Roman"/>
        </w:rPr>
        <w:t>ervice</w:t>
      </w:r>
      <w:r w:rsidRPr="00DD22DD">
        <w:rPr>
          <w:rFonts w:ascii="Times New Roman" w:hAnsi="Times New Roman" w:cs="Times New Roman"/>
        </w:rPr>
        <w:t>s</w:t>
      </w:r>
      <w:r w:rsidR="00313703" w:rsidRPr="00DD22DD">
        <w:rPr>
          <w:rFonts w:ascii="Times New Roman" w:hAnsi="Times New Roman" w:cs="Times New Roman"/>
        </w:rPr>
        <w:t xml:space="preserve"> </w:t>
      </w:r>
      <w:r w:rsidRPr="00DD22DD">
        <w:rPr>
          <w:rFonts w:ascii="Times New Roman" w:hAnsi="Times New Roman" w:cs="Times New Roman"/>
        </w:rPr>
        <w:t>requirements</w:t>
      </w:r>
      <w:r w:rsidR="00143262">
        <w:rPr>
          <w:rFonts w:ascii="Times New Roman" w:hAnsi="Times New Roman" w:cs="Times New Roman"/>
        </w:rPr>
        <w:t>.</w:t>
      </w:r>
    </w:p>
    <w:p w14:paraId="0C86E370" w14:textId="4BCAA539" w:rsidR="00313703" w:rsidRPr="00DD22DD" w:rsidRDefault="00143262" w:rsidP="00313703">
      <w:pPr>
        <w:pStyle w:val="ColorfulList-Accent11"/>
        <w:numPr>
          <w:ilvl w:val="0"/>
          <w:numId w:val="3"/>
        </w:numPr>
        <w:rPr>
          <w:rFonts w:ascii="Times New Roman" w:hAnsi="Times New Roman" w:cs="Times New Roman"/>
        </w:rPr>
      </w:pPr>
      <w:r>
        <w:rPr>
          <w:rFonts w:ascii="Times New Roman" w:hAnsi="Times New Roman" w:cs="Times New Roman"/>
        </w:rPr>
        <w:t>T</w:t>
      </w:r>
      <w:r w:rsidR="004877C1" w:rsidRPr="00DD22DD">
        <w:rPr>
          <w:rFonts w:ascii="Times New Roman" w:hAnsi="Times New Roman" w:cs="Times New Roman"/>
        </w:rPr>
        <w:t xml:space="preserve">iered </w:t>
      </w:r>
      <w:r w:rsidR="00313703" w:rsidRPr="00DD22DD">
        <w:rPr>
          <w:rFonts w:ascii="Times New Roman" w:hAnsi="Times New Roman" w:cs="Times New Roman"/>
        </w:rPr>
        <w:t>levels of response, availability, and maintenance associated with these services</w:t>
      </w:r>
      <w:r>
        <w:rPr>
          <w:rFonts w:ascii="Times New Roman" w:hAnsi="Times New Roman" w:cs="Times New Roman"/>
        </w:rPr>
        <w:t>.</w:t>
      </w:r>
    </w:p>
    <w:p w14:paraId="2DCFF87C" w14:textId="56CE577D" w:rsidR="00313703" w:rsidRPr="00DD22DD" w:rsidRDefault="00143262" w:rsidP="00313703">
      <w:pPr>
        <w:pStyle w:val="ColorfulList-Accent11"/>
        <w:numPr>
          <w:ilvl w:val="0"/>
          <w:numId w:val="3"/>
        </w:numPr>
        <w:rPr>
          <w:rFonts w:ascii="Times New Roman" w:hAnsi="Times New Roman" w:cs="Times New Roman"/>
        </w:rPr>
      </w:pPr>
      <w:r>
        <w:rPr>
          <w:rFonts w:ascii="Times New Roman" w:hAnsi="Times New Roman" w:cs="Times New Roman"/>
        </w:rPr>
        <w:t>R</w:t>
      </w:r>
      <w:r w:rsidR="00313703" w:rsidRPr="00DD22DD">
        <w:rPr>
          <w:rFonts w:ascii="Times New Roman" w:hAnsi="Times New Roman" w:cs="Times New Roman"/>
        </w:rPr>
        <w:t>esponsibilities of ITS as a provider of these services</w:t>
      </w:r>
      <w:r>
        <w:rPr>
          <w:rFonts w:ascii="Times New Roman" w:hAnsi="Times New Roman" w:cs="Times New Roman"/>
        </w:rPr>
        <w:t>.</w:t>
      </w:r>
    </w:p>
    <w:p w14:paraId="1E7C7AC0" w14:textId="0E6927BA" w:rsidR="00313703" w:rsidRPr="00DD22DD" w:rsidRDefault="00143262" w:rsidP="00313703">
      <w:pPr>
        <w:pStyle w:val="ColorfulList-Accent11"/>
        <w:numPr>
          <w:ilvl w:val="0"/>
          <w:numId w:val="3"/>
        </w:numPr>
        <w:rPr>
          <w:rFonts w:ascii="Times New Roman" w:hAnsi="Times New Roman" w:cs="Times New Roman"/>
        </w:rPr>
      </w:pPr>
      <w:r>
        <w:rPr>
          <w:rFonts w:ascii="Times New Roman" w:hAnsi="Times New Roman" w:cs="Times New Roman"/>
        </w:rPr>
        <w:t>R</w:t>
      </w:r>
      <w:r w:rsidR="00313703" w:rsidRPr="00DD22DD">
        <w:rPr>
          <w:rFonts w:ascii="Times New Roman" w:hAnsi="Times New Roman" w:cs="Times New Roman"/>
        </w:rPr>
        <w:t xml:space="preserve">esponsibilities of </w:t>
      </w:r>
      <w:r w:rsidR="0089183D" w:rsidRPr="00DD22DD">
        <w:rPr>
          <w:rFonts w:ascii="Times New Roman" w:hAnsi="Times New Roman" w:cs="Times New Roman"/>
        </w:rPr>
        <w:t xml:space="preserve">ISEA </w:t>
      </w:r>
      <w:r w:rsidR="00313703" w:rsidRPr="00DD22DD">
        <w:rPr>
          <w:rFonts w:ascii="Times New Roman" w:hAnsi="Times New Roman" w:cs="Times New Roman"/>
        </w:rPr>
        <w:t>receiving these service</w:t>
      </w:r>
      <w:r w:rsidR="0089183D" w:rsidRPr="00DD22DD">
        <w:rPr>
          <w:rFonts w:ascii="Times New Roman" w:hAnsi="Times New Roman" w:cs="Times New Roman"/>
        </w:rPr>
        <w:t>s</w:t>
      </w:r>
      <w:r>
        <w:rPr>
          <w:rFonts w:ascii="Times New Roman" w:hAnsi="Times New Roman" w:cs="Times New Roman"/>
        </w:rPr>
        <w:t>.</w:t>
      </w:r>
    </w:p>
    <w:p w14:paraId="287DD917" w14:textId="7325B294" w:rsidR="00313703" w:rsidRPr="00DD22DD" w:rsidRDefault="00143262" w:rsidP="00313703">
      <w:pPr>
        <w:pStyle w:val="ColorfulList-Accent11"/>
        <w:numPr>
          <w:ilvl w:val="0"/>
          <w:numId w:val="3"/>
        </w:numPr>
        <w:rPr>
          <w:rFonts w:ascii="Times New Roman" w:hAnsi="Times New Roman" w:cs="Times New Roman"/>
        </w:rPr>
      </w:pPr>
      <w:r>
        <w:rPr>
          <w:rFonts w:ascii="Times New Roman" w:hAnsi="Times New Roman" w:cs="Times New Roman"/>
        </w:rPr>
        <w:t>P</w:t>
      </w:r>
      <w:r w:rsidR="004877C1" w:rsidRPr="00DD22DD">
        <w:rPr>
          <w:rFonts w:ascii="Times New Roman" w:hAnsi="Times New Roman" w:cs="Times New Roman"/>
        </w:rPr>
        <w:t xml:space="preserve">rotocols for handling </w:t>
      </w:r>
      <w:r w:rsidR="000826E8" w:rsidRPr="00DD22DD">
        <w:rPr>
          <w:rFonts w:ascii="Times New Roman" w:hAnsi="Times New Roman" w:cs="Times New Roman"/>
        </w:rPr>
        <w:t>d</w:t>
      </w:r>
      <w:r w:rsidR="00313703" w:rsidRPr="00DD22DD">
        <w:rPr>
          <w:rFonts w:ascii="Times New Roman" w:hAnsi="Times New Roman" w:cs="Times New Roman"/>
        </w:rPr>
        <w:t xml:space="preserve">eviations from the standard </w:t>
      </w:r>
      <w:r w:rsidR="0089183D" w:rsidRPr="00DD22DD">
        <w:rPr>
          <w:rFonts w:ascii="Times New Roman" w:hAnsi="Times New Roman" w:cs="Times New Roman"/>
        </w:rPr>
        <w:t xml:space="preserve">ITS service level </w:t>
      </w:r>
      <w:r w:rsidR="00313703" w:rsidRPr="00DD22DD">
        <w:rPr>
          <w:rFonts w:ascii="Times New Roman" w:hAnsi="Times New Roman" w:cs="Times New Roman"/>
        </w:rPr>
        <w:t>processes</w:t>
      </w:r>
      <w:r w:rsidR="004877C1" w:rsidRPr="00DD22DD">
        <w:rPr>
          <w:rFonts w:ascii="Times New Roman" w:hAnsi="Times New Roman" w:cs="Times New Roman"/>
        </w:rPr>
        <w:t>.</w:t>
      </w:r>
    </w:p>
    <w:p w14:paraId="7EFE09D0" w14:textId="77777777" w:rsidR="003F0E75" w:rsidRPr="00DD22DD" w:rsidRDefault="003F0E75" w:rsidP="003F0E75">
      <w:pPr>
        <w:pStyle w:val="Heading1"/>
        <w:rPr>
          <w:rFonts w:ascii="Times New Roman" w:hAnsi="Times New Roman" w:cs="Times New Roman"/>
        </w:rPr>
      </w:pPr>
      <w:bookmarkStart w:id="3" w:name="_Toc421002881"/>
      <w:bookmarkStart w:id="4" w:name="_Toc13069986"/>
      <w:bookmarkStart w:id="5" w:name="_Toc421002870"/>
      <w:r w:rsidRPr="00DD22DD">
        <w:rPr>
          <w:rFonts w:ascii="Times New Roman" w:hAnsi="Times New Roman" w:cs="Times New Roman"/>
        </w:rPr>
        <w:t>2.0</w:t>
      </w:r>
      <w:r w:rsidRPr="00DD22DD">
        <w:rPr>
          <w:rFonts w:ascii="Times New Roman" w:hAnsi="Times New Roman" w:cs="Times New Roman"/>
        </w:rPr>
        <w:tab/>
        <w:t>Roles and Responsibilities</w:t>
      </w:r>
      <w:bookmarkEnd w:id="3"/>
      <w:bookmarkEnd w:id="4"/>
    </w:p>
    <w:p w14:paraId="72CB752F" w14:textId="77777777" w:rsidR="003F0E75" w:rsidRPr="00DD22DD" w:rsidRDefault="003F0E75" w:rsidP="003F0E75">
      <w:pPr>
        <w:pStyle w:val="Heading2"/>
        <w:rPr>
          <w:rFonts w:ascii="Times New Roman" w:hAnsi="Times New Roman" w:cs="Times New Roman"/>
          <w:color w:val="auto"/>
        </w:rPr>
      </w:pPr>
      <w:bookmarkStart w:id="6" w:name="_Toc421002882"/>
      <w:bookmarkStart w:id="7" w:name="_Toc13069987"/>
      <w:r w:rsidRPr="00DD22DD">
        <w:rPr>
          <w:rFonts w:ascii="Times New Roman" w:hAnsi="Times New Roman" w:cs="Times New Roman"/>
          <w:color w:val="auto"/>
        </w:rPr>
        <w:t>2.1</w:t>
      </w:r>
      <w:r w:rsidRPr="00DD22DD">
        <w:rPr>
          <w:rFonts w:ascii="Times New Roman" w:hAnsi="Times New Roman" w:cs="Times New Roman"/>
          <w:color w:val="auto"/>
        </w:rPr>
        <w:tab/>
      </w:r>
      <w:bookmarkEnd w:id="6"/>
      <w:r w:rsidRPr="00DD22DD">
        <w:rPr>
          <w:rFonts w:ascii="Times New Roman" w:hAnsi="Times New Roman" w:cs="Times New Roman"/>
          <w:color w:val="auto"/>
        </w:rPr>
        <w:t>Representative Contact Information</w:t>
      </w:r>
      <w:bookmarkEnd w:id="7"/>
    </w:p>
    <w:p w14:paraId="025B7966" w14:textId="77777777" w:rsidR="003F0E75" w:rsidRPr="00DD22DD" w:rsidRDefault="003F0E75" w:rsidP="003F0E75">
      <w:pPr>
        <w:rPr>
          <w:rFonts w:ascii="Times New Roman" w:hAnsi="Times New Roman" w:cs="Times New Roman"/>
        </w:rPr>
      </w:pPr>
      <w:r w:rsidRPr="00DD22DD">
        <w:rPr>
          <w:rFonts w:ascii="Times New Roman" w:hAnsi="Times New Roman" w:cs="Times New Roman"/>
        </w:rPr>
        <w:t>The following matrix identifies the primary stakeholders and roles associated with this SLA:</w:t>
      </w:r>
    </w:p>
    <w:tbl>
      <w:tblPr>
        <w:tblW w:w="910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5"/>
        <w:gridCol w:w="2340"/>
        <w:gridCol w:w="3090"/>
        <w:gridCol w:w="1613"/>
      </w:tblGrid>
      <w:tr w:rsidR="003F0E75" w:rsidRPr="001D49F2" w14:paraId="19010CEE" w14:textId="77777777" w:rsidTr="001C1C7C">
        <w:trPr>
          <w:jc w:val="right"/>
        </w:trPr>
        <w:tc>
          <w:tcPr>
            <w:tcW w:w="2065" w:type="dxa"/>
          </w:tcPr>
          <w:p w14:paraId="0A4CF222" w14:textId="77777777" w:rsidR="003F0E75" w:rsidRPr="00DD22DD" w:rsidRDefault="003F0E75" w:rsidP="00B30C21">
            <w:pPr>
              <w:spacing w:after="0"/>
              <w:rPr>
                <w:rFonts w:ascii="Times New Roman" w:hAnsi="Times New Roman" w:cs="Times New Roman"/>
                <w:b/>
              </w:rPr>
            </w:pPr>
            <w:r w:rsidRPr="00DD22DD">
              <w:rPr>
                <w:rFonts w:ascii="Times New Roman" w:hAnsi="Times New Roman" w:cs="Times New Roman"/>
                <w:b/>
              </w:rPr>
              <w:t>Client Representative</w:t>
            </w:r>
          </w:p>
        </w:tc>
        <w:tc>
          <w:tcPr>
            <w:tcW w:w="2340" w:type="dxa"/>
          </w:tcPr>
          <w:p w14:paraId="44F1BF0C" w14:textId="77777777" w:rsidR="003F0E75" w:rsidRPr="00DD22DD" w:rsidRDefault="003F0E75" w:rsidP="00B30C21">
            <w:pPr>
              <w:spacing w:after="0"/>
              <w:rPr>
                <w:rFonts w:ascii="Times New Roman" w:hAnsi="Times New Roman" w:cs="Times New Roman"/>
                <w:b/>
              </w:rPr>
            </w:pPr>
            <w:r w:rsidRPr="00DD22DD">
              <w:rPr>
                <w:rFonts w:ascii="Times New Roman" w:hAnsi="Times New Roman" w:cs="Times New Roman"/>
                <w:b/>
              </w:rPr>
              <w:t>Title/Role</w:t>
            </w:r>
          </w:p>
        </w:tc>
        <w:tc>
          <w:tcPr>
            <w:tcW w:w="3090" w:type="dxa"/>
          </w:tcPr>
          <w:p w14:paraId="093AFEC7" w14:textId="77777777" w:rsidR="003F0E75" w:rsidRPr="00DD22DD" w:rsidRDefault="003F0E75" w:rsidP="00B30C21">
            <w:pPr>
              <w:spacing w:after="0"/>
              <w:rPr>
                <w:rFonts w:ascii="Times New Roman" w:hAnsi="Times New Roman" w:cs="Times New Roman"/>
                <w:b/>
              </w:rPr>
            </w:pPr>
            <w:r w:rsidRPr="00DD22DD">
              <w:rPr>
                <w:rFonts w:ascii="Times New Roman" w:hAnsi="Times New Roman" w:cs="Times New Roman"/>
                <w:b/>
              </w:rPr>
              <w:t>Email</w:t>
            </w:r>
          </w:p>
        </w:tc>
        <w:tc>
          <w:tcPr>
            <w:tcW w:w="1613" w:type="dxa"/>
          </w:tcPr>
          <w:p w14:paraId="374CD12A" w14:textId="77777777" w:rsidR="003F0E75" w:rsidRPr="00DD22DD" w:rsidRDefault="003F0E75" w:rsidP="00B30C21">
            <w:pPr>
              <w:spacing w:after="0"/>
              <w:rPr>
                <w:rFonts w:ascii="Times New Roman" w:hAnsi="Times New Roman" w:cs="Times New Roman"/>
                <w:b/>
              </w:rPr>
            </w:pPr>
            <w:r w:rsidRPr="00DD22DD">
              <w:rPr>
                <w:rFonts w:ascii="Times New Roman" w:hAnsi="Times New Roman" w:cs="Times New Roman"/>
                <w:b/>
              </w:rPr>
              <w:t>Phone</w:t>
            </w:r>
          </w:p>
        </w:tc>
      </w:tr>
      <w:tr w:rsidR="003F0E75" w:rsidRPr="001D49F2" w14:paraId="6F12099A" w14:textId="77777777" w:rsidTr="001C1C7C">
        <w:trPr>
          <w:jc w:val="right"/>
        </w:trPr>
        <w:tc>
          <w:tcPr>
            <w:tcW w:w="2065" w:type="dxa"/>
          </w:tcPr>
          <w:p w14:paraId="5859C3AD" w14:textId="77777777" w:rsidR="003F0E75" w:rsidRPr="00DD22DD" w:rsidRDefault="003F0E75" w:rsidP="00B30C21">
            <w:pPr>
              <w:spacing w:after="0"/>
              <w:rPr>
                <w:rFonts w:ascii="Times New Roman" w:hAnsi="Times New Roman" w:cs="Times New Roman"/>
              </w:rPr>
            </w:pPr>
            <w:r w:rsidRPr="00DD22DD">
              <w:rPr>
                <w:rFonts w:ascii="Times New Roman" w:hAnsi="Times New Roman" w:cs="Times New Roman"/>
              </w:rPr>
              <w:t>Johannes Moenius</w:t>
            </w:r>
          </w:p>
        </w:tc>
        <w:tc>
          <w:tcPr>
            <w:tcW w:w="2340" w:type="dxa"/>
          </w:tcPr>
          <w:p w14:paraId="06B4AD0D" w14:textId="77777777" w:rsidR="003F0E75" w:rsidRPr="00DD22DD" w:rsidRDefault="003F0E75" w:rsidP="00B30C21">
            <w:pPr>
              <w:spacing w:after="0"/>
              <w:rPr>
                <w:rFonts w:ascii="Times New Roman" w:hAnsi="Times New Roman" w:cs="Times New Roman"/>
              </w:rPr>
            </w:pPr>
            <w:r w:rsidRPr="00DD22DD">
              <w:rPr>
                <w:rFonts w:ascii="Times New Roman" w:hAnsi="Times New Roman" w:cs="Times New Roman"/>
              </w:rPr>
              <w:t>Director, ISEA</w:t>
            </w:r>
          </w:p>
        </w:tc>
        <w:tc>
          <w:tcPr>
            <w:tcW w:w="3090" w:type="dxa"/>
          </w:tcPr>
          <w:p w14:paraId="5C5F8019" w14:textId="77777777" w:rsidR="003F0E75" w:rsidRPr="00DD22DD" w:rsidRDefault="003B7FF7" w:rsidP="00B30C21">
            <w:pPr>
              <w:spacing w:after="0"/>
              <w:rPr>
                <w:rFonts w:ascii="Times New Roman" w:hAnsi="Times New Roman" w:cs="Times New Roman"/>
              </w:rPr>
            </w:pPr>
            <w:hyperlink r:id="rId13" w:history="1">
              <w:r w:rsidR="003F0E75" w:rsidRPr="00DD22DD">
                <w:rPr>
                  <w:rStyle w:val="Hyperlink"/>
                  <w:rFonts w:ascii="Times New Roman" w:hAnsi="Times New Roman" w:cs="Times New Roman"/>
                </w:rPr>
                <w:t>johannes_moenius@redlands.edu</w:t>
              </w:r>
            </w:hyperlink>
          </w:p>
        </w:tc>
        <w:tc>
          <w:tcPr>
            <w:tcW w:w="1613" w:type="dxa"/>
          </w:tcPr>
          <w:p w14:paraId="56C217A5" w14:textId="77777777" w:rsidR="003F0E75" w:rsidRPr="00DD22DD" w:rsidRDefault="003F0E75" w:rsidP="00F74CBC">
            <w:pPr>
              <w:spacing w:after="0"/>
              <w:rPr>
                <w:rFonts w:ascii="Times New Roman" w:hAnsi="Times New Roman" w:cs="Times New Roman"/>
              </w:rPr>
            </w:pPr>
            <w:r w:rsidRPr="00DD22DD">
              <w:rPr>
                <w:rFonts w:ascii="Times New Roman" w:hAnsi="Times New Roman" w:cs="Times New Roman"/>
              </w:rPr>
              <w:t>909-748-8779</w:t>
            </w:r>
          </w:p>
        </w:tc>
      </w:tr>
      <w:tr w:rsidR="00F74CBC" w:rsidRPr="001D49F2" w14:paraId="2F4274AB" w14:textId="77777777" w:rsidTr="001C1C7C">
        <w:trPr>
          <w:jc w:val="right"/>
        </w:trPr>
        <w:tc>
          <w:tcPr>
            <w:tcW w:w="2065" w:type="dxa"/>
          </w:tcPr>
          <w:p w14:paraId="22075208" w14:textId="77777777" w:rsidR="00F74CBC" w:rsidRPr="00DD22DD" w:rsidRDefault="00F74CBC" w:rsidP="00B30C21">
            <w:pPr>
              <w:spacing w:after="0"/>
              <w:rPr>
                <w:rFonts w:ascii="Times New Roman" w:hAnsi="Times New Roman" w:cs="Times New Roman"/>
              </w:rPr>
            </w:pPr>
            <w:r w:rsidRPr="00DD22DD">
              <w:rPr>
                <w:rFonts w:ascii="Times New Roman" w:hAnsi="Times New Roman" w:cs="Times New Roman"/>
              </w:rPr>
              <w:t>Jess Chen</w:t>
            </w:r>
          </w:p>
        </w:tc>
        <w:tc>
          <w:tcPr>
            <w:tcW w:w="2340" w:type="dxa"/>
          </w:tcPr>
          <w:p w14:paraId="0DE2C4C4" w14:textId="4D259FD9" w:rsidR="00F74CBC" w:rsidRPr="00DD22DD" w:rsidRDefault="00F74CBC" w:rsidP="00B30C21">
            <w:pPr>
              <w:spacing w:after="0"/>
              <w:rPr>
                <w:rFonts w:ascii="Times New Roman" w:hAnsi="Times New Roman" w:cs="Times New Roman"/>
              </w:rPr>
            </w:pPr>
            <w:r w:rsidRPr="00DD22DD">
              <w:rPr>
                <w:rFonts w:ascii="Times New Roman" w:hAnsi="Times New Roman" w:cs="Times New Roman"/>
              </w:rPr>
              <w:t>Economist</w:t>
            </w:r>
            <w:r w:rsidR="002C2CF9" w:rsidRPr="00DD22DD">
              <w:rPr>
                <w:rFonts w:ascii="Times New Roman" w:hAnsi="Times New Roman" w:cs="Times New Roman"/>
              </w:rPr>
              <w:t xml:space="preserve"> </w:t>
            </w:r>
            <w:r w:rsidRPr="00DD22DD">
              <w:rPr>
                <w:rFonts w:ascii="Times New Roman" w:hAnsi="Times New Roman" w:cs="Times New Roman"/>
              </w:rPr>
              <w:t>/</w:t>
            </w:r>
            <w:r w:rsidR="002C2CF9" w:rsidRPr="00DD22DD">
              <w:rPr>
                <w:rFonts w:ascii="Times New Roman" w:hAnsi="Times New Roman" w:cs="Times New Roman"/>
              </w:rPr>
              <w:t xml:space="preserve"> </w:t>
            </w:r>
            <w:r w:rsidRPr="00DD22DD">
              <w:rPr>
                <w:rFonts w:ascii="Times New Roman" w:hAnsi="Times New Roman" w:cs="Times New Roman"/>
              </w:rPr>
              <w:t>Programmer</w:t>
            </w:r>
          </w:p>
        </w:tc>
        <w:tc>
          <w:tcPr>
            <w:tcW w:w="3090" w:type="dxa"/>
          </w:tcPr>
          <w:p w14:paraId="4FA34E19" w14:textId="4CA0AD32" w:rsidR="00F74CBC" w:rsidRPr="00DD22DD" w:rsidRDefault="003B7FF7" w:rsidP="00B30C21">
            <w:pPr>
              <w:spacing w:after="0"/>
              <w:rPr>
                <w:rFonts w:ascii="Times New Roman" w:hAnsi="Times New Roman" w:cs="Times New Roman"/>
              </w:rPr>
            </w:pPr>
            <w:hyperlink r:id="rId14" w:history="1">
              <w:r w:rsidR="001C1C7C" w:rsidRPr="00DD22DD">
                <w:rPr>
                  <w:rStyle w:val="Hyperlink"/>
                  <w:rFonts w:ascii="Times New Roman" w:hAnsi="Times New Roman" w:cs="Times New Roman"/>
                </w:rPr>
                <w:t>jess_chen@redlands.edu</w:t>
              </w:r>
            </w:hyperlink>
            <w:r w:rsidR="001C1C7C" w:rsidRPr="00DD22DD">
              <w:rPr>
                <w:rFonts w:ascii="Times New Roman" w:hAnsi="Times New Roman" w:cs="Times New Roman"/>
              </w:rPr>
              <w:t xml:space="preserve"> </w:t>
            </w:r>
          </w:p>
        </w:tc>
        <w:tc>
          <w:tcPr>
            <w:tcW w:w="1613" w:type="dxa"/>
          </w:tcPr>
          <w:p w14:paraId="46F7E614" w14:textId="6F88F945" w:rsidR="00F74CBC" w:rsidRPr="00DD22DD" w:rsidRDefault="00B30C21" w:rsidP="00B30C21">
            <w:pPr>
              <w:spacing w:after="0"/>
              <w:rPr>
                <w:rFonts w:ascii="Times New Roman" w:hAnsi="Times New Roman" w:cs="Times New Roman"/>
              </w:rPr>
            </w:pPr>
            <w:r w:rsidRPr="00DD22DD">
              <w:rPr>
                <w:rFonts w:ascii="Times New Roman" w:hAnsi="Times New Roman" w:cs="Times New Roman"/>
              </w:rPr>
              <w:t>909-748-5178</w:t>
            </w:r>
          </w:p>
        </w:tc>
      </w:tr>
      <w:tr w:rsidR="00F74CBC" w:rsidRPr="001D49F2" w14:paraId="01348B12" w14:textId="77777777" w:rsidTr="001C1C7C">
        <w:trPr>
          <w:jc w:val="right"/>
        </w:trPr>
        <w:tc>
          <w:tcPr>
            <w:tcW w:w="2065" w:type="dxa"/>
          </w:tcPr>
          <w:p w14:paraId="23829113" w14:textId="77777777" w:rsidR="00F74CBC" w:rsidRPr="00DD22DD" w:rsidRDefault="00F74CBC" w:rsidP="00B30C21">
            <w:pPr>
              <w:spacing w:after="0"/>
              <w:rPr>
                <w:rFonts w:ascii="Times New Roman" w:hAnsi="Times New Roman" w:cs="Times New Roman"/>
              </w:rPr>
            </w:pPr>
            <w:r w:rsidRPr="00DD22DD">
              <w:rPr>
                <w:rFonts w:ascii="Times New Roman" w:hAnsi="Times New Roman" w:cs="Times New Roman"/>
              </w:rPr>
              <w:t>Serene Ong</w:t>
            </w:r>
          </w:p>
        </w:tc>
        <w:tc>
          <w:tcPr>
            <w:tcW w:w="2340" w:type="dxa"/>
          </w:tcPr>
          <w:p w14:paraId="63044E48" w14:textId="77777777" w:rsidR="00F74CBC" w:rsidRPr="00DD22DD" w:rsidRDefault="00F74CBC" w:rsidP="00B30C21">
            <w:pPr>
              <w:spacing w:after="0"/>
              <w:rPr>
                <w:rFonts w:ascii="Times New Roman" w:hAnsi="Times New Roman" w:cs="Times New Roman"/>
              </w:rPr>
            </w:pPr>
            <w:r w:rsidRPr="00DD22DD">
              <w:rPr>
                <w:rFonts w:ascii="Times New Roman" w:hAnsi="Times New Roman" w:cs="Times New Roman"/>
              </w:rPr>
              <w:t>Technology / GIS lead</w:t>
            </w:r>
          </w:p>
        </w:tc>
        <w:tc>
          <w:tcPr>
            <w:tcW w:w="3090" w:type="dxa"/>
          </w:tcPr>
          <w:p w14:paraId="373C0BD4" w14:textId="316999DD" w:rsidR="00F74CBC" w:rsidRPr="00DD22DD" w:rsidRDefault="003B7FF7" w:rsidP="00B30C21">
            <w:pPr>
              <w:spacing w:after="0"/>
              <w:rPr>
                <w:rFonts w:ascii="Times New Roman" w:hAnsi="Times New Roman" w:cs="Times New Roman"/>
              </w:rPr>
            </w:pPr>
            <w:hyperlink r:id="rId15" w:history="1">
              <w:r w:rsidR="001C1C7C" w:rsidRPr="00DD22DD">
                <w:rPr>
                  <w:rStyle w:val="Hyperlink"/>
                  <w:rFonts w:ascii="Times New Roman" w:hAnsi="Times New Roman" w:cs="Times New Roman"/>
                </w:rPr>
                <w:t>Serene_Ong@redlands.edu</w:t>
              </w:r>
            </w:hyperlink>
            <w:r w:rsidR="001C1C7C" w:rsidRPr="00DD22DD">
              <w:rPr>
                <w:rFonts w:ascii="Times New Roman" w:hAnsi="Times New Roman" w:cs="Times New Roman"/>
              </w:rPr>
              <w:t xml:space="preserve"> </w:t>
            </w:r>
          </w:p>
        </w:tc>
        <w:tc>
          <w:tcPr>
            <w:tcW w:w="1613" w:type="dxa"/>
          </w:tcPr>
          <w:p w14:paraId="159E9E88" w14:textId="74CFB7FD" w:rsidR="00F74CBC" w:rsidRPr="00DD22DD" w:rsidRDefault="00B30C21" w:rsidP="00B30C21">
            <w:pPr>
              <w:spacing w:after="0"/>
              <w:rPr>
                <w:rFonts w:ascii="Times New Roman" w:hAnsi="Times New Roman" w:cs="Times New Roman"/>
              </w:rPr>
            </w:pPr>
            <w:r w:rsidRPr="00DD22DD">
              <w:rPr>
                <w:rFonts w:ascii="Times New Roman" w:hAnsi="Times New Roman" w:cs="Times New Roman"/>
              </w:rPr>
              <w:t>909-748-8778</w:t>
            </w:r>
          </w:p>
        </w:tc>
      </w:tr>
    </w:tbl>
    <w:p w14:paraId="57C7E5D6" w14:textId="77ABB25A" w:rsidR="00F74CBC" w:rsidRDefault="00F74CBC" w:rsidP="003F0E75">
      <w:pPr>
        <w:rPr>
          <w:rFonts w:ascii="Times New Roman" w:hAnsi="Times New Roman" w:cs="Times New Roman"/>
          <w:b/>
        </w:rPr>
      </w:pPr>
    </w:p>
    <w:tbl>
      <w:tblPr>
        <w:tblW w:w="910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5"/>
        <w:gridCol w:w="2340"/>
        <w:gridCol w:w="3090"/>
        <w:gridCol w:w="1613"/>
      </w:tblGrid>
      <w:tr w:rsidR="009C20F6" w:rsidRPr="009D682C" w14:paraId="3D9AA04A" w14:textId="77777777" w:rsidTr="00F75E65">
        <w:trPr>
          <w:jc w:val="right"/>
        </w:trPr>
        <w:tc>
          <w:tcPr>
            <w:tcW w:w="2065" w:type="dxa"/>
          </w:tcPr>
          <w:p w14:paraId="675B23B7" w14:textId="77777777" w:rsidR="009C20F6" w:rsidRPr="009D682C" w:rsidRDefault="009C20F6" w:rsidP="00F75E65">
            <w:pPr>
              <w:spacing w:after="0"/>
              <w:rPr>
                <w:rFonts w:ascii="Times New Roman" w:hAnsi="Times New Roman" w:cs="Times New Roman"/>
              </w:rPr>
            </w:pPr>
            <w:r w:rsidRPr="009D682C">
              <w:rPr>
                <w:rFonts w:ascii="Times New Roman" w:hAnsi="Times New Roman" w:cs="Times New Roman"/>
                <w:b/>
              </w:rPr>
              <w:t>ITS Representative</w:t>
            </w:r>
          </w:p>
        </w:tc>
        <w:tc>
          <w:tcPr>
            <w:tcW w:w="2340" w:type="dxa"/>
          </w:tcPr>
          <w:p w14:paraId="2E760FD4" w14:textId="77777777" w:rsidR="009C20F6" w:rsidRPr="009D682C" w:rsidRDefault="009C20F6" w:rsidP="00F75E65">
            <w:pPr>
              <w:spacing w:after="0"/>
              <w:rPr>
                <w:rFonts w:ascii="Times New Roman" w:hAnsi="Times New Roman" w:cs="Times New Roman"/>
              </w:rPr>
            </w:pPr>
            <w:r w:rsidRPr="009D682C">
              <w:rPr>
                <w:rFonts w:ascii="Times New Roman" w:hAnsi="Times New Roman" w:cs="Times New Roman"/>
                <w:b/>
              </w:rPr>
              <w:t>Title/Role</w:t>
            </w:r>
          </w:p>
        </w:tc>
        <w:tc>
          <w:tcPr>
            <w:tcW w:w="3090" w:type="dxa"/>
          </w:tcPr>
          <w:p w14:paraId="024A0486" w14:textId="77777777" w:rsidR="009C20F6" w:rsidRPr="009D682C" w:rsidRDefault="009C20F6" w:rsidP="00F75E65">
            <w:pPr>
              <w:spacing w:after="0"/>
              <w:rPr>
                <w:rFonts w:ascii="Times New Roman" w:hAnsi="Times New Roman" w:cs="Times New Roman"/>
              </w:rPr>
            </w:pPr>
            <w:r w:rsidRPr="009D682C">
              <w:rPr>
                <w:rFonts w:ascii="Times New Roman" w:hAnsi="Times New Roman" w:cs="Times New Roman"/>
                <w:b/>
              </w:rPr>
              <w:t>Email</w:t>
            </w:r>
          </w:p>
        </w:tc>
        <w:tc>
          <w:tcPr>
            <w:tcW w:w="1613" w:type="dxa"/>
          </w:tcPr>
          <w:p w14:paraId="6C9C273F" w14:textId="77777777" w:rsidR="009C20F6" w:rsidRPr="009D682C" w:rsidRDefault="009C20F6" w:rsidP="00F75E65">
            <w:pPr>
              <w:spacing w:after="0"/>
              <w:rPr>
                <w:rFonts w:ascii="Times New Roman" w:hAnsi="Times New Roman" w:cs="Times New Roman"/>
              </w:rPr>
            </w:pPr>
            <w:r w:rsidRPr="009D682C">
              <w:rPr>
                <w:rFonts w:ascii="Times New Roman" w:hAnsi="Times New Roman" w:cs="Times New Roman"/>
                <w:b/>
              </w:rPr>
              <w:t>Phone</w:t>
            </w:r>
          </w:p>
        </w:tc>
      </w:tr>
      <w:tr w:rsidR="009C20F6" w:rsidRPr="009D682C" w14:paraId="28024357" w14:textId="77777777" w:rsidTr="00F75E65">
        <w:trPr>
          <w:jc w:val="right"/>
        </w:trPr>
        <w:tc>
          <w:tcPr>
            <w:tcW w:w="2065" w:type="dxa"/>
          </w:tcPr>
          <w:p w14:paraId="7003FFC9" w14:textId="77777777" w:rsidR="009C20F6" w:rsidRPr="009D682C" w:rsidRDefault="009C20F6" w:rsidP="00F75E65">
            <w:pPr>
              <w:spacing w:after="0"/>
              <w:rPr>
                <w:rFonts w:ascii="Times New Roman" w:hAnsi="Times New Roman" w:cs="Times New Roman"/>
              </w:rPr>
            </w:pPr>
            <w:r>
              <w:rPr>
                <w:rFonts w:ascii="Times New Roman" w:hAnsi="Times New Roman" w:cs="Times New Roman"/>
              </w:rPr>
              <w:t>Steve Garcia</w:t>
            </w:r>
          </w:p>
        </w:tc>
        <w:tc>
          <w:tcPr>
            <w:tcW w:w="2340" w:type="dxa"/>
          </w:tcPr>
          <w:p w14:paraId="6478B81B" w14:textId="77777777" w:rsidR="009C20F6" w:rsidRPr="009D682C" w:rsidRDefault="009C20F6" w:rsidP="00F75E65">
            <w:pPr>
              <w:spacing w:after="0"/>
              <w:rPr>
                <w:rFonts w:ascii="Times New Roman" w:hAnsi="Times New Roman" w:cs="Times New Roman"/>
              </w:rPr>
            </w:pPr>
            <w:r>
              <w:rPr>
                <w:rFonts w:ascii="Times New Roman" w:hAnsi="Times New Roman" w:cs="Times New Roman"/>
              </w:rPr>
              <w:t>CIO</w:t>
            </w:r>
          </w:p>
        </w:tc>
        <w:tc>
          <w:tcPr>
            <w:tcW w:w="3090" w:type="dxa"/>
          </w:tcPr>
          <w:p w14:paraId="063BC7D7" w14:textId="77777777" w:rsidR="009C20F6" w:rsidRPr="009D682C" w:rsidRDefault="009C20F6" w:rsidP="00F75E65">
            <w:pPr>
              <w:spacing w:after="0"/>
              <w:rPr>
                <w:rFonts w:ascii="Times New Roman" w:hAnsi="Times New Roman" w:cs="Times New Roman"/>
              </w:rPr>
            </w:pPr>
            <w:hyperlink r:id="rId16" w:history="1">
              <w:r w:rsidRPr="00832C8E">
                <w:rPr>
                  <w:rStyle w:val="Hyperlink"/>
                  <w:rFonts w:ascii="Times New Roman" w:hAnsi="Times New Roman" w:cs="Times New Roman"/>
                </w:rPr>
                <w:t>steve_garcia@redlands.edu</w:t>
              </w:r>
            </w:hyperlink>
          </w:p>
        </w:tc>
        <w:tc>
          <w:tcPr>
            <w:tcW w:w="1613" w:type="dxa"/>
          </w:tcPr>
          <w:p w14:paraId="3E6E4963" w14:textId="77777777" w:rsidR="009C20F6" w:rsidRPr="009D682C" w:rsidRDefault="009C20F6" w:rsidP="00F75E65">
            <w:pPr>
              <w:spacing w:after="0"/>
              <w:rPr>
                <w:rFonts w:ascii="Times New Roman" w:hAnsi="Times New Roman" w:cs="Times New Roman"/>
              </w:rPr>
            </w:pPr>
            <w:r>
              <w:rPr>
                <w:rFonts w:ascii="Times New Roman" w:hAnsi="Times New Roman" w:cs="Times New Roman"/>
              </w:rPr>
              <w:t>909-748-8477</w:t>
            </w:r>
          </w:p>
        </w:tc>
      </w:tr>
      <w:tr w:rsidR="009C20F6" w:rsidRPr="009D682C" w14:paraId="03F73D76" w14:textId="77777777" w:rsidTr="00F75E65">
        <w:trPr>
          <w:jc w:val="right"/>
        </w:trPr>
        <w:tc>
          <w:tcPr>
            <w:tcW w:w="2065" w:type="dxa"/>
          </w:tcPr>
          <w:p w14:paraId="79DE3B6A" w14:textId="77777777" w:rsidR="009C20F6" w:rsidRPr="009D682C" w:rsidRDefault="009C20F6" w:rsidP="00F75E65">
            <w:pPr>
              <w:spacing w:after="0"/>
              <w:rPr>
                <w:rFonts w:ascii="Times New Roman" w:hAnsi="Times New Roman" w:cs="Times New Roman"/>
              </w:rPr>
            </w:pPr>
            <w:r w:rsidRPr="009D682C">
              <w:rPr>
                <w:rFonts w:ascii="Times New Roman" w:hAnsi="Times New Roman" w:cs="Times New Roman"/>
              </w:rPr>
              <w:t>Terry Reed</w:t>
            </w:r>
          </w:p>
        </w:tc>
        <w:tc>
          <w:tcPr>
            <w:tcW w:w="2340" w:type="dxa"/>
          </w:tcPr>
          <w:p w14:paraId="5D9A5767" w14:textId="77777777" w:rsidR="009C20F6" w:rsidRPr="009D682C" w:rsidRDefault="009C20F6" w:rsidP="00F75E65">
            <w:pPr>
              <w:spacing w:after="0"/>
              <w:rPr>
                <w:rFonts w:ascii="Times New Roman" w:hAnsi="Times New Roman" w:cs="Times New Roman"/>
              </w:rPr>
            </w:pPr>
            <w:r w:rsidRPr="009D682C">
              <w:rPr>
                <w:rFonts w:ascii="Times New Roman" w:hAnsi="Times New Roman" w:cs="Times New Roman"/>
              </w:rPr>
              <w:t xml:space="preserve">Director, </w:t>
            </w:r>
            <w:r>
              <w:rPr>
                <w:rFonts w:ascii="Times New Roman" w:hAnsi="Times New Roman" w:cs="Times New Roman"/>
              </w:rPr>
              <w:t>Info Security</w:t>
            </w:r>
          </w:p>
        </w:tc>
        <w:tc>
          <w:tcPr>
            <w:tcW w:w="3090" w:type="dxa"/>
          </w:tcPr>
          <w:p w14:paraId="0517FB0A" w14:textId="77777777" w:rsidR="009C20F6" w:rsidRPr="009D682C" w:rsidRDefault="009C20F6" w:rsidP="00F75E65">
            <w:pPr>
              <w:spacing w:after="0"/>
              <w:rPr>
                <w:rFonts w:ascii="Times New Roman" w:hAnsi="Times New Roman" w:cs="Times New Roman"/>
              </w:rPr>
            </w:pPr>
            <w:hyperlink r:id="rId17" w:history="1">
              <w:r w:rsidRPr="009D682C">
                <w:rPr>
                  <w:rStyle w:val="Hyperlink"/>
                  <w:rFonts w:ascii="Times New Roman" w:hAnsi="Times New Roman" w:cs="Times New Roman"/>
                </w:rPr>
                <w:t>terry_reed@redlands.edu</w:t>
              </w:r>
            </w:hyperlink>
          </w:p>
        </w:tc>
        <w:tc>
          <w:tcPr>
            <w:tcW w:w="1613" w:type="dxa"/>
          </w:tcPr>
          <w:p w14:paraId="04066256" w14:textId="77777777" w:rsidR="009C20F6" w:rsidRPr="009D682C" w:rsidRDefault="009C20F6" w:rsidP="00F75E65">
            <w:pPr>
              <w:spacing w:after="0"/>
              <w:rPr>
                <w:rFonts w:ascii="Times New Roman" w:hAnsi="Times New Roman" w:cs="Times New Roman"/>
              </w:rPr>
            </w:pPr>
            <w:r w:rsidRPr="009D682C">
              <w:rPr>
                <w:rFonts w:ascii="Times New Roman" w:hAnsi="Times New Roman" w:cs="Times New Roman"/>
              </w:rPr>
              <w:t>909-748-8318</w:t>
            </w:r>
          </w:p>
        </w:tc>
      </w:tr>
      <w:tr w:rsidR="009C20F6" w:rsidRPr="009D682C" w14:paraId="79F39D71" w14:textId="77777777" w:rsidTr="00F75E65">
        <w:trPr>
          <w:jc w:val="right"/>
        </w:trPr>
        <w:tc>
          <w:tcPr>
            <w:tcW w:w="2065" w:type="dxa"/>
          </w:tcPr>
          <w:p w14:paraId="3EFD7E88" w14:textId="77777777" w:rsidR="009C20F6" w:rsidRPr="009D682C" w:rsidRDefault="009C20F6" w:rsidP="00F75E65">
            <w:pPr>
              <w:spacing w:after="0"/>
              <w:rPr>
                <w:rFonts w:ascii="Times New Roman" w:hAnsi="Times New Roman" w:cs="Times New Roman"/>
              </w:rPr>
            </w:pPr>
            <w:r w:rsidRPr="009D682C">
              <w:rPr>
                <w:rFonts w:ascii="Times New Roman" w:hAnsi="Times New Roman" w:cs="Times New Roman"/>
              </w:rPr>
              <w:t>Wes Head</w:t>
            </w:r>
          </w:p>
        </w:tc>
        <w:tc>
          <w:tcPr>
            <w:tcW w:w="2340" w:type="dxa"/>
          </w:tcPr>
          <w:p w14:paraId="1DEBF6C2" w14:textId="77777777" w:rsidR="009C20F6" w:rsidRPr="009D682C" w:rsidRDefault="009C20F6" w:rsidP="00F75E65">
            <w:pPr>
              <w:spacing w:after="0"/>
              <w:rPr>
                <w:rFonts w:ascii="Times New Roman" w:hAnsi="Times New Roman" w:cs="Times New Roman"/>
              </w:rPr>
            </w:pPr>
            <w:r w:rsidRPr="009D682C">
              <w:rPr>
                <w:rFonts w:ascii="Times New Roman" w:hAnsi="Times New Roman" w:cs="Times New Roman"/>
              </w:rPr>
              <w:t>Director</w:t>
            </w:r>
            <w:r>
              <w:rPr>
                <w:rFonts w:ascii="Times New Roman" w:hAnsi="Times New Roman" w:cs="Times New Roman"/>
              </w:rPr>
              <w:t>, Info Services</w:t>
            </w:r>
          </w:p>
        </w:tc>
        <w:tc>
          <w:tcPr>
            <w:tcW w:w="3090" w:type="dxa"/>
          </w:tcPr>
          <w:p w14:paraId="006631AB" w14:textId="77777777" w:rsidR="009C20F6" w:rsidRPr="009D682C" w:rsidRDefault="009C20F6" w:rsidP="00F75E65">
            <w:pPr>
              <w:spacing w:after="0"/>
              <w:rPr>
                <w:rFonts w:ascii="Times New Roman" w:hAnsi="Times New Roman" w:cs="Times New Roman"/>
              </w:rPr>
            </w:pPr>
            <w:hyperlink r:id="rId18" w:history="1">
              <w:r w:rsidRPr="009D682C">
                <w:rPr>
                  <w:rStyle w:val="Hyperlink"/>
                  <w:rFonts w:ascii="Times New Roman" w:hAnsi="Times New Roman" w:cs="Times New Roman"/>
                </w:rPr>
                <w:t>david_head@redlands.edu</w:t>
              </w:r>
            </w:hyperlink>
          </w:p>
        </w:tc>
        <w:tc>
          <w:tcPr>
            <w:tcW w:w="1613" w:type="dxa"/>
          </w:tcPr>
          <w:p w14:paraId="6B8C21A5" w14:textId="77777777" w:rsidR="009C20F6" w:rsidRPr="009D682C" w:rsidRDefault="009C20F6" w:rsidP="00F75E65">
            <w:pPr>
              <w:spacing w:after="0"/>
              <w:rPr>
                <w:rFonts w:ascii="Times New Roman" w:hAnsi="Times New Roman" w:cs="Times New Roman"/>
              </w:rPr>
            </w:pPr>
            <w:r w:rsidRPr="009D682C">
              <w:rPr>
                <w:rFonts w:ascii="Times New Roman" w:hAnsi="Times New Roman" w:cs="Times New Roman"/>
              </w:rPr>
              <w:t>909-748-8295</w:t>
            </w:r>
          </w:p>
        </w:tc>
      </w:tr>
      <w:tr w:rsidR="009C20F6" w:rsidRPr="009D682C" w14:paraId="198BE067" w14:textId="77777777" w:rsidTr="00F75E65">
        <w:trPr>
          <w:jc w:val="right"/>
        </w:trPr>
        <w:tc>
          <w:tcPr>
            <w:tcW w:w="2065" w:type="dxa"/>
          </w:tcPr>
          <w:p w14:paraId="11EBF2DD" w14:textId="77777777" w:rsidR="009C20F6" w:rsidRPr="009D682C" w:rsidRDefault="009C20F6" w:rsidP="00F75E65">
            <w:pPr>
              <w:spacing w:after="0"/>
              <w:rPr>
                <w:rFonts w:ascii="Times New Roman" w:hAnsi="Times New Roman" w:cs="Times New Roman"/>
              </w:rPr>
            </w:pPr>
            <w:r w:rsidRPr="009D682C">
              <w:rPr>
                <w:rFonts w:ascii="Times New Roman" w:hAnsi="Times New Roman" w:cs="Times New Roman"/>
              </w:rPr>
              <w:t>Chris Kincaid</w:t>
            </w:r>
          </w:p>
        </w:tc>
        <w:tc>
          <w:tcPr>
            <w:tcW w:w="2340" w:type="dxa"/>
          </w:tcPr>
          <w:p w14:paraId="23D0B0AC" w14:textId="77777777" w:rsidR="009C20F6" w:rsidRPr="009D682C" w:rsidRDefault="009C20F6" w:rsidP="00F75E65">
            <w:pPr>
              <w:spacing w:after="0"/>
              <w:rPr>
                <w:rFonts w:ascii="Times New Roman" w:hAnsi="Times New Roman" w:cs="Times New Roman"/>
              </w:rPr>
            </w:pPr>
            <w:r w:rsidRPr="009D682C">
              <w:rPr>
                <w:rFonts w:ascii="Times New Roman" w:hAnsi="Times New Roman" w:cs="Times New Roman"/>
              </w:rPr>
              <w:t>Director</w:t>
            </w:r>
            <w:r>
              <w:rPr>
                <w:rFonts w:ascii="Times New Roman" w:hAnsi="Times New Roman" w:cs="Times New Roman"/>
              </w:rPr>
              <w:t>, Infrastructure</w:t>
            </w:r>
          </w:p>
        </w:tc>
        <w:tc>
          <w:tcPr>
            <w:tcW w:w="3090" w:type="dxa"/>
          </w:tcPr>
          <w:p w14:paraId="18168CA8" w14:textId="77777777" w:rsidR="009C20F6" w:rsidRPr="009D682C" w:rsidRDefault="009C20F6" w:rsidP="00F75E65">
            <w:pPr>
              <w:spacing w:after="0"/>
              <w:rPr>
                <w:rFonts w:ascii="Times New Roman" w:hAnsi="Times New Roman" w:cs="Times New Roman"/>
              </w:rPr>
            </w:pPr>
            <w:hyperlink r:id="rId19" w:history="1">
              <w:r w:rsidRPr="009D682C">
                <w:rPr>
                  <w:rStyle w:val="Hyperlink"/>
                  <w:rFonts w:ascii="Times New Roman" w:hAnsi="Times New Roman" w:cs="Times New Roman"/>
                </w:rPr>
                <w:t>chris_kincaid@redlands.edu</w:t>
              </w:r>
            </w:hyperlink>
          </w:p>
        </w:tc>
        <w:tc>
          <w:tcPr>
            <w:tcW w:w="1613" w:type="dxa"/>
          </w:tcPr>
          <w:p w14:paraId="341EB82A" w14:textId="77777777" w:rsidR="009C20F6" w:rsidRPr="009D682C" w:rsidRDefault="009C20F6" w:rsidP="00F75E65">
            <w:pPr>
              <w:spacing w:after="0"/>
              <w:rPr>
                <w:rFonts w:ascii="Times New Roman" w:hAnsi="Times New Roman" w:cs="Times New Roman"/>
              </w:rPr>
            </w:pPr>
            <w:r w:rsidRPr="009D682C">
              <w:rPr>
                <w:rFonts w:ascii="Times New Roman" w:hAnsi="Times New Roman" w:cs="Times New Roman"/>
              </w:rPr>
              <w:t>909-748-8309</w:t>
            </w:r>
          </w:p>
        </w:tc>
      </w:tr>
      <w:tr w:rsidR="009C20F6" w:rsidRPr="009D682C" w14:paraId="60D387FB" w14:textId="77777777" w:rsidTr="00F75E65">
        <w:trPr>
          <w:jc w:val="right"/>
        </w:trPr>
        <w:tc>
          <w:tcPr>
            <w:tcW w:w="2065" w:type="dxa"/>
          </w:tcPr>
          <w:p w14:paraId="262C8B4A" w14:textId="77777777" w:rsidR="009C20F6" w:rsidRPr="009D682C" w:rsidRDefault="009C20F6" w:rsidP="00F75E65">
            <w:pPr>
              <w:spacing w:after="0"/>
              <w:rPr>
                <w:rFonts w:ascii="Times New Roman" w:hAnsi="Times New Roman" w:cs="Times New Roman"/>
              </w:rPr>
            </w:pPr>
            <w:r w:rsidRPr="009D682C">
              <w:rPr>
                <w:rFonts w:ascii="Times New Roman" w:hAnsi="Times New Roman" w:cs="Times New Roman"/>
              </w:rPr>
              <w:t>Kimberly Perna</w:t>
            </w:r>
          </w:p>
        </w:tc>
        <w:tc>
          <w:tcPr>
            <w:tcW w:w="2340" w:type="dxa"/>
          </w:tcPr>
          <w:p w14:paraId="15E84E62" w14:textId="77777777" w:rsidR="009C20F6" w:rsidRPr="009D682C" w:rsidRDefault="009C20F6" w:rsidP="00F75E65">
            <w:pPr>
              <w:spacing w:after="0"/>
              <w:rPr>
                <w:rFonts w:ascii="Times New Roman" w:hAnsi="Times New Roman" w:cs="Times New Roman"/>
              </w:rPr>
            </w:pPr>
            <w:r>
              <w:rPr>
                <w:rFonts w:ascii="Times New Roman" w:hAnsi="Times New Roman" w:cs="Times New Roman"/>
              </w:rPr>
              <w:t xml:space="preserve">Director, </w:t>
            </w:r>
            <w:r w:rsidRPr="009D682C">
              <w:rPr>
                <w:rFonts w:ascii="Times New Roman" w:hAnsi="Times New Roman" w:cs="Times New Roman"/>
              </w:rPr>
              <w:t xml:space="preserve">Operations </w:t>
            </w:r>
          </w:p>
        </w:tc>
        <w:tc>
          <w:tcPr>
            <w:tcW w:w="3090" w:type="dxa"/>
          </w:tcPr>
          <w:p w14:paraId="0C13B76F" w14:textId="77777777" w:rsidR="009C20F6" w:rsidRPr="009D682C" w:rsidRDefault="009C20F6" w:rsidP="00F75E65">
            <w:pPr>
              <w:spacing w:after="0"/>
              <w:rPr>
                <w:rFonts w:ascii="Times New Roman" w:hAnsi="Times New Roman" w:cs="Times New Roman"/>
              </w:rPr>
            </w:pPr>
            <w:hyperlink r:id="rId20" w:history="1">
              <w:r w:rsidRPr="009D682C">
                <w:rPr>
                  <w:rStyle w:val="Hyperlink"/>
                  <w:rFonts w:ascii="Times New Roman" w:hAnsi="Times New Roman" w:cs="Times New Roman"/>
                </w:rPr>
                <w:t>kimberly_perna@redlands.edu</w:t>
              </w:r>
            </w:hyperlink>
          </w:p>
        </w:tc>
        <w:tc>
          <w:tcPr>
            <w:tcW w:w="1613" w:type="dxa"/>
          </w:tcPr>
          <w:p w14:paraId="6B70C8C8" w14:textId="77777777" w:rsidR="009C20F6" w:rsidRPr="009D682C" w:rsidRDefault="009C20F6" w:rsidP="00F75E65">
            <w:pPr>
              <w:spacing w:after="0"/>
              <w:rPr>
                <w:rFonts w:ascii="Times New Roman" w:hAnsi="Times New Roman" w:cs="Times New Roman"/>
              </w:rPr>
            </w:pPr>
            <w:r w:rsidRPr="009D682C">
              <w:rPr>
                <w:rFonts w:ascii="Times New Roman" w:hAnsi="Times New Roman" w:cs="Times New Roman"/>
              </w:rPr>
              <w:t>909-748-8316</w:t>
            </w:r>
          </w:p>
        </w:tc>
      </w:tr>
      <w:tr w:rsidR="009C20F6" w:rsidRPr="009D682C" w14:paraId="3EF3831C" w14:textId="77777777" w:rsidTr="00F75E65">
        <w:trPr>
          <w:jc w:val="right"/>
        </w:trPr>
        <w:tc>
          <w:tcPr>
            <w:tcW w:w="2065" w:type="dxa"/>
          </w:tcPr>
          <w:p w14:paraId="2E14949B" w14:textId="77777777" w:rsidR="009C20F6" w:rsidRPr="009D682C" w:rsidRDefault="009C20F6" w:rsidP="00F75E65">
            <w:pPr>
              <w:spacing w:after="0"/>
              <w:rPr>
                <w:rFonts w:ascii="Times New Roman" w:hAnsi="Times New Roman" w:cs="Times New Roman"/>
              </w:rPr>
            </w:pPr>
            <w:r w:rsidRPr="009D682C">
              <w:rPr>
                <w:rFonts w:ascii="Times New Roman" w:hAnsi="Times New Roman" w:cs="Times New Roman"/>
              </w:rPr>
              <w:t>Mary Soto</w:t>
            </w:r>
          </w:p>
        </w:tc>
        <w:tc>
          <w:tcPr>
            <w:tcW w:w="2340" w:type="dxa"/>
          </w:tcPr>
          <w:p w14:paraId="6695D1C7" w14:textId="77777777" w:rsidR="009C20F6" w:rsidRPr="009D682C" w:rsidRDefault="009C20F6" w:rsidP="00F75E65">
            <w:pPr>
              <w:spacing w:after="0"/>
              <w:rPr>
                <w:rFonts w:ascii="Times New Roman" w:hAnsi="Times New Roman" w:cs="Times New Roman"/>
              </w:rPr>
            </w:pPr>
            <w:r w:rsidRPr="009D682C">
              <w:rPr>
                <w:rFonts w:ascii="Times New Roman" w:hAnsi="Times New Roman" w:cs="Times New Roman"/>
              </w:rPr>
              <w:t>Operations Assistant</w:t>
            </w:r>
          </w:p>
        </w:tc>
        <w:tc>
          <w:tcPr>
            <w:tcW w:w="3090" w:type="dxa"/>
          </w:tcPr>
          <w:p w14:paraId="1C9DA679" w14:textId="77777777" w:rsidR="009C20F6" w:rsidRPr="009D682C" w:rsidRDefault="009C20F6" w:rsidP="00F75E65">
            <w:pPr>
              <w:spacing w:after="0"/>
              <w:rPr>
                <w:rFonts w:ascii="Times New Roman" w:hAnsi="Times New Roman" w:cs="Times New Roman"/>
              </w:rPr>
            </w:pPr>
            <w:hyperlink r:id="rId21" w:history="1">
              <w:r w:rsidRPr="009D682C">
                <w:rPr>
                  <w:rStyle w:val="Hyperlink"/>
                  <w:rFonts w:ascii="Times New Roman" w:hAnsi="Times New Roman" w:cs="Times New Roman"/>
                </w:rPr>
                <w:t>mary_soto@redlands.edu</w:t>
              </w:r>
            </w:hyperlink>
          </w:p>
        </w:tc>
        <w:tc>
          <w:tcPr>
            <w:tcW w:w="1613" w:type="dxa"/>
          </w:tcPr>
          <w:p w14:paraId="67082800" w14:textId="77777777" w:rsidR="009C20F6" w:rsidRPr="009D682C" w:rsidRDefault="009C20F6" w:rsidP="00F75E65">
            <w:pPr>
              <w:spacing w:after="0"/>
              <w:rPr>
                <w:rFonts w:ascii="Times New Roman" w:hAnsi="Times New Roman" w:cs="Times New Roman"/>
              </w:rPr>
            </w:pPr>
            <w:r w:rsidRPr="009D682C">
              <w:rPr>
                <w:rFonts w:ascii="Times New Roman" w:hAnsi="Times New Roman" w:cs="Times New Roman"/>
              </w:rPr>
              <w:t>909-748-8498</w:t>
            </w:r>
          </w:p>
        </w:tc>
      </w:tr>
    </w:tbl>
    <w:p w14:paraId="4C329775" w14:textId="77777777" w:rsidR="003F0E75" w:rsidRPr="00DD22DD" w:rsidRDefault="003F0E75" w:rsidP="003F0E75">
      <w:pPr>
        <w:pStyle w:val="Heading2"/>
        <w:rPr>
          <w:rFonts w:ascii="Times New Roman" w:hAnsi="Times New Roman" w:cs="Times New Roman"/>
          <w:color w:val="auto"/>
        </w:rPr>
      </w:pPr>
      <w:bookmarkStart w:id="8" w:name="_Toc421002883"/>
      <w:bookmarkStart w:id="9" w:name="_Toc13069988"/>
      <w:r w:rsidRPr="00DD22DD">
        <w:rPr>
          <w:rFonts w:ascii="Times New Roman" w:hAnsi="Times New Roman" w:cs="Times New Roman"/>
          <w:color w:val="auto"/>
        </w:rPr>
        <w:t>2.2</w:t>
      </w:r>
      <w:r w:rsidRPr="00DD22DD">
        <w:rPr>
          <w:rFonts w:ascii="Times New Roman" w:hAnsi="Times New Roman" w:cs="Times New Roman"/>
          <w:color w:val="auto"/>
        </w:rPr>
        <w:tab/>
        <w:t>ITS Responsibilities</w:t>
      </w:r>
      <w:bookmarkEnd w:id="8"/>
      <w:bookmarkEnd w:id="9"/>
    </w:p>
    <w:p w14:paraId="4BE93DCB" w14:textId="77777777" w:rsidR="003F0E75" w:rsidRPr="00DD22DD" w:rsidRDefault="003F0E75" w:rsidP="003F0E75">
      <w:pPr>
        <w:rPr>
          <w:rFonts w:ascii="Times New Roman" w:hAnsi="Times New Roman" w:cs="Times New Roman"/>
        </w:rPr>
      </w:pPr>
      <w:r w:rsidRPr="00DD22DD">
        <w:rPr>
          <w:rFonts w:ascii="Times New Roman" w:hAnsi="Times New Roman" w:cs="Times New Roman"/>
        </w:rPr>
        <w:t xml:space="preserve">ITS </w:t>
      </w:r>
      <w:r w:rsidR="00911F61" w:rsidRPr="00DD22DD">
        <w:rPr>
          <w:rFonts w:ascii="Times New Roman" w:hAnsi="Times New Roman" w:cs="Times New Roman"/>
        </w:rPr>
        <w:t>provides core</w:t>
      </w:r>
      <w:r w:rsidRPr="00DD22DD">
        <w:rPr>
          <w:rFonts w:ascii="Times New Roman" w:hAnsi="Times New Roman" w:cs="Times New Roman"/>
        </w:rPr>
        <w:t xml:space="preserve"> computing infrastructure, technology, staff resources, administrative services, and monitoring necessary to support</w:t>
      </w:r>
      <w:r w:rsidR="00911F61" w:rsidRPr="00DD22DD">
        <w:rPr>
          <w:rFonts w:ascii="Times New Roman" w:hAnsi="Times New Roman" w:cs="Times New Roman"/>
        </w:rPr>
        <w:t xml:space="preserve"> the University’s academic and administrative</w:t>
      </w:r>
      <w:r w:rsidRPr="00DD22DD">
        <w:rPr>
          <w:rFonts w:ascii="Times New Roman" w:hAnsi="Times New Roman" w:cs="Times New Roman"/>
        </w:rPr>
        <w:t xml:space="preserve"> program. ITS commits to maintaining a </w:t>
      </w:r>
      <w:r w:rsidR="00911F61" w:rsidRPr="00DD22DD">
        <w:rPr>
          <w:rFonts w:ascii="Times New Roman" w:hAnsi="Times New Roman" w:cs="Times New Roman"/>
        </w:rPr>
        <w:t xml:space="preserve">technology support </w:t>
      </w:r>
      <w:r w:rsidRPr="00DD22DD">
        <w:rPr>
          <w:rFonts w:ascii="Times New Roman" w:hAnsi="Times New Roman" w:cs="Times New Roman"/>
        </w:rPr>
        <w:t>service program that:</w:t>
      </w:r>
    </w:p>
    <w:p w14:paraId="4DF469DD" w14:textId="694A7FEA" w:rsidR="003F0E75" w:rsidRPr="00DD22DD" w:rsidRDefault="002C28FC" w:rsidP="003F0E75">
      <w:pPr>
        <w:pStyle w:val="ColorfulList-Accent11"/>
        <w:numPr>
          <w:ilvl w:val="0"/>
          <w:numId w:val="3"/>
        </w:numPr>
        <w:rPr>
          <w:rFonts w:ascii="Times New Roman" w:hAnsi="Times New Roman" w:cs="Times New Roman"/>
        </w:rPr>
      </w:pPr>
      <w:r>
        <w:rPr>
          <w:rFonts w:ascii="Times New Roman" w:hAnsi="Times New Roman" w:cs="Times New Roman"/>
        </w:rPr>
        <w:t>C</w:t>
      </w:r>
      <w:r w:rsidR="003F0E75" w:rsidRPr="00DD22DD">
        <w:rPr>
          <w:rFonts w:ascii="Times New Roman" w:hAnsi="Times New Roman" w:cs="Times New Roman"/>
        </w:rPr>
        <w:t xml:space="preserve">learly documents </w:t>
      </w:r>
      <w:r w:rsidR="009F4199" w:rsidRPr="00DD22DD">
        <w:rPr>
          <w:rFonts w:ascii="Times New Roman" w:hAnsi="Times New Roman" w:cs="Times New Roman"/>
        </w:rPr>
        <w:t xml:space="preserve">the scope of </w:t>
      </w:r>
      <w:r w:rsidR="003F0E75" w:rsidRPr="00DD22DD">
        <w:rPr>
          <w:rFonts w:ascii="Times New Roman" w:hAnsi="Times New Roman" w:cs="Times New Roman"/>
        </w:rPr>
        <w:t xml:space="preserve">services to be provided </w:t>
      </w:r>
      <w:r w:rsidR="00911F61" w:rsidRPr="00DD22DD">
        <w:rPr>
          <w:rFonts w:ascii="Times New Roman" w:hAnsi="Times New Roman" w:cs="Times New Roman"/>
        </w:rPr>
        <w:t>under</w:t>
      </w:r>
      <w:r w:rsidR="003F0E75" w:rsidRPr="00DD22DD">
        <w:rPr>
          <w:rFonts w:ascii="Times New Roman" w:hAnsi="Times New Roman" w:cs="Times New Roman"/>
        </w:rPr>
        <w:t xml:space="preserve"> this Service Level Agreement</w:t>
      </w:r>
      <w:r>
        <w:rPr>
          <w:rFonts w:ascii="Times New Roman" w:hAnsi="Times New Roman" w:cs="Times New Roman"/>
        </w:rPr>
        <w:t>.</w:t>
      </w:r>
    </w:p>
    <w:p w14:paraId="348E2A50" w14:textId="08DEFDFA" w:rsidR="009F4199" w:rsidRPr="00DD22DD" w:rsidRDefault="002C28FC" w:rsidP="003F0E75">
      <w:pPr>
        <w:pStyle w:val="ColorfulList-Accent11"/>
        <w:numPr>
          <w:ilvl w:val="0"/>
          <w:numId w:val="3"/>
        </w:numPr>
        <w:rPr>
          <w:rFonts w:ascii="Times New Roman" w:hAnsi="Times New Roman" w:cs="Times New Roman"/>
        </w:rPr>
      </w:pPr>
      <w:r>
        <w:rPr>
          <w:rFonts w:ascii="Times New Roman" w:hAnsi="Times New Roman" w:cs="Times New Roman"/>
        </w:rPr>
        <w:t>P</w:t>
      </w:r>
      <w:r w:rsidR="009F4199" w:rsidRPr="00DD22DD">
        <w:rPr>
          <w:rFonts w:ascii="Times New Roman" w:hAnsi="Times New Roman" w:cs="Times New Roman"/>
        </w:rPr>
        <w:t>rovides appropriate notification to the ISEA client representative for all scheduled maintenance via email and/or via follow-up telephone communication as needed to ensure understanding and acknowledgement</w:t>
      </w:r>
      <w:r>
        <w:rPr>
          <w:rFonts w:ascii="Times New Roman" w:hAnsi="Times New Roman" w:cs="Times New Roman"/>
        </w:rPr>
        <w:t>.</w:t>
      </w:r>
    </w:p>
    <w:p w14:paraId="4CFA0F89" w14:textId="256E2243" w:rsidR="003F0E75" w:rsidRPr="00DD22DD" w:rsidRDefault="002C28FC" w:rsidP="003F0E75">
      <w:pPr>
        <w:pStyle w:val="ColorfulList-Accent11"/>
        <w:numPr>
          <w:ilvl w:val="0"/>
          <w:numId w:val="3"/>
        </w:numPr>
        <w:rPr>
          <w:rFonts w:ascii="Times New Roman" w:hAnsi="Times New Roman" w:cs="Times New Roman"/>
        </w:rPr>
      </w:pPr>
      <w:r>
        <w:rPr>
          <w:rFonts w:ascii="Times New Roman" w:hAnsi="Times New Roman" w:cs="Times New Roman"/>
        </w:rPr>
        <w:t>P</w:t>
      </w:r>
      <w:r w:rsidR="009F4199" w:rsidRPr="00DD22DD">
        <w:rPr>
          <w:rFonts w:ascii="Times New Roman" w:hAnsi="Times New Roman" w:cs="Times New Roman"/>
        </w:rPr>
        <w:t>rovides appropriate service and resolution within a</w:t>
      </w:r>
      <w:r w:rsidR="003F0E75" w:rsidRPr="00DD22DD">
        <w:rPr>
          <w:rFonts w:ascii="Times New Roman" w:hAnsi="Times New Roman" w:cs="Times New Roman"/>
        </w:rPr>
        <w:t xml:space="preserve"> </w:t>
      </w:r>
      <w:r w:rsidR="00911F61" w:rsidRPr="00DD22DD">
        <w:rPr>
          <w:rFonts w:ascii="Times New Roman" w:hAnsi="Times New Roman" w:cs="Times New Roman"/>
        </w:rPr>
        <w:t xml:space="preserve">reasonable </w:t>
      </w:r>
      <w:r w:rsidR="009F4199" w:rsidRPr="00DD22DD">
        <w:rPr>
          <w:rFonts w:ascii="Times New Roman" w:hAnsi="Times New Roman" w:cs="Times New Roman"/>
        </w:rPr>
        <w:t>response time</w:t>
      </w:r>
      <w:r w:rsidR="003F0E75" w:rsidRPr="00DD22DD">
        <w:rPr>
          <w:rFonts w:ascii="Times New Roman" w:hAnsi="Times New Roman" w:cs="Times New Roman"/>
        </w:rPr>
        <w:t xml:space="preserve"> </w:t>
      </w:r>
      <w:r w:rsidR="009F4199" w:rsidRPr="00DD22DD">
        <w:rPr>
          <w:rFonts w:ascii="Times New Roman" w:hAnsi="Times New Roman" w:cs="Times New Roman"/>
        </w:rPr>
        <w:t>relative to</w:t>
      </w:r>
      <w:r w:rsidR="003F0E75" w:rsidRPr="00DD22DD">
        <w:rPr>
          <w:rFonts w:ascii="Times New Roman" w:hAnsi="Times New Roman" w:cs="Times New Roman"/>
        </w:rPr>
        <w:t xml:space="preserve"> the </w:t>
      </w:r>
      <w:r w:rsidR="009F4199" w:rsidRPr="00DD22DD">
        <w:rPr>
          <w:rFonts w:ascii="Times New Roman" w:hAnsi="Times New Roman" w:cs="Times New Roman"/>
        </w:rPr>
        <w:t xml:space="preserve">level and </w:t>
      </w:r>
      <w:r w:rsidR="003F0E75" w:rsidRPr="00DD22DD">
        <w:rPr>
          <w:rFonts w:ascii="Times New Roman" w:hAnsi="Times New Roman" w:cs="Times New Roman"/>
        </w:rPr>
        <w:t>priority assigned to service requests</w:t>
      </w:r>
      <w:r w:rsidR="009F4199" w:rsidRPr="00DD22DD">
        <w:rPr>
          <w:rFonts w:ascii="Times New Roman" w:hAnsi="Times New Roman" w:cs="Times New Roman"/>
        </w:rPr>
        <w:t xml:space="preserve"> or incidents</w:t>
      </w:r>
      <w:r>
        <w:rPr>
          <w:rFonts w:ascii="Times New Roman" w:hAnsi="Times New Roman" w:cs="Times New Roman"/>
        </w:rPr>
        <w:t>.</w:t>
      </w:r>
    </w:p>
    <w:p w14:paraId="3032D7C2" w14:textId="0D251BF1" w:rsidR="003F0E75" w:rsidRPr="00DD22DD" w:rsidRDefault="002C28FC" w:rsidP="00B30C21">
      <w:pPr>
        <w:pStyle w:val="ColorfulList-Accent11"/>
        <w:numPr>
          <w:ilvl w:val="0"/>
          <w:numId w:val="3"/>
        </w:numPr>
        <w:rPr>
          <w:rFonts w:ascii="Times New Roman" w:hAnsi="Times New Roman" w:cs="Times New Roman"/>
        </w:rPr>
      </w:pPr>
      <w:r>
        <w:rPr>
          <w:rFonts w:ascii="Times New Roman" w:hAnsi="Times New Roman" w:cs="Times New Roman"/>
        </w:rPr>
        <w:t>P</w:t>
      </w:r>
      <w:r w:rsidR="00911F61" w:rsidRPr="00DD22DD">
        <w:rPr>
          <w:rFonts w:ascii="Times New Roman" w:hAnsi="Times New Roman" w:cs="Times New Roman"/>
        </w:rPr>
        <w:t xml:space="preserve">rovides a quality of service and performance that meets the satisfaction of </w:t>
      </w:r>
      <w:r w:rsidR="003F0E75" w:rsidRPr="00DD22DD">
        <w:rPr>
          <w:rFonts w:ascii="Times New Roman" w:hAnsi="Times New Roman" w:cs="Times New Roman"/>
        </w:rPr>
        <w:t xml:space="preserve">the ISEA </w:t>
      </w:r>
      <w:r w:rsidR="00911F61" w:rsidRPr="00DD22DD">
        <w:rPr>
          <w:rFonts w:ascii="Times New Roman" w:hAnsi="Times New Roman" w:cs="Times New Roman"/>
        </w:rPr>
        <w:t>client representative</w:t>
      </w:r>
      <w:r w:rsidR="009F4199" w:rsidRPr="00DD22DD">
        <w:rPr>
          <w:rFonts w:ascii="Times New Roman" w:hAnsi="Times New Roman" w:cs="Times New Roman"/>
        </w:rPr>
        <w:t>.</w:t>
      </w:r>
    </w:p>
    <w:p w14:paraId="298BF0EA" w14:textId="77777777" w:rsidR="003F0E75" w:rsidRPr="00DD22DD" w:rsidRDefault="003F0E75" w:rsidP="003F0E75">
      <w:pPr>
        <w:pStyle w:val="Heading2"/>
        <w:rPr>
          <w:rFonts w:ascii="Times New Roman" w:hAnsi="Times New Roman" w:cs="Times New Roman"/>
          <w:color w:val="auto"/>
        </w:rPr>
      </w:pPr>
      <w:bookmarkStart w:id="10" w:name="_Toc421002884"/>
      <w:bookmarkStart w:id="11" w:name="_Toc13069989"/>
      <w:r w:rsidRPr="00DD22DD">
        <w:rPr>
          <w:rFonts w:ascii="Times New Roman" w:hAnsi="Times New Roman" w:cs="Times New Roman"/>
          <w:color w:val="auto"/>
        </w:rPr>
        <w:t>2.3</w:t>
      </w:r>
      <w:r w:rsidRPr="00DD22DD">
        <w:rPr>
          <w:rFonts w:ascii="Times New Roman" w:hAnsi="Times New Roman" w:cs="Times New Roman"/>
          <w:color w:val="auto"/>
        </w:rPr>
        <w:tab/>
        <w:t>ISEA Responsibilities</w:t>
      </w:r>
      <w:bookmarkEnd w:id="10"/>
      <w:bookmarkEnd w:id="11"/>
    </w:p>
    <w:p w14:paraId="78A606C3" w14:textId="77777777" w:rsidR="003F0E75" w:rsidRPr="00DD22DD" w:rsidRDefault="003F0E75" w:rsidP="009F4199">
      <w:pPr>
        <w:rPr>
          <w:rFonts w:ascii="Times New Roman" w:hAnsi="Times New Roman" w:cs="Times New Roman"/>
        </w:rPr>
      </w:pPr>
      <w:r w:rsidRPr="00DD22DD">
        <w:rPr>
          <w:rFonts w:ascii="Times New Roman" w:hAnsi="Times New Roman" w:cs="Times New Roman"/>
        </w:rPr>
        <w:t xml:space="preserve">ISEA </w:t>
      </w:r>
      <w:r w:rsidR="009F4199" w:rsidRPr="00DD22DD">
        <w:rPr>
          <w:rFonts w:ascii="Times New Roman" w:hAnsi="Times New Roman" w:cs="Times New Roman"/>
        </w:rPr>
        <w:t xml:space="preserve">agrees to adhere to the </w:t>
      </w:r>
      <w:r w:rsidR="003007DB" w:rsidRPr="00DD22DD">
        <w:rPr>
          <w:rFonts w:ascii="Times New Roman" w:hAnsi="Times New Roman" w:cs="Times New Roman"/>
        </w:rPr>
        <w:t>service protocols outline in this agreement</w:t>
      </w:r>
      <w:r w:rsidR="009F4199" w:rsidRPr="00DD22DD">
        <w:rPr>
          <w:rFonts w:ascii="Times New Roman" w:hAnsi="Times New Roman" w:cs="Times New Roman"/>
        </w:rPr>
        <w:t>;</w:t>
      </w:r>
      <w:r w:rsidR="003007DB" w:rsidRPr="00DD22DD">
        <w:rPr>
          <w:rFonts w:ascii="Times New Roman" w:hAnsi="Times New Roman" w:cs="Times New Roman"/>
        </w:rPr>
        <w:t xml:space="preserve"> and</w:t>
      </w:r>
      <w:r w:rsidR="009F4199" w:rsidRPr="00DD22DD">
        <w:rPr>
          <w:rFonts w:ascii="Times New Roman" w:hAnsi="Times New Roman" w:cs="Times New Roman"/>
        </w:rPr>
        <w:t xml:space="preserve"> to contact</w:t>
      </w:r>
      <w:r w:rsidRPr="00DD22DD">
        <w:rPr>
          <w:rFonts w:ascii="Times New Roman" w:hAnsi="Times New Roman" w:cs="Times New Roman"/>
        </w:rPr>
        <w:t xml:space="preserve"> the ITS Director of Enterprise Services </w:t>
      </w:r>
      <w:r w:rsidR="003007DB" w:rsidRPr="00DD22DD">
        <w:rPr>
          <w:rFonts w:ascii="Times New Roman" w:hAnsi="Times New Roman" w:cs="Times New Roman"/>
        </w:rPr>
        <w:t xml:space="preserve">where service </w:t>
      </w:r>
      <w:r w:rsidR="00D0182E" w:rsidRPr="00DD22DD">
        <w:rPr>
          <w:rFonts w:ascii="Times New Roman" w:hAnsi="Times New Roman" w:cs="Times New Roman"/>
        </w:rPr>
        <w:t xml:space="preserve">performance or </w:t>
      </w:r>
      <w:r w:rsidR="003007DB" w:rsidRPr="00DD22DD">
        <w:rPr>
          <w:rFonts w:ascii="Times New Roman" w:hAnsi="Times New Roman" w:cs="Times New Roman"/>
        </w:rPr>
        <w:t>quality is unacceptable,</w:t>
      </w:r>
      <w:r w:rsidR="00D0182E" w:rsidRPr="00DD22DD">
        <w:rPr>
          <w:rFonts w:ascii="Times New Roman" w:hAnsi="Times New Roman" w:cs="Times New Roman"/>
        </w:rPr>
        <w:t xml:space="preserve"> or when a modification of the terms of this agreement is desired.</w:t>
      </w:r>
    </w:p>
    <w:p w14:paraId="145E6B2B" w14:textId="77777777" w:rsidR="004877C1" w:rsidRPr="00DD22DD" w:rsidRDefault="004877C1" w:rsidP="004877C1">
      <w:pPr>
        <w:pStyle w:val="Heading1"/>
        <w:rPr>
          <w:rFonts w:ascii="Times New Roman" w:hAnsi="Times New Roman" w:cs="Times New Roman"/>
        </w:rPr>
      </w:pPr>
      <w:bookmarkStart w:id="12" w:name="_Toc13069990"/>
      <w:bookmarkStart w:id="13" w:name="_Toc421002886"/>
      <w:r w:rsidRPr="00DD22DD">
        <w:rPr>
          <w:rFonts w:ascii="Times New Roman" w:hAnsi="Times New Roman" w:cs="Times New Roman"/>
        </w:rPr>
        <w:lastRenderedPageBreak/>
        <w:t>3.0</w:t>
      </w:r>
      <w:r w:rsidRPr="00DD22DD">
        <w:rPr>
          <w:rFonts w:ascii="Times New Roman" w:hAnsi="Times New Roman" w:cs="Times New Roman"/>
        </w:rPr>
        <w:tab/>
        <w:t>Service Description</w:t>
      </w:r>
      <w:bookmarkEnd w:id="12"/>
    </w:p>
    <w:p w14:paraId="0541FBB5" w14:textId="77777777" w:rsidR="004877C1" w:rsidRPr="00DD22DD" w:rsidRDefault="004877C1" w:rsidP="004877C1">
      <w:pPr>
        <w:rPr>
          <w:rFonts w:ascii="Times New Roman" w:hAnsi="Times New Roman" w:cs="Times New Roman"/>
        </w:rPr>
      </w:pPr>
      <w:bookmarkStart w:id="14" w:name="_Toc36205443"/>
      <w:r w:rsidRPr="00DD22DD">
        <w:rPr>
          <w:rFonts w:ascii="Times New Roman" w:hAnsi="Times New Roman" w:cs="Times New Roman"/>
        </w:rPr>
        <w:t>The document outlines the computing system administration support program</w:t>
      </w:r>
      <w:bookmarkEnd w:id="14"/>
      <w:r w:rsidRPr="00DD22DD">
        <w:rPr>
          <w:rFonts w:ascii="Times New Roman" w:hAnsi="Times New Roman" w:cs="Times New Roman"/>
        </w:rPr>
        <w:t xml:space="preserve"> for ISEA.</w:t>
      </w:r>
    </w:p>
    <w:p w14:paraId="4F62133D" w14:textId="77777777" w:rsidR="004877C1" w:rsidRPr="00DD22DD" w:rsidRDefault="004877C1" w:rsidP="004877C1">
      <w:pPr>
        <w:pStyle w:val="Heading2"/>
        <w:rPr>
          <w:rFonts w:ascii="Times New Roman" w:hAnsi="Times New Roman" w:cs="Times New Roman"/>
          <w:color w:val="auto"/>
        </w:rPr>
      </w:pPr>
      <w:bookmarkStart w:id="15" w:name="_Toc421002872"/>
      <w:bookmarkStart w:id="16" w:name="_Toc13069991"/>
      <w:bookmarkStart w:id="17" w:name="_Toc421002871"/>
      <w:r w:rsidRPr="00DD22DD">
        <w:rPr>
          <w:rFonts w:ascii="Times New Roman" w:hAnsi="Times New Roman" w:cs="Times New Roman"/>
          <w:color w:val="auto"/>
        </w:rPr>
        <w:t>3.1</w:t>
      </w:r>
      <w:r w:rsidRPr="00DD22DD">
        <w:rPr>
          <w:rFonts w:ascii="Times New Roman" w:hAnsi="Times New Roman" w:cs="Times New Roman"/>
          <w:color w:val="auto"/>
        </w:rPr>
        <w:tab/>
        <w:t>ISEA User Requirements</w:t>
      </w:r>
      <w:bookmarkEnd w:id="15"/>
      <w:bookmarkEnd w:id="16"/>
    </w:p>
    <w:p w14:paraId="0088E5C1" w14:textId="337D826A" w:rsidR="009A5E31" w:rsidRPr="00DD22DD" w:rsidRDefault="009A5E31" w:rsidP="009A5E31">
      <w:pPr>
        <w:pStyle w:val="ColorfulList-Accent11"/>
        <w:numPr>
          <w:ilvl w:val="0"/>
          <w:numId w:val="3"/>
        </w:numPr>
        <w:rPr>
          <w:rFonts w:ascii="Times New Roman" w:hAnsi="Times New Roman" w:cs="Times New Roman"/>
        </w:rPr>
      </w:pPr>
      <w:r w:rsidRPr="00DD22DD">
        <w:rPr>
          <w:rFonts w:ascii="Times New Roman" w:hAnsi="Times New Roman" w:cs="Times New Roman"/>
        </w:rPr>
        <w:t xml:space="preserve">ISEA </w:t>
      </w:r>
      <w:r w:rsidR="002C2CF9" w:rsidRPr="00DD22DD">
        <w:rPr>
          <w:rFonts w:ascii="Times New Roman" w:hAnsi="Times New Roman" w:cs="Times New Roman"/>
        </w:rPr>
        <w:t xml:space="preserve">IT infrastructure that </w:t>
      </w:r>
      <w:r w:rsidRPr="00DD22DD">
        <w:rPr>
          <w:rFonts w:ascii="Times New Roman" w:hAnsi="Times New Roman" w:cs="Times New Roman"/>
        </w:rPr>
        <w:t xml:space="preserve">requires support </w:t>
      </w:r>
      <w:r w:rsidR="002C2CF9" w:rsidRPr="00DD22DD">
        <w:rPr>
          <w:rFonts w:ascii="Times New Roman" w:hAnsi="Times New Roman" w:cs="Times New Roman"/>
        </w:rPr>
        <w:t xml:space="preserve">for </w:t>
      </w:r>
      <w:r w:rsidRPr="00DD22DD">
        <w:rPr>
          <w:rFonts w:ascii="Times New Roman" w:hAnsi="Times New Roman" w:cs="Times New Roman"/>
        </w:rPr>
        <w:t xml:space="preserve">development and production processing </w:t>
      </w:r>
      <w:r w:rsidR="0056736B" w:rsidRPr="00DD22DD">
        <w:rPr>
          <w:rFonts w:ascii="Times New Roman" w:hAnsi="Times New Roman" w:cs="Times New Roman"/>
        </w:rPr>
        <w:t>is listed</w:t>
      </w:r>
      <w:r w:rsidRPr="00DD22DD">
        <w:rPr>
          <w:rFonts w:ascii="Times New Roman" w:hAnsi="Times New Roman" w:cs="Times New Roman"/>
        </w:rPr>
        <w:t xml:space="preserve"> in Appendix A. Changes to </w:t>
      </w:r>
      <w:r w:rsidR="0056736B" w:rsidRPr="00DD22DD">
        <w:rPr>
          <w:rFonts w:ascii="Times New Roman" w:hAnsi="Times New Roman" w:cs="Times New Roman"/>
        </w:rPr>
        <w:t>this list</w:t>
      </w:r>
      <w:r w:rsidRPr="00DD22DD">
        <w:rPr>
          <w:rFonts w:ascii="Times New Roman" w:hAnsi="Times New Roman" w:cs="Times New Roman"/>
        </w:rPr>
        <w:t xml:space="preserve"> will be reviewed annually and budgeted accordingly.</w:t>
      </w:r>
    </w:p>
    <w:p w14:paraId="1EE2C162" w14:textId="68F2BBAF" w:rsidR="009A5E31" w:rsidRPr="00DD22DD" w:rsidRDefault="009A5E31" w:rsidP="009A5E31">
      <w:pPr>
        <w:pStyle w:val="ColorfulList-Accent11"/>
        <w:numPr>
          <w:ilvl w:val="0"/>
          <w:numId w:val="3"/>
        </w:numPr>
        <w:rPr>
          <w:rFonts w:ascii="Times New Roman" w:hAnsi="Times New Roman" w:cs="Times New Roman"/>
        </w:rPr>
      </w:pPr>
      <w:r w:rsidRPr="00DD22DD">
        <w:rPr>
          <w:rFonts w:ascii="Times New Roman" w:hAnsi="Times New Roman" w:cs="Times New Roman"/>
        </w:rPr>
        <w:t>ISEA requires that all systems and networks are operational, within the scope of the SLA, 24 hours per day, 7 days a week (24/7), except during scheduled</w:t>
      </w:r>
      <w:r w:rsidR="002C2CF9" w:rsidRPr="00DD22DD">
        <w:rPr>
          <w:rFonts w:ascii="Times New Roman" w:hAnsi="Times New Roman" w:cs="Times New Roman"/>
        </w:rPr>
        <w:t xml:space="preserve"> and preannounced</w:t>
      </w:r>
      <w:r w:rsidRPr="00DD22DD">
        <w:rPr>
          <w:rFonts w:ascii="Times New Roman" w:hAnsi="Times New Roman" w:cs="Times New Roman"/>
        </w:rPr>
        <w:t xml:space="preserve"> maintenance periods</w:t>
      </w:r>
      <w:r w:rsidR="002E5F6F" w:rsidRPr="00DD22DD">
        <w:rPr>
          <w:rFonts w:ascii="Times New Roman" w:hAnsi="Times New Roman" w:cs="Times New Roman"/>
        </w:rPr>
        <w:t>.</w:t>
      </w:r>
      <w:r w:rsidR="002C2CF9" w:rsidRPr="00DD22DD">
        <w:rPr>
          <w:rFonts w:ascii="Times New Roman" w:hAnsi="Times New Roman" w:cs="Times New Roman"/>
        </w:rPr>
        <w:t xml:space="preserve"> Should maintenance periods interfere with ISEA production schedules, ISEA </w:t>
      </w:r>
      <w:r w:rsidR="0056736B" w:rsidRPr="00DD22DD">
        <w:rPr>
          <w:rFonts w:ascii="Times New Roman" w:hAnsi="Times New Roman" w:cs="Times New Roman"/>
        </w:rPr>
        <w:t>can request</w:t>
      </w:r>
      <w:r w:rsidR="002C2CF9" w:rsidRPr="00DD22DD">
        <w:rPr>
          <w:rFonts w:ascii="Times New Roman" w:hAnsi="Times New Roman" w:cs="Times New Roman"/>
        </w:rPr>
        <w:t xml:space="preserve"> rescheduling of maintenance</w:t>
      </w:r>
      <w:r w:rsidR="0056736B" w:rsidRPr="00DD22DD">
        <w:rPr>
          <w:rFonts w:ascii="Times New Roman" w:hAnsi="Times New Roman" w:cs="Times New Roman"/>
        </w:rPr>
        <w:t xml:space="preserve"> periods</w:t>
      </w:r>
      <w:r w:rsidR="002C2CF9" w:rsidRPr="00DD22DD">
        <w:rPr>
          <w:rFonts w:ascii="Times New Roman" w:hAnsi="Times New Roman" w:cs="Times New Roman"/>
        </w:rPr>
        <w:t>.</w:t>
      </w:r>
    </w:p>
    <w:p w14:paraId="20548EA2" w14:textId="7E990790" w:rsidR="002C2CF9" w:rsidRPr="00DD22DD" w:rsidRDefault="002E5F6F" w:rsidP="002E5F6F">
      <w:pPr>
        <w:pStyle w:val="ColorfulList-Accent11"/>
        <w:numPr>
          <w:ilvl w:val="0"/>
          <w:numId w:val="3"/>
        </w:numPr>
        <w:rPr>
          <w:rFonts w:ascii="Times New Roman" w:hAnsi="Times New Roman" w:cs="Times New Roman"/>
        </w:rPr>
      </w:pPr>
      <w:r w:rsidRPr="00DD22DD">
        <w:rPr>
          <w:rFonts w:ascii="Times New Roman" w:hAnsi="Times New Roman" w:cs="Times New Roman"/>
        </w:rPr>
        <w:t>ISEA requires that all systems are operational and have ITS support during critical production periods – to be determined and scheduled in advance.</w:t>
      </w:r>
      <w:r w:rsidR="00975E33" w:rsidRPr="00DD22DD">
        <w:rPr>
          <w:rFonts w:ascii="Times New Roman" w:hAnsi="Times New Roman" w:cs="Times New Roman"/>
        </w:rPr>
        <w:t xml:space="preserve"> </w:t>
      </w:r>
    </w:p>
    <w:p w14:paraId="2BBCE222" w14:textId="77777777" w:rsidR="009A5E31" w:rsidRPr="00DD22DD" w:rsidRDefault="009A5E31" w:rsidP="009A5E31">
      <w:pPr>
        <w:pStyle w:val="ColorfulList-Accent11"/>
        <w:numPr>
          <w:ilvl w:val="0"/>
          <w:numId w:val="3"/>
        </w:numPr>
        <w:rPr>
          <w:rFonts w:ascii="Times New Roman" w:hAnsi="Times New Roman" w:cs="Times New Roman"/>
        </w:rPr>
      </w:pPr>
      <w:r w:rsidRPr="00DD22DD">
        <w:rPr>
          <w:rFonts w:ascii="Times New Roman" w:hAnsi="Times New Roman" w:cs="Times New Roman"/>
        </w:rPr>
        <w:t xml:space="preserve">ITS will support procurement of </w:t>
      </w:r>
      <w:r w:rsidR="002E5F6F" w:rsidRPr="00DD22DD">
        <w:rPr>
          <w:rFonts w:ascii="Times New Roman" w:hAnsi="Times New Roman" w:cs="Times New Roman"/>
        </w:rPr>
        <w:t>ISEA hardware and software</w:t>
      </w:r>
      <w:r w:rsidRPr="00DD22DD">
        <w:rPr>
          <w:rFonts w:ascii="Times New Roman" w:hAnsi="Times New Roman" w:cs="Times New Roman"/>
        </w:rPr>
        <w:t xml:space="preserve">. </w:t>
      </w:r>
      <w:r w:rsidR="002E5F6F" w:rsidRPr="00DD22DD">
        <w:rPr>
          <w:rFonts w:ascii="Times New Roman" w:hAnsi="Times New Roman" w:cs="Times New Roman"/>
        </w:rPr>
        <w:t>R</w:t>
      </w:r>
      <w:r w:rsidRPr="00DD22DD">
        <w:rPr>
          <w:rFonts w:ascii="Times New Roman" w:hAnsi="Times New Roman" w:cs="Times New Roman"/>
        </w:rPr>
        <w:t>equests, with required specifications, should be submitted to the ITS Operations Manager. The ITS Operations Manager will respond to requests with an estimated shipping date.</w:t>
      </w:r>
    </w:p>
    <w:p w14:paraId="083BE994" w14:textId="77777777" w:rsidR="004877C1" w:rsidRPr="00DD22DD" w:rsidRDefault="004877C1" w:rsidP="004877C1">
      <w:pPr>
        <w:pStyle w:val="Heading2"/>
        <w:rPr>
          <w:rFonts w:ascii="Times New Roman" w:hAnsi="Times New Roman" w:cs="Times New Roman"/>
          <w:color w:val="auto"/>
        </w:rPr>
      </w:pPr>
      <w:bookmarkStart w:id="18" w:name="_Toc13069992"/>
      <w:r w:rsidRPr="00DD22DD">
        <w:rPr>
          <w:rFonts w:ascii="Times New Roman" w:hAnsi="Times New Roman" w:cs="Times New Roman"/>
          <w:color w:val="auto"/>
        </w:rPr>
        <w:t>3.2</w:t>
      </w:r>
      <w:r w:rsidRPr="00DD22DD">
        <w:rPr>
          <w:rFonts w:ascii="Times New Roman" w:hAnsi="Times New Roman" w:cs="Times New Roman"/>
          <w:color w:val="auto"/>
        </w:rPr>
        <w:tab/>
        <w:t>Service Scope</w:t>
      </w:r>
      <w:bookmarkEnd w:id="17"/>
      <w:bookmarkEnd w:id="18"/>
    </w:p>
    <w:p w14:paraId="7D7C8138" w14:textId="77777777" w:rsidR="004877C1" w:rsidRPr="00DD22DD" w:rsidRDefault="004877C1" w:rsidP="004877C1">
      <w:pPr>
        <w:pStyle w:val="Heading3"/>
        <w:rPr>
          <w:rFonts w:ascii="Times New Roman" w:hAnsi="Times New Roman" w:cs="Times New Roman"/>
          <w:b/>
          <w:bCs/>
          <w:color w:val="auto"/>
        </w:rPr>
      </w:pPr>
      <w:bookmarkStart w:id="19" w:name="_Toc13069993"/>
      <w:r w:rsidRPr="00DD22DD">
        <w:rPr>
          <w:rFonts w:ascii="Times New Roman" w:hAnsi="Times New Roman" w:cs="Times New Roman"/>
          <w:b/>
          <w:bCs/>
          <w:color w:val="auto"/>
        </w:rPr>
        <w:t>3</w:t>
      </w:r>
      <w:r w:rsidR="00133FEC" w:rsidRPr="00DD22DD">
        <w:rPr>
          <w:rFonts w:ascii="Times New Roman" w:hAnsi="Times New Roman" w:cs="Times New Roman"/>
          <w:b/>
          <w:bCs/>
          <w:color w:val="auto"/>
        </w:rPr>
        <w:t>.2</w:t>
      </w:r>
      <w:r w:rsidRPr="00DD22DD">
        <w:rPr>
          <w:rFonts w:ascii="Times New Roman" w:hAnsi="Times New Roman" w:cs="Times New Roman"/>
          <w:b/>
          <w:bCs/>
          <w:color w:val="auto"/>
        </w:rPr>
        <w:t>.1</w:t>
      </w:r>
      <w:r w:rsidRPr="00DD22DD">
        <w:rPr>
          <w:rFonts w:ascii="Times New Roman" w:hAnsi="Times New Roman" w:cs="Times New Roman"/>
          <w:b/>
          <w:bCs/>
          <w:color w:val="auto"/>
        </w:rPr>
        <w:tab/>
        <w:t>System Administration Services</w:t>
      </w:r>
      <w:bookmarkEnd w:id="19"/>
      <w:r w:rsidRPr="00DD22DD">
        <w:rPr>
          <w:rFonts w:ascii="Times New Roman" w:hAnsi="Times New Roman" w:cs="Times New Roman"/>
          <w:b/>
          <w:bCs/>
          <w:color w:val="auto"/>
        </w:rPr>
        <w:t xml:space="preserve"> </w:t>
      </w:r>
    </w:p>
    <w:p w14:paraId="2C7632DD" w14:textId="77777777" w:rsidR="004877C1" w:rsidRPr="00DD22DD" w:rsidRDefault="004877C1" w:rsidP="004877C1">
      <w:pPr>
        <w:rPr>
          <w:rFonts w:ascii="Times New Roman" w:hAnsi="Times New Roman" w:cs="Times New Roman"/>
        </w:rPr>
      </w:pPr>
      <w:r w:rsidRPr="00DD22DD">
        <w:rPr>
          <w:rFonts w:ascii="Times New Roman" w:hAnsi="Times New Roman" w:cs="Times New Roman"/>
        </w:rPr>
        <w:t>Information Technology Services will provide defined support for network infrastructure, servers, and workstations as follows:</w:t>
      </w:r>
    </w:p>
    <w:p w14:paraId="4D8A02F4" w14:textId="63AD977C" w:rsidR="00270DEA" w:rsidRPr="00DD22DD" w:rsidRDefault="00991B22" w:rsidP="00270DEA">
      <w:pPr>
        <w:pStyle w:val="ColorfulList-Accent11"/>
        <w:numPr>
          <w:ilvl w:val="0"/>
          <w:numId w:val="3"/>
        </w:numPr>
        <w:rPr>
          <w:rFonts w:ascii="Times New Roman" w:hAnsi="Times New Roman" w:cs="Times New Roman"/>
        </w:rPr>
      </w:pPr>
      <w:r w:rsidRPr="00DD22DD">
        <w:rPr>
          <w:rFonts w:ascii="Times New Roman" w:hAnsi="Times New Roman" w:cs="Times New Roman"/>
        </w:rPr>
        <w:t>Software contracting support, e</w:t>
      </w:r>
      <w:r w:rsidR="00270DEA" w:rsidRPr="00DD22DD">
        <w:rPr>
          <w:rFonts w:ascii="Times New Roman" w:hAnsi="Times New Roman" w:cs="Times New Roman"/>
        </w:rPr>
        <w:t>quipment leasing, purchasing, and upgrade support for approved budget procurements</w:t>
      </w:r>
      <w:r w:rsidR="002C28FC">
        <w:rPr>
          <w:rFonts w:ascii="Times New Roman" w:hAnsi="Times New Roman" w:cs="Times New Roman"/>
        </w:rPr>
        <w:t>.</w:t>
      </w:r>
    </w:p>
    <w:p w14:paraId="42A02D19" w14:textId="15994CF6" w:rsidR="00270DEA" w:rsidRPr="00DD22DD" w:rsidRDefault="00270DEA" w:rsidP="00270DEA">
      <w:pPr>
        <w:pStyle w:val="ColorfulList-Accent11"/>
        <w:numPr>
          <w:ilvl w:val="0"/>
          <w:numId w:val="3"/>
        </w:numPr>
        <w:rPr>
          <w:rFonts w:ascii="Times New Roman" w:hAnsi="Times New Roman" w:cs="Times New Roman"/>
        </w:rPr>
      </w:pPr>
      <w:r w:rsidRPr="00DD22DD">
        <w:rPr>
          <w:rFonts w:ascii="Times New Roman" w:hAnsi="Times New Roman" w:cs="Times New Roman"/>
        </w:rPr>
        <w:t xml:space="preserve">Network connectivity, </w:t>
      </w:r>
      <w:r w:rsidR="00991B22" w:rsidRPr="00DD22DD">
        <w:rPr>
          <w:rFonts w:ascii="Times New Roman" w:hAnsi="Times New Roman" w:cs="Times New Roman"/>
        </w:rPr>
        <w:t xml:space="preserve">hardware installation, </w:t>
      </w:r>
      <w:r w:rsidRPr="00DD22DD">
        <w:rPr>
          <w:rFonts w:ascii="Times New Roman" w:hAnsi="Times New Roman" w:cs="Times New Roman"/>
        </w:rPr>
        <w:t>system administration, and preventative maintenance for University-owned or leased workstations</w:t>
      </w:r>
      <w:r w:rsidR="002C28FC">
        <w:rPr>
          <w:rFonts w:ascii="Times New Roman" w:hAnsi="Times New Roman" w:cs="Times New Roman"/>
        </w:rPr>
        <w:t>.</w:t>
      </w:r>
    </w:p>
    <w:p w14:paraId="15EEE57C" w14:textId="352A35D6" w:rsidR="00270DEA" w:rsidRPr="00DD22DD" w:rsidRDefault="00991B22" w:rsidP="00270DEA">
      <w:pPr>
        <w:pStyle w:val="ColorfulList-Accent11"/>
        <w:numPr>
          <w:ilvl w:val="0"/>
          <w:numId w:val="3"/>
        </w:numPr>
        <w:rPr>
          <w:rFonts w:ascii="Times New Roman" w:hAnsi="Times New Roman" w:cs="Times New Roman"/>
        </w:rPr>
      </w:pPr>
      <w:r w:rsidRPr="00DD22DD">
        <w:rPr>
          <w:rFonts w:ascii="Times New Roman" w:hAnsi="Times New Roman" w:cs="Times New Roman"/>
        </w:rPr>
        <w:t>Network connectivity, hardware i</w:t>
      </w:r>
      <w:r w:rsidR="00270DEA" w:rsidRPr="00DD22DD">
        <w:rPr>
          <w:rFonts w:ascii="Times New Roman" w:hAnsi="Times New Roman" w:cs="Times New Roman"/>
        </w:rPr>
        <w:t xml:space="preserve">nstallation, </w:t>
      </w:r>
      <w:r w:rsidRPr="00DD22DD">
        <w:rPr>
          <w:rFonts w:ascii="Times New Roman" w:hAnsi="Times New Roman" w:cs="Times New Roman"/>
        </w:rPr>
        <w:t>system administration</w:t>
      </w:r>
      <w:r w:rsidR="00270DEA" w:rsidRPr="00DD22DD">
        <w:rPr>
          <w:rFonts w:ascii="Times New Roman" w:hAnsi="Times New Roman" w:cs="Times New Roman"/>
        </w:rPr>
        <w:t xml:space="preserve">, and </w:t>
      </w:r>
      <w:r w:rsidRPr="00DD22DD">
        <w:rPr>
          <w:rFonts w:ascii="Times New Roman" w:hAnsi="Times New Roman" w:cs="Times New Roman"/>
        </w:rPr>
        <w:t xml:space="preserve">preventative system </w:t>
      </w:r>
      <w:r w:rsidR="00270DEA" w:rsidRPr="00DD22DD">
        <w:rPr>
          <w:rFonts w:ascii="Times New Roman" w:hAnsi="Times New Roman" w:cs="Times New Roman"/>
        </w:rPr>
        <w:t>maintenance</w:t>
      </w:r>
      <w:r w:rsidR="004877C1" w:rsidRPr="00DD22DD">
        <w:rPr>
          <w:rFonts w:ascii="Times New Roman" w:hAnsi="Times New Roman" w:cs="Times New Roman"/>
        </w:rPr>
        <w:t xml:space="preserve"> </w:t>
      </w:r>
      <w:r w:rsidRPr="00DD22DD">
        <w:rPr>
          <w:rFonts w:ascii="Times New Roman" w:hAnsi="Times New Roman" w:cs="Times New Roman"/>
        </w:rPr>
        <w:t xml:space="preserve">for </w:t>
      </w:r>
      <w:r w:rsidR="00270DEA" w:rsidRPr="00DD22DD">
        <w:rPr>
          <w:rFonts w:ascii="Times New Roman" w:hAnsi="Times New Roman" w:cs="Times New Roman"/>
        </w:rPr>
        <w:t xml:space="preserve">on-premise </w:t>
      </w:r>
      <w:r w:rsidRPr="00DD22DD">
        <w:rPr>
          <w:rFonts w:ascii="Times New Roman" w:hAnsi="Times New Roman" w:cs="Times New Roman"/>
        </w:rPr>
        <w:t>servers and cloud services</w:t>
      </w:r>
      <w:r w:rsidR="002C28FC">
        <w:rPr>
          <w:rFonts w:ascii="Times New Roman" w:hAnsi="Times New Roman" w:cs="Times New Roman"/>
        </w:rPr>
        <w:t>.</w:t>
      </w:r>
    </w:p>
    <w:p w14:paraId="08E691E1" w14:textId="3F55DBBF" w:rsidR="004877C1" w:rsidRPr="00DD22DD" w:rsidRDefault="004877C1" w:rsidP="004877C1">
      <w:pPr>
        <w:pStyle w:val="ColorfulList-Accent11"/>
        <w:numPr>
          <w:ilvl w:val="0"/>
          <w:numId w:val="3"/>
        </w:numPr>
        <w:rPr>
          <w:rFonts w:ascii="Times New Roman" w:hAnsi="Times New Roman" w:cs="Times New Roman"/>
        </w:rPr>
      </w:pPr>
      <w:r w:rsidRPr="00DD22DD">
        <w:rPr>
          <w:rFonts w:ascii="Times New Roman" w:hAnsi="Times New Roman" w:cs="Times New Roman"/>
        </w:rPr>
        <w:t>System level backup processing and disaster recovery.</w:t>
      </w:r>
    </w:p>
    <w:p w14:paraId="10771153" w14:textId="21574036" w:rsidR="004877C1" w:rsidRPr="00DD22DD" w:rsidRDefault="00991B22" w:rsidP="004877C1">
      <w:pPr>
        <w:pStyle w:val="ColorfulList-Accent11"/>
        <w:numPr>
          <w:ilvl w:val="0"/>
          <w:numId w:val="3"/>
        </w:numPr>
        <w:rPr>
          <w:rFonts w:ascii="Times New Roman" w:hAnsi="Times New Roman" w:cs="Times New Roman"/>
        </w:rPr>
      </w:pPr>
      <w:r w:rsidRPr="00DD22DD">
        <w:rPr>
          <w:rFonts w:ascii="Times New Roman" w:hAnsi="Times New Roman" w:cs="Times New Roman"/>
        </w:rPr>
        <w:t xml:space="preserve">Technology </w:t>
      </w:r>
      <w:r w:rsidR="004877C1" w:rsidRPr="00DD22DD">
        <w:rPr>
          <w:rFonts w:ascii="Times New Roman" w:hAnsi="Times New Roman" w:cs="Times New Roman"/>
        </w:rPr>
        <w:t xml:space="preserve">support </w:t>
      </w:r>
      <w:r w:rsidRPr="00DD22DD">
        <w:rPr>
          <w:rFonts w:ascii="Times New Roman" w:hAnsi="Times New Roman" w:cs="Times New Roman"/>
        </w:rPr>
        <w:t xml:space="preserve">services as defined below </w:t>
      </w:r>
      <w:r w:rsidR="004877C1" w:rsidRPr="00DD22DD">
        <w:rPr>
          <w:rFonts w:ascii="Times New Roman" w:hAnsi="Times New Roman" w:cs="Times New Roman"/>
        </w:rPr>
        <w:t>for on-premise, University-owned</w:t>
      </w:r>
      <w:r w:rsidRPr="00DD22DD">
        <w:rPr>
          <w:rFonts w:ascii="Times New Roman" w:hAnsi="Times New Roman" w:cs="Times New Roman"/>
        </w:rPr>
        <w:t xml:space="preserve"> or leased</w:t>
      </w:r>
      <w:r w:rsidR="004877C1" w:rsidRPr="00DD22DD">
        <w:rPr>
          <w:rFonts w:ascii="Times New Roman" w:hAnsi="Times New Roman" w:cs="Times New Roman"/>
        </w:rPr>
        <w:t xml:space="preserve"> servers and network infrastructure</w:t>
      </w:r>
      <w:r w:rsidR="0045240E">
        <w:rPr>
          <w:rFonts w:ascii="Times New Roman" w:hAnsi="Times New Roman" w:cs="Times New Roman"/>
        </w:rPr>
        <w:t>.</w:t>
      </w:r>
    </w:p>
    <w:p w14:paraId="42E0538D" w14:textId="2B472A90" w:rsidR="004877C1" w:rsidRPr="00DD22DD" w:rsidRDefault="00133FEC" w:rsidP="004877C1">
      <w:pPr>
        <w:pStyle w:val="ColorfulList-Accent11"/>
        <w:numPr>
          <w:ilvl w:val="0"/>
          <w:numId w:val="3"/>
        </w:numPr>
        <w:rPr>
          <w:rFonts w:ascii="Times New Roman" w:hAnsi="Times New Roman" w:cs="Times New Roman"/>
        </w:rPr>
      </w:pPr>
      <w:r w:rsidRPr="00DD22DD">
        <w:rPr>
          <w:rFonts w:ascii="Times New Roman" w:hAnsi="Times New Roman" w:cs="Times New Roman"/>
        </w:rPr>
        <w:t xml:space="preserve">“Urgent” </w:t>
      </w:r>
      <w:r w:rsidR="00991B22" w:rsidRPr="00DD22DD">
        <w:rPr>
          <w:rFonts w:ascii="Times New Roman" w:hAnsi="Times New Roman" w:cs="Times New Roman"/>
        </w:rPr>
        <w:t xml:space="preserve">technology </w:t>
      </w:r>
      <w:r w:rsidR="004877C1" w:rsidRPr="00DD22DD">
        <w:rPr>
          <w:rFonts w:ascii="Times New Roman" w:hAnsi="Times New Roman" w:cs="Times New Roman"/>
        </w:rPr>
        <w:t>support services</w:t>
      </w:r>
      <w:r w:rsidRPr="00DD22DD">
        <w:rPr>
          <w:rFonts w:ascii="Times New Roman" w:hAnsi="Times New Roman" w:cs="Times New Roman"/>
        </w:rPr>
        <w:t xml:space="preserve"> in emergency situations as warranted.</w:t>
      </w:r>
    </w:p>
    <w:p w14:paraId="32F21D1E" w14:textId="77777777" w:rsidR="004877C1" w:rsidRPr="00DD22DD" w:rsidRDefault="00133FEC" w:rsidP="004877C1">
      <w:pPr>
        <w:pStyle w:val="Heading3"/>
        <w:rPr>
          <w:rFonts w:ascii="Times New Roman" w:hAnsi="Times New Roman" w:cs="Times New Roman"/>
          <w:b/>
          <w:bCs/>
          <w:color w:val="auto"/>
        </w:rPr>
      </w:pPr>
      <w:bookmarkStart w:id="20" w:name="_Toc421002873"/>
      <w:bookmarkStart w:id="21" w:name="_Toc13069994"/>
      <w:r w:rsidRPr="00DD22DD">
        <w:rPr>
          <w:rFonts w:ascii="Times New Roman" w:hAnsi="Times New Roman" w:cs="Times New Roman"/>
          <w:b/>
          <w:bCs/>
          <w:color w:val="auto"/>
        </w:rPr>
        <w:t>3.2.2</w:t>
      </w:r>
      <w:r w:rsidR="004877C1" w:rsidRPr="00DD22DD">
        <w:rPr>
          <w:rFonts w:ascii="Times New Roman" w:hAnsi="Times New Roman" w:cs="Times New Roman"/>
          <w:b/>
          <w:bCs/>
          <w:color w:val="auto"/>
        </w:rPr>
        <w:tab/>
        <w:t>Boundaries of Service Features and Functions</w:t>
      </w:r>
      <w:bookmarkEnd w:id="20"/>
      <w:bookmarkEnd w:id="21"/>
    </w:p>
    <w:p w14:paraId="0D53DA06" w14:textId="77777777" w:rsidR="004877C1" w:rsidRPr="00DD22DD" w:rsidRDefault="004877C1" w:rsidP="00133FEC">
      <w:pPr>
        <w:rPr>
          <w:rFonts w:ascii="Times New Roman" w:hAnsi="Times New Roman" w:cs="Times New Roman"/>
        </w:rPr>
      </w:pPr>
      <w:r w:rsidRPr="00DD22DD">
        <w:rPr>
          <w:rFonts w:ascii="Times New Roman" w:hAnsi="Times New Roman" w:cs="Times New Roman"/>
        </w:rPr>
        <w:t xml:space="preserve">ITS services are limited to </w:t>
      </w:r>
      <w:r w:rsidR="00991B22" w:rsidRPr="00DD22DD">
        <w:rPr>
          <w:rFonts w:ascii="Times New Roman" w:hAnsi="Times New Roman" w:cs="Times New Roman"/>
        </w:rPr>
        <w:t xml:space="preserve">maintenance of the </w:t>
      </w:r>
      <w:r w:rsidRPr="00DD22DD">
        <w:rPr>
          <w:rFonts w:ascii="Times New Roman" w:hAnsi="Times New Roman" w:cs="Times New Roman"/>
        </w:rPr>
        <w:t xml:space="preserve">base operating system and </w:t>
      </w:r>
      <w:r w:rsidR="00991B22" w:rsidRPr="00DD22DD">
        <w:rPr>
          <w:rFonts w:ascii="Times New Roman" w:hAnsi="Times New Roman" w:cs="Times New Roman"/>
        </w:rPr>
        <w:t xml:space="preserve">standard ITS-supported </w:t>
      </w:r>
      <w:r w:rsidRPr="00DD22DD">
        <w:rPr>
          <w:rFonts w:ascii="Times New Roman" w:hAnsi="Times New Roman" w:cs="Times New Roman"/>
        </w:rPr>
        <w:t xml:space="preserve">software </w:t>
      </w:r>
      <w:r w:rsidR="00133FEC" w:rsidRPr="00DD22DD">
        <w:rPr>
          <w:rFonts w:ascii="Times New Roman" w:hAnsi="Times New Roman" w:cs="Times New Roman"/>
        </w:rPr>
        <w:t xml:space="preserve">for </w:t>
      </w:r>
      <w:r w:rsidRPr="00DD22DD">
        <w:rPr>
          <w:rFonts w:ascii="Times New Roman" w:hAnsi="Times New Roman" w:cs="Times New Roman"/>
        </w:rPr>
        <w:t>University-owned</w:t>
      </w:r>
      <w:r w:rsidR="00991B22" w:rsidRPr="00DD22DD">
        <w:rPr>
          <w:rFonts w:ascii="Times New Roman" w:hAnsi="Times New Roman" w:cs="Times New Roman"/>
        </w:rPr>
        <w:t xml:space="preserve"> or leased workstations and</w:t>
      </w:r>
      <w:r w:rsidRPr="00DD22DD">
        <w:rPr>
          <w:rFonts w:ascii="Times New Roman" w:hAnsi="Times New Roman" w:cs="Times New Roman"/>
        </w:rPr>
        <w:t xml:space="preserve"> on-premise ser</w:t>
      </w:r>
      <w:r w:rsidR="00991B22" w:rsidRPr="00DD22DD">
        <w:rPr>
          <w:rFonts w:ascii="Times New Roman" w:hAnsi="Times New Roman" w:cs="Times New Roman"/>
        </w:rPr>
        <w:t xml:space="preserve">vers. ITS will provide maintenance and technology support services for </w:t>
      </w:r>
      <w:r w:rsidRPr="00DD22DD">
        <w:rPr>
          <w:rFonts w:ascii="Times New Roman" w:hAnsi="Times New Roman" w:cs="Times New Roman"/>
        </w:rPr>
        <w:t>cloud-based computing platforms services that have been approved and implemented by ITS</w:t>
      </w:r>
      <w:r w:rsidR="00133FEC" w:rsidRPr="00DD22DD">
        <w:rPr>
          <w:rFonts w:ascii="Times New Roman" w:hAnsi="Times New Roman" w:cs="Times New Roman"/>
        </w:rPr>
        <w:t>.</w:t>
      </w:r>
    </w:p>
    <w:p w14:paraId="64DFCEA7" w14:textId="77777777" w:rsidR="004877C1" w:rsidRPr="00DD22DD" w:rsidRDefault="004877C1" w:rsidP="00133FEC">
      <w:pPr>
        <w:rPr>
          <w:rFonts w:ascii="Times New Roman" w:hAnsi="Times New Roman" w:cs="Times New Roman"/>
        </w:rPr>
      </w:pPr>
      <w:r w:rsidRPr="00DD22DD">
        <w:rPr>
          <w:rFonts w:ascii="Times New Roman" w:hAnsi="Times New Roman" w:cs="Times New Roman"/>
        </w:rPr>
        <w:t xml:space="preserve">ITS will not provide </w:t>
      </w:r>
      <w:r w:rsidR="00133FEC" w:rsidRPr="00DD22DD">
        <w:rPr>
          <w:rFonts w:ascii="Times New Roman" w:hAnsi="Times New Roman" w:cs="Times New Roman"/>
        </w:rPr>
        <w:t xml:space="preserve">support services for </w:t>
      </w:r>
      <w:r w:rsidRPr="00DD22DD">
        <w:rPr>
          <w:rFonts w:ascii="Times New Roman" w:hAnsi="Times New Roman" w:cs="Times New Roman"/>
        </w:rPr>
        <w:t xml:space="preserve">custom applications, </w:t>
      </w:r>
      <w:r w:rsidR="00133FEC" w:rsidRPr="00DD22DD">
        <w:rPr>
          <w:rFonts w:ascii="Times New Roman" w:hAnsi="Times New Roman" w:cs="Times New Roman"/>
        </w:rPr>
        <w:t xml:space="preserve">for the </w:t>
      </w:r>
      <w:r w:rsidR="00C03589" w:rsidRPr="00DD22DD">
        <w:rPr>
          <w:rFonts w:ascii="Times New Roman" w:hAnsi="Times New Roman" w:cs="Times New Roman"/>
        </w:rPr>
        <w:t xml:space="preserve">ESRI </w:t>
      </w:r>
      <w:r w:rsidR="00133FEC" w:rsidRPr="00DD22DD">
        <w:rPr>
          <w:rFonts w:ascii="Times New Roman" w:hAnsi="Times New Roman" w:cs="Times New Roman"/>
        </w:rPr>
        <w:t xml:space="preserve">software suite, </w:t>
      </w:r>
      <w:r w:rsidRPr="00DD22DD">
        <w:rPr>
          <w:rFonts w:ascii="Times New Roman" w:hAnsi="Times New Roman" w:cs="Times New Roman"/>
        </w:rPr>
        <w:t xml:space="preserve">or </w:t>
      </w:r>
      <w:r w:rsidR="00133FEC" w:rsidRPr="00DD22DD">
        <w:rPr>
          <w:rFonts w:ascii="Times New Roman" w:hAnsi="Times New Roman" w:cs="Times New Roman"/>
        </w:rPr>
        <w:t xml:space="preserve">for technology </w:t>
      </w:r>
      <w:r w:rsidRPr="00DD22DD">
        <w:rPr>
          <w:rFonts w:ascii="Times New Roman" w:hAnsi="Times New Roman" w:cs="Times New Roman"/>
        </w:rPr>
        <w:t xml:space="preserve">issues related to work performed </w:t>
      </w:r>
      <w:r w:rsidR="00133FEC" w:rsidRPr="00DD22DD">
        <w:rPr>
          <w:rFonts w:ascii="Times New Roman" w:hAnsi="Times New Roman" w:cs="Times New Roman"/>
        </w:rPr>
        <w:t xml:space="preserve">by </w:t>
      </w:r>
      <w:r w:rsidRPr="00DD22DD">
        <w:rPr>
          <w:rFonts w:ascii="Times New Roman" w:hAnsi="Times New Roman" w:cs="Times New Roman"/>
        </w:rPr>
        <w:t xml:space="preserve">or </w:t>
      </w:r>
      <w:r w:rsidR="00133FEC" w:rsidRPr="00DD22DD">
        <w:rPr>
          <w:rFonts w:ascii="Times New Roman" w:hAnsi="Times New Roman" w:cs="Times New Roman"/>
        </w:rPr>
        <w:t xml:space="preserve">on </w:t>
      </w:r>
      <w:r w:rsidRPr="00DD22DD">
        <w:rPr>
          <w:rFonts w:ascii="Times New Roman" w:hAnsi="Times New Roman" w:cs="Times New Roman"/>
        </w:rPr>
        <w:t>computing platforms used by ISEA’s contract application developers</w:t>
      </w:r>
      <w:r w:rsidR="00C03589" w:rsidRPr="00DD22DD">
        <w:rPr>
          <w:rFonts w:ascii="Times New Roman" w:hAnsi="Times New Roman" w:cs="Times New Roman"/>
        </w:rPr>
        <w:t xml:space="preserve"> (unless otherwise outlined in Appendix A)</w:t>
      </w:r>
      <w:r w:rsidR="00133FEC" w:rsidRPr="00DD22DD">
        <w:rPr>
          <w:rFonts w:ascii="Times New Roman" w:hAnsi="Times New Roman" w:cs="Times New Roman"/>
        </w:rPr>
        <w:t>.</w:t>
      </w:r>
    </w:p>
    <w:p w14:paraId="383F0768" w14:textId="77777777" w:rsidR="004877C1" w:rsidRPr="00DD22DD" w:rsidRDefault="00133FEC" w:rsidP="004877C1">
      <w:pPr>
        <w:pStyle w:val="Heading2"/>
        <w:rPr>
          <w:rFonts w:ascii="Times New Roman" w:hAnsi="Times New Roman" w:cs="Times New Roman"/>
          <w:color w:val="auto"/>
        </w:rPr>
      </w:pPr>
      <w:bookmarkStart w:id="22" w:name="_Toc421002874"/>
      <w:bookmarkStart w:id="23" w:name="_Toc13069995"/>
      <w:r w:rsidRPr="00DD22DD">
        <w:rPr>
          <w:rFonts w:ascii="Times New Roman" w:hAnsi="Times New Roman" w:cs="Times New Roman"/>
          <w:color w:val="auto"/>
        </w:rPr>
        <w:t>3.3</w:t>
      </w:r>
      <w:r w:rsidR="004877C1" w:rsidRPr="00DD22DD">
        <w:rPr>
          <w:rFonts w:ascii="Times New Roman" w:hAnsi="Times New Roman" w:cs="Times New Roman"/>
          <w:color w:val="auto"/>
        </w:rPr>
        <w:tab/>
        <w:t>Service</w:t>
      </w:r>
      <w:bookmarkEnd w:id="22"/>
      <w:r w:rsidRPr="00DD22DD">
        <w:rPr>
          <w:rFonts w:ascii="Times New Roman" w:hAnsi="Times New Roman" w:cs="Times New Roman"/>
          <w:color w:val="auto"/>
        </w:rPr>
        <w:t xml:space="preserve"> Protocols</w:t>
      </w:r>
      <w:bookmarkEnd w:id="23"/>
    </w:p>
    <w:p w14:paraId="650BFE11" w14:textId="77777777" w:rsidR="00133FEC" w:rsidRPr="00DD22DD" w:rsidRDefault="00133FEC" w:rsidP="00133FEC">
      <w:pPr>
        <w:pStyle w:val="Heading3"/>
        <w:rPr>
          <w:rFonts w:ascii="Times New Roman" w:hAnsi="Times New Roman" w:cs="Times New Roman"/>
          <w:b/>
          <w:bCs/>
          <w:color w:val="auto"/>
        </w:rPr>
      </w:pPr>
      <w:bookmarkStart w:id="24" w:name="_Toc13069996"/>
      <w:r w:rsidRPr="00DD22DD">
        <w:rPr>
          <w:rFonts w:ascii="Times New Roman" w:hAnsi="Times New Roman" w:cs="Times New Roman"/>
          <w:b/>
          <w:bCs/>
          <w:color w:val="auto"/>
        </w:rPr>
        <w:t>3.3.1</w:t>
      </w:r>
      <w:r w:rsidRPr="00DD22DD">
        <w:rPr>
          <w:rFonts w:ascii="Times New Roman" w:hAnsi="Times New Roman" w:cs="Times New Roman"/>
          <w:b/>
          <w:bCs/>
          <w:color w:val="auto"/>
        </w:rPr>
        <w:tab/>
        <w:t>Requesting Service</w:t>
      </w:r>
      <w:bookmarkEnd w:id="24"/>
    </w:p>
    <w:p w14:paraId="181EB17D" w14:textId="77777777" w:rsidR="00133FEC" w:rsidRPr="00DD22DD" w:rsidRDefault="00133FEC" w:rsidP="00133FEC">
      <w:pPr>
        <w:rPr>
          <w:rFonts w:ascii="Times New Roman" w:hAnsi="Times New Roman" w:cs="Times New Roman"/>
        </w:rPr>
      </w:pPr>
      <w:r w:rsidRPr="00DD22DD">
        <w:rPr>
          <w:rFonts w:ascii="Times New Roman" w:hAnsi="Times New Roman" w:cs="Times New Roman"/>
        </w:rPr>
        <w:t>The following are the supported methods of contacting ITS for service: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3150"/>
        <w:gridCol w:w="2875"/>
      </w:tblGrid>
      <w:tr w:rsidR="00133FEC" w:rsidRPr="001D49F2" w14:paraId="6EF783A4" w14:textId="77777777" w:rsidTr="00B30C21">
        <w:trPr>
          <w:cantSplit/>
        </w:trPr>
        <w:tc>
          <w:tcPr>
            <w:tcW w:w="3325" w:type="dxa"/>
          </w:tcPr>
          <w:p w14:paraId="6C8BBDAF" w14:textId="77777777" w:rsidR="00133FEC" w:rsidRPr="00DD22DD" w:rsidRDefault="00133FEC" w:rsidP="00B30C21">
            <w:pPr>
              <w:pStyle w:val="BodyText"/>
              <w:rPr>
                <w:rFonts w:ascii="Times New Roman" w:hAnsi="Times New Roman" w:cs="Times New Roman"/>
                <w:b/>
              </w:rPr>
            </w:pPr>
            <w:r w:rsidRPr="00DD22DD">
              <w:rPr>
                <w:rFonts w:ascii="Times New Roman" w:hAnsi="Times New Roman" w:cs="Times New Roman"/>
                <w:b/>
              </w:rPr>
              <w:t>Standard Service</w:t>
            </w:r>
          </w:p>
        </w:tc>
        <w:tc>
          <w:tcPr>
            <w:tcW w:w="3150" w:type="dxa"/>
          </w:tcPr>
          <w:p w14:paraId="47F8C208" w14:textId="77777777" w:rsidR="00133FEC" w:rsidRPr="00DD22DD" w:rsidRDefault="00133FEC" w:rsidP="00B30C21">
            <w:pPr>
              <w:pStyle w:val="BodyText"/>
              <w:rPr>
                <w:rFonts w:ascii="Times New Roman" w:hAnsi="Times New Roman" w:cs="Times New Roman"/>
                <w:b/>
              </w:rPr>
            </w:pPr>
            <w:r w:rsidRPr="00DD22DD">
              <w:rPr>
                <w:rFonts w:ascii="Times New Roman" w:hAnsi="Times New Roman" w:cs="Times New Roman"/>
                <w:b/>
              </w:rPr>
              <w:t>Critical/Urgent Service</w:t>
            </w:r>
          </w:p>
        </w:tc>
        <w:tc>
          <w:tcPr>
            <w:tcW w:w="2875" w:type="dxa"/>
          </w:tcPr>
          <w:p w14:paraId="2D3896A2" w14:textId="77777777" w:rsidR="00133FEC" w:rsidRPr="00DD22DD" w:rsidRDefault="00133FEC" w:rsidP="00B30C21">
            <w:pPr>
              <w:pStyle w:val="BodyText"/>
              <w:rPr>
                <w:rFonts w:ascii="Times New Roman" w:hAnsi="Times New Roman" w:cs="Times New Roman"/>
                <w:b/>
              </w:rPr>
            </w:pPr>
            <w:r w:rsidRPr="00DD22DD">
              <w:rPr>
                <w:rFonts w:ascii="Times New Roman" w:hAnsi="Times New Roman" w:cs="Times New Roman"/>
                <w:b/>
              </w:rPr>
              <w:t>Purchasing</w:t>
            </w:r>
          </w:p>
        </w:tc>
      </w:tr>
      <w:tr w:rsidR="00133FEC" w:rsidRPr="001D49F2" w14:paraId="5CB73E7A" w14:textId="77777777" w:rsidTr="00B30C21">
        <w:trPr>
          <w:cantSplit/>
        </w:trPr>
        <w:tc>
          <w:tcPr>
            <w:tcW w:w="3325" w:type="dxa"/>
          </w:tcPr>
          <w:p w14:paraId="28820CA9" w14:textId="77777777" w:rsidR="00133FEC" w:rsidRPr="00DD22DD" w:rsidRDefault="00133FEC" w:rsidP="00B30C21">
            <w:pPr>
              <w:pStyle w:val="BodyText"/>
              <w:rPr>
                <w:rFonts w:ascii="Times New Roman" w:hAnsi="Times New Roman" w:cs="Times New Roman"/>
                <w:sz w:val="20"/>
              </w:rPr>
            </w:pPr>
            <w:r w:rsidRPr="00DD22DD">
              <w:rPr>
                <w:rFonts w:ascii="Times New Roman" w:hAnsi="Times New Roman" w:cs="Times New Roman"/>
                <w:sz w:val="20"/>
              </w:rPr>
              <w:t xml:space="preserve">Email: </w:t>
            </w:r>
            <w:hyperlink r:id="rId22" w:history="1">
              <w:r w:rsidRPr="00DD22DD">
                <w:rPr>
                  <w:rStyle w:val="Hyperlink"/>
                  <w:rFonts w:ascii="Times New Roman" w:hAnsi="Times New Roman" w:cs="Times New Roman"/>
                  <w:sz w:val="20"/>
                </w:rPr>
                <w:t>tech_support@redlands.edu</w:t>
              </w:r>
            </w:hyperlink>
          </w:p>
          <w:p w14:paraId="202C8065" w14:textId="77777777" w:rsidR="00133FEC" w:rsidRPr="00DD22DD" w:rsidRDefault="00133FEC" w:rsidP="00B30C21">
            <w:pPr>
              <w:pStyle w:val="BodyText"/>
              <w:rPr>
                <w:rFonts w:ascii="Times New Roman" w:hAnsi="Times New Roman" w:cs="Times New Roman"/>
                <w:sz w:val="20"/>
              </w:rPr>
            </w:pPr>
            <w:r w:rsidRPr="00DD22DD">
              <w:rPr>
                <w:rFonts w:ascii="Times New Roman" w:hAnsi="Times New Roman" w:cs="Times New Roman"/>
                <w:sz w:val="20"/>
              </w:rPr>
              <w:t>Phone: 909-748-8922</w:t>
            </w:r>
          </w:p>
        </w:tc>
        <w:tc>
          <w:tcPr>
            <w:tcW w:w="3150" w:type="dxa"/>
          </w:tcPr>
          <w:p w14:paraId="664663BA" w14:textId="77777777" w:rsidR="00133FEC" w:rsidRPr="00DD22DD" w:rsidRDefault="00133FEC" w:rsidP="00B30C21">
            <w:pPr>
              <w:pStyle w:val="BodyText"/>
              <w:rPr>
                <w:rFonts w:ascii="Times New Roman" w:hAnsi="Times New Roman" w:cs="Times New Roman"/>
                <w:sz w:val="20"/>
              </w:rPr>
            </w:pPr>
            <w:r w:rsidRPr="00DD22DD">
              <w:rPr>
                <w:rFonts w:ascii="Times New Roman" w:hAnsi="Times New Roman" w:cs="Times New Roman"/>
                <w:sz w:val="20"/>
              </w:rPr>
              <w:t xml:space="preserve">Email: </w:t>
            </w:r>
            <w:hyperlink r:id="rId23" w:history="1">
              <w:r w:rsidRPr="00DD22DD">
                <w:rPr>
                  <w:rStyle w:val="Hyperlink"/>
                  <w:rFonts w:ascii="Times New Roman" w:hAnsi="Times New Roman" w:cs="Times New Roman"/>
                  <w:sz w:val="20"/>
                </w:rPr>
                <w:t>systems@redlands.edu</w:t>
              </w:r>
            </w:hyperlink>
          </w:p>
          <w:p w14:paraId="27443724" w14:textId="1ACCA643" w:rsidR="00133FEC" w:rsidRPr="00DD22DD" w:rsidRDefault="00133FEC" w:rsidP="00B30C21">
            <w:pPr>
              <w:pStyle w:val="BodyText"/>
              <w:rPr>
                <w:rFonts w:ascii="Times New Roman" w:hAnsi="Times New Roman" w:cs="Times New Roman"/>
                <w:sz w:val="20"/>
              </w:rPr>
            </w:pPr>
            <w:r w:rsidRPr="00DD22DD">
              <w:rPr>
                <w:rFonts w:ascii="Times New Roman" w:hAnsi="Times New Roman" w:cs="Times New Roman"/>
              </w:rPr>
              <w:t>Phone: 951-500-7101 (On Call)</w:t>
            </w:r>
          </w:p>
        </w:tc>
        <w:tc>
          <w:tcPr>
            <w:tcW w:w="2875" w:type="dxa"/>
          </w:tcPr>
          <w:p w14:paraId="7F043A97" w14:textId="77777777" w:rsidR="00133FEC" w:rsidRPr="00DD22DD" w:rsidRDefault="00133FEC" w:rsidP="00B30C21">
            <w:pPr>
              <w:pStyle w:val="BodyText"/>
              <w:rPr>
                <w:rFonts w:ascii="Times New Roman" w:hAnsi="Times New Roman" w:cs="Times New Roman"/>
                <w:sz w:val="20"/>
              </w:rPr>
            </w:pPr>
            <w:r w:rsidRPr="00DD22DD">
              <w:rPr>
                <w:rFonts w:ascii="Times New Roman" w:hAnsi="Times New Roman" w:cs="Times New Roman"/>
                <w:sz w:val="20"/>
              </w:rPr>
              <w:t xml:space="preserve">Email: </w:t>
            </w:r>
            <w:hyperlink r:id="rId24" w:history="1">
              <w:r w:rsidRPr="00DD22DD">
                <w:rPr>
                  <w:rStyle w:val="Hyperlink"/>
                  <w:rFonts w:ascii="Times New Roman" w:hAnsi="Times New Roman" w:cs="Times New Roman"/>
                  <w:sz w:val="20"/>
                </w:rPr>
                <w:t>mary_soto@redlands.edu</w:t>
              </w:r>
            </w:hyperlink>
          </w:p>
          <w:p w14:paraId="60489CE1" w14:textId="77777777" w:rsidR="00133FEC" w:rsidRPr="00DD22DD" w:rsidRDefault="00133FEC" w:rsidP="00B30C21">
            <w:pPr>
              <w:pStyle w:val="BodyText"/>
              <w:rPr>
                <w:rFonts w:ascii="Times New Roman" w:hAnsi="Times New Roman" w:cs="Times New Roman"/>
                <w:sz w:val="20"/>
              </w:rPr>
            </w:pPr>
            <w:r w:rsidRPr="00DD22DD">
              <w:rPr>
                <w:rFonts w:ascii="Times New Roman" w:hAnsi="Times New Roman" w:cs="Times New Roman"/>
                <w:sz w:val="20"/>
              </w:rPr>
              <w:t>Phone: 909-748-8498</w:t>
            </w:r>
          </w:p>
        </w:tc>
      </w:tr>
    </w:tbl>
    <w:p w14:paraId="7CE4A6E2" w14:textId="77777777" w:rsidR="00133FEC" w:rsidRPr="00DD22DD" w:rsidRDefault="00133FEC" w:rsidP="00133FEC">
      <w:pPr>
        <w:rPr>
          <w:rFonts w:ascii="Times New Roman" w:hAnsi="Times New Roman" w:cs="Times New Roman"/>
        </w:rPr>
      </w:pPr>
    </w:p>
    <w:p w14:paraId="6AE320C3" w14:textId="77777777" w:rsidR="00AA29CF" w:rsidRPr="00DD22DD" w:rsidRDefault="00133FEC" w:rsidP="004877C1">
      <w:pPr>
        <w:rPr>
          <w:rFonts w:ascii="Times New Roman" w:hAnsi="Times New Roman" w:cs="Times New Roman"/>
        </w:rPr>
      </w:pPr>
      <w:r w:rsidRPr="00DD22DD">
        <w:rPr>
          <w:rFonts w:ascii="Times New Roman" w:hAnsi="Times New Roman" w:cs="Times New Roman"/>
        </w:rPr>
        <w:lastRenderedPageBreak/>
        <w:t>For non-emergency support, the</w:t>
      </w:r>
      <w:r w:rsidR="00AA29CF" w:rsidRPr="00DD22DD">
        <w:rPr>
          <w:rFonts w:ascii="Times New Roman" w:hAnsi="Times New Roman" w:cs="Times New Roman"/>
        </w:rPr>
        <w:t xml:space="preserve"> conventional</w:t>
      </w:r>
      <w:r w:rsidR="004877C1" w:rsidRPr="00DD22DD">
        <w:rPr>
          <w:rFonts w:ascii="Times New Roman" w:hAnsi="Times New Roman" w:cs="Times New Roman"/>
        </w:rPr>
        <w:t xml:space="preserve"> </w:t>
      </w:r>
      <w:r w:rsidR="00AA29CF" w:rsidRPr="00DD22DD">
        <w:rPr>
          <w:rFonts w:ascii="Times New Roman" w:hAnsi="Times New Roman" w:cs="Times New Roman"/>
        </w:rPr>
        <w:t xml:space="preserve">service request </w:t>
      </w:r>
      <w:r w:rsidR="004877C1" w:rsidRPr="00DD22DD">
        <w:rPr>
          <w:rFonts w:ascii="Times New Roman" w:hAnsi="Times New Roman" w:cs="Times New Roman"/>
        </w:rPr>
        <w:t xml:space="preserve">protocol is for an ITS representative to serve as the first point of contact for all computing-related issues. </w:t>
      </w:r>
    </w:p>
    <w:p w14:paraId="5AFC8FBA" w14:textId="77777777" w:rsidR="00461850" w:rsidRPr="00F35C31" w:rsidRDefault="00461850" w:rsidP="00461850">
      <w:pPr>
        <w:rPr>
          <w:rFonts w:ascii="Times New Roman" w:hAnsi="Times New Roman" w:cs="Times New Roman"/>
        </w:rPr>
      </w:pPr>
      <w:r w:rsidRPr="00F35C31">
        <w:rPr>
          <w:rFonts w:ascii="Times New Roman" w:hAnsi="Times New Roman" w:cs="Times New Roman"/>
        </w:rPr>
        <w:t xml:space="preserve">When a request for support is received (in person, by phone, or by email), a representative of IT Technology Support Services (TSS) will create a new service request, and the new </w:t>
      </w:r>
      <w:r>
        <w:rPr>
          <w:rFonts w:ascii="Times New Roman" w:hAnsi="Times New Roman" w:cs="Times New Roman"/>
        </w:rPr>
        <w:t>service request</w:t>
      </w:r>
      <w:r w:rsidRPr="00F35C31">
        <w:rPr>
          <w:rFonts w:ascii="Times New Roman" w:hAnsi="Times New Roman" w:cs="Times New Roman"/>
        </w:rPr>
        <w:t xml:space="preserve"> and the corresponding service issue will be managed according to the tiered triage protocols described below.</w:t>
      </w:r>
    </w:p>
    <w:p w14:paraId="37C118E6" w14:textId="3164AFE0" w:rsidR="004877C1" w:rsidRPr="00DD22DD" w:rsidRDefault="004877C1" w:rsidP="004877C1">
      <w:pPr>
        <w:rPr>
          <w:rFonts w:ascii="Times New Roman" w:hAnsi="Times New Roman" w:cs="Times New Roman"/>
        </w:rPr>
      </w:pPr>
      <w:r w:rsidRPr="00DD22DD">
        <w:rPr>
          <w:rFonts w:ascii="Times New Roman" w:hAnsi="Times New Roman" w:cs="Times New Roman"/>
        </w:rPr>
        <w:t xml:space="preserve">If an ITS Technology Support Service representative is not immediately available to log and triage the issue, the support requestor may contact an alternative representative of ITS (or the Center for Spatial Studies, for issues relating to the </w:t>
      </w:r>
      <w:r w:rsidR="00461850">
        <w:rPr>
          <w:rFonts w:ascii="Times New Roman" w:hAnsi="Times New Roman" w:cs="Times New Roman"/>
        </w:rPr>
        <w:t>ESRI</w:t>
      </w:r>
      <w:r w:rsidR="00461850" w:rsidRPr="00DD22DD">
        <w:rPr>
          <w:rFonts w:ascii="Times New Roman" w:hAnsi="Times New Roman" w:cs="Times New Roman"/>
        </w:rPr>
        <w:t xml:space="preserve"> </w:t>
      </w:r>
      <w:r w:rsidRPr="00DD22DD">
        <w:rPr>
          <w:rFonts w:ascii="Times New Roman" w:hAnsi="Times New Roman" w:cs="Times New Roman"/>
        </w:rPr>
        <w:t>software suite), in which case the attending representative will open a new service request as the first step toward triage and resolution.</w:t>
      </w:r>
    </w:p>
    <w:p w14:paraId="1307F260" w14:textId="07849E33" w:rsidR="00697D49" w:rsidRPr="00DD22DD" w:rsidRDefault="00697D49" w:rsidP="004877C1">
      <w:pPr>
        <w:rPr>
          <w:rFonts w:ascii="Times New Roman" w:hAnsi="Times New Roman" w:cs="Times New Roman"/>
        </w:rPr>
      </w:pPr>
      <w:r w:rsidRPr="00DD22DD">
        <w:rPr>
          <w:rFonts w:ascii="Times New Roman" w:hAnsi="Times New Roman" w:cs="Times New Roman"/>
        </w:rPr>
        <w:t xml:space="preserve">Tiered service requests can regularly only be escalated if changes in circumstances justify escalation. Escalations will be considered upon request. However, automatic escalation ensues </w:t>
      </w:r>
      <w:r w:rsidR="00E1464D" w:rsidRPr="00DD22DD">
        <w:rPr>
          <w:rFonts w:ascii="Times New Roman" w:hAnsi="Times New Roman" w:cs="Times New Roman"/>
        </w:rPr>
        <w:t xml:space="preserve">by default </w:t>
      </w:r>
      <w:r w:rsidRPr="00DD22DD">
        <w:rPr>
          <w:rFonts w:ascii="Times New Roman" w:hAnsi="Times New Roman" w:cs="Times New Roman"/>
        </w:rPr>
        <w:t xml:space="preserve">according to </w:t>
      </w:r>
      <w:r w:rsidR="001A25F7" w:rsidRPr="00DD22DD">
        <w:rPr>
          <w:rFonts w:ascii="Times New Roman" w:hAnsi="Times New Roman" w:cs="Times New Roman"/>
        </w:rPr>
        <w:t>schedules outlined by tier.</w:t>
      </w:r>
      <w:r w:rsidR="00E1464D" w:rsidRPr="00DD22DD">
        <w:rPr>
          <w:rFonts w:ascii="Times New Roman" w:hAnsi="Times New Roman" w:cs="Times New Roman"/>
        </w:rPr>
        <w:t xml:space="preserve"> Automated escalations can be reset by mutual agreement between ITS and ISEA</w:t>
      </w:r>
      <w:r w:rsidR="0056736B" w:rsidRPr="00DD22DD">
        <w:rPr>
          <w:rFonts w:ascii="Times New Roman" w:hAnsi="Times New Roman" w:cs="Times New Roman"/>
        </w:rPr>
        <w:t xml:space="preserve"> or if higher priority University requirements coincide</w:t>
      </w:r>
      <w:r w:rsidR="00E1464D" w:rsidRPr="00DD22DD">
        <w:rPr>
          <w:rFonts w:ascii="Times New Roman" w:hAnsi="Times New Roman" w:cs="Times New Roman"/>
        </w:rPr>
        <w:t>.</w:t>
      </w:r>
    </w:p>
    <w:p w14:paraId="05E513AA" w14:textId="77777777" w:rsidR="004877C1" w:rsidRPr="00DD22DD" w:rsidRDefault="00E64808" w:rsidP="004877C1">
      <w:pPr>
        <w:pStyle w:val="Heading3"/>
        <w:rPr>
          <w:rFonts w:ascii="Times New Roman" w:hAnsi="Times New Roman" w:cs="Times New Roman"/>
          <w:b/>
          <w:bCs/>
          <w:color w:val="auto"/>
        </w:rPr>
      </w:pPr>
      <w:bookmarkStart w:id="25" w:name="_Toc421002875"/>
      <w:bookmarkStart w:id="26" w:name="_Toc13069997"/>
      <w:r w:rsidRPr="00DD22DD">
        <w:rPr>
          <w:rFonts w:ascii="Times New Roman" w:hAnsi="Times New Roman" w:cs="Times New Roman"/>
          <w:b/>
          <w:bCs/>
          <w:color w:val="auto"/>
        </w:rPr>
        <w:t>3.3.2</w:t>
      </w:r>
      <w:r w:rsidRPr="00DD22DD">
        <w:rPr>
          <w:rFonts w:ascii="Times New Roman" w:hAnsi="Times New Roman" w:cs="Times New Roman"/>
          <w:b/>
          <w:bCs/>
          <w:color w:val="auto"/>
        </w:rPr>
        <w:tab/>
      </w:r>
      <w:r w:rsidR="004877C1" w:rsidRPr="00DD22DD">
        <w:rPr>
          <w:rFonts w:ascii="Times New Roman" w:hAnsi="Times New Roman" w:cs="Times New Roman"/>
          <w:b/>
          <w:bCs/>
          <w:color w:val="auto"/>
        </w:rPr>
        <w:t>Tier 1: Standard Service</w:t>
      </w:r>
      <w:bookmarkEnd w:id="25"/>
      <w:bookmarkEnd w:id="26"/>
    </w:p>
    <w:p w14:paraId="403007A5" w14:textId="77777777" w:rsidR="004877C1" w:rsidRPr="00DD22DD" w:rsidRDefault="004877C1" w:rsidP="004877C1">
      <w:pPr>
        <w:pStyle w:val="Heading4"/>
        <w:rPr>
          <w:rFonts w:ascii="Times New Roman" w:hAnsi="Times New Roman" w:cs="Times New Roman"/>
          <w:b/>
        </w:rPr>
      </w:pPr>
      <w:r w:rsidRPr="00DD22DD">
        <w:rPr>
          <w:rFonts w:ascii="Times New Roman" w:hAnsi="Times New Roman" w:cs="Times New Roman"/>
          <w:b/>
        </w:rPr>
        <w:t>Standard Service Request Protocol:</w:t>
      </w:r>
    </w:p>
    <w:p w14:paraId="0DA22933" w14:textId="77777777" w:rsidR="004877C1" w:rsidRPr="00DD22DD" w:rsidRDefault="00E64808" w:rsidP="004877C1">
      <w:pPr>
        <w:pStyle w:val="ColorfulList-Accent11"/>
        <w:numPr>
          <w:ilvl w:val="0"/>
          <w:numId w:val="3"/>
        </w:numPr>
        <w:rPr>
          <w:rFonts w:ascii="Times New Roman" w:hAnsi="Times New Roman" w:cs="Times New Roman"/>
        </w:rPr>
      </w:pPr>
      <w:r w:rsidRPr="00DD22DD">
        <w:rPr>
          <w:rFonts w:ascii="Times New Roman" w:hAnsi="Times New Roman" w:cs="Times New Roman"/>
        </w:rPr>
        <w:t>Generic (non-critical/non-urgent) service requests</w:t>
      </w:r>
      <w:r w:rsidR="004877C1" w:rsidRPr="00DD22DD">
        <w:rPr>
          <w:rFonts w:ascii="Times New Roman" w:hAnsi="Times New Roman" w:cs="Times New Roman"/>
        </w:rPr>
        <w:t xml:space="preserve"> will be submitted to </w:t>
      </w:r>
      <w:hyperlink r:id="rId25" w:history="1">
        <w:r w:rsidR="004877C1" w:rsidRPr="00DD22DD">
          <w:rPr>
            <w:rStyle w:val="Hyperlink"/>
            <w:rFonts w:ascii="Times New Roman" w:hAnsi="Times New Roman" w:cs="Times New Roman"/>
            <w:color w:val="auto"/>
          </w:rPr>
          <w:t>tech_support@redlands.edu</w:t>
        </w:r>
      </w:hyperlink>
      <w:r w:rsidR="004877C1" w:rsidRPr="00DD22DD">
        <w:rPr>
          <w:rFonts w:ascii="Times New Roman" w:hAnsi="Times New Roman" w:cs="Times New Roman"/>
        </w:rPr>
        <w:t xml:space="preserve"> or by calling Technology Support Services at 909-748-8922.</w:t>
      </w:r>
    </w:p>
    <w:p w14:paraId="21133E5B" w14:textId="77777777" w:rsidR="004877C1" w:rsidRPr="00DD22DD" w:rsidRDefault="004877C1" w:rsidP="004877C1">
      <w:pPr>
        <w:pStyle w:val="ColorfulList-Accent11"/>
        <w:numPr>
          <w:ilvl w:val="0"/>
          <w:numId w:val="3"/>
        </w:numPr>
        <w:rPr>
          <w:rFonts w:ascii="Times New Roman" w:hAnsi="Times New Roman" w:cs="Times New Roman"/>
        </w:rPr>
      </w:pPr>
      <w:r w:rsidRPr="00DD22DD">
        <w:rPr>
          <w:rFonts w:ascii="Times New Roman" w:hAnsi="Times New Roman" w:cs="Times New Roman"/>
        </w:rPr>
        <w:t>An automated confirmation of the support request will be communicated to the requestor as soon as the request is logged into the tracking system.</w:t>
      </w:r>
    </w:p>
    <w:p w14:paraId="7A4BDEB4" w14:textId="77777777" w:rsidR="004877C1" w:rsidRPr="00DD22DD" w:rsidRDefault="004877C1" w:rsidP="004877C1">
      <w:pPr>
        <w:pStyle w:val="ColorfulList-Accent11"/>
        <w:numPr>
          <w:ilvl w:val="0"/>
          <w:numId w:val="3"/>
        </w:numPr>
        <w:rPr>
          <w:rFonts w:ascii="Times New Roman" w:hAnsi="Times New Roman" w:cs="Times New Roman"/>
        </w:rPr>
      </w:pPr>
      <w:r w:rsidRPr="00DD22DD">
        <w:rPr>
          <w:rFonts w:ascii="Times New Roman" w:hAnsi="Times New Roman" w:cs="Times New Roman"/>
        </w:rPr>
        <w:t xml:space="preserve">Support will be assigned to the appropriate Technology Support Services staff professional, </w:t>
      </w:r>
      <w:r w:rsidR="00527421" w:rsidRPr="00DD22DD">
        <w:rPr>
          <w:rFonts w:ascii="Times New Roman" w:hAnsi="Times New Roman" w:cs="Times New Roman"/>
        </w:rPr>
        <w:t>who will conduct</w:t>
      </w:r>
      <w:r w:rsidR="00E64808" w:rsidRPr="00DD22DD">
        <w:rPr>
          <w:rFonts w:ascii="Times New Roman" w:hAnsi="Times New Roman" w:cs="Times New Roman"/>
        </w:rPr>
        <w:t xml:space="preserve"> an</w:t>
      </w:r>
      <w:r w:rsidRPr="00DD22DD">
        <w:rPr>
          <w:rFonts w:ascii="Times New Roman" w:hAnsi="Times New Roman" w:cs="Times New Roman"/>
        </w:rPr>
        <w:t xml:space="preserve"> </w:t>
      </w:r>
      <w:r w:rsidRPr="00DD22DD">
        <w:rPr>
          <w:rFonts w:ascii="Times New Roman" w:hAnsi="Times New Roman" w:cs="Times New Roman"/>
          <w:b/>
          <w:i/>
        </w:rPr>
        <w:t>initial triage</w:t>
      </w:r>
      <w:r w:rsidRPr="00DD22DD">
        <w:rPr>
          <w:rFonts w:ascii="Times New Roman" w:hAnsi="Times New Roman" w:cs="Times New Roman"/>
        </w:rPr>
        <w:t xml:space="preserve"> </w:t>
      </w:r>
      <w:r w:rsidR="00E64808" w:rsidRPr="00DD22DD">
        <w:rPr>
          <w:rFonts w:ascii="Times New Roman" w:hAnsi="Times New Roman" w:cs="Times New Roman"/>
        </w:rPr>
        <w:t xml:space="preserve">assessment (in-person or via telephone) </w:t>
      </w:r>
      <w:r w:rsidRPr="00DD22DD">
        <w:rPr>
          <w:rFonts w:ascii="Times New Roman" w:hAnsi="Times New Roman" w:cs="Times New Roman"/>
        </w:rPr>
        <w:t>within the same business day.</w:t>
      </w:r>
    </w:p>
    <w:p w14:paraId="4BABA1B1" w14:textId="77777777" w:rsidR="004877C1" w:rsidRPr="00DD22DD" w:rsidRDefault="004877C1" w:rsidP="004877C1">
      <w:pPr>
        <w:pStyle w:val="ColorfulList-Accent11"/>
        <w:numPr>
          <w:ilvl w:val="0"/>
          <w:numId w:val="3"/>
        </w:numPr>
        <w:rPr>
          <w:rFonts w:ascii="Times New Roman" w:hAnsi="Times New Roman" w:cs="Times New Roman"/>
        </w:rPr>
      </w:pPr>
      <w:r w:rsidRPr="00DD22DD">
        <w:rPr>
          <w:rFonts w:ascii="Times New Roman" w:hAnsi="Times New Roman" w:cs="Times New Roman"/>
        </w:rPr>
        <w:t xml:space="preserve">Based on the </w:t>
      </w:r>
      <w:r w:rsidR="00527421" w:rsidRPr="00DD22DD">
        <w:rPr>
          <w:rFonts w:ascii="Times New Roman" w:hAnsi="Times New Roman" w:cs="Times New Roman"/>
        </w:rPr>
        <w:t xml:space="preserve">findings from </w:t>
      </w:r>
      <w:r w:rsidRPr="00DD22DD">
        <w:rPr>
          <w:rFonts w:ascii="Times New Roman" w:hAnsi="Times New Roman" w:cs="Times New Roman"/>
        </w:rPr>
        <w:t>initial triage assessment, and in consultation with the requestor, a work order assignment for issue resolution service will be scheduled in the priority queue, and the requestor will receive an update of the estimated schedule for service.</w:t>
      </w:r>
    </w:p>
    <w:p w14:paraId="1266D859" w14:textId="77777777" w:rsidR="004877C1" w:rsidRPr="00DD22DD" w:rsidRDefault="004877C1" w:rsidP="004877C1">
      <w:pPr>
        <w:pStyle w:val="ColorfulList-Accent11"/>
        <w:numPr>
          <w:ilvl w:val="0"/>
          <w:numId w:val="3"/>
        </w:numPr>
        <w:rPr>
          <w:rFonts w:ascii="Times New Roman" w:hAnsi="Times New Roman" w:cs="Times New Roman"/>
        </w:rPr>
      </w:pPr>
      <w:r w:rsidRPr="00DD22DD">
        <w:rPr>
          <w:rFonts w:ascii="Times New Roman" w:hAnsi="Times New Roman" w:cs="Times New Roman"/>
        </w:rPr>
        <w:t xml:space="preserve">If, (a) due to overwhelming higher level University priority, issue resolution service cannot be scheduled for a timeframe that is acceptable to the requestor; or </w:t>
      </w:r>
      <w:r w:rsidR="00651FFF" w:rsidRPr="00DD22DD">
        <w:rPr>
          <w:rFonts w:ascii="Times New Roman" w:hAnsi="Times New Roman" w:cs="Times New Roman"/>
        </w:rPr>
        <w:t xml:space="preserve">if </w:t>
      </w:r>
      <w:r w:rsidRPr="00DD22DD">
        <w:rPr>
          <w:rFonts w:ascii="Times New Roman" w:hAnsi="Times New Roman" w:cs="Times New Roman"/>
        </w:rPr>
        <w:t xml:space="preserve">(b) the severity of the issue based upon the initial triage assessment warrants escalation, the service request will be </w:t>
      </w:r>
      <w:r w:rsidR="00527421" w:rsidRPr="00DD22DD">
        <w:rPr>
          <w:rFonts w:ascii="Times New Roman" w:hAnsi="Times New Roman" w:cs="Times New Roman"/>
        </w:rPr>
        <w:t xml:space="preserve">promptly </w:t>
      </w:r>
      <w:r w:rsidRPr="00DD22DD">
        <w:rPr>
          <w:rFonts w:ascii="Times New Roman" w:hAnsi="Times New Roman" w:cs="Times New Roman"/>
        </w:rPr>
        <w:t xml:space="preserve">communicated upwards to ISEA and ITS management for </w:t>
      </w:r>
      <w:r w:rsidR="00527421" w:rsidRPr="00DD22DD">
        <w:rPr>
          <w:rFonts w:ascii="Times New Roman" w:hAnsi="Times New Roman" w:cs="Times New Roman"/>
        </w:rPr>
        <w:t>further</w:t>
      </w:r>
      <w:r w:rsidR="00651FFF" w:rsidRPr="00DD22DD">
        <w:rPr>
          <w:rFonts w:ascii="Times New Roman" w:hAnsi="Times New Roman" w:cs="Times New Roman"/>
        </w:rPr>
        <w:t xml:space="preserve"> </w:t>
      </w:r>
      <w:r w:rsidRPr="00DD22DD">
        <w:rPr>
          <w:rFonts w:ascii="Times New Roman" w:hAnsi="Times New Roman" w:cs="Times New Roman"/>
        </w:rPr>
        <w:t>review and action.</w:t>
      </w:r>
    </w:p>
    <w:p w14:paraId="4FC4212A" w14:textId="511C2D60" w:rsidR="00975E33" w:rsidRPr="00DD22DD" w:rsidRDefault="00975E33" w:rsidP="004877C1">
      <w:pPr>
        <w:pStyle w:val="ColorfulList-Accent11"/>
        <w:numPr>
          <w:ilvl w:val="0"/>
          <w:numId w:val="3"/>
        </w:numPr>
        <w:rPr>
          <w:rFonts w:ascii="Times New Roman" w:hAnsi="Times New Roman" w:cs="Times New Roman"/>
        </w:rPr>
      </w:pPr>
      <w:r w:rsidRPr="00DD22DD">
        <w:rPr>
          <w:rFonts w:ascii="Times New Roman" w:hAnsi="Times New Roman" w:cs="Times New Roman"/>
        </w:rPr>
        <w:t xml:space="preserve">Tier 1 requests will automatically be escalated to </w:t>
      </w:r>
      <w:r w:rsidR="00DB1D4B" w:rsidRPr="00DD22DD">
        <w:rPr>
          <w:rFonts w:ascii="Times New Roman" w:hAnsi="Times New Roman" w:cs="Times New Roman"/>
        </w:rPr>
        <w:t>Tier 2 (</w:t>
      </w:r>
      <w:r w:rsidRPr="00DD22DD">
        <w:rPr>
          <w:rFonts w:ascii="Times New Roman" w:hAnsi="Times New Roman" w:cs="Times New Roman"/>
        </w:rPr>
        <w:t>urgent level</w:t>
      </w:r>
      <w:r w:rsidR="00DB1D4B" w:rsidRPr="00DD22DD">
        <w:rPr>
          <w:rFonts w:ascii="Times New Roman" w:hAnsi="Times New Roman" w:cs="Times New Roman"/>
        </w:rPr>
        <w:t>) or Tier 3 (critical level)</w:t>
      </w:r>
      <w:r w:rsidRPr="00DD22DD">
        <w:rPr>
          <w:rFonts w:ascii="Times New Roman" w:hAnsi="Times New Roman" w:cs="Times New Roman"/>
        </w:rPr>
        <w:t xml:space="preserve"> according to the following schedule:</w:t>
      </w:r>
    </w:p>
    <w:p w14:paraId="6A091CE1" w14:textId="25989189" w:rsidR="00975E33" w:rsidRPr="00DD22DD" w:rsidRDefault="00975E33" w:rsidP="001C1C7C">
      <w:pPr>
        <w:pStyle w:val="ColorfulList-Accent11"/>
        <w:numPr>
          <w:ilvl w:val="1"/>
          <w:numId w:val="3"/>
        </w:numPr>
        <w:rPr>
          <w:rFonts w:ascii="Times New Roman" w:hAnsi="Times New Roman" w:cs="Times New Roman"/>
        </w:rPr>
      </w:pPr>
      <w:r w:rsidRPr="00DD22DD">
        <w:rPr>
          <w:rFonts w:ascii="Times New Roman" w:hAnsi="Times New Roman" w:cs="Times New Roman"/>
        </w:rPr>
        <w:t xml:space="preserve">Central production infrastructure: (such as processing </w:t>
      </w:r>
      <w:r w:rsidR="00DB1D4B" w:rsidRPr="00DD22DD">
        <w:rPr>
          <w:rFonts w:ascii="Times New Roman" w:hAnsi="Times New Roman" w:cs="Times New Roman"/>
        </w:rPr>
        <w:t xml:space="preserve">and database </w:t>
      </w:r>
      <w:r w:rsidRPr="00DD22DD">
        <w:rPr>
          <w:rFonts w:ascii="Times New Roman" w:hAnsi="Times New Roman" w:cs="Times New Roman"/>
        </w:rPr>
        <w:t>server</w:t>
      </w:r>
      <w:r w:rsidR="0056736B" w:rsidRPr="00DD22DD">
        <w:rPr>
          <w:rFonts w:ascii="Times New Roman" w:hAnsi="Times New Roman" w:cs="Times New Roman"/>
        </w:rPr>
        <w:t>s</w:t>
      </w:r>
      <w:r w:rsidRPr="00DD22DD">
        <w:rPr>
          <w:rFonts w:ascii="Times New Roman" w:hAnsi="Times New Roman" w:cs="Times New Roman"/>
        </w:rPr>
        <w:t>)</w:t>
      </w:r>
      <w:r w:rsidR="00DB1D4B" w:rsidRPr="00DD22DD">
        <w:rPr>
          <w:rFonts w:ascii="Times New Roman" w:hAnsi="Times New Roman" w:cs="Times New Roman"/>
        </w:rPr>
        <w:t xml:space="preserve">: after </w:t>
      </w:r>
      <w:r w:rsidR="00243D38" w:rsidRPr="00DD22DD">
        <w:rPr>
          <w:rFonts w:ascii="Times New Roman" w:hAnsi="Times New Roman" w:cs="Times New Roman"/>
        </w:rPr>
        <w:t xml:space="preserve">one business day </w:t>
      </w:r>
      <w:r w:rsidR="00697D49" w:rsidRPr="00DD22DD">
        <w:rPr>
          <w:rFonts w:ascii="Times New Roman" w:hAnsi="Times New Roman" w:cs="Times New Roman"/>
        </w:rPr>
        <w:t>if</w:t>
      </w:r>
      <w:r w:rsidR="00243D38" w:rsidRPr="00DD22DD">
        <w:rPr>
          <w:rFonts w:ascii="Times New Roman" w:hAnsi="Times New Roman" w:cs="Times New Roman"/>
        </w:rPr>
        <w:t xml:space="preserve"> infrastructure</w:t>
      </w:r>
      <w:r w:rsidR="00697D49" w:rsidRPr="00DD22DD">
        <w:rPr>
          <w:rFonts w:ascii="Times New Roman" w:hAnsi="Times New Roman" w:cs="Times New Roman"/>
        </w:rPr>
        <w:t xml:space="preserve"> is down and three</w:t>
      </w:r>
      <w:r w:rsidR="00243D38" w:rsidRPr="00DD22DD">
        <w:rPr>
          <w:rFonts w:ascii="Times New Roman" w:hAnsi="Times New Roman" w:cs="Times New Roman"/>
        </w:rPr>
        <w:t xml:space="preserve"> business days if it is generally working</w:t>
      </w:r>
      <w:r w:rsidR="00635683">
        <w:rPr>
          <w:rFonts w:ascii="Times New Roman" w:hAnsi="Times New Roman" w:cs="Times New Roman"/>
        </w:rPr>
        <w:t>.</w:t>
      </w:r>
    </w:p>
    <w:p w14:paraId="5115D51F" w14:textId="6913F654" w:rsidR="00DB1D4B" w:rsidRPr="00DD22DD" w:rsidRDefault="00DB1D4B" w:rsidP="001C1C7C">
      <w:pPr>
        <w:pStyle w:val="ColorfulList-Accent11"/>
        <w:numPr>
          <w:ilvl w:val="1"/>
          <w:numId w:val="3"/>
        </w:numPr>
        <w:rPr>
          <w:rFonts w:ascii="Times New Roman" w:hAnsi="Times New Roman" w:cs="Times New Roman"/>
        </w:rPr>
      </w:pPr>
      <w:r w:rsidRPr="00DD22DD">
        <w:rPr>
          <w:rFonts w:ascii="Times New Roman" w:hAnsi="Times New Roman" w:cs="Times New Roman"/>
        </w:rPr>
        <w:t xml:space="preserve">Peripheral production infrastructure and development infrastructure: after </w:t>
      </w:r>
      <w:r w:rsidR="00243D38" w:rsidRPr="00DD22DD">
        <w:rPr>
          <w:rFonts w:ascii="Times New Roman" w:hAnsi="Times New Roman" w:cs="Times New Roman"/>
        </w:rPr>
        <w:t>three business days</w:t>
      </w:r>
      <w:r w:rsidR="00697D49" w:rsidRPr="00DD22DD">
        <w:rPr>
          <w:rFonts w:ascii="Times New Roman" w:hAnsi="Times New Roman" w:cs="Times New Roman"/>
        </w:rPr>
        <w:t xml:space="preserve"> if infrastructure is down and five business days if it is generally working</w:t>
      </w:r>
      <w:r w:rsidR="00635683">
        <w:rPr>
          <w:rFonts w:ascii="Times New Roman" w:hAnsi="Times New Roman" w:cs="Times New Roman"/>
        </w:rPr>
        <w:t>.</w:t>
      </w:r>
    </w:p>
    <w:p w14:paraId="4741A814" w14:textId="479E74E5" w:rsidR="00DB1D4B" w:rsidRPr="00DD22DD" w:rsidRDefault="00DB1D4B" w:rsidP="001C1C7C">
      <w:pPr>
        <w:pStyle w:val="ColorfulList-Accent11"/>
        <w:numPr>
          <w:ilvl w:val="1"/>
          <w:numId w:val="3"/>
        </w:numPr>
        <w:rPr>
          <w:rFonts w:ascii="Times New Roman" w:hAnsi="Times New Roman" w:cs="Times New Roman"/>
        </w:rPr>
      </w:pPr>
      <w:r w:rsidRPr="00DD22DD">
        <w:rPr>
          <w:rFonts w:ascii="Times New Roman" w:hAnsi="Times New Roman" w:cs="Times New Roman"/>
        </w:rPr>
        <w:t xml:space="preserve">Delivery infrastructure (such as webservers and services) problems/requests should always be classified as Tier 2 (urgent) or Tier 3 (critical), dependent on circumstances, and, on prescheduled release dates to Tier 4. </w:t>
      </w:r>
      <w:r w:rsidR="00243D38" w:rsidRPr="00DD22DD">
        <w:rPr>
          <w:rFonts w:ascii="Times New Roman" w:hAnsi="Times New Roman" w:cs="Times New Roman"/>
        </w:rPr>
        <w:t>D</w:t>
      </w:r>
      <w:r w:rsidRPr="00DD22DD">
        <w:rPr>
          <w:rFonts w:ascii="Times New Roman" w:hAnsi="Times New Roman" w:cs="Times New Roman"/>
        </w:rPr>
        <w:t xml:space="preserve">elivery infrastructure requests </w:t>
      </w:r>
      <w:r w:rsidR="0056736B" w:rsidRPr="00DD22DD">
        <w:rPr>
          <w:rFonts w:ascii="Times New Roman" w:hAnsi="Times New Roman" w:cs="Times New Roman"/>
        </w:rPr>
        <w:t xml:space="preserve">without an explicit notice that they are </w:t>
      </w:r>
      <w:r w:rsidR="00243D38" w:rsidRPr="00DD22DD">
        <w:rPr>
          <w:rFonts w:ascii="Times New Roman" w:hAnsi="Times New Roman" w:cs="Times New Roman"/>
        </w:rPr>
        <w:t xml:space="preserve">not urgent </w:t>
      </w:r>
      <w:r w:rsidRPr="00DD22DD">
        <w:rPr>
          <w:rFonts w:ascii="Times New Roman" w:hAnsi="Times New Roman" w:cs="Times New Roman"/>
        </w:rPr>
        <w:t xml:space="preserve">should </w:t>
      </w:r>
      <w:r w:rsidR="00243D38" w:rsidRPr="00DD22DD">
        <w:rPr>
          <w:rFonts w:ascii="Times New Roman" w:hAnsi="Times New Roman" w:cs="Times New Roman"/>
        </w:rPr>
        <w:t xml:space="preserve">therefore </w:t>
      </w:r>
      <w:r w:rsidRPr="00DD22DD">
        <w:rPr>
          <w:rFonts w:ascii="Times New Roman" w:hAnsi="Times New Roman" w:cs="Times New Roman"/>
        </w:rPr>
        <w:t>be considered erroneous classifications</w:t>
      </w:r>
      <w:r w:rsidR="00243D38" w:rsidRPr="00DD22DD">
        <w:rPr>
          <w:rFonts w:ascii="Times New Roman" w:hAnsi="Times New Roman" w:cs="Times New Roman"/>
        </w:rPr>
        <w:t xml:space="preserve"> and</w:t>
      </w:r>
      <w:r w:rsidRPr="00DD22DD">
        <w:rPr>
          <w:rFonts w:ascii="Times New Roman" w:hAnsi="Times New Roman" w:cs="Times New Roman"/>
        </w:rPr>
        <w:t xml:space="preserve"> </w:t>
      </w:r>
      <w:r w:rsidR="00243D38" w:rsidRPr="00DD22DD">
        <w:rPr>
          <w:rFonts w:ascii="Times New Roman" w:hAnsi="Times New Roman" w:cs="Times New Roman"/>
        </w:rPr>
        <w:t>should be</w:t>
      </w:r>
      <w:r w:rsidRPr="00DD22DD">
        <w:rPr>
          <w:rFonts w:ascii="Times New Roman" w:hAnsi="Times New Roman" w:cs="Times New Roman"/>
        </w:rPr>
        <w:t xml:space="preserve"> checked for escalation immediately during initial triage.</w:t>
      </w:r>
    </w:p>
    <w:p w14:paraId="0E868808" w14:textId="77777777" w:rsidR="004877C1" w:rsidRPr="00DD22DD" w:rsidRDefault="004877C1" w:rsidP="004877C1">
      <w:pPr>
        <w:pStyle w:val="Heading4"/>
        <w:rPr>
          <w:rFonts w:ascii="Times New Roman" w:hAnsi="Times New Roman" w:cs="Times New Roman"/>
          <w:b/>
        </w:rPr>
      </w:pPr>
      <w:r w:rsidRPr="00DD22DD">
        <w:rPr>
          <w:rFonts w:ascii="Times New Roman" w:hAnsi="Times New Roman" w:cs="Times New Roman"/>
          <w:b/>
        </w:rPr>
        <w:t>Standard Maintenance Protocol:</w:t>
      </w:r>
    </w:p>
    <w:p w14:paraId="5A1D4923" w14:textId="7EBBF0B9" w:rsidR="004877C1" w:rsidRPr="00DD22DD" w:rsidRDefault="004877C1" w:rsidP="004877C1">
      <w:pPr>
        <w:pStyle w:val="ColorfulList-Accent11"/>
        <w:numPr>
          <w:ilvl w:val="0"/>
          <w:numId w:val="3"/>
        </w:numPr>
        <w:rPr>
          <w:rFonts w:ascii="Times New Roman" w:hAnsi="Times New Roman" w:cs="Times New Roman"/>
        </w:rPr>
      </w:pPr>
      <w:r w:rsidRPr="00DD22DD">
        <w:rPr>
          <w:rFonts w:ascii="Times New Roman" w:hAnsi="Times New Roman" w:cs="Times New Roman"/>
        </w:rPr>
        <w:t>Changes to production systems, infrastructure</w:t>
      </w:r>
      <w:r w:rsidR="007D39BF" w:rsidRPr="00DD22DD">
        <w:rPr>
          <w:rFonts w:ascii="Times New Roman" w:hAnsi="Times New Roman" w:cs="Times New Roman"/>
        </w:rPr>
        <w:t>,</w:t>
      </w:r>
      <w:r w:rsidRPr="00DD22DD">
        <w:rPr>
          <w:rFonts w:ascii="Times New Roman" w:hAnsi="Times New Roman" w:cs="Times New Roman"/>
        </w:rPr>
        <w:t xml:space="preserve"> and</w:t>
      </w:r>
      <w:r w:rsidR="007D39BF" w:rsidRPr="00DD22DD">
        <w:rPr>
          <w:rFonts w:ascii="Times New Roman" w:hAnsi="Times New Roman" w:cs="Times New Roman"/>
        </w:rPr>
        <w:t>/or applications</w:t>
      </w:r>
      <w:r w:rsidRPr="00DD22DD">
        <w:rPr>
          <w:rFonts w:ascii="Times New Roman" w:hAnsi="Times New Roman" w:cs="Times New Roman"/>
        </w:rPr>
        <w:t xml:space="preserve"> will require submission of a </w:t>
      </w:r>
      <w:r w:rsidRPr="00DD22DD">
        <w:rPr>
          <w:rFonts w:ascii="Times New Roman" w:hAnsi="Times New Roman" w:cs="Times New Roman"/>
          <w:b/>
        </w:rPr>
        <w:t xml:space="preserve">Change </w:t>
      </w:r>
      <w:r w:rsidR="00562F54">
        <w:rPr>
          <w:rFonts w:ascii="Times New Roman" w:hAnsi="Times New Roman" w:cs="Times New Roman"/>
          <w:b/>
        </w:rPr>
        <w:t>Management</w:t>
      </w:r>
      <w:r w:rsidR="00562F54" w:rsidRPr="00DD22DD">
        <w:rPr>
          <w:rFonts w:ascii="Times New Roman" w:hAnsi="Times New Roman" w:cs="Times New Roman"/>
          <w:b/>
        </w:rPr>
        <w:t xml:space="preserve"> </w:t>
      </w:r>
      <w:r w:rsidRPr="00DD22DD">
        <w:rPr>
          <w:rFonts w:ascii="Times New Roman" w:hAnsi="Times New Roman" w:cs="Times New Roman"/>
          <w:b/>
        </w:rPr>
        <w:t>Form</w:t>
      </w:r>
      <w:r w:rsidR="00C03589" w:rsidRPr="00DD22DD">
        <w:rPr>
          <w:rFonts w:ascii="Times New Roman" w:hAnsi="Times New Roman" w:cs="Times New Roman"/>
        </w:rPr>
        <w:t xml:space="preserve"> (Appendix B) </w:t>
      </w:r>
      <w:r w:rsidRPr="00DD22DD">
        <w:rPr>
          <w:rFonts w:ascii="Times New Roman" w:hAnsi="Times New Roman" w:cs="Times New Roman"/>
        </w:rPr>
        <w:t xml:space="preserve">and development of a </w:t>
      </w:r>
      <w:r w:rsidRPr="00DD22DD">
        <w:rPr>
          <w:rFonts w:ascii="Times New Roman" w:hAnsi="Times New Roman" w:cs="Times New Roman"/>
          <w:b/>
        </w:rPr>
        <w:t>Service Plan</w:t>
      </w:r>
      <w:r w:rsidRPr="00DD22DD">
        <w:rPr>
          <w:rFonts w:ascii="Times New Roman" w:hAnsi="Times New Roman" w:cs="Times New Roman"/>
        </w:rPr>
        <w:t xml:space="preserve"> approved by both parties.</w:t>
      </w:r>
    </w:p>
    <w:p w14:paraId="308BA054" w14:textId="77777777" w:rsidR="004877C1" w:rsidRPr="00DD22DD" w:rsidRDefault="004877C1" w:rsidP="004877C1">
      <w:pPr>
        <w:pStyle w:val="ColorfulList-Accent11"/>
        <w:numPr>
          <w:ilvl w:val="0"/>
          <w:numId w:val="3"/>
        </w:numPr>
        <w:rPr>
          <w:rFonts w:ascii="Times New Roman" w:hAnsi="Times New Roman" w:cs="Times New Roman"/>
        </w:rPr>
      </w:pPr>
      <w:r w:rsidRPr="00DD22DD">
        <w:rPr>
          <w:rFonts w:ascii="Times New Roman" w:hAnsi="Times New Roman" w:cs="Times New Roman"/>
        </w:rPr>
        <w:t xml:space="preserve">Changes to infrastructure will be classified as a Standard Service Level request, unless such work will </w:t>
      </w:r>
      <w:r w:rsidR="007D39BF" w:rsidRPr="00DD22DD">
        <w:rPr>
          <w:rFonts w:ascii="Times New Roman" w:hAnsi="Times New Roman" w:cs="Times New Roman"/>
        </w:rPr>
        <w:t xml:space="preserve">significantly </w:t>
      </w:r>
      <w:r w:rsidRPr="00DD22DD">
        <w:rPr>
          <w:rFonts w:ascii="Times New Roman" w:hAnsi="Times New Roman" w:cs="Times New Roman"/>
        </w:rPr>
        <w:t>impact ISEA production processing.</w:t>
      </w:r>
    </w:p>
    <w:p w14:paraId="77927D78" w14:textId="77777777" w:rsidR="004877C1" w:rsidRPr="00DD22DD" w:rsidRDefault="004877C1" w:rsidP="004877C1">
      <w:pPr>
        <w:pStyle w:val="ColorfulList-Accent11"/>
        <w:numPr>
          <w:ilvl w:val="0"/>
          <w:numId w:val="3"/>
        </w:numPr>
        <w:rPr>
          <w:rFonts w:ascii="Times New Roman" w:hAnsi="Times New Roman" w:cs="Times New Roman"/>
        </w:rPr>
      </w:pPr>
      <w:r w:rsidRPr="00DD22DD">
        <w:rPr>
          <w:rFonts w:ascii="Times New Roman" w:hAnsi="Times New Roman" w:cs="Times New Roman"/>
        </w:rPr>
        <w:t xml:space="preserve">Server and network installation will be performed on a schedule </w:t>
      </w:r>
      <w:r w:rsidR="007D39BF" w:rsidRPr="00DD22DD">
        <w:rPr>
          <w:rFonts w:ascii="Times New Roman" w:hAnsi="Times New Roman" w:cs="Times New Roman"/>
        </w:rPr>
        <w:t>to-be-</w:t>
      </w:r>
      <w:r w:rsidRPr="00DD22DD">
        <w:rPr>
          <w:rFonts w:ascii="Times New Roman" w:hAnsi="Times New Roman" w:cs="Times New Roman"/>
        </w:rPr>
        <w:t>agreed-upon by both parties, taking into consideration current ITS staffing and project resource demands.</w:t>
      </w:r>
    </w:p>
    <w:p w14:paraId="49E46552" w14:textId="77777777" w:rsidR="004877C1" w:rsidRPr="00DD22DD" w:rsidRDefault="004877C1" w:rsidP="004877C1">
      <w:pPr>
        <w:pStyle w:val="ColorfulList-Accent11"/>
        <w:numPr>
          <w:ilvl w:val="0"/>
          <w:numId w:val="3"/>
        </w:numPr>
        <w:rPr>
          <w:rFonts w:ascii="Times New Roman" w:hAnsi="Times New Roman" w:cs="Times New Roman"/>
        </w:rPr>
      </w:pPr>
      <w:r w:rsidRPr="00DD22DD">
        <w:rPr>
          <w:rFonts w:ascii="Times New Roman" w:hAnsi="Times New Roman" w:cs="Times New Roman"/>
        </w:rPr>
        <w:lastRenderedPageBreak/>
        <w:t>System issues deriving from unplanned, ad-hoc</w:t>
      </w:r>
      <w:r w:rsidR="00697745" w:rsidRPr="00DD22DD">
        <w:rPr>
          <w:rFonts w:ascii="Times New Roman" w:hAnsi="Times New Roman" w:cs="Times New Roman"/>
        </w:rPr>
        <w:t>, or un-sanctioned</w:t>
      </w:r>
      <w:r w:rsidRPr="00DD22DD">
        <w:rPr>
          <w:rFonts w:ascii="Times New Roman" w:hAnsi="Times New Roman" w:cs="Times New Roman"/>
        </w:rPr>
        <w:t xml:space="preserve"> modifications to production system platforms will not constitute a “critical</w:t>
      </w:r>
      <w:r w:rsidR="007D39BF" w:rsidRPr="00DD22DD">
        <w:rPr>
          <w:rFonts w:ascii="Times New Roman" w:hAnsi="Times New Roman" w:cs="Times New Roman"/>
        </w:rPr>
        <w:t xml:space="preserve"> service</w:t>
      </w:r>
      <w:r w:rsidRPr="00DD22DD">
        <w:rPr>
          <w:rFonts w:ascii="Times New Roman" w:hAnsi="Times New Roman" w:cs="Times New Roman"/>
        </w:rPr>
        <w:t>” event on the part of ITS.</w:t>
      </w:r>
    </w:p>
    <w:p w14:paraId="14D1B3EC" w14:textId="24F73E79" w:rsidR="00DB1D4B" w:rsidRPr="00DD22DD" w:rsidRDefault="00DB1D4B" w:rsidP="00DB1D4B">
      <w:pPr>
        <w:pStyle w:val="Heading3"/>
        <w:rPr>
          <w:rFonts w:ascii="Times New Roman" w:hAnsi="Times New Roman" w:cs="Times New Roman"/>
          <w:b/>
          <w:bCs/>
          <w:color w:val="auto"/>
        </w:rPr>
      </w:pPr>
      <w:bookmarkStart w:id="27" w:name="_Toc13069998"/>
      <w:bookmarkStart w:id="28" w:name="_Toc421002876"/>
      <w:r w:rsidRPr="00DD22DD">
        <w:rPr>
          <w:rFonts w:ascii="Times New Roman" w:hAnsi="Times New Roman" w:cs="Times New Roman"/>
          <w:b/>
          <w:bCs/>
          <w:color w:val="auto"/>
        </w:rPr>
        <w:t>3.3.</w:t>
      </w:r>
      <w:r w:rsidR="00BE53AF" w:rsidRPr="00DD22DD">
        <w:rPr>
          <w:rFonts w:ascii="Times New Roman" w:hAnsi="Times New Roman" w:cs="Times New Roman"/>
          <w:b/>
          <w:bCs/>
          <w:color w:val="auto"/>
        </w:rPr>
        <w:t>3</w:t>
      </w:r>
      <w:r w:rsidRPr="00DD22DD">
        <w:rPr>
          <w:rFonts w:ascii="Times New Roman" w:hAnsi="Times New Roman" w:cs="Times New Roman"/>
          <w:b/>
          <w:bCs/>
          <w:color w:val="auto"/>
        </w:rPr>
        <w:tab/>
        <w:t>Tier 2: Urgent Service</w:t>
      </w:r>
      <w:r w:rsidR="00D8610D" w:rsidRPr="00DD22DD">
        <w:rPr>
          <w:rFonts w:ascii="Times New Roman" w:hAnsi="Times New Roman" w:cs="Times New Roman"/>
          <w:b/>
          <w:bCs/>
          <w:color w:val="auto"/>
        </w:rPr>
        <w:t>:</w:t>
      </w:r>
      <w:bookmarkEnd w:id="27"/>
      <w:r w:rsidR="00D8610D" w:rsidRPr="00DD22DD">
        <w:rPr>
          <w:rFonts w:ascii="Times New Roman" w:hAnsi="Times New Roman" w:cs="Times New Roman"/>
          <w:b/>
          <w:bCs/>
          <w:color w:val="auto"/>
        </w:rPr>
        <w:t xml:space="preserve"> </w:t>
      </w:r>
    </w:p>
    <w:p w14:paraId="13EE8120" w14:textId="680AAF0D" w:rsidR="00D8610D" w:rsidRPr="00DD22DD" w:rsidRDefault="00DB1D4B" w:rsidP="00DB1D4B">
      <w:pPr>
        <w:rPr>
          <w:rFonts w:ascii="Times New Roman" w:hAnsi="Times New Roman" w:cs="Times New Roman"/>
        </w:rPr>
      </w:pPr>
      <w:r w:rsidRPr="00DD22DD">
        <w:rPr>
          <w:rFonts w:ascii="Times New Roman" w:hAnsi="Times New Roman" w:cs="Times New Roman"/>
        </w:rPr>
        <w:t xml:space="preserve">Recognizing that ISEA professional staff are capable of triaging and self-identifying an issue or incident that requires urgent attention, such “emergency” situations warrant a direct contact to an ITS Manager or System Engineer. </w:t>
      </w:r>
    </w:p>
    <w:p w14:paraId="061EE818" w14:textId="55D9CA0B" w:rsidR="00D8610D" w:rsidRPr="00DD22DD" w:rsidRDefault="00D8610D" w:rsidP="001C1C7C">
      <w:pPr>
        <w:pStyle w:val="Heading4"/>
        <w:rPr>
          <w:rFonts w:ascii="Times New Roman" w:hAnsi="Times New Roman" w:cs="Times New Roman"/>
          <w:b/>
        </w:rPr>
      </w:pPr>
      <w:r w:rsidRPr="00DD22DD">
        <w:rPr>
          <w:rFonts w:ascii="Times New Roman" w:hAnsi="Times New Roman" w:cs="Times New Roman"/>
          <w:b/>
        </w:rPr>
        <w:t>Urgent Service Request and Maintenance Protocol:</w:t>
      </w:r>
    </w:p>
    <w:p w14:paraId="4BF02612" w14:textId="7560912F" w:rsidR="00DB1D4B" w:rsidRPr="00DD22DD" w:rsidRDefault="00D8610D" w:rsidP="00DB1D4B">
      <w:pPr>
        <w:rPr>
          <w:rFonts w:ascii="Times New Roman" w:hAnsi="Times New Roman" w:cs="Times New Roman"/>
        </w:rPr>
      </w:pPr>
      <w:r w:rsidRPr="00DD22DD">
        <w:rPr>
          <w:rFonts w:ascii="Times New Roman" w:hAnsi="Times New Roman" w:cs="Times New Roman"/>
        </w:rPr>
        <w:t xml:space="preserve">ISEA management directly contacts </w:t>
      </w:r>
      <w:proofErr w:type="spellStart"/>
      <w:r w:rsidRPr="00DD22DD">
        <w:rPr>
          <w:rFonts w:ascii="Times New Roman" w:hAnsi="Times New Roman" w:cs="Times New Roman"/>
        </w:rPr>
        <w:t>an</w:t>
      </w:r>
      <w:proofErr w:type="spellEnd"/>
      <w:r w:rsidRPr="00DD22DD">
        <w:rPr>
          <w:rFonts w:ascii="Times New Roman" w:hAnsi="Times New Roman" w:cs="Times New Roman"/>
        </w:rPr>
        <w:t xml:space="preserve"> ITS system engineer. </w:t>
      </w:r>
      <w:r w:rsidR="00DB1D4B" w:rsidRPr="00DD22DD">
        <w:rPr>
          <w:rFonts w:ascii="Times New Roman" w:hAnsi="Times New Roman" w:cs="Times New Roman"/>
        </w:rPr>
        <w:t xml:space="preserve">If direct contact with an ITS system engineer occurs, ITS management </w:t>
      </w:r>
      <w:r w:rsidRPr="00DD22DD">
        <w:rPr>
          <w:rFonts w:ascii="Times New Roman" w:hAnsi="Times New Roman" w:cs="Times New Roman"/>
        </w:rPr>
        <w:t xml:space="preserve">will </w:t>
      </w:r>
      <w:r w:rsidR="00DB1D4B" w:rsidRPr="00DD22DD">
        <w:rPr>
          <w:rFonts w:ascii="Times New Roman" w:hAnsi="Times New Roman" w:cs="Times New Roman"/>
        </w:rPr>
        <w:t xml:space="preserve">be notified by email, phone, or in-person per the contact protocols listed </w:t>
      </w:r>
      <w:r w:rsidRPr="00DD22DD">
        <w:rPr>
          <w:rFonts w:ascii="Times New Roman" w:hAnsi="Times New Roman" w:cs="Times New Roman"/>
        </w:rPr>
        <w:t xml:space="preserve">above. An </w:t>
      </w:r>
      <w:r w:rsidR="00DB1D4B" w:rsidRPr="00DD22DD">
        <w:rPr>
          <w:rFonts w:ascii="Times New Roman" w:hAnsi="Times New Roman" w:cs="Times New Roman"/>
        </w:rPr>
        <w:t xml:space="preserve">attending representative will either open a new service request and/or complete an </w:t>
      </w:r>
      <w:r w:rsidR="00087E7B" w:rsidRPr="00DD22DD">
        <w:rPr>
          <w:rFonts w:ascii="Times New Roman" w:hAnsi="Times New Roman" w:cs="Times New Roman"/>
          <w:b/>
          <w:bCs/>
        </w:rPr>
        <w:t>ITS</w:t>
      </w:r>
      <w:r w:rsidR="00087E7B">
        <w:rPr>
          <w:rFonts w:ascii="Times New Roman" w:hAnsi="Times New Roman" w:cs="Times New Roman"/>
        </w:rPr>
        <w:t xml:space="preserve"> </w:t>
      </w:r>
      <w:r w:rsidR="00DB1D4B" w:rsidRPr="00DD22DD">
        <w:rPr>
          <w:rFonts w:ascii="Times New Roman" w:hAnsi="Times New Roman" w:cs="Times New Roman"/>
          <w:b/>
        </w:rPr>
        <w:t>Incident Report</w:t>
      </w:r>
      <w:r w:rsidR="00DB1D4B" w:rsidRPr="00DD22DD">
        <w:rPr>
          <w:rFonts w:ascii="Times New Roman" w:hAnsi="Times New Roman" w:cs="Times New Roman"/>
        </w:rPr>
        <w:t xml:space="preserve"> (Appendix C) to document the incident.</w:t>
      </w:r>
    </w:p>
    <w:p w14:paraId="61F6C942" w14:textId="36F2BF4F" w:rsidR="0056736B" w:rsidRPr="00DD22DD" w:rsidRDefault="0056736B" w:rsidP="00243D38">
      <w:pPr>
        <w:pStyle w:val="ColorfulList-Accent11"/>
        <w:numPr>
          <w:ilvl w:val="0"/>
          <w:numId w:val="3"/>
        </w:numPr>
        <w:rPr>
          <w:rFonts w:ascii="Times New Roman" w:hAnsi="Times New Roman" w:cs="Times New Roman"/>
        </w:rPr>
      </w:pPr>
      <w:r w:rsidRPr="00DD22DD">
        <w:rPr>
          <w:rFonts w:ascii="Times New Roman" w:hAnsi="Times New Roman" w:cs="Times New Roman"/>
        </w:rPr>
        <w:t>Examples of urgent requests are:</w:t>
      </w:r>
    </w:p>
    <w:p w14:paraId="0F687F92" w14:textId="19739778" w:rsidR="0056736B" w:rsidRPr="00DD22DD" w:rsidRDefault="0056736B" w:rsidP="001C1C7C">
      <w:pPr>
        <w:pStyle w:val="ColorfulList-Accent11"/>
        <w:numPr>
          <w:ilvl w:val="1"/>
          <w:numId w:val="3"/>
        </w:numPr>
        <w:rPr>
          <w:rFonts w:ascii="Times New Roman" w:hAnsi="Times New Roman" w:cs="Times New Roman"/>
        </w:rPr>
      </w:pPr>
      <w:r w:rsidRPr="00DD22DD">
        <w:rPr>
          <w:rFonts w:ascii="Times New Roman" w:hAnsi="Times New Roman" w:cs="Times New Roman"/>
        </w:rPr>
        <w:t xml:space="preserve">Production infrastructure down ahead of important events, such as presentations, conferences, with key ISEA participation </w:t>
      </w:r>
      <w:r w:rsidR="00C902F4" w:rsidRPr="00DD22DD">
        <w:rPr>
          <w:rFonts w:ascii="Times New Roman" w:hAnsi="Times New Roman" w:cs="Times New Roman"/>
        </w:rPr>
        <w:t>requiring</w:t>
      </w:r>
      <w:r w:rsidRPr="00DD22DD">
        <w:rPr>
          <w:rFonts w:ascii="Times New Roman" w:hAnsi="Times New Roman" w:cs="Times New Roman"/>
        </w:rPr>
        <w:t xml:space="preserve"> presentation of most recent data.</w:t>
      </w:r>
      <w:r w:rsidR="00C902F4" w:rsidRPr="00DD22DD">
        <w:rPr>
          <w:rFonts w:ascii="Times New Roman" w:hAnsi="Times New Roman" w:cs="Times New Roman"/>
        </w:rPr>
        <w:t xml:space="preserve"> Regularly scheduled research conference presentations do not fall into this category.</w:t>
      </w:r>
    </w:p>
    <w:p w14:paraId="5F09E3C3" w14:textId="02869217" w:rsidR="00C902F4" w:rsidRPr="00DD22DD" w:rsidRDefault="00C902F4" w:rsidP="001C1C7C">
      <w:pPr>
        <w:pStyle w:val="ColorfulList-Accent11"/>
        <w:numPr>
          <w:ilvl w:val="1"/>
          <w:numId w:val="3"/>
        </w:numPr>
        <w:rPr>
          <w:rFonts w:ascii="Times New Roman" w:hAnsi="Times New Roman" w:cs="Times New Roman"/>
        </w:rPr>
      </w:pPr>
      <w:r w:rsidRPr="00DD22DD">
        <w:rPr>
          <w:rFonts w:ascii="Times New Roman" w:hAnsi="Times New Roman" w:cs="Times New Roman"/>
        </w:rPr>
        <w:t>Webserver down or malfunctioning</w:t>
      </w:r>
    </w:p>
    <w:p w14:paraId="580FF33F" w14:textId="76666338" w:rsidR="00243D38" w:rsidRPr="00DD22DD" w:rsidRDefault="00243D38" w:rsidP="00243D38">
      <w:pPr>
        <w:pStyle w:val="ColorfulList-Accent11"/>
        <w:numPr>
          <w:ilvl w:val="0"/>
          <w:numId w:val="3"/>
        </w:numPr>
        <w:rPr>
          <w:rFonts w:ascii="Times New Roman" w:hAnsi="Times New Roman" w:cs="Times New Roman"/>
        </w:rPr>
      </w:pPr>
      <w:r w:rsidRPr="00DD22DD">
        <w:rPr>
          <w:rFonts w:ascii="Times New Roman" w:hAnsi="Times New Roman" w:cs="Times New Roman"/>
        </w:rPr>
        <w:t>Tier 2 requests will automatically be escalated to Tier 3 (critical level) according to the following schedule:</w:t>
      </w:r>
    </w:p>
    <w:p w14:paraId="4B94240D" w14:textId="7F9F385F" w:rsidR="00697D49" w:rsidRPr="00DD22DD" w:rsidRDefault="00697D49" w:rsidP="00697D49">
      <w:pPr>
        <w:pStyle w:val="ColorfulList-Accent11"/>
        <w:numPr>
          <w:ilvl w:val="1"/>
          <w:numId w:val="3"/>
        </w:numPr>
        <w:rPr>
          <w:rFonts w:ascii="Times New Roman" w:hAnsi="Times New Roman" w:cs="Times New Roman"/>
        </w:rPr>
      </w:pPr>
      <w:r w:rsidRPr="00DD22DD">
        <w:rPr>
          <w:rFonts w:ascii="Times New Roman" w:hAnsi="Times New Roman" w:cs="Times New Roman"/>
        </w:rPr>
        <w:t>Central production infrastructure: (such as processing database server): upon request or after three business days if infrastructure is down and seven business days if it is generally working</w:t>
      </w:r>
    </w:p>
    <w:p w14:paraId="0D37EEE0" w14:textId="661ADF41" w:rsidR="00697D49" w:rsidRPr="00DD22DD" w:rsidRDefault="00697D49" w:rsidP="00697D49">
      <w:pPr>
        <w:pStyle w:val="ColorfulList-Accent11"/>
        <w:numPr>
          <w:ilvl w:val="1"/>
          <w:numId w:val="3"/>
        </w:numPr>
        <w:rPr>
          <w:rFonts w:ascii="Times New Roman" w:hAnsi="Times New Roman" w:cs="Times New Roman"/>
        </w:rPr>
      </w:pPr>
      <w:r w:rsidRPr="00DD22DD">
        <w:rPr>
          <w:rFonts w:ascii="Times New Roman" w:hAnsi="Times New Roman" w:cs="Times New Roman"/>
        </w:rPr>
        <w:t xml:space="preserve">Peripheral production infrastructure and development infrastructure: after three business days if infrastructure is down and </w:t>
      </w:r>
      <w:r w:rsidR="00E1464D" w:rsidRPr="00DD22DD">
        <w:rPr>
          <w:rFonts w:ascii="Times New Roman" w:hAnsi="Times New Roman" w:cs="Times New Roman"/>
        </w:rPr>
        <w:t>seven</w:t>
      </w:r>
      <w:r w:rsidRPr="00DD22DD">
        <w:rPr>
          <w:rFonts w:ascii="Times New Roman" w:hAnsi="Times New Roman" w:cs="Times New Roman"/>
        </w:rPr>
        <w:t xml:space="preserve"> business days if it is generally working</w:t>
      </w:r>
    </w:p>
    <w:p w14:paraId="35D3CD49" w14:textId="2EC38E8F" w:rsidR="00697D49" w:rsidRPr="00DD22DD" w:rsidRDefault="00697D49" w:rsidP="00697D49">
      <w:pPr>
        <w:pStyle w:val="ColorfulList-Accent11"/>
        <w:numPr>
          <w:ilvl w:val="1"/>
          <w:numId w:val="3"/>
        </w:numPr>
        <w:rPr>
          <w:rFonts w:ascii="Times New Roman" w:hAnsi="Times New Roman" w:cs="Times New Roman"/>
        </w:rPr>
      </w:pPr>
      <w:r w:rsidRPr="00DD22DD">
        <w:rPr>
          <w:rFonts w:ascii="Times New Roman" w:hAnsi="Times New Roman" w:cs="Times New Roman"/>
        </w:rPr>
        <w:t>Delivery infrastructure (such as webservers and services) problems / requests</w:t>
      </w:r>
      <w:r w:rsidR="00E1464D" w:rsidRPr="00DD22DD">
        <w:rPr>
          <w:rFonts w:ascii="Times New Roman" w:hAnsi="Times New Roman" w:cs="Times New Roman"/>
        </w:rPr>
        <w:t>:</w:t>
      </w:r>
      <w:r w:rsidRPr="00DD22DD">
        <w:rPr>
          <w:rFonts w:ascii="Times New Roman" w:hAnsi="Times New Roman" w:cs="Times New Roman"/>
        </w:rPr>
        <w:t xml:space="preserve"> </w:t>
      </w:r>
      <w:r w:rsidR="00E1464D" w:rsidRPr="00DD22DD">
        <w:rPr>
          <w:rFonts w:ascii="Times New Roman" w:hAnsi="Times New Roman" w:cs="Times New Roman"/>
        </w:rPr>
        <w:t xml:space="preserve">after two business days or one day ahead of </w:t>
      </w:r>
      <w:r w:rsidRPr="00DD22DD">
        <w:rPr>
          <w:rFonts w:ascii="Times New Roman" w:hAnsi="Times New Roman" w:cs="Times New Roman"/>
        </w:rPr>
        <w:t xml:space="preserve">prescheduled release dates </w:t>
      </w:r>
      <w:r w:rsidR="00E1464D" w:rsidRPr="00DD22DD">
        <w:rPr>
          <w:rFonts w:ascii="Times New Roman" w:hAnsi="Times New Roman" w:cs="Times New Roman"/>
        </w:rPr>
        <w:t>/ events</w:t>
      </w:r>
    </w:p>
    <w:p w14:paraId="7710BC2D" w14:textId="77777777" w:rsidR="00243D38" w:rsidRPr="00DD22DD" w:rsidRDefault="00243D38" w:rsidP="00DB1D4B">
      <w:pPr>
        <w:rPr>
          <w:rFonts w:ascii="Times New Roman" w:hAnsi="Times New Roman" w:cs="Times New Roman"/>
        </w:rPr>
      </w:pPr>
    </w:p>
    <w:p w14:paraId="5A0FD706" w14:textId="5D891851" w:rsidR="004877C1" w:rsidRPr="00DD22DD" w:rsidRDefault="007D39BF" w:rsidP="004877C1">
      <w:pPr>
        <w:pStyle w:val="Heading3"/>
        <w:rPr>
          <w:rFonts w:ascii="Times New Roman" w:hAnsi="Times New Roman" w:cs="Times New Roman"/>
          <w:b/>
          <w:bCs/>
          <w:color w:val="auto"/>
        </w:rPr>
      </w:pPr>
      <w:bookmarkStart w:id="29" w:name="_Toc13069999"/>
      <w:r w:rsidRPr="00DD22DD">
        <w:rPr>
          <w:rFonts w:ascii="Times New Roman" w:hAnsi="Times New Roman" w:cs="Times New Roman"/>
          <w:b/>
          <w:bCs/>
          <w:color w:val="auto"/>
        </w:rPr>
        <w:t>3.3.</w:t>
      </w:r>
      <w:r w:rsidR="00BE53AF" w:rsidRPr="00DD22DD">
        <w:rPr>
          <w:rFonts w:ascii="Times New Roman" w:hAnsi="Times New Roman" w:cs="Times New Roman"/>
          <w:b/>
          <w:bCs/>
          <w:color w:val="auto"/>
        </w:rPr>
        <w:t>4</w:t>
      </w:r>
      <w:r w:rsidR="004877C1" w:rsidRPr="00DD22DD">
        <w:rPr>
          <w:rFonts w:ascii="Times New Roman" w:hAnsi="Times New Roman" w:cs="Times New Roman"/>
          <w:b/>
          <w:bCs/>
          <w:color w:val="auto"/>
        </w:rPr>
        <w:tab/>
        <w:t xml:space="preserve">Tier </w:t>
      </w:r>
      <w:r w:rsidR="00DB1D4B" w:rsidRPr="00DD22DD">
        <w:rPr>
          <w:rFonts w:ascii="Times New Roman" w:hAnsi="Times New Roman" w:cs="Times New Roman"/>
          <w:b/>
          <w:bCs/>
          <w:color w:val="auto"/>
        </w:rPr>
        <w:t>3</w:t>
      </w:r>
      <w:r w:rsidR="004877C1" w:rsidRPr="00DD22DD">
        <w:rPr>
          <w:rFonts w:ascii="Times New Roman" w:hAnsi="Times New Roman" w:cs="Times New Roman"/>
          <w:b/>
          <w:bCs/>
          <w:color w:val="auto"/>
        </w:rPr>
        <w:t>: Critical Servic</w:t>
      </w:r>
      <w:bookmarkEnd w:id="28"/>
      <w:r w:rsidR="004877C1" w:rsidRPr="00DD22DD">
        <w:rPr>
          <w:rFonts w:ascii="Times New Roman" w:hAnsi="Times New Roman" w:cs="Times New Roman"/>
          <w:b/>
          <w:bCs/>
          <w:color w:val="auto"/>
        </w:rPr>
        <w:t>e</w:t>
      </w:r>
      <w:bookmarkEnd w:id="29"/>
    </w:p>
    <w:p w14:paraId="2CB8F206" w14:textId="282BD887" w:rsidR="004877C1" w:rsidRPr="00DD22DD" w:rsidRDefault="004877C1" w:rsidP="004877C1">
      <w:pPr>
        <w:rPr>
          <w:rFonts w:ascii="Times New Roman" w:hAnsi="Times New Roman" w:cs="Times New Roman"/>
        </w:rPr>
      </w:pPr>
      <w:r w:rsidRPr="00DD22DD">
        <w:rPr>
          <w:rFonts w:ascii="Times New Roman" w:hAnsi="Times New Roman" w:cs="Times New Roman"/>
        </w:rPr>
        <w:t>Service requests that have been logged and triaged via the Tier 1 Standard Service protocol</w:t>
      </w:r>
      <w:r w:rsidR="00D8610D" w:rsidRPr="00DD22DD">
        <w:rPr>
          <w:rFonts w:ascii="Times New Roman" w:hAnsi="Times New Roman" w:cs="Times New Roman"/>
        </w:rPr>
        <w:t xml:space="preserve"> or Tier 2 Urgent Service Protocol</w:t>
      </w:r>
      <w:r w:rsidRPr="00DD22DD">
        <w:rPr>
          <w:rFonts w:ascii="Times New Roman" w:hAnsi="Times New Roman" w:cs="Times New Roman"/>
        </w:rPr>
        <w:t>, and which have been escalated due to severity or time-sensitivity, will be managed as follows:</w:t>
      </w:r>
    </w:p>
    <w:p w14:paraId="4E2998C9" w14:textId="77777777" w:rsidR="004877C1" w:rsidRPr="00DD22DD" w:rsidRDefault="004877C1" w:rsidP="004877C1">
      <w:pPr>
        <w:pStyle w:val="Heading4"/>
        <w:rPr>
          <w:rFonts w:ascii="Times New Roman" w:hAnsi="Times New Roman" w:cs="Times New Roman"/>
          <w:b/>
        </w:rPr>
      </w:pPr>
      <w:r w:rsidRPr="00DD22DD">
        <w:rPr>
          <w:rFonts w:ascii="Times New Roman" w:hAnsi="Times New Roman" w:cs="Times New Roman"/>
          <w:b/>
        </w:rPr>
        <w:t>Critical Service Protocol:</w:t>
      </w:r>
    </w:p>
    <w:p w14:paraId="2CD7313C" w14:textId="77777777" w:rsidR="004877C1" w:rsidRPr="00DD22DD" w:rsidRDefault="004877C1" w:rsidP="004877C1">
      <w:pPr>
        <w:pStyle w:val="ListParagraph"/>
        <w:numPr>
          <w:ilvl w:val="0"/>
          <w:numId w:val="27"/>
        </w:numPr>
        <w:rPr>
          <w:rFonts w:ascii="Times New Roman" w:hAnsi="Times New Roman" w:cs="Times New Roman"/>
        </w:rPr>
      </w:pPr>
      <w:r w:rsidRPr="00DD22DD">
        <w:rPr>
          <w:rFonts w:ascii="Times New Roman" w:hAnsi="Times New Roman" w:cs="Times New Roman"/>
        </w:rPr>
        <w:t>The ITS and ISEA Management representatives will confer on the severity of the incident and explore alternative resolution options, including</w:t>
      </w:r>
      <w:r w:rsidR="00887F71" w:rsidRPr="00DD22DD">
        <w:rPr>
          <w:rFonts w:ascii="Times New Roman" w:hAnsi="Times New Roman" w:cs="Times New Roman"/>
        </w:rPr>
        <w:t xml:space="preserve"> an analysis of </w:t>
      </w:r>
      <w:r w:rsidRPr="00DD22DD">
        <w:rPr>
          <w:rFonts w:ascii="Times New Roman" w:hAnsi="Times New Roman" w:cs="Times New Roman"/>
        </w:rPr>
        <w:t>their associated costs and timing.</w:t>
      </w:r>
    </w:p>
    <w:p w14:paraId="568898F2" w14:textId="0B0EECEF" w:rsidR="004877C1" w:rsidRPr="00DD22DD" w:rsidRDefault="004877C1" w:rsidP="004877C1">
      <w:pPr>
        <w:pStyle w:val="ListParagraph"/>
        <w:numPr>
          <w:ilvl w:val="0"/>
          <w:numId w:val="27"/>
        </w:numPr>
        <w:rPr>
          <w:rFonts w:ascii="Times New Roman" w:hAnsi="Times New Roman" w:cs="Times New Roman"/>
        </w:rPr>
      </w:pPr>
      <w:r w:rsidRPr="00DD22DD">
        <w:rPr>
          <w:rFonts w:ascii="Times New Roman" w:hAnsi="Times New Roman" w:cs="Times New Roman"/>
        </w:rPr>
        <w:t xml:space="preserve">If a </w:t>
      </w:r>
      <w:proofErr w:type="gramStart"/>
      <w:r w:rsidRPr="00DD22DD">
        <w:rPr>
          <w:rFonts w:ascii="Times New Roman" w:hAnsi="Times New Roman" w:cs="Times New Roman"/>
        </w:rPr>
        <w:t>mutually-acceptable</w:t>
      </w:r>
      <w:proofErr w:type="gramEnd"/>
      <w:r w:rsidRPr="00DD22DD">
        <w:rPr>
          <w:rFonts w:ascii="Times New Roman" w:hAnsi="Times New Roman" w:cs="Times New Roman"/>
        </w:rPr>
        <w:t xml:space="preserve"> resolution option is not apparent, the issue will be </w:t>
      </w:r>
      <w:r w:rsidR="00887F71" w:rsidRPr="00DD22DD">
        <w:rPr>
          <w:rFonts w:ascii="Times New Roman" w:hAnsi="Times New Roman" w:cs="Times New Roman"/>
        </w:rPr>
        <w:t>promptly</w:t>
      </w:r>
      <w:r w:rsidRPr="00DD22DD">
        <w:rPr>
          <w:rFonts w:ascii="Times New Roman" w:hAnsi="Times New Roman" w:cs="Times New Roman"/>
        </w:rPr>
        <w:t xml:space="preserve"> referred to the </w:t>
      </w:r>
      <w:r w:rsidR="00EA2F0F">
        <w:rPr>
          <w:rFonts w:ascii="Times New Roman" w:hAnsi="Times New Roman" w:cs="Times New Roman"/>
        </w:rPr>
        <w:t>CIO</w:t>
      </w:r>
      <w:r w:rsidRPr="00DD22DD">
        <w:rPr>
          <w:rFonts w:ascii="Times New Roman" w:hAnsi="Times New Roman" w:cs="Times New Roman"/>
        </w:rPr>
        <w:t xml:space="preserve">, the Dean of the School of Business, and the Provost, who will confer to </w:t>
      </w:r>
      <w:r w:rsidR="007D39BF" w:rsidRPr="00DD22DD">
        <w:rPr>
          <w:rFonts w:ascii="Times New Roman" w:hAnsi="Times New Roman" w:cs="Times New Roman"/>
        </w:rPr>
        <w:t>determine the appropriate means of responding to</w:t>
      </w:r>
      <w:r w:rsidRPr="00DD22DD">
        <w:rPr>
          <w:rFonts w:ascii="Times New Roman" w:hAnsi="Times New Roman" w:cs="Times New Roman"/>
        </w:rPr>
        <w:t xml:space="preserve"> the service request.</w:t>
      </w:r>
    </w:p>
    <w:p w14:paraId="51606710" w14:textId="77777777" w:rsidR="004877C1" w:rsidRPr="00DD22DD" w:rsidRDefault="004877C1" w:rsidP="004877C1">
      <w:pPr>
        <w:pStyle w:val="Heading4"/>
        <w:rPr>
          <w:rFonts w:ascii="Times New Roman" w:hAnsi="Times New Roman" w:cs="Times New Roman"/>
          <w:b/>
        </w:rPr>
      </w:pPr>
      <w:r w:rsidRPr="00DD22DD">
        <w:rPr>
          <w:rFonts w:ascii="Times New Roman" w:hAnsi="Times New Roman" w:cs="Times New Roman"/>
          <w:b/>
        </w:rPr>
        <w:t>Critical Maintenance Protocol:</w:t>
      </w:r>
    </w:p>
    <w:p w14:paraId="7A5EA0E8" w14:textId="77777777" w:rsidR="004877C1" w:rsidRPr="00DD22DD" w:rsidRDefault="00887F71" w:rsidP="004877C1">
      <w:pPr>
        <w:pStyle w:val="ColorfulList-Accent11"/>
        <w:numPr>
          <w:ilvl w:val="0"/>
          <w:numId w:val="3"/>
        </w:numPr>
        <w:rPr>
          <w:rFonts w:ascii="Times New Roman" w:hAnsi="Times New Roman" w:cs="Times New Roman"/>
        </w:rPr>
      </w:pPr>
      <w:r w:rsidRPr="00DD22DD">
        <w:rPr>
          <w:rFonts w:ascii="Times New Roman" w:hAnsi="Times New Roman" w:cs="Times New Roman"/>
        </w:rPr>
        <w:t>ITS</w:t>
      </w:r>
      <w:r w:rsidR="004877C1" w:rsidRPr="00DD22DD">
        <w:rPr>
          <w:rFonts w:ascii="Times New Roman" w:hAnsi="Times New Roman" w:cs="Times New Roman"/>
        </w:rPr>
        <w:t xml:space="preserve"> actively mo</w:t>
      </w:r>
      <w:r w:rsidRPr="00DD22DD">
        <w:rPr>
          <w:rFonts w:ascii="Times New Roman" w:hAnsi="Times New Roman" w:cs="Times New Roman"/>
        </w:rPr>
        <w:t>nitors the fundamental system service platform, and an ITS System Engineer will immediately respond</w:t>
      </w:r>
      <w:r w:rsidR="004877C1" w:rsidRPr="00DD22DD">
        <w:rPr>
          <w:rFonts w:ascii="Times New Roman" w:hAnsi="Times New Roman" w:cs="Times New Roman"/>
        </w:rPr>
        <w:t xml:space="preserve"> in the event of </w:t>
      </w:r>
      <w:r w:rsidR="004A771E" w:rsidRPr="00DD22DD">
        <w:rPr>
          <w:rFonts w:ascii="Times New Roman" w:hAnsi="Times New Roman" w:cs="Times New Roman"/>
        </w:rPr>
        <w:t xml:space="preserve">an </w:t>
      </w:r>
      <w:r w:rsidR="004877C1" w:rsidRPr="00DD22DD">
        <w:rPr>
          <w:rFonts w:ascii="Times New Roman" w:hAnsi="Times New Roman" w:cs="Times New Roman"/>
        </w:rPr>
        <w:t>unavailable network</w:t>
      </w:r>
      <w:r w:rsidR="004A771E" w:rsidRPr="00DD22DD">
        <w:rPr>
          <w:rFonts w:ascii="Times New Roman" w:hAnsi="Times New Roman" w:cs="Times New Roman"/>
        </w:rPr>
        <w:t xml:space="preserve"> </w:t>
      </w:r>
      <w:r w:rsidRPr="00DD22DD">
        <w:rPr>
          <w:rFonts w:ascii="Times New Roman" w:hAnsi="Times New Roman" w:cs="Times New Roman"/>
        </w:rPr>
        <w:t>infrastructure component,</w:t>
      </w:r>
      <w:r w:rsidR="004877C1" w:rsidRPr="00DD22DD">
        <w:rPr>
          <w:rFonts w:ascii="Times New Roman" w:hAnsi="Times New Roman" w:cs="Times New Roman"/>
        </w:rPr>
        <w:t xml:space="preserve"> </w:t>
      </w:r>
      <w:r w:rsidRPr="00DD22DD">
        <w:rPr>
          <w:rFonts w:ascii="Times New Roman" w:hAnsi="Times New Roman" w:cs="Times New Roman"/>
        </w:rPr>
        <w:t xml:space="preserve">an </w:t>
      </w:r>
      <w:r w:rsidR="004877C1" w:rsidRPr="00DD22DD">
        <w:rPr>
          <w:rFonts w:ascii="Times New Roman" w:hAnsi="Times New Roman" w:cs="Times New Roman"/>
        </w:rPr>
        <w:t xml:space="preserve">on-premise </w:t>
      </w:r>
      <w:r w:rsidRPr="00DD22DD">
        <w:rPr>
          <w:rFonts w:ascii="Times New Roman" w:hAnsi="Times New Roman" w:cs="Times New Roman"/>
        </w:rPr>
        <w:t xml:space="preserve">server component, or a </w:t>
      </w:r>
      <w:r w:rsidR="004877C1" w:rsidRPr="00DD22DD">
        <w:rPr>
          <w:rFonts w:ascii="Times New Roman" w:hAnsi="Times New Roman" w:cs="Times New Roman"/>
        </w:rPr>
        <w:t xml:space="preserve">cloud-based </w:t>
      </w:r>
      <w:r w:rsidRPr="00DD22DD">
        <w:rPr>
          <w:rFonts w:ascii="Times New Roman" w:hAnsi="Times New Roman" w:cs="Times New Roman"/>
        </w:rPr>
        <w:t>service</w:t>
      </w:r>
      <w:r w:rsidR="004877C1" w:rsidRPr="00DD22DD">
        <w:rPr>
          <w:rFonts w:ascii="Times New Roman" w:hAnsi="Times New Roman" w:cs="Times New Roman"/>
        </w:rPr>
        <w:t xml:space="preserve"> platform</w:t>
      </w:r>
      <w:r w:rsidRPr="00DD22DD">
        <w:rPr>
          <w:rFonts w:ascii="Times New Roman" w:hAnsi="Times New Roman" w:cs="Times New Roman"/>
        </w:rPr>
        <w:t xml:space="preserve"> component</w:t>
      </w:r>
      <w:r w:rsidR="004877C1" w:rsidRPr="00DD22DD">
        <w:rPr>
          <w:rFonts w:ascii="Times New Roman" w:hAnsi="Times New Roman" w:cs="Times New Roman"/>
        </w:rPr>
        <w:t>.</w:t>
      </w:r>
    </w:p>
    <w:p w14:paraId="1B4FEB28" w14:textId="77777777" w:rsidR="004877C1" w:rsidRPr="00DD22DD" w:rsidRDefault="004877C1" w:rsidP="004877C1">
      <w:pPr>
        <w:pStyle w:val="ColorfulList-Accent11"/>
        <w:numPr>
          <w:ilvl w:val="0"/>
          <w:numId w:val="3"/>
        </w:numPr>
        <w:rPr>
          <w:rFonts w:ascii="Times New Roman" w:hAnsi="Times New Roman" w:cs="Times New Roman"/>
        </w:rPr>
      </w:pPr>
      <w:r w:rsidRPr="00DD22DD">
        <w:rPr>
          <w:rFonts w:ascii="Times New Roman" w:hAnsi="Times New Roman" w:cs="Times New Roman"/>
        </w:rPr>
        <w:t>Upon diagnostic troubleshooting to rule out on-premise connectivity as a causal factor in the service issue, cloud</w:t>
      </w:r>
      <w:r w:rsidR="00887F71" w:rsidRPr="00DD22DD">
        <w:rPr>
          <w:rFonts w:ascii="Times New Roman" w:hAnsi="Times New Roman" w:cs="Times New Roman"/>
        </w:rPr>
        <w:t xml:space="preserve">-based service platform </w:t>
      </w:r>
      <w:r w:rsidRPr="00DD22DD">
        <w:rPr>
          <w:rFonts w:ascii="Times New Roman" w:hAnsi="Times New Roman" w:cs="Times New Roman"/>
        </w:rPr>
        <w:t>issues will be immediately escalated to the cloud service provider.</w:t>
      </w:r>
    </w:p>
    <w:p w14:paraId="63FD0F35" w14:textId="77777777" w:rsidR="004877C1" w:rsidRPr="00DD22DD" w:rsidRDefault="004877C1" w:rsidP="004877C1">
      <w:pPr>
        <w:pStyle w:val="ColorfulList-Accent11"/>
        <w:numPr>
          <w:ilvl w:val="0"/>
          <w:numId w:val="3"/>
        </w:numPr>
        <w:rPr>
          <w:rFonts w:ascii="Times New Roman" w:hAnsi="Times New Roman" w:cs="Times New Roman"/>
        </w:rPr>
      </w:pPr>
      <w:r w:rsidRPr="00DD22DD">
        <w:rPr>
          <w:rFonts w:ascii="Times New Roman" w:hAnsi="Times New Roman" w:cs="Times New Roman"/>
        </w:rPr>
        <w:t xml:space="preserve">Direct communication to ITS system engineers may occur during critical non-standard service events. Contact information is outline in Section </w:t>
      </w:r>
      <w:r w:rsidR="00D62E90" w:rsidRPr="00DD22DD">
        <w:rPr>
          <w:rFonts w:ascii="Times New Roman" w:hAnsi="Times New Roman" w:cs="Times New Roman"/>
        </w:rPr>
        <w:t>2</w:t>
      </w:r>
      <w:r w:rsidRPr="00DD22DD">
        <w:rPr>
          <w:rFonts w:ascii="Times New Roman" w:hAnsi="Times New Roman" w:cs="Times New Roman"/>
        </w:rPr>
        <w:t xml:space="preserve">.1 </w:t>
      </w:r>
      <w:r w:rsidR="00D62E90" w:rsidRPr="00DD22DD">
        <w:rPr>
          <w:rFonts w:ascii="Times New Roman" w:hAnsi="Times New Roman" w:cs="Times New Roman"/>
        </w:rPr>
        <w:t>above</w:t>
      </w:r>
      <w:r w:rsidRPr="00DD22DD">
        <w:rPr>
          <w:rFonts w:ascii="Times New Roman" w:hAnsi="Times New Roman" w:cs="Times New Roman"/>
        </w:rPr>
        <w:t>. If direct contact with an ITS system engineer occurs, ITS management should be notified by email, phone, or in-person per the contact protocols listed below.</w:t>
      </w:r>
    </w:p>
    <w:p w14:paraId="4CE69BD9" w14:textId="77777777" w:rsidR="00703683" w:rsidRPr="00DD22DD" w:rsidRDefault="00703683" w:rsidP="00703683">
      <w:pPr>
        <w:pStyle w:val="Heading3"/>
        <w:rPr>
          <w:rFonts w:ascii="Times New Roman" w:hAnsi="Times New Roman" w:cs="Times New Roman"/>
          <w:b/>
          <w:bCs/>
          <w:color w:val="auto"/>
        </w:rPr>
      </w:pPr>
      <w:bookmarkStart w:id="30" w:name="_Toc13070000"/>
      <w:r w:rsidRPr="00DD22DD">
        <w:rPr>
          <w:rFonts w:ascii="Times New Roman" w:hAnsi="Times New Roman" w:cs="Times New Roman"/>
          <w:b/>
          <w:bCs/>
          <w:color w:val="auto"/>
        </w:rPr>
        <w:t>3.3.5</w:t>
      </w:r>
      <w:r w:rsidRPr="00DD22DD">
        <w:rPr>
          <w:rFonts w:ascii="Times New Roman" w:hAnsi="Times New Roman" w:cs="Times New Roman"/>
          <w:b/>
          <w:bCs/>
          <w:color w:val="auto"/>
        </w:rPr>
        <w:tab/>
        <w:t>Tier 4: Pre-Scheduled Service</w:t>
      </w:r>
      <w:bookmarkEnd w:id="30"/>
    </w:p>
    <w:p w14:paraId="45F5AE58" w14:textId="03022266" w:rsidR="00703683" w:rsidRPr="00DD22DD" w:rsidRDefault="00703683" w:rsidP="00703683">
      <w:pPr>
        <w:rPr>
          <w:rFonts w:ascii="Times New Roman" w:hAnsi="Times New Roman" w:cs="Times New Roman"/>
        </w:rPr>
      </w:pPr>
      <w:r w:rsidRPr="00DD22DD">
        <w:rPr>
          <w:rFonts w:ascii="Times New Roman" w:hAnsi="Times New Roman" w:cs="Times New Roman"/>
        </w:rPr>
        <w:t>ISEA will pre-identify crucial production processing periods</w:t>
      </w:r>
      <w:r w:rsidR="00AE5F5A" w:rsidRPr="00DD22DD">
        <w:rPr>
          <w:rFonts w:ascii="Times New Roman" w:hAnsi="Times New Roman" w:cs="Times New Roman"/>
        </w:rPr>
        <w:t xml:space="preserve"> (such as data releases or pre-event preparations)</w:t>
      </w:r>
      <w:r w:rsidRPr="00DD22DD">
        <w:rPr>
          <w:rFonts w:ascii="Times New Roman" w:hAnsi="Times New Roman" w:cs="Times New Roman"/>
        </w:rPr>
        <w:t xml:space="preserve">, and ITS will pre-schedule </w:t>
      </w:r>
      <w:r w:rsidR="00321071" w:rsidRPr="00DD22DD">
        <w:rPr>
          <w:rFonts w:ascii="Times New Roman" w:hAnsi="Times New Roman" w:cs="Times New Roman"/>
        </w:rPr>
        <w:t>on-call</w:t>
      </w:r>
      <w:r w:rsidRPr="00DD22DD">
        <w:rPr>
          <w:rFonts w:ascii="Times New Roman" w:hAnsi="Times New Roman" w:cs="Times New Roman"/>
        </w:rPr>
        <w:t xml:space="preserve"> support staff who will maintain coverage, monitor operations, and provide immediate service response for urgent issues.</w:t>
      </w:r>
      <w:r w:rsidR="00321071" w:rsidRPr="00DD22DD">
        <w:rPr>
          <w:rFonts w:ascii="Times New Roman" w:hAnsi="Times New Roman" w:cs="Times New Roman"/>
        </w:rPr>
        <w:t xml:space="preserve"> </w:t>
      </w:r>
    </w:p>
    <w:p w14:paraId="7D2E4FFD" w14:textId="7408CFC4" w:rsidR="00867586" w:rsidRPr="00DD22DD" w:rsidRDefault="00867586" w:rsidP="00867586">
      <w:pPr>
        <w:pStyle w:val="ColorfulList-Accent11"/>
        <w:ind w:left="0"/>
        <w:rPr>
          <w:rFonts w:ascii="Times New Roman" w:hAnsi="Times New Roman" w:cs="Times New Roman"/>
        </w:rPr>
      </w:pPr>
      <w:r w:rsidRPr="00DD22DD">
        <w:rPr>
          <w:rFonts w:ascii="Times New Roman" w:hAnsi="Times New Roman" w:cs="Times New Roman"/>
        </w:rPr>
        <w:lastRenderedPageBreak/>
        <w:t>ITS must reserve a maintenance window on the 3</w:t>
      </w:r>
      <w:r w:rsidRPr="00DD22DD">
        <w:rPr>
          <w:rFonts w:ascii="Times New Roman" w:hAnsi="Times New Roman" w:cs="Times New Roman"/>
          <w:vertAlign w:val="superscript"/>
        </w:rPr>
        <w:t>rd</w:t>
      </w:r>
      <w:r w:rsidRPr="00DD22DD">
        <w:rPr>
          <w:rFonts w:ascii="Times New Roman" w:hAnsi="Times New Roman" w:cs="Times New Roman"/>
        </w:rPr>
        <w:t xml:space="preserve"> Wednesday of every month from 2:00 AM until 8:00 AM for system-wide patch management (see section 5.1.1). No crucial ISEA production should be scheduled to run in this maintenance window.</w:t>
      </w:r>
      <w:r w:rsidR="00B02CCB" w:rsidRPr="00DD22DD">
        <w:rPr>
          <w:rFonts w:ascii="Times New Roman" w:hAnsi="Times New Roman" w:cs="Times New Roman"/>
        </w:rPr>
        <w:t xml:space="preserve"> Should ISEA large scale computational requirements interfere with this schedule, ISEA can request rescheduling of this maintenance window.</w:t>
      </w:r>
    </w:p>
    <w:p w14:paraId="74BF9DEF" w14:textId="77777777" w:rsidR="005D142F" w:rsidRPr="00DD22DD" w:rsidRDefault="00E660AF" w:rsidP="005D142F">
      <w:pPr>
        <w:pStyle w:val="Heading1"/>
        <w:rPr>
          <w:rFonts w:ascii="Times New Roman" w:hAnsi="Times New Roman" w:cs="Times New Roman"/>
        </w:rPr>
      </w:pPr>
      <w:bookmarkStart w:id="31" w:name="_Toc13070001"/>
      <w:r w:rsidRPr="00DD22DD">
        <w:rPr>
          <w:rFonts w:ascii="Times New Roman" w:hAnsi="Times New Roman" w:cs="Times New Roman"/>
        </w:rPr>
        <w:t>4</w:t>
      </w:r>
      <w:r w:rsidR="005D142F" w:rsidRPr="00DD22DD">
        <w:rPr>
          <w:rFonts w:ascii="Times New Roman" w:hAnsi="Times New Roman" w:cs="Times New Roman"/>
        </w:rPr>
        <w:t>.0</w:t>
      </w:r>
      <w:r w:rsidR="005D142F" w:rsidRPr="00DD22DD">
        <w:rPr>
          <w:rFonts w:ascii="Times New Roman" w:hAnsi="Times New Roman" w:cs="Times New Roman"/>
        </w:rPr>
        <w:tab/>
      </w:r>
      <w:bookmarkEnd w:id="13"/>
      <w:r w:rsidR="0055789E" w:rsidRPr="00DD22DD">
        <w:rPr>
          <w:rFonts w:ascii="Times New Roman" w:hAnsi="Times New Roman" w:cs="Times New Roman"/>
        </w:rPr>
        <w:t>Coverage and Response</w:t>
      </w:r>
      <w:bookmarkEnd w:id="31"/>
    </w:p>
    <w:p w14:paraId="761AD1EE" w14:textId="77777777" w:rsidR="00867586" w:rsidRPr="00DD22DD" w:rsidRDefault="00867586" w:rsidP="00DD22DD">
      <w:pPr>
        <w:pStyle w:val="ListParagraph"/>
        <w:numPr>
          <w:ilvl w:val="0"/>
          <w:numId w:val="33"/>
        </w:numPr>
        <w:rPr>
          <w:rFonts w:ascii="Times New Roman" w:hAnsi="Times New Roman" w:cs="Times New Roman"/>
        </w:rPr>
      </w:pPr>
      <w:r w:rsidRPr="00DD22DD">
        <w:rPr>
          <w:rFonts w:ascii="Times New Roman" w:hAnsi="Times New Roman" w:cs="Times New Roman"/>
        </w:rPr>
        <w:t>Requests for service features and functions not yet implemented can be submitted though an ITS service request.</w:t>
      </w:r>
    </w:p>
    <w:p w14:paraId="7DF49E41" w14:textId="77777777" w:rsidR="00867586" w:rsidRPr="00DD22DD" w:rsidRDefault="005D142F" w:rsidP="00DD22DD">
      <w:pPr>
        <w:pStyle w:val="ListParagraph"/>
        <w:numPr>
          <w:ilvl w:val="0"/>
          <w:numId w:val="33"/>
        </w:numPr>
        <w:rPr>
          <w:rFonts w:ascii="Times New Roman" w:hAnsi="Times New Roman" w:cs="Times New Roman"/>
        </w:rPr>
      </w:pPr>
      <w:r w:rsidRPr="00DD22DD">
        <w:rPr>
          <w:rFonts w:ascii="Times New Roman" w:hAnsi="Times New Roman" w:cs="Times New Roman"/>
        </w:rPr>
        <w:t xml:space="preserve">For </w:t>
      </w:r>
      <w:r w:rsidR="00E660AF" w:rsidRPr="00DD22DD">
        <w:rPr>
          <w:rFonts w:ascii="Times New Roman" w:hAnsi="Times New Roman" w:cs="Times New Roman"/>
        </w:rPr>
        <w:t>Standard</w:t>
      </w:r>
      <w:r w:rsidRPr="00DD22DD">
        <w:rPr>
          <w:rFonts w:ascii="Times New Roman" w:hAnsi="Times New Roman" w:cs="Times New Roman"/>
        </w:rPr>
        <w:t xml:space="preserve"> Service Level requests, </w:t>
      </w:r>
      <w:r w:rsidR="00867586" w:rsidRPr="00DD22DD">
        <w:rPr>
          <w:rFonts w:ascii="Times New Roman" w:hAnsi="Times New Roman" w:cs="Times New Roman"/>
        </w:rPr>
        <w:t>ITS will strive</w:t>
      </w:r>
      <w:r w:rsidRPr="00DD22DD">
        <w:rPr>
          <w:rFonts w:ascii="Times New Roman" w:hAnsi="Times New Roman" w:cs="Times New Roman"/>
        </w:rPr>
        <w:t xml:space="preserve"> to acknowledge requests</w:t>
      </w:r>
      <w:r w:rsidR="005E3E53" w:rsidRPr="00DD22DD">
        <w:rPr>
          <w:rFonts w:ascii="Times New Roman" w:hAnsi="Times New Roman" w:cs="Times New Roman"/>
        </w:rPr>
        <w:t>, to assign a service technician, and to perform initial triage</w:t>
      </w:r>
      <w:r w:rsidRPr="00DD22DD">
        <w:rPr>
          <w:rFonts w:ascii="Times New Roman" w:hAnsi="Times New Roman" w:cs="Times New Roman"/>
        </w:rPr>
        <w:t xml:space="preserve"> </w:t>
      </w:r>
      <w:r w:rsidR="005E3E53" w:rsidRPr="00DD22DD">
        <w:rPr>
          <w:rFonts w:ascii="Times New Roman" w:hAnsi="Times New Roman" w:cs="Times New Roman"/>
        </w:rPr>
        <w:t>during the same business day.</w:t>
      </w:r>
    </w:p>
    <w:p w14:paraId="2C681B20" w14:textId="77777777" w:rsidR="006B7C74" w:rsidRPr="00DD22DD" w:rsidRDefault="006B7C74" w:rsidP="00DD22DD">
      <w:pPr>
        <w:pStyle w:val="ListParagraph"/>
        <w:numPr>
          <w:ilvl w:val="0"/>
          <w:numId w:val="33"/>
        </w:numPr>
        <w:rPr>
          <w:rFonts w:ascii="Times New Roman" w:hAnsi="Times New Roman" w:cs="Times New Roman"/>
        </w:rPr>
      </w:pPr>
      <w:r w:rsidRPr="00DD22DD">
        <w:rPr>
          <w:rFonts w:ascii="Times New Roman" w:hAnsi="Times New Roman" w:cs="Times New Roman"/>
        </w:rPr>
        <w:t xml:space="preserve">Service coverage will be provided normal business hours, Monday to Friday, 8:00 AM to 5:00 PM. </w:t>
      </w:r>
    </w:p>
    <w:p w14:paraId="30E569AD" w14:textId="77777777" w:rsidR="006B7C74" w:rsidRPr="00DD22DD" w:rsidRDefault="006B7C74" w:rsidP="00DD22DD">
      <w:pPr>
        <w:pStyle w:val="ListParagraph"/>
        <w:numPr>
          <w:ilvl w:val="0"/>
          <w:numId w:val="33"/>
        </w:numPr>
        <w:rPr>
          <w:rFonts w:ascii="Times New Roman" w:hAnsi="Times New Roman" w:cs="Times New Roman"/>
        </w:rPr>
      </w:pPr>
      <w:r w:rsidRPr="00DD22DD">
        <w:rPr>
          <w:rFonts w:ascii="Times New Roman" w:hAnsi="Times New Roman" w:cs="Times New Roman"/>
        </w:rPr>
        <w:t xml:space="preserve">Critical or urgent service issues will be handled as received, and based upon severity, may be resolved after normal business hours if and as needed. </w:t>
      </w:r>
    </w:p>
    <w:p w14:paraId="6C13DD86" w14:textId="77777777" w:rsidR="00867586" w:rsidRPr="00DD22DD" w:rsidRDefault="00867586" w:rsidP="00DD22DD">
      <w:pPr>
        <w:pStyle w:val="ListParagraph"/>
        <w:numPr>
          <w:ilvl w:val="0"/>
          <w:numId w:val="33"/>
        </w:numPr>
        <w:rPr>
          <w:rFonts w:ascii="Times New Roman" w:hAnsi="Times New Roman" w:cs="Times New Roman"/>
        </w:rPr>
      </w:pPr>
      <w:r w:rsidRPr="00DD22DD">
        <w:rPr>
          <w:rFonts w:ascii="Times New Roman" w:hAnsi="Times New Roman" w:cs="Times New Roman"/>
        </w:rPr>
        <w:t>For any request, a concurrent higher-level University priority may take precedent over ISEA requests.</w:t>
      </w:r>
    </w:p>
    <w:p w14:paraId="5126490D" w14:textId="56A44CE3" w:rsidR="005D142F" w:rsidRPr="00DD22DD" w:rsidRDefault="005D142F" w:rsidP="00DD22DD">
      <w:pPr>
        <w:pStyle w:val="ListParagraph"/>
        <w:numPr>
          <w:ilvl w:val="0"/>
          <w:numId w:val="33"/>
        </w:numPr>
        <w:rPr>
          <w:rFonts w:ascii="Times New Roman" w:hAnsi="Times New Roman" w:cs="Times New Roman"/>
        </w:rPr>
      </w:pPr>
      <w:r w:rsidRPr="00DD22DD">
        <w:rPr>
          <w:rFonts w:ascii="Times New Roman" w:hAnsi="Times New Roman" w:cs="Times New Roman"/>
        </w:rPr>
        <w:t xml:space="preserve">All incidents will be documented using the standard </w:t>
      </w:r>
      <w:r w:rsidRPr="00DD22DD">
        <w:rPr>
          <w:rFonts w:ascii="Times New Roman" w:hAnsi="Times New Roman" w:cs="Times New Roman"/>
          <w:b/>
        </w:rPr>
        <w:t>ITS Incident Report</w:t>
      </w:r>
      <w:r w:rsidRPr="00DD22DD">
        <w:rPr>
          <w:rFonts w:ascii="Times New Roman" w:hAnsi="Times New Roman" w:cs="Times New Roman"/>
        </w:rPr>
        <w:t xml:space="preserve"> </w:t>
      </w:r>
      <w:r w:rsidR="00EA2F0F">
        <w:rPr>
          <w:rFonts w:ascii="Times New Roman" w:hAnsi="Times New Roman" w:cs="Times New Roman"/>
        </w:rPr>
        <w:t>(Appendix C)</w:t>
      </w:r>
      <w:r w:rsidR="00EA2F0F" w:rsidRPr="00DD22DD">
        <w:rPr>
          <w:rFonts w:ascii="Times New Roman" w:hAnsi="Times New Roman" w:cs="Times New Roman"/>
        </w:rPr>
        <w:t xml:space="preserve"> </w:t>
      </w:r>
      <w:r w:rsidRPr="00DD22DD">
        <w:rPr>
          <w:rFonts w:ascii="Times New Roman" w:hAnsi="Times New Roman" w:cs="Times New Roman"/>
        </w:rPr>
        <w:t>and a copy of the report will be emailed to ISEA Project Management.</w:t>
      </w:r>
    </w:p>
    <w:p w14:paraId="44CD5CCD" w14:textId="77777777" w:rsidR="00867586" w:rsidRPr="00DD22DD" w:rsidRDefault="00A8336A" w:rsidP="00867586">
      <w:pPr>
        <w:pStyle w:val="Heading1"/>
        <w:rPr>
          <w:rFonts w:ascii="Times New Roman" w:hAnsi="Times New Roman" w:cs="Times New Roman"/>
        </w:rPr>
      </w:pPr>
      <w:bookmarkStart w:id="32" w:name="_Toc13070002"/>
      <w:bookmarkStart w:id="33" w:name="_Toc421002877"/>
      <w:bookmarkEnd w:id="5"/>
      <w:r w:rsidRPr="00DD22DD">
        <w:rPr>
          <w:rFonts w:ascii="Times New Roman" w:hAnsi="Times New Roman" w:cs="Times New Roman"/>
        </w:rPr>
        <w:t>5.0</w:t>
      </w:r>
      <w:r w:rsidRPr="00DD22DD">
        <w:rPr>
          <w:rFonts w:ascii="Times New Roman" w:hAnsi="Times New Roman" w:cs="Times New Roman"/>
        </w:rPr>
        <w:tab/>
      </w:r>
      <w:r w:rsidR="00867586" w:rsidRPr="00DD22DD">
        <w:rPr>
          <w:rFonts w:ascii="Times New Roman" w:hAnsi="Times New Roman" w:cs="Times New Roman"/>
        </w:rPr>
        <w:t>Maintenance and Administrative Support</w:t>
      </w:r>
      <w:bookmarkEnd w:id="32"/>
    </w:p>
    <w:p w14:paraId="156DFF97" w14:textId="33128D28" w:rsidR="00CC2FEB" w:rsidRPr="00DD22DD" w:rsidRDefault="00867586" w:rsidP="00FD0618">
      <w:pPr>
        <w:pStyle w:val="Heading2"/>
        <w:rPr>
          <w:rFonts w:ascii="Times New Roman" w:hAnsi="Times New Roman" w:cs="Times New Roman"/>
          <w:color w:val="auto"/>
        </w:rPr>
      </w:pPr>
      <w:bookmarkStart w:id="34" w:name="_Toc421002878"/>
      <w:bookmarkStart w:id="35" w:name="_Toc13070003"/>
      <w:bookmarkEnd w:id="33"/>
      <w:r w:rsidRPr="00DD22DD">
        <w:rPr>
          <w:rFonts w:ascii="Times New Roman" w:hAnsi="Times New Roman" w:cs="Times New Roman"/>
          <w:color w:val="auto"/>
        </w:rPr>
        <w:t>5.1</w:t>
      </w:r>
      <w:r w:rsidR="00FD0618" w:rsidRPr="00DD22DD">
        <w:rPr>
          <w:rFonts w:ascii="Times New Roman" w:hAnsi="Times New Roman" w:cs="Times New Roman"/>
          <w:color w:val="auto"/>
        </w:rPr>
        <w:tab/>
      </w:r>
      <w:r w:rsidR="00CC2FEB" w:rsidRPr="00DD22DD">
        <w:rPr>
          <w:rFonts w:ascii="Times New Roman" w:hAnsi="Times New Roman" w:cs="Times New Roman"/>
          <w:color w:val="auto"/>
        </w:rPr>
        <w:t>Patch Management and Upgrades</w:t>
      </w:r>
      <w:bookmarkEnd w:id="34"/>
      <w:bookmarkEnd w:id="35"/>
    </w:p>
    <w:p w14:paraId="37F2F289" w14:textId="164F5A92" w:rsidR="00CC2FEB" w:rsidRPr="00DD22DD" w:rsidRDefault="00867586" w:rsidP="00FD0618">
      <w:pPr>
        <w:pStyle w:val="Heading3"/>
        <w:rPr>
          <w:rFonts w:ascii="Times New Roman" w:hAnsi="Times New Roman" w:cs="Times New Roman"/>
          <w:b/>
          <w:bCs/>
          <w:color w:val="auto"/>
        </w:rPr>
      </w:pPr>
      <w:bookmarkStart w:id="36" w:name="_Toc421002879"/>
      <w:bookmarkStart w:id="37" w:name="_Toc13070004"/>
      <w:r w:rsidRPr="00DD22DD">
        <w:rPr>
          <w:rFonts w:ascii="Times New Roman" w:hAnsi="Times New Roman" w:cs="Times New Roman"/>
          <w:b/>
          <w:bCs/>
          <w:color w:val="auto"/>
        </w:rPr>
        <w:t>5.1.1</w:t>
      </w:r>
      <w:r w:rsidR="00FD0618" w:rsidRPr="00DD22DD">
        <w:rPr>
          <w:rFonts w:ascii="Times New Roman" w:hAnsi="Times New Roman" w:cs="Times New Roman"/>
          <w:b/>
          <w:bCs/>
          <w:color w:val="auto"/>
        </w:rPr>
        <w:tab/>
      </w:r>
      <w:r w:rsidR="00CC2FEB" w:rsidRPr="00DD22DD">
        <w:rPr>
          <w:rFonts w:ascii="Times New Roman" w:hAnsi="Times New Roman" w:cs="Times New Roman"/>
          <w:b/>
          <w:bCs/>
          <w:color w:val="auto"/>
        </w:rPr>
        <w:t>Patch Management</w:t>
      </w:r>
      <w:bookmarkEnd w:id="36"/>
      <w:bookmarkEnd w:id="37"/>
    </w:p>
    <w:p w14:paraId="7E4F51D3" w14:textId="77777777" w:rsidR="00A34FF2" w:rsidRPr="00DD22DD" w:rsidRDefault="00E2649E" w:rsidP="00CC2FEB">
      <w:pPr>
        <w:pStyle w:val="ColorfulList-Accent11"/>
        <w:ind w:left="0"/>
        <w:rPr>
          <w:rFonts w:ascii="Times New Roman" w:hAnsi="Times New Roman" w:cs="Times New Roman"/>
        </w:rPr>
      </w:pPr>
      <w:r w:rsidRPr="00DD22DD">
        <w:rPr>
          <w:rFonts w:ascii="Times New Roman" w:hAnsi="Times New Roman" w:cs="Times New Roman"/>
        </w:rPr>
        <w:t>Operating s</w:t>
      </w:r>
      <w:r w:rsidR="00F237FE" w:rsidRPr="00DD22DD">
        <w:rPr>
          <w:rFonts w:ascii="Times New Roman" w:hAnsi="Times New Roman" w:cs="Times New Roman"/>
        </w:rPr>
        <w:t xml:space="preserve">ystem patch management will occur </w:t>
      </w:r>
      <w:r w:rsidR="009D5054" w:rsidRPr="00DD22DD">
        <w:rPr>
          <w:rFonts w:ascii="Times New Roman" w:hAnsi="Times New Roman" w:cs="Times New Roman"/>
        </w:rPr>
        <w:t>according to</w:t>
      </w:r>
      <w:r w:rsidR="00F237FE" w:rsidRPr="00DD22DD">
        <w:rPr>
          <w:rFonts w:ascii="Times New Roman" w:hAnsi="Times New Roman" w:cs="Times New Roman"/>
        </w:rPr>
        <w:t xml:space="preserve"> the ITS monthly patch schedule. Patch management </w:t>
      </w:r>
      <w:r w:rsidR="009D5054" w:rsidRPr="00DD22DD">
        <w:rPr>
          <w:rFonts w:ascii="Times New Roman" w:hAnsi="Times New Roman" w:cs="Times New Roman"/>
        </w:rPr>
        <w:t xml:space="preserve">typically </w:t>
      </w:r>
      <w:r w:rsidR="00F237FE" w:rsidRPr="00DD22DD">
        <w:rPr>
          <w:rFonts w:ascii="Times New Roman" w:hAnsi="Times New Roman" w:cs="Times New Roman"/>
        </w:rPr>
        <w:t>occurs on the 3</w:t>
      </w:r>
      <w:r w:rsidR="00F237FE" w:rsidRPr="00DD22DD">
        <w:rPr>
          <w:rFonts w:ascii="Times New Roman" w:hAnsi="Times New Roman" w:cs="Times New Roman"/>
          <w:vertAlign w:val="superscript"/>
        </w:rPr>
        <w:t>rd</w:t>
      </w:r>
      <w:r w:rsidR="00F237FE" w:rsidRPr="00DD22DD">
        <w:rPr>
          <w:rFonts w:ascii="Times New Roman" w:hAnsi="Times New Roman" w:cs="Times New Roman"/>
        </w:rPr>
        <w:t xml:space="preserve"> Wednesday of every month from 2</w:t>
      </w:r>
      <w:r w:rsidR="00795CD9" w:rsidRPr="00DD22DD">
        <w:rPr>
          <w:rFonts w:ascii="Times New Roman" w:hAnsi="Times New Roman" w:cs="Times New Roman"/>
        </w:rPr>
        <w:t xml:space="preserve">:00 </w:t>
      </w:r>
      <w:r w:rsidR="00867586" w:rsidRPr="00DD22DD">
        <w:rPr>
          <w:rFonts w:ascii="Times New Roman" w:hAnsi="Times New Roman" w:cs="Times New Roman"/>
        </w:rPr>
        <w:t>AM</w:t>
      </w:r>
      <w:r w:rsidR="00F237FE" w:rsidRPr="00DD22DD">
        <w:rPr>
          <w:rFonts w:ascii="Times New Roman" w:hAnsi="Times New Roman" w:cs="Times New Roman"/>
        </w:rPr>
        <w:t xml:space="preserve"> until 8</w:t>
      </w:r>
      <w:r w:rsidR="00795CD9" w:rsidRPr="00DD22DD">
        <w:rPr>
          <w:rFonts w:ascii="Times New Roman" w:hAnsi="Times New Roman" w:cs="Times New Roman"/>
        </w:rPr>
        <w:t xml:space="preserve">:00 </w:t>
      </w:r>
      <w:r w:rsidR="00867586" w:rsidRPr="00DD22DD">
        <w:rPr>
          <w:rFonts w:ascii="Times New Roman" w:hAnsi="Times New Roman" w:cs="Times New Roman"/>
        </w:rPr>
        <w:t>AM</w:t>
      </w:r>
      <w:r w:rsidR="00F237FE" w:rsidRPr="00DD22DD">
        <w:rPr>
          <w:rFonts w:ascii="Times New Roman" w:hAnsi="Times New Roman" w:cs="Times New Roman"/>
        </w:rPr>
        <w:t>.</w:t>
      </w:r>
      <w:r w:rsidR="00795CD9" w:rsidRPr="00DD22DD">
        <w:rPr>
          <w:rFonts w:ascii="Times New Roman" w:hAnsi="Times New Roman" w:cs="Times New Roman"/>
        </w:rPr>
        <w:t xml:space="preserve"> Critical </w:t>
      </w:r>
      <w:r w:rsidR="00867586" w:rsidRPr="00DD22DD">
        <w:rPr>
          <w:rFonts w:ascii="Times New Roman" w:hAnsi="Times New Roman" w:cs="Times New Roman"/>
        </w:rPr>
        <w:t xml:space="preserve">updates </w:t>
      </w:r>
      <w:r w:rsidR="00795CD9" w:rsidRPr="00DD22DD">
        <w:rPr>
          <w:rFonts w:ascii="Times New Roman" w:hAnsi="Times New Roman" w:cs="Times New Roman"/>
        </w:rPr>
        <w:t xml:space="preserve">and security patches will be applied monthly to protect against system vulnerabilities and </w:t>
      </w:r>
      <w:r w:rsidR="009D5054" w:rsidRPr="00DD22DD">
        <w:rPr>
          <w:rFonts w:ascii="Times New Roman" w:hAnsi="Times New Roman" w:cs="Times New Roman"/>
        </w:rPr>
        <w:t xml:space="preserve">to </w:t>
      </w:r>
      <w:r w:rsidR="00795CD9" w:rsidRPr="00DD22DD">
        <w:rPr>
          <w:rFonts w:ascii="Times New Roman" w:hAnsi="Times New Roman" w:cs="Times New Roman"/>
        </w:rPr>
        <w:t xml:space="preserve">comply with annual security audits. Any deviation from this policy </w:t>
      </w:r>
      <w:r w:rsidR="00B9760A" w:rsidRPr="00DD22DD">
        <w:rPr>
          <w:rFonts w:ascii="Times New Roman" w:hAnsi="Times New Roman" w:cs="Times New Roman"/>
        </w:rPr>
        <w:t xml:space="preserve">will require </w:t>
      </w:r>
      <w:r w:rsidR="009D5054" w:rsidRPr="00DD22DD">
        <w:rPr>
          <w:rFonts w:ascii="Times New Roman" w:hAnsi="Times New Roman" w:cs="Times New Roman"/>
        </w:rPr>
        <w:t xml:space="preserve">advance notification and an agreement by </w:t>
      </w:r>
      <w:r w:rsidR="00795CD9" w:rsidRPr="00DD22DD">
        <w:rPr>
          <w:rFonts w:ascii="Times New Roman" w:hAnsi="Times New Roman" w:cs="Times New Roman"/>
        </w:rPr>
        <w:t xml:space="preserve">both parties </w:t>
      </w:r>
      <w:r w:rsidR="009D5054" w:rsidRPr="00DD22DD">
        <w:rPr>
          <w:rFonts w:ascii="Times New Roman" w:hAnsi="Times New Roman" w:cs="Times New Roman"/>
        </w:rPr>
        <w:t>to accept the</w:t>
      </w:r>
      <w:r w:rsidR="00B9760A" w:rsidRPr="00DD22DD">
        <w:rPr>
          <w:rFonts w:ascii="Times New Roman" w:hAnsi="Times New Roman" w:cs="Times New Roman"/>
        </w:rPr>
        <w:t xml:space="preserve"> business risk to the University</w:t>
      </w:r>
      <w:r w:rsidRPr="00DD22DD">
        <w:rPr>
          <w:rFonts w:ascii="Times New Roman" w:hAnsi="Times New Roman" w:cs="Times New Roman"/>
        </w:rPr>
        <w:t>.</w:t>
      </w:r>
      <w:r w:rsidR="00795CD9" w:rsidRPr="00DD22DD">
        <w:rPr>
          <w:rFonts w:ascii="Times New Roman" w:hAnsi="Times New Roman" w:cs="Times New Roman"/>
        </w:rPr>
        <w:t xml:space="preserve"> Deviations that create a potential system vulnerability </w:t>
      </w:r>
      <w:r w:rsidR="00B9760A" w:rsidRPr="00DD22DD">
        <w:rPr>
          <w:rFonts w:ascii="Times New Roman" w:hAnsi="Times New Roman" w:cs="Times New Roman"/>
        </w:rPr>
        <w:t>will</w:t>
      </w:r>
      <w:r w:rsidR="009D5054" w:rsidRPr="00DD22DD">
        <w:rPr>
          <w:rFonts w:ascii="Times New Roman" w:hAnsi="Times New Roman" w:cs="Times New Roman"/>
        </w:rPr>
        <w:t xml:space="preserve"> be documented in the ITS</w:t>
      </w:r>
      <w:r w:rsidR="00795CD9" w:rsidRPr="00DD22DD">
        <w:rPr>
          <w:rFonts w:ascii="Times New Roman" w:hAnsi="Times New Roman" w:cs="Times New Roman"/>
        </w:rPr>
        <w:t xml:space="preserve"> Network Audit Known Vulnerabilities Report for auditors.</w:t>
      </w:r>
    </w:p>
    <w:p w14:paraId="4403069C" w14:textId="0E43C780" w:rsidR="00CC2FEB" w:rsidRPr="00DD22DD" w:rsidRDefault="00867586" w:rsidP="00FD0618">
      <w:pPr>
        <w:pStyle w:val="Heading3"/>
        <w:rPr>
          <w:rFonts w:ascii="Times New Roman" w:hAnsi="Times New Roman" w:cs="Times New Roman"/>
          <w:b/>
          <w:bCs/>
          <w:color w:val="auto"/>
        </w:rPr>
      </w:pPr>
      <w:bookmarkStart w:id="38" w:name="_Toc421002880"/>
      <w:bookmarkStart w:id="39" w:name="_Toc13070005"/>
      <w:r w:rsidRPr="00DD22DD">
        <w:rPr>
          <w:rFonts w:ascii="Times New Roman" w:hAnsi="Times New Roman" w:cs="Times New Roman"/>
          <w:b/>
          <w:bCs/>
          <w:color w:val="auto"/>
        </w:rPr>
        <w:t>5.1.2</w:t>
      </w:r>
      <w:r w:rsidR="00FD0618" w:rsidRPr="00DD22DD">
        <w:rPr>
          <w:rFonts w:ascii="Times New Roman" w:hAnsi="Times New Roman" w:cs="Times New Roman"/>
          <w:b/>
          <w:bCs/>
          <w:color w:val="auto"/>
        </w:rPr>
        <w:tab/>
      </w:r>
      <w:r w:rsidR="00E2649E" w:rsidRPr="00DD22DD">
        <w:rPr>
          <w:rFonts w:ascii="Times New Roman" w:hAnsi="Times New Roman" w:cs="Times New Roman"/>
          <w:b/>
          <w:bCs/>
          <w:color w:val="auto"/>
        </w:rPr>
        <w:t xml:space="preserve">Systems and Software </w:t>
      </w:r>
      <w:r w:rsidR="00CC2FEB" w:rsidRPr="00DD22DD">
        <w:rPr>
          <w:rFonts w:ascii="Times New Roman" w:hAnsi="Times New Roman" w:cs="Times New Roman"/>
          <w:b/>
          <w:bCs/>
          <w:color w:val="auto"/>
        </w:rPr>
        <w:t>Upgrades</w:t>
      </w:r>
      <w:bookmarkEnd w:id="38"/>
      <w:bookmarkEnd w:id="39"/>
    </w:p>
    <w:p w14:paraId="43216B5C" w14:textId="0B7B2C4C" w:rsidR="00E2649E" w:rsidRPr="00DD22DD" w:rsidRDefault="009D5054" w:rsidP="00E2649E">
      <w:pPr>
        <w:pStyle w:val="ColorfulList-Accent11"/>
        <w:ind w:left="0"/>
        <w:rPr>
          <w:rFonts w:ascii="Times New Roman" w:hAnsi="Times New Roman" w:cs="Times New Roman"/>
        </w:rPr>
      </w:pPr>
      <w:r w:rsidRPr="00DD22DD">
        <w:rPr>
          <w:rFonts w:ascii="Times New Roman" w:hAnsi="Times New Roman" w:cs="Times New Roman"/>
        </w:rPr>
        <w:t>Requests for u</w:t>
      </w:r>
      <w:r w:rsidR="00F237FE" w:rsidRPr="00DD22DD">
        <w:rPr>
          <w:rFonts w:ascii="Times New Roman" w:hAnsi="Times New Roman" w:cs="Times New Roman"/>
        </w:rPr>
        <w:t xml:space="preserve">pgrades </w:t>
      </w:r>
      <w:r w:rsidR="00D84F90" w:rsidRPr="00DD22DD">
        <w:rPr>
          <w:rFonts w:ascii="Times New Roman" w:hAnsi="Times New Roman" w:cs="Times New Roman"/>
        </w:rPr>
        <w:t xml:space="preserve">to systems and software </w:t>
      </w:r>
      <w:r w:rsidR="00B02CCB" w:rsidRPr="00DD22DD">
        <w:rPr>
          <w:rFonts w:ascii="Times New Roman" w:hAnsi="Times New Roman" w:cs="Times New Roman"/>
        </w:rPr>
        <w:t>are considered</w:t>
      </w:r>
      <w:r w:rsidR="00F237FE" w:rsidRPr="00DD22DD">
        <w:rPr>
          <w:rFonts w:ascii="Times New Roman" w:hAnsi="Times New Roman" w:cs="Times New Roman"/>
        </w:rPr>
        <w:t xml:space="preserve"> </w:t>
      </w:r>
      <w:r w:rsidR="00867586" w:rsidRPr="00DD22DD">
        <w:rPr>
          <w:rFonts w:ascii="Times New Roman" w:hAnsi="Times New Roman" w:cs="Times New Roman"/>
        </w:rPr>
        <w:t>Standard</w:t>
      </w:r>
      <w:r w:rsidR="00F237FE" w:rsidRPr="00DD22DD">
        <w:rPr>
          <w:rFonts w:ascii="Times New Roman" w:hAnsi="Times New Roman" w:cs="Times New Roman"/>
        </w:rPr>
        <w:t xml:space="preserve"> Service Request</w:t>
      </w:r>
      <w:r w:rsidR="00B02CCB" w:rsidRPr="00DD22DD">
        <w:rPr>
          <w:rFonts w:ascii="Times New Roman" w:hAnsi="Times New Roman" w:cs="Times New Roman"/>
        </w:rPr>
        <w:t>s unless otherwise specified and agreed upon. They are initiated as Standard Service Requests</w:t>
      </w:r>
      <w:r w:rsidR="00F237FE" w:rsidRPr="00DD22DD">
        <w:rPr>
          <w:rFonts w:ascii="Times New Roman" w:hAnsi="Times New Roman" w:cs="Times New Roman"/>
        </w:rPr>
        <w:t xml:space="preserve"> with an accompanying Change Request Form</w:t>
      </w:r>
      <w:r w:rsidR="00B9760A" w:rsidRPr="00DD22DD">
        <w:rPr>
          <w:rFonts w:ascii="Times New Roman" w:hAnsi="Times New Roman" w:cs="Times New Roman"/>
        </w:rPr>
        <w:t xml:space="preserve">. </w:t>
      </w:r>
      <w:r w:rsidR="003459C7" w:rsidRPr="00DD22DD">
        <w:rPr>
          <w:rFonts w:ascii="Times New Roman" w:hAnsi="Times New Roman" w:cs="Times New Roman"/>
        </w:rPr>
        <w:t>ITS will regularly perform s</w:t>
      </w:r>
      <w:r w:rsidR="00B9760A" w:rsidRPr="00DD22DD">
        <w:rPr>
          <w:rFonts w:ascii="Times New Roman" w:hAnsi="Times New Roman" w:cs="Times New Roman"/>
        </w:rPr>
        <w:t xml:space="preserve">ystem upgrades </w:t>
      </w:r>
      <w:r w:rsidR="00E60573" w:rsidRPr="00DD22DD">
        <w:rPr>
          <w:rFonts w:ascii="Times New Roman" w:hAnsi="Times New Roman" w:cs="Times New Roman"/>
        </w:rPr>
        <w:t>to prevent</w:t>
      </w:r>
      <w:r w:rsidR="00B9760A" w:rsidRPr="00DD22DD">
        <w:rPr>
          <w:rFonts w:ascii="Times New Roman" w:hAnsi="Times New Roman" w:cs="Times New Roman"/>
        </w:rPr>
        <w:t xml:space="preserve"> system security vulnerabilities. If an upgrade </w:t>
      </w:r>
      <w:r w:rsidR="00E60573" w:rsidRPr="00DD22DD">
        <w:rPr>
          <w:rFonts w:ascii="Times New Roman" w:hAnsi="Times New Roman" w:cs="Times New Roman"/>
        </w:rPr>
        <w:t>has not been</w:t>
      </w:r>
      <w:r w:rsidR="00B9760A" w:rsidRPr="00DD22DD">
        <w:rPr>
          <w:rFonts w:ascii="Times New Roman" w:hAnsi="Times New Roman" w:cs="Times New Roman"/>
        </w:rPr>
        <w:t xml:space="preserve"> applied and is determined to create a </w:t>
      </w:r>
      <w:r w:rsidR="003459C7" w:rsidRPr="00DD22DD">
        <w:rPr>
          <w:rFonts w:ascii="Times New Roman" w:hAnsi="Times New Roman" w:cs="Times New Roman"/>
        </w:rPr>
        <w:t xml:space="preserve">potential </w:t>
      </w:r>
      <w:r w:rsidR="00B9760A" w:rsidRPr="00DD22DD">
        <w:rPr>
          <w:rFonts w:ascii="Times New Roman" w:hAnsi="Times New Roman" w:cs="Times New Roman"/>
        </w:rPr>
        <w:t xml:space="preserve">security vulnerability, </w:t>
      </w:r>
      <w:r w:rsidR="00E60573" w:rsidRPr="00DD22DD">
        <w:rPr>
          <w:rFonts w:ascii="Times New Roman" w:hAnsi="Times New Roman" w:cs="Times New Roman"/>
        </w:rPr>
        <w:t xml:space="preserve">either </w:t>
      </w:r>
      <w:r w:rsidR="00B9760A" w:rsidRPr="00DD22DD">
        <w:rPr>
          <w:rFonts w:ascii="Times New Roman" w:hAnsi="Times New Roman" w:cs="Times New Roman"/>
        </w:rPr>
        <w:t xml:space="preserve">the system will be upgraded or both parties will agree upon the acceptable business </w:t>
      </w:r>
      <w:r w:rsidR="00E2649E" w:rsidRPr="00DD22DD">
        <w:rPr>
          <w:rFonts w:ascii="Times New Roman" w:hAnsi="Times New Roman" w:cs="Times New Roman"/>
        </w:rPr>
        <w:t>risk to the University</w:t>
      </w:r>
      <w:r w:rsidR="003459C7" w:rsidRPr="00DD22DD">
        <w:rPr>
          <w:rFonts w:ascii="Times New Roman" w:hAnsi="Times New Roman" w:cs="Times New Roman"/>
        </w:rPr>
        <w:t xml:space="preserve"> and this decision </w:t>
      </w:r>
      <w:r w:rsidR="00E60573" w:rsidRPr="00DD22DD">
        <w:rPr>
          <w:rFonts w:ascii="Times New Roman" w:hAnsi="Times New Roman" w:cs="Times New Roman"/>
        </w:rPr>
        <w:t>will be documented in the ITS</w:t>
      </w:r>
      <w:r w:rsidR="00E2649E" w:rsidRPr="00DD22DD">
        <w:rPr>
          <w:rFonts w:ascii="Times New Roman" w:hAnsi="Times New Roman" w:cs="Times New Roman"/>
        </w:rPr>
        <w:t xml:space="preserve"> Network Audit Known Vulnerabilities Report for auditors.</w:t>
      </w:r>
    </w:p>
    <w:p w14:paraId="74207658" w14:textId="0333CC15" w:rsidR="00867586" w:rsidRPr="00DD22DD" w:rsidRDefault="000B7728" w:rsidP="00867586">
      <w:pPr>
        <w:pStyle w:val="Heading2"/>
        <w:rPr>
          <w:rFonts w:ascii="Times New Roman" w:hAnsi="Times New Roman" w:cs="Times New Roman"/>
          <w:color w:val="auto"/>
        </w:rPr>
      </w:pPr>
      <w:bookmarkStart w:id="40" w:name="_Toc13070006"/>
      <w:r w:rsidRPr="00DD22DD">
        <w:rPr>
          <w:rFonts w:ascii="Times New Roman" w:hAnsi="Times New Roman" w:cs="Times New Roman"/>
          <w:color w:val="auto"/>
        </w:rPr>
        <w:t>5.2</w:t>
      </w:r>
      <w:r w:rsidR="00867586" w:rsidRPr="00DD22DD">
        <w:rPr>
          <w:rFonts w:ascii="Times New Roman" w:hAnsi="Times New Roman" w:cs="Times New Roman"/>
          <w:color w:val="auto"/>
        </w:rPr>
        <w:tab/>
        <w:t>Purchasing</w:t>
      </w:r>
      <w:bookmarkEnd w:id="40"/>
    </w:p>
    <w:p w14:paraId="1C690A94" w14:textId="50AD9F29" w:rsidR="00867586" w:rsidRPr="00DD22DD" w:rsidRDefault="00D62E90" w:rsidP="00867586">
      <w:pPr>
        <w:rPr>
          <w:rFonts w:ascii="Times New Roman" w:hAnsi="Times New Roman" w:cs="Times New Roman"/>
        </w:rPr>
      </w:pPr>
      <w:r w:rsidRPr="00DD22DD">
        <w:rPr>
          <w:rFonts w:ascii="Times New Roman" w:hAnsi="Times New Roman" w:cs="Times New Roman"/>
        </w:rPr>
        <w:t>All p</w:t>
      </w:r>
      <w:r w:rsidR="00867586" w:rsidRPr="00DD22DD">
        <w:rPr>
          <w:rFonts w:ascii="Times New Roman" w:hAnsi="Times New Roman" w:cs="Times New Roman"/>
        </w:rPr>
        <w:t xml:space="preserve">urchasing of hardware and software will </w:t>
      </w:r>
      <w:r w:rsidR="000B7728" w:rsidRPr="00DD22DD">
        <w:rPr>
          <w:rFonts w:ascii="Times New Roman" w:hAnsi="Times New Roman" w:cs="Times New Roman"/>
        </w:rPr>
        <w:t>be handled by the</w:t>
      </w:r>
      <w:r w:rsidR="00867586" w:rsidRPr="00DD22DD">
        <w:rPr>
          <w:rFonts w:ascii="Times New Roman" w:hAnsi="Times New Roman" w:cs="Times New Roman"/>
        </w:rPr>
        <w:t xml:space="preserve"> ITS </w:t>
      </w:r>
      <w:r w:rsidR="000B7728" w:rsidRPr="00DD22DD">
        <w:rPr>
          <w:rFonts w:ascii="Times New Roman" w:hAnsi="Times New Roman" w:cs="Times New Roman"/>
        </w:rPr>
        <w:t xml:space="preserve">Administrative </w:t>
      </w:r>
      <w:r w:rsidR="00867586" w:rsidRPr="00DD22DD">
        <w:rPr>
          <w:rFonts w:ascii="Times New Roman" w:hAnsi="Times New Roman" w:cs="Times New Roman"/>
        </w:rPr>
        <w:t>Operations Manager. All computing-related procurements</w:t>
      </w:r>
      <w:r w:rsidR="000B7728" w:rsidRPr="00DD22DD">
        <w:rPr>
          <w:rFonts w:ascii="Times New Roman" w:hAnsi="Times New Roman" w:cs="Times New Roman"/>
        </w:rPr>
        <w:t xml:space="preserve"> </w:t>
      </w:r>
      <w:r w:rsidR="00867586" w:rsidRPr="00DD22DD">
        <w:rPr>
          <w:rFonts w:ascii="Times New Roman" w:hAnsi="Times New Roman" w:cs="Times New Roman"/>
        </w:rPr>
        <w:t xml:space="preserve">must have an approved ISEA budget and account code. Purchase requests </w:t>
      </w:r>
      <w:r w:rsidR="00B02CCB" w:rsidRPr="00DD22DD">
        <w:rPr>
          <w:rFonts w:ascii="Times New Roman" w:hAnsi="Times New Roman" w:cs="Times New Roman"/>
        </w:rPr>
        <w:t xml:space="preserve">require </w:t>
      </w:r>
      <w:r w:rsidR="00867586" w:rsidRPr="00DD22DD">
        <w:rPr>
          <w:rFonts w:ascii="Times New Roman" w:hAnsi="Times New Roman" w:cs="Times New Roman"/>
        </w:rPr>
        <w:t>at least one week lead time for administrative processing.</w:t>
      </w:r>
      <w:r w:rsidR="00B02CCB" w:rsidRPr="00DD22DD">
        <w:rPr>
          <w:rFonts w:ascii="Times New Roman" w:hAnsi="Times New Roman" w:cs="Times New Roman"/>
        </w:rPr>
        <w:t xml:space="preserve"> Exceptions need to be coordinated with ITS leadership.</w:t>
      </w:r>
      <w:r w:rsidR="00867586" w:rsidRPr="00DD22DD">
        <w:rPr>
          <w:rFonts w:ascii="Times New Roman" w:hAnsi="Times New Roman" w:cs="Times New Roman"/>
        </w:rPr>
        <w:t xml:space="preserve"> Shipping lead times will be dependent upon the vendor selected and should be taken into account when planning purchases. </w:t>
      </w:r>
    </w:p>
    <w:p w14:paraId="04C785F1" w14:textId="77777777" w:rsidR="00867586" w:rsidRPr="00DD22DD" w:rsidRDefault="00867586" w:rsidP="00867586">
      <w:pPr>
        <w:rPr>
          <w:rFonts w:ascii="Times New Roman" w:hAnsi="Times New Roman" w:cs="Times New Roman"/>
        </w:rPr>
      </w:pPr>
      <w:r w:rsidRPr="00DD22DD">
        <w:rPr>
          <w:rFonts w:ascii="Times New Roman" w:hAnsi="Times New Roman" w:cs="Times New Roman"/>
        </w:rPr>
        <w:t xml:space="preserve">ITS will provide services to evaluate and recommend systems, and to obtain purchase quotes and shipping lead times. Requests for these services should be submitted as a </w:t>
      </w:r>
      <w:r w:rsidR="000B7728" w:rsidRPr="00DD22DD">
        <w:rPr>
          <w:rFonts w:ascii="Times New Roman" w:hAnsi="Times New Roman" w:cs="Times New Roman"/>
        </w:rPr>
        <w:t xml:space="preserve">Standard </w:t>
      </w:r>
      <w:r w:rsidRPr="00DD22DD">
        <w:rPr>
          <w:rFonts w:ascii="Times New Roman" w:hAnsi="Times New Roman" w:cs="Times New Roman"/>
        </w:rPr>
        <w:t>Service Request.</w:t>
      </w:r>
    </w:p>
    <w:p w14:paraId="756A2E89" w14:textId="3628023C" w:rsidR="00313703" w:rsidRPr="00DD22DD" w:rsidRDefault="000B7728" w:rsidP="000826E8">
      <w:pPr>
        <w:pStyle w:val="Heading1"/>
        <w:rPr>
          <w:rFonts w:ascii="Times New Roman" w:hAnsi="Times New Roman" w:cs="Times New Roman"/>
        </w:rPr>
      </w:pPr>
      <w:bookmarkStart w:id="41" w:name="_Toc421002891"/>
      <w:bookmarkStart w:id="42" w:name="_Toc13070007"/>
      <w:r w:rsidRPr="00DD22DD">
        <w:rPr>
          <w:rFonts w:ascii="Times New Roman" w:hAnsi="Times New Roman" w:cs="Times New Roman"/>
        </w:rPr>
        <w:lastRenderedPageBreak/>
        <w:t>6</w:t>
      </w:r>
      <w:r w:rsidR="007818DF" w:rsidRPr="00DD22DD">
        <w:rPr>
          <w:rFonts w:ascii="Times New Roman" w:hAnsi="Times New Roman" w:cs="Times New Roman"/>
        </w:rPr>
        <w:t>.0</w:t>
      </w:r>
      <w:r w:rsidR="007818DF" w:rsidRPr="00DD22DD">
        <w:rPr>
          <w:rFonts w:ascii="Times New Roman" w:hAnsi="Times New Roman" w:cs="Times New Roman"/>
        </w:rPr>
        <w:tab/>
      </w:r>
      <w:r w:rsidR="00197CF4" w:rsidRPr="00DD22DD">
        <w:rPr>
          <w:rFonts w:ascii="Times New Roman" w:hAnsi="Times New Roman" w:cs="Times New Roman"/>
        </w:rPr>
        <w:t xml:space="preserve">SLA </w:t>
      </w:r>
      <w:bookmarkEnd w:id="41"/>
      <w:r w:rsidRPr="00DD22DD">
        <w:rPr>
          <w:rFonts w:ascii="Times New Roman" w:hAnsi="Times New Roman" w:cs="Times New Roman"/>
        </w:rPr>
        <w:t>Effective Date and Update Protocol</w:t>
      </w:r>
      <w:bookmarkEnd w:id="42"/>
    </w:p>
    <w:p w14:paraId="0588429F" w14:textId="77777777" w:rsidR="000B7728" w:rsidRPr="00DD22DD" w:rsidRDefault="000B7728" w:rsidP="000B7728">
      <w:pPr>
        <w:rPr>
          <w:rFonts w:ascii="Times New Roman" w:hAnsi="Times New Roman" w:cs="Times New Roman"/>
        </w:rPr>
      </w:pPr>
      <w:r w:rsidRPr="00DD22DD">
        <w:rPr>
          <w:rFonts w:ascii="Times New Roman" w:hAnsi="Times New Roman" w:cs="Times New Roman"/>
        </w:rPr>
        <w:t>This Agreement is valid from July 1, 2015, and shall be reviewed and updated annually or as modification is required.</w:t>
      </w:r>
    </w:p>
    <w:p w14:paraId="5770832F" w14:textId="77777777" w:rsidR="00F9456F" w:rsidRPr="00DD22DD" w:rsidRDefault="000B7728" w:rsidP="007818DF">
      <w:pPr>
        <w:rPr>
          <w:rFonts w:ascii="Times New Roman" w:hAnsi="Times New Roman" w:cs="Times New Roman"/>
        </w:rPr>
      </w:pPr>
      <w:r w:rsidRPr="00DD22DD">
        <w:rPr>
          <w:rFonts w:ascii="Times New Roman" w:hAnsi="Times New Roman" w:cs="Times New Roman"/>
        </w:rPr>
        <w:t>The principal ITS and ISEA representatives identified in this SLA are responsible</w:t>
      </w:r>
      <w:r w:rsidR="00F9456F" w:rsidRPr="00DD22DD">
        <w:rPr>
          <w:rFonts w:ascii="Times New Roman" w:hAnsi="Times New Roman" w:cs="Times New Roman"/>
        </w:rPr>
        <w:t xml:space="preserve"> for facilitating reg</w:t>
      </w:r>
      <w:r w:rsidRPr="00DD22DD">
        <w:rPr>
          <w:rFonts w:ascii="Times New Roman" w:hAnsi="Times New Roman" w:cs="Times New Roman"/>
        </w:rPr>
        <w:t>ular reviews of this document. The c</w:t>
      </w:r>
      <w:r w:rsidR="00F9456F" w:rsidRPr="00DD22DD">
        <w:rPr>
          <w:rFonts w:ascii="Times New Roman" w:hAnsi="Times New Roman" w:cs="Times New Roman"/>
        </w:rPr>
        <w:t xml:space="preserve">ontents of this document may be amended as required, provided mutual agreement is obtained from the primary stakeholders and communicated to all affected parties. The </w:t>
      </w:r>
      <w:r w:rsidRPr="00DD22DD">
        <w:rPr>
          <w:rFonts w:ascii="Times New Roman" w:hAnsi="Times New Roman" w:cs="Times New Roman"/>
        </w:rPr>
        <w:t xml:space="preserve">principal ITS and ISEA representatives </w:t>
      </w:r>
      <w:r w:rsidR="00F9456F" w:rsidRPr="00DD22DD">
        <w:rPr>
          <w:rFonts w:ascii="Times New Roman" w:hAnsi="Times New Roman" w:cs="Times New Roman"/>
        </w:rPr>
        <w:t>will incorporate all subsequent revisions and obtain mutual agreements / approvals as required.</w:t>
      </w:r>
    </w:p>
    <w:p w14:paraId="12658F79" w14:textId="77777777" w:rsidR="002654AE" w:rsidRPr="00DD22DD" w:rsidRDefault="00313703">
      <w:pPr>
        <w:rPr>
          <w:rFonts w:ascii="Times New Roman" w:hAnsi="Times New Roman" w:cs="Times New Roman"/>
        </w:rPr>
      </w:pPr>
      <w:r w:rsidRPr="00DD22DD">
        <w:rPr>
          <w:rFonts w:ascii="Times New Roman" w:hAnsi="Times New Roman" w:cs="Times New Roman"/>
        </w:rPr>
        <w:t>This Agreement will be posted to the following location and will be made accessible to all stakeholders:</w:t>
      </w:r>
    </w:p>
    <w:p w14:paraId="275E8F11" w14:textId="1FF529C8" w:rsidR="00C81C2E" w:rsidRPr="00DD22DD" w:rsidRDefault="00C25F83">
      <w:pPr>
        <w:rPr>
          <w:rFonts w:ascii="Times New Roman" w:eastAsiaTheme="majorEastAsia" w:hAnsi="Times New Roman" w:cs="Times New Roman"/>
          <w:b/>
          <w:sz w:val="32"/>
          <w:szCs w:val="32"/>
        </w:rPr>
      </w:pPr>
      <w:hyperlink r:id="rId26" w:history="1">
        <w:r w:rsidR="00C23C5C">
          <w:rPr>
            <w:rStyle w:val="Hyperlink"/>
            <w:rFonts w:ascii="Times New Roman" w:hAnsi="Times New Roman" w:cs="Times New Roman"/>
          </w:rPr>
          <w:t>ISEA Service Level Agreement</w:t>
        </w:r>
      </w:hyperlink>
    </w:p>
    <w:p w14:paraId="71A33C17" w14:textId="571B2FB8" w:rsidR="00C81C2E" w:rsidRPr="00DD22DD" w:rsidRDefault="00C81C2E" w:rsidP="00C81C2E">
      <w:pPr>
        <w:pStyle w:val="Heading1"/>
        <w:rPr>
          <w:rFonts w:ascii="Times New Roman" w:hAnsi="Times New Roman" w:cs="Times New Roman"/>
        </w:rPr>
      </w:pPr>
      <w:bookmarkStart w:id="43" w:name="_Toc440901489"/>
      <w:bookmarkStart w:id="44" w:name="_Toc13070008"/>
      <w:r w:rsidRPr="00DD22DD">
        <w:rPr>
          <w:rFonts w:ascii="Times New Roman" w:hAnsi="Times New Roman" w:cs="Times New Roman"/>
        </w:rPr>
        <w:t>7.0</w:t>
      </w:r>
      <w:r w:rsidRPr="00DD22DD">
        <w:rPr>
          <w:rFonts w:ascii="Times New Roman" w:hAnsi="Times New Roman" w:cs="Times New Roman"/>
        </w:rPr>
        <w:tab/>
        <w:t>Appendix A</w:t>
      </w:r>
      <w:bookmarkEnd w:id="43"/>
      <w:bookmarkEnd w:id="44"/>
    </w:p>
    <w:p w14:paraId="1E45320C" w14:textId="77777777" w:rsidR="00C81C2E" w:rsidRPr="00DD22DD" w:rsidRDefault="00C81C2E" w:rsidP="00C81C2E">
      <w:pPr>
        <w:pStyle w:val="NoSpacing"/>
        <w:rPr>
          <w:rFonts w:ascii="Times New Roman" w:hAnsi="Times New Roman" w:cs="Times New Roman"/>
        </w:rPr>
      </w:pPr>
      <w:r w:rsidRPr="00DD22DD">
        <w:rPr>
          <w:rFonts w:ascii="Times New Roman" w:hAnsi="Times New Roman" w:cs="Times New Roman"/>
        </w:rPr>
        <w:t>The following is a list of hardware, software, and applications that are necessary for ITS support for the ISEA program. Additional support will be provided as requested and if resources are available.</w:t>
      </w:r>
    </w:p>
    <w:p w14:paraId="74D35573" w14:textId="77777777" w:rsidR="001C1C7C" w:rsidRPr="00DD22DD" w:rsidRDefault="001C1C7C" w:rsidP="001C1C7C">
      <w:pPr>
        <w:pStyle w:val="ColorfulList-Accent11"/>
        <w:numPr>
          <w:ilvl w:val="0"/>
          <w:numId w:val="28"/>
        </w:numPr>
        <w:rPr>
          <w:rFonts w:ascii="Times New Roman" w:hAnsi="Times New Roman" w:cs="Times New Roman"/>
        </w:rPr>
      </w:pPr>
      <w:r w:rsidRPr="00DD22DD">
        <w:rPr>
          <w:rFonts w:ascii="Times New Roman" w:hAnsi="Times New Roman" w:cs="Times New Roman"/>
        </w:rPr>
        <w:t>Workstations of ISEA faculty and staff</w:t>
      </w:r>
    </w:p>
    <w:p w14:paraId="5F9DBB38" w14:textId="77777777" w:rsidR="002E5F6F" w:rsidRPr="00DD22DD" w:rsidRDefault="002E5F6F" w:rsidP="002E5F6F">
      <w:pPr>
        <w:pStyle w:val="ColorfulList-Accent11"/>
        <w:numPr>
          <w:ilvl w:val="0"/>
          <w:numId w:val="28"/>
        </w:numPr>
        <w:rPr>
          <w:rFonts w:ascii="Times New Roman" w:hAnsi="Times New Roman" w:cs="Times New Roman"/>
        </w:rPr>
      </w:pPr>
      <w:r w:rsidRPr="00DD22DD">
        <w:rPr>
          <w:rFonts w:ascii="Times New Roman" w:hAnsi="Times New Roman" w:cs="Times New Roman"/>
        </w:rPr>
        <w:t>Processing System</w:t>
      </w:r>
    </w:p>
    <w:p w14:paraId="41242A69" w14:textId="77777777" w:rsidR="002E5F6F" w:rsidRPr="00DD22DD" w:rsidRDefault="002E5F6F" w:rsidP="002E5F6F">
      <w:pPr>
        <w:pStyle w:val="ColorfulList-Accent11"/>
        <w:numPr>
          <w:ilvl w:val="0"/>
          <w:numId w:val="28"/>
        </w:numPr>
        <w:rPr>
          <w:rFonts w:ascii="Times New Roman" w:hAnsi="Times New Roman" w:cs="Times New Roman"/>
        </w:rPr>
      </w:pPr>
      <w:r w:rsidRPr="00DD22DD">
        <w:rPr>
          <w:rFonts w:ascii="Times New Roman" w:hAnsi="Times New Roman" w:cs="Times New Roman"/>
        </w:rPr>
        <w:t>SQL Server System</w:t>
      </w:r>
    </w:p>
    <w:p w14:paraId="237BDA88" w14:textId="77777777" w:rsidR="002E5F6F" w:rsidRPr="00DD22DD" w:rsidRDefault="002E5F6F" w:rsidP="002E5F6F">
      <w:pPr>
        <w:pStyle w:val="ColorfulList-Accent11"/>
        <w:numPr>
          <w:ilvl w:val="0"/>
          <w:numId w:val="28"/>
        </w:numPr>
        <w:rPr>
          <w:rFonts w:ascii="Times New Roman" w:hAnsi="Times New Roman" w:cs="Times New Roman"/>
        </w:rPr>
      </w:pPr>
      <w:r w:rsidRPr="00DD22DD">
        <w:rPr>
          <w:rFonts w:ascii="Times New Roman" w:hAnsi="Times New Roman" w:cs="Times New Roman"/>
        </w:rPr>
        <w:t>Forecasting System</w:t>
      </w:r>
    </w:p>
    <w:p w14:paraId="617B6BD2" w14:textId="77777777" w:rsidR="002E5F6F" w:rsidRPr="00DD22DD" w:rsidRDefault="002E5F6F" w:rsidP="002E5F6F">
      <w:pPr>
        <w:pStyle w:val="ColorfulList-Accent11"/>
        <w:numPr>
          <w:ilvl w:val="0"/>
          <w:numId w:val="28"/>
        </w:numPr>
        <w:rPr>
          <w:rFonts w:ascii="Times New Roman" w:hAnsi="Times New Roman" w:cs="Times New Roman"/>
        </w:rPr>
      </w:pPr>
      <w:r w:rsidRPr="00DD22DD">
        <w:rPr>
          <w:rFonts w:ascii="Times New Roman" w:hAnsi="Times New Roman" w:cs="Times New Roman"/>
        </w:rPr>
        <w:t>6-8TB of disk storage</w:t>
      </w:r>
    </w:p>
    <w:p w14:paraId="0D2BFA6B" w14:textId="10874469" w:rsidR="00C81C2E" w:rsidRPr="00DD22DD" w:rsidRDefault="002E5F6F" w:rsidP="00DD22DD">
      <w:pPr>
        <w:pStyle w:val="ColorfulList-Accent11"/>
        <w:numPr>
          <w:ilvl w:val="0"/>
          <w:numId w:val="28"/>
        </w:numPr>
        <w:rPr>
          <w:rFonts w:ascii="Times New Roman" w:hAnsi="Times New Roman" w:cs="Times New Roman"/>
        </w:rPr>
      </w:pPr>
      <w:r w:rsidRPr="00DD22DD">
        <w:rPr>
          <w:rFonts w:ascii="Times New Roman" w:hAnsi="Times New Roman" w:cs="Times New Roman"/>
        </w:rPr>
        <w:t>Minimum of four Virtual Machines (VMs) for ISEA development and production processing</w:t>
      </w:r>
    </w:p>
    <w:p w14:paraId="65A66E56" w14:textId="6C5EC077" w:rsidR="00C66534" w:rsidRPr="00F35C31" w:rsidRDefault="00C66534" w:rsidP="00C66534">
      <w:pPr>
        <w:pStyle w:val="Heading1"/>
        <w:rPr>
          <w:rFonts w:ascii="Times New Roman" w:hAnsi="Times New Roman" w:cs="Times New Roman"/>
        </w:rPr>
      </w:pPr>
      <w:bookmarkStart w:id="45" w:name="_Toc13065738"/>
      <w:bookmarkStart w:id="46" w:name="_Toc13070009"/>
      <w:r w:rsidRPr="00F35C31">
        <w:rPr>
          <w:rFonts w:ascii="Times New Roman" w:hAnsi="Times New Roman" w:cs="Times New Roman"/>
        </w:rPr>
        <w:t>8.0</w:t>
      </w:r>
      <w:r w:rsidRPr="00F35C31">
        <w:rPr>
          <w:rFonts w:ascii="Times New Roman" w:hAnsi="Times New Roman" w:cs="Times New Roman"/>
        </w:rPr>
        <w:tab/>
        <w:t>Appendix B</w:t>
      </w:r>
      <w:bookmarkEnd w:id="45"/>
      <w:bookmarkEnd w:id="46"/>
    </w:p>
    <w:p w14:paraId="3CE3BBA0" w14:textId="77777777" w:rsidR="00C66534" w:rsidRPr="00F35C31" w:rsidRDefault="00C66534" w:rsidP="00C66534">
      <w:pPr>
        <w:rPr>
          <w:rFonts w:ascii="Times New Roman" w:eastAsiaTheme="majorEastAsia" w:hAnsi="Times New Roman" w:cs="Times New Roman"/>
          <w:color w:val="44546A" w:themeColor="text2"/>
          <w:sz w:val="24"/>
          <w:szCs w:val="24"/>
        </w:rPr>
      </w:pPr>
      <w:hyperlink r:id="rId27" w:history="1">
        <w:r w:rsidRPr="007366B1">
          <w:rPr>
            <w:rStyle w:val="Hyperlink"/>
            <w:rFonts w:ascii="Times New Roman" w:hAnsi="Times New Roman" w:cs="Times New Roman"/>
          </w:rPr>
          <w:t>Change Management Form</w:t>
        </w:r>
      </w:hyperlink>
    </w:p>
    <w:p w14:paraId="07A1AF90" w14:textId="77777777" w:rsidR="00C66534" w:rsidRPr="00F35C31" w:rsidRDefault="00C66534" w:rsidP="00C66534">
      <w:pPr>
        <w:pStyle w:val="Heading1"/>
        <w:rPr>
          <w:rFonts w:ascii="Times New Roman" w:hAnsi="Times New Roman" w:cs="Times New Roman"/>
        </w:rPr>
      </w:pPr>
      <w:bookmarkStart w:id="47" w:name="_Toc13065739"/>
      <w:bookmarkStart w:id="48" w:name="_Toc13070010"/>
      <w:r w:rsidRPr="00F35C31">
        <w:rPr>
          <w:rFonts w:ascii="Times New Roman" w:hAnsi="Times New Roman" w:cs="Times New Roman"/>
        </w:rPr>
        <w:t>9.0</w:t>
      </w:r>
      <w:r w:rsidRPr="00F35C31">
        <w:rPr>
          <w:rFonts w:ascii="Times New Roman" w:hAnsi="Times New Roman" w:cs="Times New Roman"/>
        </w:rPr>
        <w:tab/>
        <w:t>Appendix C</w:t>
      </w:r>
      <w:bookmarkEnd w:id="47"/>
      <w:bookmarkEnd w:id="48"/>
    </w:p>
    <w:p w14:paraId="60D8D0E5" w14:textId="77777777" w:rsidR="00C66534" w:rsidRPr="00F35C31" w:rsidRDefault="00C66534" w:rsidP="00C66534">
      <w:pPr>
        <w:rPr>
          <w:rFonts w:ascii="Times New Roman" w:hAnsi="Times New Roman" w:cs="Times New Roman"/>
        </w:rPr>
      </w:pPr>
      <w:hyperlink r:id="rId28" w:history="1">
        <w:r w:rsidRPr="00452CC9">
          <w:rPr>
            <w:rStyle w:val="Hyperlink"/>
            <w:rFonts w:ascii="Times New Roman" w:hAnsi="Times New Roman" w:cs="Times New Roman"/>
          </w:rPr>
          <w:t>ITS Incident Report</w:t>
        </w:r>
      </w:hyperlink>
    </w:p>
    <w:p w14:paraId="52D01F1D" w14:textId="77777777" w:rsidR="009C07B4" w:rsidRPr="00DD22DD" w:rsidRDefault="009C07B4" w:rsidP="00DD22DD">
      <w:pPr>
        <w:pStyle w:val="Heading1"/>
        <w:rPr>
          <w:rFonts w:ascii="Times New Roman" w:hAnsi="Times New Roman" w:cs="Times New Roman"/>
        </w:rPr>
      </w:pPr>
    </w:p>
    <w:sectPr w:rsidR="009C07B4" w:rsidRPr="00DD22DD" w:rsidSect="00DD22DD">
      <w:headerReference w:type="default" r:id="rId29"/>
      <w:footerReference w:type="default" r:id="rId30"/>
      <w:headerReference w:type="first" r:id="rId31"/>
      <w:footerReference w:type="first" r:id="rId32"/>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D9F8F" w14:textId="77777777" w:rsidR="00EA4957" w:rsidRDefault="00EA4957">
      <w:pPr>
        <w:spacing w:after="0"/>
      </w:pPr>
      <w:r>
        <w:separator/>
      </w:r>
    </w:p>
  </w:endnote>
  <w:endnote w:type="continuationSeparator" w:id="0">
    <w:p w14:paraId="3326038C" w14:textId="77777777" w:rsidR="00EA4957" w:rsidRDefault="00EA49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46DF0" w14:textId="2B89BED6" w:rsidR="001C1C7C" w:rsidRPr="00DD22DD" w:rsidRDefault="001C1C7C" w:rsidP="009C5789">
    <w:pPr>
      <w:pStyle w:val="Footer"/>
      <w:tabs>
        <w:tab w:val="left" w:pos="7020"/>
      </w:tabs>
      <w:rPr>
        <w:rFonts w:ascii="Times New Roman" w:hAnsi="Times New Roman" w:cs="Times New Roman"/>
      </w:rPr>
    </w:pPr>
    <w:r w:rsidRPr="00DD22DD">
      <w:rPr>
        <w:rFonts w:ascii="Times New Roman" w:hAnsi="Times New Roman" w:cs="Times New Roman"/>
      </w:rPr>
      <w:tab/>
      <w:t xml:space="preserve">Page </w:t>
    </w:r>
    <w:r w:rsidRPr="00DD22DD">
      <w:rPr>
        <w:rFonts w:ascii="Times New Roman" w:hAnsi="Times New Roman" w:cs="Times New Roman"/>
      </w:rPr>
      <w:fldChar w:fldCharType="begin"/>
    </w:r>
    <w:r w:rsidRPr="00DD22DD">
      <w:rPr>
        <w:rFonts w:ascii="Times New Roman" w:hAnsi="Times New Roman" w:cs="Times New Roman"/>
      </w:rPr>
      <w:instrText xml:space="preserve"> PAGE </w:instrText>
    </w:r>
    <w:r w:rsidRPr="00DD22DD">
      <w:rPr>
        <w:rFonts w:ascii="Times New Roman" w:hAnsi="Times New Roman" w:cs="Times New Roman"/>
      </w:rPr>
      <w:fldChar w:fldCharType="separate"/>
    </w:r>
    <w:r w:rsidR="00ED7823" w:rsidRPr="00DD22DD">
      <w:rPr>
        <w:rFonts w:ascii="Times New Roman" w:hAnsi="Times New Roman" w:cs="Times New Roman"/>
        <w:noProof/>
      </w:rPr>
      <w:t>9</w:t>
    </w:r>
    <w:r w:rsidRPr="00DD22DD">
      <w:rPr>
        <w:rFonts w:ascii="Times New Roman" w:hAnsi="Times New Roman" w:cs="Times New Roman"/>
      </w:rPr>
      <w:fldChar w:fldCharType="end"/>
    </w:r>
    <w:r w:rsidRPr="00DD22DD">
      <w:rPr>
        <w:rFonts w:ascii="Times New Roman" w:hAnsi="Times New Roman" w:cs="Times New Roman"/>
      </w:rPr>
      <w:t xml:space="preserve"> of </w:t>
    </w:r>
    <w:r w:rsidR="003B7FF7" w:rsidRPr="00DD22DD">
      <w:rPr>
        <w:rFonts w:ascii="Times New Roman" w:hAnsi="Times New Roman" w:cs="Times New Roman"/>
      </w:rPr>
      <w:fldChar w:fldCharType="begin"/>
    </w:r>
    <w:r w:rsidR="003B7FF7" w:rsidRPr="00DD22DD">
      <w:rPr>
        <w:rFonts w:ascii="Times New Roman" w:hAnsi="Times New Roman" w:cs="Times New Roman"/>
      </w:rPr>
      <w:instrText xml:space="preserve"> NUMPAGES </w:instrText>
    </w:r>
    <w:r w:rsidR="003B7FF7" w:rsidRPr="00DD22DD">
      <w:rPr>
        <w:rFonts w:ascii="Times New Roman" w:hAnsi="Times New Roman" w:cs="Times New Roman"/>
      </w:rPr>
      <w:fldChar w:fldCharType="separate"/>
    </w:r>
    <w:r w:rsidR="00ED7823" w:rsidRPr="00DD22DD">
      <w:rPr>
        <w:rFonts w:ascii="Times New Roman" w:hAnsi="Times New Roman" w:cs="Times New Roman"/>
        <w:noProof/>
      </w:rPr>
      <w:t>11</w:t>
    </w:r>
    <w:r w:rsidR="003B7FF7" w:rsidRPr="00DD22DD">
      <w:rPr>
        <w:rFonts w:ascii="Times New Roman" w:hAnsi="Times New Roman" w:cs="Times New Roman"/>
        <w:noProof/>
      </w:rPr>
      <w:fldChar w:fldCharType="end"/>
    </w:r>
    <w:r w:rsidRPr="00DD22DD">
      <w:rPr>
        <w:rFonts w:ascii="Times New Roman" w:hAnsi="Times New Roman" w:cs="Times New Roman"/>
      </w:rPr>
      <w:tab/>
    </w:r>
    <w:r w:rsidR="006D5AF7">
      <w:rPr>
        <w:rFonts w:ascii="Times New Roman" w:hAnsi="Times New Roman" w:cs="Times New Roman"/>
      </w:rPr>
      <w:t>July 3,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C5289" w14:textId="38A207C1" w:rsidR="001C1C7C" w:rsidRPr="00B05509" w:rsidRDefault="001C1C7C" w:rsidP="00B05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C0D9B" w14:textId="77777777" w:rsidR="00EA4957" w:rsidRDefault="00EA4957">
      <w:pPr>
        <w:spacing w:after="0"/>
      </w:pPr>
      <w:r>
        <w:separator/>
      </w:r>
    </w:p>
  </w:footnote>
  <w:footnote w:type="continuationSeparator" w:id="0">
    <w:p w14:paraId="29A18546" w14:textId="77777777" w:rsidR="00EA4957" w:rsidRDefault="00EA49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5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5"/>
    </w:tblGrid>
    <w:tr w:rsidR="006D5AF7" w14:paraId="53DB0D58" w14:textId="77777777" w:rsidTr="00DD22DD">
      <w:tc>
        <w:tcPr>
          <w:tcW w:w="9455" w:type="dxa"/>
        </w:tcPr>
        <w:p w14:paraId="3613B914" w14:textId="42888968" w:rsidR="006D5AF7" w:rsidRDefault="006D5AF7" w:rsidP="006D5AF7">
          <w:pPr>
            <w:rPr>
              <w:rFonts w:eastAsia="Times New Roman"/>
              <w:noProof/>
            </w:rPr>
          </w:pPr>
          <w:r w:rsidRPr="00DD22DD">
            <w:rPr>
              <w:rFonts w:ascii="Times New Roman" w:eastAsia="Times New Roman" w:hAnsi="Times New Roman" w:cs="Times New Roman"/>
              <w:noProof/>
              <w:sz w:val="24"/>
            </w:rPr>
            <w:t>ITS - Service Level Agreement for ISEA - v. 2015-2016</w:t>
          </w:r>
        </w:p>
      </w:tc>
    </w:tr>
  </w:tbl>
  <w:p w14:paraId="159BD4F1" w14:textId="77777777" w:rsidR="001C1C7C" w:rsidRPr="00FE7BC0" w:rsidRDefault="001C1C7C" w:rsidP="00FE7BC0">
    <w:pP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26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5"/>
      <w:gridCol w:w="3150"/>
    </w:tblGrid>
    <w:tr w:rsidR="00F34CF2" w:rsidRPr="003A7319" w14:paraId="00B703DC" w14:textId="77777777" w:rsidTr="00F75E65">
      <w:tc>
        <w:tcPr>
          <w:tcW w:w="6115" w:type="dxa"/>
        </w:tcPr>
        <w:p w14:paraId="504D39D4" w14:textId="77777777" w:rsidR="00F34CF2" w:rsidRPr="003A7319" w:rsidRDefault="00F34CF2" w:rsidP="00F34CF2">
          <w:pPr>
            <w:rPr>
              <w:rFonts w:ascii="Times New Roman" w:eastAsia="Times New Roman" w:hAnsi="Times New Roman" w:cs="Times New Roman"/>
              <w:noProof/>
              <w:sz w:val="24"/>
            </w:rPr>
          </w:pPr>
          <w:r w:rsidRPr="003A7319">
            <w:rPr>
              <w:rFonts w:ascii="Times New Roman" w:eastAsia="Times New Roman" w:hAnsi="Times New Roman" w:cs="Times New Roman"/>
              <w:noProof/>
              <w:sz w:val="24"/>
            </w:rPr>
            <w:t>Information Technology Services</w:t>
          </w:r>
        </w:p>
        <w:p w14:paraId="3DB058A7" w14:textId="43DD9E0A" w:rsidR="00F34CF2" w:rsidRPr="003A7319" w:rsidRDefault="00F34CF2" w:rsidP="00F34CF2">
          <w:pPr>
            <w:rPr>
              <w:rFonts w:ascii="Times New Roman" w:eastAsia="Times New Roman" w:hAnsi="Times New Roman" w:cs="Times New Roman"/>
              <w:noProof/>
              <w:sz w:val="24"/>
            </w:rPr>
          </w:pPr>
          <w:r w:rsidRPr="003A7319">
            <w:rPr>
              <w:rFonts w:ascii="Times New Roman" w:eastAsia="Times New Roman" w:hAnsi="Times New Roman" w:cs="Times New Roman"/>
              <w:noProof/>
              <w:sz w:val="24"/>
            </w:rPr>
            <w:t xml:space="preserve">Service Level Agreement for </w:t>
          </w:r>
          <w:r w:rsidR="00247E0E">
            <w:rPr>
              <w:rFonts w:ascii="Times New Roman" w:eastAsia="Times New Roman" w:hAnsi="Times New Roman" w:cs="Times New Roman"/>
              <w:noProof/>
              <w:sz w:val="24"/>
            </w:rPr>
            <w:t>ISEA</w:t>
          </w:r>
        </w:p>
        <w:p w14:paraId="3145C1F4" w14:textId="77777777" w:rsidR="00F34CF2" w:rsidRPr="003A7319" w:rsidRDefault="00F34CF2" w:rsidP="00F34CF2">
          <w:pPr>
            <w:rPr>
              <w:rFonts w:ascii="Times New Roman" w:eastAsia="Times New Roman" w:hAnsi="Times New Roman" w:cs="Times New Roman"/>
              <w:noProof/>
            </w:rPr>
          </w:pPr>
          <w:r w:rsidRPr="003A7319">
            <w:rPr>
              <w:rFonts w:ascii="Times New Roman" w:eastAsia="Times New Roman" w:hAnsi="Times New Roman" w:cs="Times New Roman"/>
              <w:noProof/>
              <w:sz w:val="24"/>
            </w:rPr>
            <w:t>v. 2019-2020</w:t>
          </w:r>
        </w:p>
      </w:tc>
      <w:tc>
        <w:tcPr>
          <w:tcW w:w="3150" w:type="dxa"/>
        </w:tcPr>
        <w:p w14:paraId="5C2E8BD3" w14:textId="77777777" w:rsidR="00F34CF2" w:rsidRPr="003A7319" w:rsidRDefault="00F34CF2" w:rsidP="00F34CF2">
          <w:pPr>
            <w:pStyle w:val="Subtitle"/>
            <w:spacing w:before="240" w:after="240"/>
            <w:jc w:val="center"/>
            <w:rPr>
              <w:rFonts w:ascii="Times New Roman" w:eastAsia="Times New Roman" w:hAnsi="Times New Roman" w:cs="Times New Roman"/>
              <w:noProof/>
            </w:rPr>
          </w:pPr>
          <w:r w:rsidRPr="003A7319">
            <w:rPr>
              <w:rFonts w:ascii="Times New Roman" w:eastAsia="Times New Roman" w:hAnsi="Times New Roman" w:cs="Times New Roman"/>
              <w:noProof/>
            </w:rPr>
            <w:drawing>
              <wp:inline distT="0" distB="0" distL="0" distR="0" wp14:anchorId="081BB91C" wp14:editId="2A9924C4">
                <wp:extent cx="1618488" cy="347472"/>
                <wp:effectExtent l="0" t="0" r="1270" b="0"/>
                <wp:docPr id="10" name="Picture 10" descr="U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8488" cy="347472"/>
                        </a:xfrm>
                        <a:prstGeom prst="rect">
                          <a:avLst/>
                        </a:prstGeom>
                        <a:noFill/>
                        <a:ln>
                          <a:noFill/>
                        </a:ln>
                      </pic:spPr>
                    </pic:pic>
                  </a:graphicData>
                </a:graphic>
              </wp:inline>
            </w:drawing>
          </w:r>
        </w:p>
      </w:tc>
    </w:tr>
  </w:tbl>
  <w:p w14:paraId="312E17A1" w14:textId="77777777" w:rsidR="00F34CF2" w:rsidRPr="00B05509" w:rsidRDefault="00F34CF2" w:rsidP="00B055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0987"/>
    <w:multiLevelType w:val="hybridMultilevel"/>
    <w:tmpl w:val="4224C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67FE7"/>
    <w:multiLevelType w:val="hybridMultilevel"/>
    <w:tmpl w:val="0B76F040"/>
    <w:lvl w:ilvl="0" w:tplc="1B76BC7E">
      <w:start w:val="9"/>
      <w:numFmt w:val="bullet"/>
      <w:lvlText w:val=""/>
      <w:lvlJc w:val="left"/>
      <w:pPr>
        <w:ind w:left="72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37925"/>
    <w:multiLevelType w:val="multilevel"/>
    <w:tmpl w:val="A8F2C686"/>
    <w:lvl w:ilvl="0">
      <w:start w:val="1"/>
      <w:numFmt w:val="bullet"/>
      <w:lvlText w:val="o"/>
      <w:lvlJc w:val="left"/>
      <w:pPr>
        <w:tabs>
          <w:tab w:val="num" w:pos="1080"/>
        </w:tabs>
        <w:ind w:left="1080" w:hanging="360"/>
      </w:pPr>
      <w:rPr>
        <w:rFonts w:ascii="Courier" w:hAnsi="Courier"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EF203AB"/>
    <w:multiLevelType w:val="multilevel"/>
    <w:tmpl w:val="B3AA1FE8"/>
    <w:lvl w:ilvl="0">
      <w:start w:val="1"/>
      <w:numFmt w:val="bullet"/>
      <w:pStyle w:val="ITSBulletParagraph"/>
      <w:lvlText w:val=""/>
      <w:lvlJc w:val="left"/>
      <w:pPr>
        <w:tabs>
          <w:tab w:val="num" w:pos="-720"/>
        </w:tabs>
        <w:ind w:left="-720" w:hanging="360"/>
      </w:pPr>
      <w:rPr>
        <w:rFonts w:ascii="Wingdings" w:hAnsi="Wingdings" w:hint="default"/>
      </w:rPr>
    </w:lvl>
    <w:lvl w:ilvl="1">
      <w:start w:val="1"/>
      <w:numFmt w:val="bullet"/>
      <w:lvlText w:val="o"/>
      <w:lvlJc w:val="left"/>
      <w:pPr>
        <w:tabs>
          <w:tab w:val="num" w:pos="0"/>
        </w:tabs>
        <w:ind w:left="0" w:hanging="360"/>
      </w:pPr>
      <w:rPr>
        <w:rFonts w:ascii="Courier New" w:hAnsi="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19D54702"/>
    <w:multiLevelType w:val="hybridMultilevel"/>
    <w:tmpl w:val="A8F2C686"/>
    <w:lvl w:ilvl="0" w:tplc="00030409">
      <w:start w:val="1"/>
      <w:numFmt w:val="bullet"/>
      <w:lvlText w:val="o"/>
      <w:lvlJc w:val="left"/>
      <w:pPr>
        <w:tabs>
          <w:tab w:val="num" w:pos="1080"/>
        </w:tabs>
        <w:ind w:left="1080" w:hanging="360"/>
      </w:pPr>
      <w:rPr>
        <w:rFonts w:ascii="Courier" w:hAnsi="Courier"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02533A"/>
    <w:multiLevelType w:val="hybridMultilevel"/>
    <w:tmpl w:val="44D613B4"/>
    <w:lvl w:ilvl="0" w:tplc="00030409">
      <w:start w:val="1"/>
      <w:numFmt w:val="bullet"/>
      <w:lvlText w:val="o"/>
      <w:lvlJc w:val="left"/>
      <w:pPr>
        <w:tabs>
          <w:tab w:val="num" w:pos="1440"/>
        </w:tabs>
        <w:ind w:left="1440" w:hanging="360"/>
      </w:pPr>
      <w:rPr>
        <w:rFonts w:ascii="Courier" w:hAnsi="Couri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C647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41418B"/>
    <w:multiLevelType w:val="hybridMultilevel"/>
    <w:tmpl w:val="B464E26C"/>
    <w:lvl w:ilvl="0" w:tplc="1B76BC7E">
      <w:start w:val="9"/>
      <w:numFmt w:val="bullet"/>
      <w:lvlText w:val=""/>
      <w:lvlJc w:val="left"/>
      <w:pPr>
        <w:ind w:left="72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95D91"/>
    <w:multiLevelType w:val="hybridMultilevel"/>
    <w:tmpl w:val="8CC4B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E62095"/>
    <w:multiLevelType w:val="hybridMultilevel"/>
    <w:tmpl w:val="48A8E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624EE9"/>
    <w:multiLevelType w:val="hybridMultilevel"/>
    <w:tmpl w:val="0EEA6F16"/>
    <w:lvl w:ilvl="0" w:tplc="00030409">
      <w:start w:val="1"/>
      <w:numFmt w:val="bullet"/>
      <w:lvlText w:val="o"/>
      <w:lvlJc w:val="left"/>
      <w:pPr>
        <w:tabs>
          <w:tab w:val="num" w:pos="360"/>
        </w:tabs>
        <w:ind w:left="360" w:hanging="360"/>
      </w:pPr>
      <w:rPr>
        <w:rFonts w:ascii="Courier" w:hAnsi="Courier"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3DE94A05"/>
    <w:multiLevelType w:val="hybridMultilevel"/>
    <w:tmpl w:val="EB00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85D51"/>
    <w:multiLevelType w:val="multilevel"/>
    <w:tmpl w:val="48A8EC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4E12DE5"/>
    <w:multiLevelType w:val="hybridMultilevel"/>
    <w:tmpl w:val="C8783BD6"/>
    <w:lvl w:ilvl="0" w:tplc="1B76BC7E">
      <w:start w:val="9"/>
      <w:numFmt w:val="bullet"/>
      <w:lvlText w:val=""/>
      <w:lvlJc w:val="left"/>
      <w:pPr>
        <w:ind w:left="720" w:hanging="360"/>
      </w:pPr>
      <w:rPr>
        <w:rFonts w:ascii="Symbol" w:eastAsia="Cambria" w:hAnsi="Symbol"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456814"/>
    <w:multiLevelType w:val="multilevel"/>
    <w:tmpl w:val="A90A87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C8C693C"/>
    <w:multiLevelType w:val="multilevel"/>
    <w:tmpl w:val="5C9AD3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C9B2A8D"/>
    <w:multiLevelType w:val="hybridMultilevel"/>
    <w:tmpl w:val="5D04D3A4"/>
    <w:lvl w:ilvl="0" w:tplc="DF68588A">
      <w:start w:val="1"/>
      <w:numFmt w:val="bullet"/>
      <w:lvlText w:val="•"/>
      <w:lvlJc w:val="left"/>
      <w:pPr>
        <w:tabs>
          <w:tab w:val="num" w:pos="720"/>
        </w:tabs>
        <w:ind w:left="720" w:hanging="360"/>
      </w:pPr>
      <w:rPr>
        <w:rFonts w:ascii="Arial" w:hAnsi="Arial" w:cs="Times New Roman" w:hint="default"/>
      </w:rPr>
    </w:lvl>
    <w:lvl w:ilvl="1" w:tplc="01686B38">
      <w:start w:val="57"/>
      <w:numFmt w:val="bullet"/>
      <w:lvlText w:val="•"/>
      <w:lvlJc w:val="left"/>
      <w:pPr>
        <w:tabs>
          <w:tab w:val="num" w:pos="1440"/>
        </w:tabs>
        <w:ind w:left="1440" w:hanging="360"/>
      </w:pPr>
      <w:rPr>
        <w:rFonts w:ascii="Arial" w:hAnsi="Arial" w:cs="Times New Roman" w:hint="default"/>
      </w:rPr>
    </w:lvl>
    <w:lvl w:ilvl="2" w:tplc="B97C6952">
      <w:start w:val="1"/>
      <w:numFmt w:val="bullet"/>
      <w:lvlText w:val="•"/>
      <w:lvlJc w:val="left"/>
      <w:pPr>
        <w:tabs>
          <w:tab w:val="num" w:pos="2160"/>
        </w:tabs>
        <w:ind w:left="2160" w:hanging="360"/>
      </w:pPr>
      <w:rPr>
        <w:rFonts w:ascii="Arial" w:hAnsi="Arial" w:cs="Times New Roman" w:hint="default"/>
      </w:rPr>
    </w:lvl>
    <w:lvl w:ilvl="3" w:tplc="F60E2EB0">
      <w:start w:val="1"/>
      <w:numFmt w:val="bullet"/>
      <w:lvlText w:val="•"/>
      <w:lvlJc w:val="left"/>
      <w:pPr>
        <w:tabs>
          <w:tab w:val="num" w:pos="2880"/>
        </w:tabs>
        <w:ind w:left="2880" w:hanging="360"/>
      </w:pPr>
      <w:rPr>
        <w:rFonts w:ascii="Arial" w:hAnsi="Arial" w:cs="Times New Roman" w:hint="default"/>
      </w:rPr>
    </w:lvl>
    <w:lvl w:ilvl="4" w:tplc="5C189350">
      <w:start w:val="1"/>
      <w:numFmt w:val="bullet"/>
      <w:lvlText w:val="•"/>
      <w:lvlJc w:val="left"/>
      <w:pPr>
        <w:tabs>
          <w:tab w:val="num" w:pos="3600"/>
        </w:tabs>
        <w:ind w:left="3600" w:hanging="360"/>
      </w:pPr>
      <w:rPr>
        <w:rFonts w:ascii="Arial" w:hAnsi="Arial" w:cs="Times New Roman" w:hint="default"/>
      </w:rPr>
    </w:lvl>
    <w:lvl w:ilvl="5" w:tplc="F65A75AE">
      <w:start w:val="1"/>
      <w:numFmt w:val="bullet"/>
      <w:lvlText w:val="•"/>
      <w:lvlJc w:val="left"/>
      <w:pPr>
        <w:tabs>
          <w:tab w:val="num" w:pos="4320"/>
        </w:tabs>
        <w:ind w:left="4320" w:hanging="360"/>
      </w:pPr>
      <w:rPr>
        <w:rFonts w:ascii="Arial" w:hAnsi="Arial" w:cs="Times New Roman" w:hint="default"/>
      </w:rPr>
    </w:lvl>
    <w:lvl w:ilvl="6" w:tplc="0B6C772E">
      <w:start w:val="1"/>
      <w:numFmt w:val="bullet"/>
      <w:lvlText w:val="•"/>
      <w:lvlJc w:val="left"/>
      <w:pPr>
        <w:tabs>
          <w:tab w:val="num" w:pos="5040"/>
        </w:tabs>
        <w:ind w:left="5040" w:hanging="360"/>
      </w:pPr>
      <w:rPr>
        <w:rFonts w:ascii="Arial" w:hAnsi="Arial" w:cs="Times New Roman" w:hint="default"/>
      </w:rPr>
    </w:lvl>
    <w:lvl w:ilvl="7" w:tplc="8EE2EBA8">
      <w:start w:val="1"/>
      <w:numFmt w:val="bullet"/>
      <w:lvlText w:val="•"/>
      <w:lvlJc w:val="left"/>
      <w:pPr>
        <w:tabs>
          <w:tab w:val="num" w:pos="5760"/>
        </w:tabs>
        <w:ind w:left="5760" w:hanging="360"/>
      </w:pPr>
      <w:rPr>
        <w:rFonts w:ascii="Arial" w:hAnsi="Arial" w:cs="Times New Roman" w:hint="default"/>
      </w:rPr>
    </w:lvl>
    <w:lvl w:ilvl="8" w:tplc="34CAADB6">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4DA90637"/>
    <w:multiLevelType w:val="hybridMultilevel"/>
    <w:tmpl w:val="0428B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5F6A62"/>
    <w:multiLevelType w:val="hybridMultilevel"/>
    <w:tmpl w:val="E49E4152"/>
    <w:lvl w:ilvl="0" w:tplc="1B76BC7E">
      <w:start w:val="9"/>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E7081C"/>
    <w:multiLevelType w:val="hybridMultilevel"/>
    <w:tmpl w:val="878EC29C"/>
    <w:lvl w:ilvl="0" w:tplc="1B76BC7E">
      <w:start w:val="9"/>
      <w:numFmt w:val="bullet"/>
      <w:pStyle w:val="ITSBulletLis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98449B"/>
    <w:multiLevelType w:val="multilevel"/>
    <w:tmpl w:val="F4AC26AE"/>
    <w:lvl w:ilvl="0">
      <w:start w:val="1"/>
      <w:numFmt w:val="decimal"/>
      <w:lvlText w:val="%1."/>
      <w:lvlJc w:val="left"/>
      <w:pPr>
        <w:ind w:left="720" w:hanging="360"/>
      </w:pPr>
    </w:lvl>
    <w:lvl w:ilvl="1">
      <w:start w:val="1"/>
      <w:numFmt w:val="decimal"/>
      <w:isLgl/>
      <w:lvlText w:val="%1.%2"/>
      <w:lvlJc w:val="left"/>
      <w:pPr>
        <w:ind w:left="950" w:hanging="560"/>
      </w:pPr>
      <w:rPr>
        <w:rFonts w:hint="default"/>
      </w:rPr>
    </w:lvl>
    <w:lvl w:ilvl="2">
      <w:start w:val="2"/>
      <w:numFmt w:val="decimal"/>
      <w:isLgl/>
      <w:lvlText w:val="%1.%2.%3"/>
      <w:lvlJc w:val="left"/>
      <w:pPr>
        <w:ind w:left="114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400" w:hanging="1800"/>
      </w:pPr>
      <w:rPr>
        <w:rFonts w:hint="default"/>
      </w:rPr>
    </w:lvl>
  </w:abstractNum>
  <w:abstractNum w:abstractNumId="21" w15:restartNumberingAfterBreak="0">
    <w:nsid w:val="5E8A11C3"/>
    <w:multiLevelType w:val="hybridMultilevel"/>
    <w:tmpl w:val="1DA8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2A699E"/>
    <w:multiLevelType w:val="hybridMultilevel"/>
    <w:tmpl w:val="1B783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C52A1E"/>
    <w:multiLevelType w:val="hybridMultilevel"/>
    <w:tmpl w:val="117C0A9E"/>
    <w:lvl w:ilvl="0" w:tplc="1B76BC7E">
      <w:start w:val="9"/>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DD37B1"/>
    <w:multiLevelType w:val="hybridMultilevel"/>
    <w:tmpl w:val="8AF082BE"/>
    <w:lvl w:ilvl="0" w:tplc="00030409">
      <w:start w:val="1"/>
      <w:numFmt w:val="bullet"/>
      <w:lvlText w:val="o"/>
      <w:lvlJc w:val="left"/>
      <w:pPr>
        <w:tabs>
          <w:tab w:val="num" w:pos="1440"/>
        </w:tabs>
        <w:ind w:left="1440" w:hanging="360"/>
      </w:pPr>
      <w:rPr>
        <w:rFonts w:ascii="Courier" w:hAnsi="Couri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230061"/>
    <w:multiLevelType w:val="hybridMultilevel"/>
    <w:tmpl w:val="50A67DFE"/>
    <w:lvl w:ilvl="0" w:tplc="0409000F">
      <w:start w:val="1"/>
      <w:numFmt w:val="decimal"/>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26" w15:restartNumberingAfterBreak="0">
    <w:nsid w:val="6DB761F9"/>
    <w:multiLevelType w:val="multilevel"/>
    <w:tmpl w:val="1B783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FC2259F"/>
    <w:multiLevelType w:val="hybridMultilevel"/>
    <w:tmpl w:val="DB92F750"/>
    <w:lvl w:ilvl="0" w:tplc="1B76BC7E">
      <w:start w:val="9"/>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FF635F"/>
    <w:multiLevelType w:val="hybridMultilevel"/>
    <w:tmpl w:val="1874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F93175"/>
    <w:multiLevelType w:val="hybridMultilevel"/>
    <w:tmpl w:val="3AD21B38"/>
    <w:lvl w:ilvl="0" w:tplc="E74628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8B2A8A"/>
    <w:multiLevelType w:val="multilevel"/>
    <w:tmpl w:val="442A8EE6"/>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31" w15:restartNumberingAfterBreak="0">
    <w:nsid w:val="7BB77B2C"/>
    <w:multiLevelType w:val="multilevel"/>
    <w:tmpl w:val="CC72D7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7F650C8D"/>
    <w:multiLevelType w:val="multilevel"/>
    <w:tmpl w:val="8DC2CD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2"/>
  </w:num>
  <w:num w:numId="2">
    <w:abstractNumId w:val="5"/>
  </w:num>
  <w:num w:numId="3">
    <w:abstractNumId w:val="7"/>
  </w:num>
  <w:num w:numId="4">
    <w:abstractNumId w:val="19"/>
  </w:num>
  <w:num w:numId="5">
    <w:abstractNumId w:val="18"/>
  </w:num>
  <w:num w:numId="6">
    <w:abstractNumId w:val="25"/>
  </w:num>
  <w:num w:numId="7">
    <w:abstractNumId w:val="31"/>
  </w:num>
  <w:num w:numId="8">
    <w:abstractNumId w:val="9"/>
  </w:num>
  <w:num w:numId="9">
    <w:abstractNumId w:val="26"/>
  </w:num>
  <w:num w:numId="10">
    <w:abstractNumId w:val="20"/>
  </w:num>
  <w:num w:numId="11">
    <w:abstractNumId w:val="12"/>
  </w:num>
  <w:num w:numId="12">
    <w:abstractNumId w:val="30"/>
  </w:num>
  <w:num w:numId="13">
    <w:abstractNumId w:val="15"/>
  </w:num>
  <w:num w:numId="14">
    <w:abstractNumId w:val="32"/>
  </w:num>
  <w:num w:numId="15">
    <w:abstractNumId w:val="14"/>
  </w:num>
  <w:num w:numId="16">
    <w:abstractNumId w:val="6"/>
  </w:num>
  <w:num w:numId="17">
    <w:abstractNumId w:val="24"/>
  </w:num>
  <w:num w:numId="18">
    <w:abstractNumId w:val="1"/>
  </w:num>
  <w:num w:numId="19">
    <w:abstractNumId w:val="23"/>
  </w:num>
  <w:num w:numId="20">
    <w:abstractNumId w:val="27"/>
  </w:num>
  <w:num w:numId="21">
    <w:abstractNumId w:val="3"/>
  </w:num>
  <w:num w:numId="22">
    <w:abstractNumId w:val="10"/>
  </w:num>
  <w:num w:numId="23">
    <w:abstractNumId w:val="4"/>
  </w:num>
  <w:num w:numId="24">
    <w:abstractNumId w:val="2"/>
  </w:num>
  <w:num w:numId="25">
    <w:abstractNumId w:val="13"/>
  </w:num>
  <w:num w:numId="26">
    <w:abstractNumId w:val="16"/>
  </w:num>
  <w:num w:numId="27">
    <w:abstractNumId w:val="11"/>
  </w:num>
  <w:num w:numId="28">
    <w:abstractNumId w:val="28"/>
  </w:num>
  <w:num w:numId="29">
    <w:abstractNumId w:val="21"/>
  </w:num>
  <w:num w:numId="30">
    <w:abstractNumId w:val="17"/>
  </w:num>
  <w:num w:numId="31">
    <w:abstractNumId w:val="29"/>
  </w:num>
  <w:num w:numId="32">
    <w:abstractNumId w:val="0"/>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86C"/>
    <w:rsid w:val="00000C2E"/>
    <w:rsid w:val="000011A8"/>
    <w:rsid w:val="000039D9"/>
    <w:rsid w:val="00004A8C"/>
    <w:rsid w:val="00041935"/>
    <w:rsid w:val="0005568B"/>
    <w:rsid w:val="00071082"/>
    <w:rsid w:val="00074846"/>
    <w:rsid w:val="000826E8"/>
    <w:rsid w:val="00087E7B"/>
    <w:rsid w:val="000B02C4"/>
    <w:rsid w:val="000B7728"/>
    <w:rsid w:val="000C738B"/>
    <w:rsid w:val="000E6DBF"/>
    <w:rsid w:val="001033A7"/>
    <w:rsid w:val="00133FEC"/>
    <w:rsid w:val="00143262"/>
    <w:rsid w:val="00144E09"/>
    <w:rsid w:val="00197CF4"/>
    <w:rsid w:val="001A25F7"/>
    <w:rsid w:val="001C1C7C"/>
    <w:rsid w:val="001D49F2"/>
    <w:rsid w:val="001D785E"/>
    <w:rsid w:val="001E5440"/>
    <w:rsid w:val="0021586C"/>
    <w:rsid w:val="00216919"/>
    <w:rsid w:val="00243D38"/>
    <w:rsid w:val="00247E0E"/>
    <w:rsid w:val="00253D81"/>
    <w:rsid w:val="002654AE"/>
    <w:rsid w:val="00270DEA"/>
    <w:rsid w:val="00285898"/>
    <w:rsid w:val="002B7784"/>
    <w:rsid w:val="002C28FC"/>
    <w:rsid w:val="002C2CF9"/>
    <w:rsid w:val="002C6111"/>
    <w:rsid w:val="002E5F6F"/>
    <w:rsid w:val="002F103A"/>
    <w:rsid w:val="003007DB"/>
    <w:rsid w:val="00312CF1"/>
    <w:rsid w:val="00313703"/>
    <w:rsid w:val="00321071"/>
    <w:rsid w:val="003459C7"/>
    <w:rsid w:val="003940C6"/>
    <w:rsid w:val="003B7FF7"/>
    <w:rsid w:val="003C6907"/>
    <w:rsid w:val="003D092A"/>
    <w:rsid w:val="003E07C7"/>
    <w:rsid w:val="003F0E75"/>
    <w:rsid w:val="00427894"/>
    <w:rsid w:val="00434B81"/>
    <w:rsid w:val="0045240E"/>
    <w:rsid w:val="00461850"/>
    <w:rsid w:val="00476E0A"/>
    <w:rsid w:val="0048621C"/>
    <w:rsid w:val="004877C1"/>
    <w:rsid w:val="00496022"/>
    <w:rsid w:val="004A771E"/>
    <w:rsid w:val="004C494D"/>
    <w:rsid w:val="004D186C"/>
    <w:rsid w:val="004D1FB6"/>
    <w:rsid w:val="004F16FC"/>
    <w:rsid w:val="004F292D"/>
    <w:rsid w:val="004F7FC1"/>
    <w:rsid w:val="00527421"/>
    <w:rsid w:val="00552FBC"/>
    <w:rsid w:val="0055789E"/>
    <w:rsid w:val="00562F54"/>
    <w:rsid w:val="0056736B"/>
    <w:rsid w:val="00575029"/>
    <w:rsid w:val="005907C6"/>
    <w:rsid w:val="005A2FCE"/>
    <w:rsid w:val="005D142F"/>
    <w:rsid w:val="005E0F91"/>
    <w:rsid w:val="005E3B56"/>
    <w:rsid w:val="005E3E53"/>
    <w:rsid w:val="005F55E9"/>
    <w:rsid w:val="005F6148"/>
    <w:rsid w:val="00601E62"/>
    <w:rsid w:val="006155D4"/>
    <w:rsid w:val="00635683"/>
    <w:rsid w:val="00637A9D"/>
    <w:rsid w:val="0064035C"/>
    <w:rsid w:val="00651FFF"/>
    <w:rsid w:val="0067574B"/>
    <w:rsid w:val="00697745"/>
    <w:rsid w:val="00697D49"/>
    <w:rsid w:val="006B2665"/>
    <w:rsid w:val="006B442F"/>
    <w:rsid w:val="006B7C74"/>
    <w:rsid w:val="006D06D4"/>
    <w:rsid w:val="006D5AF7"/>
    <w:rsid w:val="00703683"/>
    <w:rsid w:val="00720846"/>
    <w:rsid w:val="007258F1"/>
    <w:rsid w:val="00732075"/>
    <w:rsid w:val="00736C5A"/>
    <w:rsid w:val="00742BCD"/>
    <w:rsid w:val="00756D42"/>
    <w:rsid w:val="007804D2"/>
    <w:rsid w:val="007818DF"/>
    <w:rsid w:val="0078578A"/>
    <w:rsid w:val="007864A2"/>
    <w:rsid w:val="00795CD9"/>
    <w:rsid w:val="0079690C"/>
    <w:rsid w:val="00797CFB"/>
    <w:rsid w:val="007D39BF"/>
    <w:rsid w:val="007F1A23"/>
    <w:rsid w:val="007F2928"/>
    <w:rsid w:val="00810968"/>
    <w:rsid w:val="008113DD"/>
    <w:rsid w:val="008118B8"/>
    <w:rsid w:val="008156A7"/>
    <w:rsid w:val="00867586"/>
    <w:rsid w:val="008850C0"/>
    <w:rsid w:val="00887F71"/>
    <w:rsid w:val="0089183D"/>
    <w:rsid w:val="008B58E1"/>
    <w:rsid w:val="008E335F"/>
    <w:rsid w:val="00903B3A"/>
    <w:rsid w:val="00906654"/>
    <w:rsid w:val="00911F61"/>
    <w:rsid w:val="0093497C"/>
    <w:rsid w:val="00944C72"/>
    <w:rsid w:val="009571A2"/>
    <w:rsid w:val="009662BF"/>
    <w:rsid w:val="00975E33"/>
    <w:rsid w:val="009846D8"/>
    <w:rsid w:val="00991B22"/>
    <w:rsid w:val="009A5E31"/>
    <w:rsid w:val="009C07B4"/>
    <w:rsid w:val="009C20F6"/>
    <w:rsid w:val="009C5789"/>
    <w:rsid w:val="009D5054"/>
    <w:rsid w:val="009F4199"/>
    <w:rsid w:val="00A32B29"/>
    <w:rsid w:val="00A333C7"/>
    <w:rsid w:val="00A34FF2"/>
    <w:rsid w:val="00A618AE"/>
    <w:rsid w:val="00A704DA"/>
    <w:rsid w:val="00A8336A"/>
    <w:rsid w:val="00AA04B7"/>
    <w:rsid w:val="00AA26CF"/>
    <w:rsid w:val="00AA29CF"/>
    <w:rsid w:val="00AE1439"/>
    <w:rsid w:val="00AE5F5A"/>
    <w:rsid w:val="00B02CCB"/>
    <w:rsid w:val="00B05509"/>
    <w:rsid w:val="00B07767"/>
    <w:rsid w:val="00B14511"/>
    <w:rsid w:val="00B235D7"/>
    <w:rsid w:val="00B30C21"/>
    <w:rsid w:val="00B405C8"/>
    <w:rsid w:val="00B57B9F"/>
    <w:rsid w:val="00B9760A"/>
    <w:rsid w:val="00BD4AFD"/>
    <w:rsid w:val="00BD6CA0"/>
    <w:rsid w:val="00BE53AF"/>
    <w:rsid w:val="00BF11A7"/>
    <w:rsid w:val="00BF15D5"/>
    <w:rsid w:val="00BF7B84"/>
    <w:rsid w:val="00C03589"/>
    <w:rsid w:val="00C23C5C"/>
    <w:rsid w:val="00C25F83"/>
    <w:rsid w:val="00C37498"/>
    <w:rsid w:val="00C567FC"/>
    <w:rsid w:val="00C600BD"/>
    <w:rsid w:val="00C66534"/>
    <w:rsid w:val="00C72499"/>
    <w:rsid w:val="00C81C2E"/>
    <w:rsid w:val="00C85B53"/>
    <w:rsid w:val="00C902F4"/>
    <w:rsid w:val="00CA4D51"/>
    <w:rsid w:val="00CC2FEB"/>
    <w:rsid w:val="00CD05B3"/>
    <w:rsid w:val="00CD5566"/>
    <w:rsid w:val="00CE12FA"/>
    <w:rsid w:val="00D0182E"/>
    <w:rsid w:val="00D17CEC"/>
    <w:rsid w:val="00D33568"/>
    <w:rsid w:val="00D3780D"/>
    <w:rsid w:val="00D62E90"/>
    <w:rsid w:val="00D71B77"/>
    <w:rsid w:val="00D71C9C"/>
    <w:rsid w:val="00D75AB1"/>
    <w:rsid w:val="00D84F90"/>
    <w:rsid w:val="00D8610D"/>
    <w:rsid w:val="00D866D6"/>
    <w:rsid w:val="00D874BA"/>
    <w:rsid w:val="00D908AA"/>
    <w:rsid w:val="00DB1D4B"/>
    <w:rsid w:val="00DD22DD"/>
    <w:rsid w:val="00DD6D4A"/>
    <w:rsid w:val="00DD7A4C"/>
    <w:rsid w:val="00E0383D"/>
    <w:rsid w:val="00E1464D"/>
    <w:rsid w:val="00E2649E"/>
    <w:rsid w:val="00E27EE5"/>
    <w:rsid w:val="00E317B8"/>
    <w:rsid w:val="00E55476"/>
    <w:rsid w:val="00E60573"/>
    <w:rsid w:val="00E64808"/>
    <w:rsid w:val="00E660AF"/>
    <w:rsid w:val="00E81CDA"/>
    <w:rsid w:val="00E84CF9"/>
    <w:rsid w:val="00E937BE"/>
    <w:rsid w:val="00E9425F"/>
    <w:rsid w:val="00EA2F0F"/>
    <w:rsid w:val="00EA4957"/>
    <w:rsid w:val="00ED1088"/>
    <w:rsid w:val="00ED7823"/>
    <w:rsid w:val="00F237FE"/>
    <w:rsid w:val="00F26669"/>
    <w:rsid w:val="00F34CF2"/>
    <w:rsid w:val="00F74CBC"/>
    <w:rsid w:val="00F9121F"/>
    <w:rsid w:val="00F9456F"/>
    <w:rsid w:val="00FA66BB"/>
    <w:rsid w:val="00FC1A55"/>
    <w:rsid w:val="00FC3B6B"/>
    <w:rsid w:val="00FD0618"/>
    <w:rsid w:val="00FE7BC0"/>
    <w:rsid w:val="00FF73D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1E1C785"/>
  <w14:defaultImageDpi w14:val="300"/>
  <w15:chartTrackingRefBased/>
  <w15:docId w15:val="{BBE98660-0A3A-4F42-B5DF-29D89F3A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uiPriority="11" w:qFormat="1"/>
    <w:lsdException w:name="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0C2E"/>
  </w:style>
  <w:style w:type="paragraph" w:styleId="Heading1">
    <w:name w:val="heading 1"/>
    <w:basedOn w:val="Normal"/>
    <w:next w:val="Normal"/>
    <w:link w:val="Heading1Char"/>
    <w:uiPriority w:val="9"/>
    <w:qFormat/>
    <w:rsid w:val="000826E8"/>
    <w:pPr>
      <w:keepNext/>
      <w:keepLines/>
      <w:spacing w:before="240" w:after="240" w:line="240" w:lineRule="auto"/>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911F61"/>
    <w:pPr>
      <w:keepNext/>
      <w:keepLines/>
      <w:spacing w:before="120" w:line="240" w:lineRule="auto"/>
      <w:outlineLvl w:val="1"/>
    </w:pPr>
    <w:rPr>
      <w:rFonts w:asciiTheme="majorHAnsi" w:eastAsiaTheme="majorEastAsia" w:hAnsiTheme="majorHAnsi" w:cstheme="majorBidi"/>
      <w:b/>
      <w:color w:val="404040" w:themeColor="text1" w:themeTint="BF"/>
      <w:sz w:val="28"/>
      <w:szCs w:val="28"/>
    </w:rPr>
  </w:style>
  <w:style w:type="paragraph" w:styleId="Heading3">
    <w:name w:val="heading 3"/>
    <w:basedOn w:val="Normal"/>
    <w:next w:val="Normal"/>
    <w:link w:val="Heading3Char"/>
    <w:uiPriority w:val="9"/>
    <w:unhideWhenUsed/>
    <w:qFormat/>
    <w:rsid w:val="00000C2E"/>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000C2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000C2E"/>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000C2E"/>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unhideWhenUsed/>
    <w:qFormat/>
    <w:rsid w:val="00000C2E"/>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unhideWhenUsed/>
    <w:qFormat/>
    <w:rsid w:val="00000C2E"/>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unhideWhenUsed/>
    <w:qFormat/>
    <w:rsid w:val="00000C2E"/>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726AA"/>
    <w:rPr>
      <w:rFonts w:ascii="Lucida Grande" w:hAnsi="Lucida Grande"/>
      <w:sz w:val="18"/>
      <w:szCs w:val="18"/>
    </w:rPr>
  </w:style>
  <w:style w:type="paragraph" w:customStyle="1" w:styleId="ColorfulList-Accent11">
    <w:name w:val="Colorful List - Accent 11"/>
    <w:basedOn w:val="Normal"/>
    <w:uiPriority w:val="34"/>
    <w:qFormat/>
    <w:rsid w:val="004D186C"/>
    <w:pPr>
      <w:ind w:left="720"/>
      <w:contextualSpacing/>
    </w:pPr>
  </w:style>
  <w:style w:type="character" w:customStyle="1" w:styleId="Heading1Char">
    <w:name w:val="Heading 1 Char"/>
    <w:basedOn w:val="DefaultParagraphFont"/>
    <w:link w:val="Heading1"/>
    <w:uiPriority w:val="9"/>
    <w:rsid w:val="000826E8"/>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911F61"/>
    <w:rPr>
      <w:rFonts w:asciiTheme="majorHAnsi" w:eastAsiaTheme="majorEastAsia" w:hAnsiTheme="majorHAnsi" w:cstheme="majorBidi"/>
      <w:b/>
      <w:color w:val="404040" w:themeColor="text1" w:themeTint="BF"/>
      <w:sz w:val="28"/>
      <w:szCs w:val="28"/>
    </w:rPr>
  </w:style>
  <w:style w:type="character" w:customStyle="1" w:styleId="Heading3Char">
    <w:name w:val="Heading 3 Char"/>
    <w:basedOn w:val="DefaultParagraphFont"/>
    <w:link w:val="Heading3"/>
    <w:uiPriority w:val="9"/>
    <w:rsid w:val="00000C2E"/>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000C2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000C2E"/>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000C2E"/>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rsid w:val="00000C2E"/>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rsid w:val="00000C2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rsid w:val="00000C2E"/>
    <w:rPr>
      <w:rFonts w:asciiTheme="majorHAnsi" w:eastAsiaTheme="majorEastAsia" w:hAnsiTheme="majorHAnsi" w:cstheme="majorBidi"/>
      <w:b/>
      <w:bCs/>
      <w:i/>
      <w:iCs/>
      <w:color w:val="44546A" w:themeColor="text2"/>
    </w:rPr>
  </w:style>
  <w:style w:type="table" w:styleId="TableGrid">
    <w:name w:val="Table Grid"/>
    <w:basedOn w:val="TableNormal"/>
    <w:uiPriority w:val="39"/>
    <w:rsid w:val="0091799E"/>
    <w:pPr>
      <w:spacing w:after="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ridTable31">
    <w:name w:val="Grid Table 31"/>
    <w:basedOn w:val="Heading1"/>
    <w:next w:val="Normal"/>
    <w:uiPriority w:val="39"/>
    <w:unhideWhenUsed/>
    <w:qFormat/>
    <w:rsid w:val="0091799E"/>
    <w:pPr>
      <w:spacing w:line="276" w:lineRule="auto"/>
      <w:outlineLvl w:val="9"/>
    </w:pPr>
    <w:rPr>
      <w:color w:val="365F91"/>
      <w:sz w:val="28"/>
      <w:szCs w:val="28"/>
    </w:rPr>
  </w:style>
  <w:style w:type="paragraph" w:styleId="TOC1">
    <w:name w:val="toc 1"/>
    <w:basedOn w:val="Normal"/>
    <w:next w:val="Normal"/>
    <w:autoRedefine/>
    <w:uiPriority w:val="39"/>
    <w:unhideWhenUsed/>
    <w:rsid w:val="0091799E"/>
    <w:pPr>
      <w:spacing w:before="120" w:after="0"/>
    </w:pPr>
    <w:rPr>
      <w:rFonts w:ascii="Calibri" w:hAnsi="Calibri"/>
      <w:b/>
      <w:color w:val="548DD4"/>
    </w:rPr>
  </w:style>
  <w:style w:type="paragraph" w:styleId="TOC2">
    <w:name w:val="toc 2"/>
    <w:basedOn w:val="Normal"/>
    <w:next w:val="Normal"/>
    <w:autoRedefine/>
    <w:uiPriority w:val="39"/>
    <w:unhideWhenUsed/>
    <w:rsid w:val="0091799E"/>
    <w:pPr>
      <w:spacing w:after="0"/>
    </w:pPr>
    <w:rPr>
      <w:sz w:val="22"/>
      <w:szCs w:val="22"/>
    </w:rPr>
  </w:style>
  <w:style w:type="paragraph" w:styleId="TOC3">
    <w:name w:val="toc 3"/>
    <w:basedOn w:val="Normal"/>
    <w:next w:val="Normal"/>
    <w:autoRedefine/>
    <w:uiPriority w:val="39"/>
    <w:unhideWhenUsed/>
    <w:rsid w:val="0091799E"/>
    <w:pPr>
      <w:spacing w:after="0"/>
      <w:ind w:left="240"/>
    </w:pPr>
    <w:rPr>
      <w:i/>
      <w:sz w:val="22"/>
      <w:szCs w:val="22"/>
    </w:rPr>
  </w:style>
  <w:style w:type="paragraph" w:styleId="TOC4">
    <w:name w:val="toc 4"/>
    <w:basedOn w:val="Normal"/>
    <w:next w:val="Normal"/>
    <w:autoRedefine/>
    <w:uiPriority w:val="39"/>
    <w:semiHidden/>
    <w:unhideWhenUsed/>
    <w:rsid w:val="0091799E"/>
    <w:pPr>
      <w:pBdr>
        <w:between w:val="double" w:sz="6" w:space="0" w:color="auto"/>
      </w:pBdr>
      <w:spacing w:after="0"/>
      <w:ind w:left="480"/>
    </w:pPr>
  </w:style>
  <w:style w:type="paragraph" w:styleId="TOC5">
    <w:name w:val="toc 5"/>
    <w:basedOn w:val="Normal"/>
    <w:next w:val="Normal"/>
    <w:autoRedefine/>
    <w:uiPriority w:val="39"/>
    <w:semiHidden/>
    <w:unhideWhenUsed/>
    <w:rsid w:val="0091799E"/>
    <w:pPr>
      <w:pBdr>
        <w:between w:val="double" w:sz="6" w:space="0" w:color="auto"/>
      </w:pBdr>
      <w:spacing w:after="0"/>
      <w:ind w:left="720"/>
    </w:pPr>
  </w:style>
  <w:style w:type="paragraph" w:styleId="TOC6">
    <w:name w:val="toc 6"/>
    <w:basedOn w:val="Normal"/>
    <w:next w:val="Normal"/>
    <w:autoRedefine/>
    <w:uiPriority w:val="39"/>
    <w:semiHidden/>
    <w:unhideWhenUsed/>
    <w:rsid w:val="0091799E"/>
    <w:pPr>
      <w:pBdr>
        <w:between w:val="double" w:sz="6" w:space="0" w:color="auto"/>
      </w:pBdr>
      <w:spacing w:after="0"/>
      <w:ind w:left="960"/>
    </w:pPr>
  </w:style>
  <w:style w:type="paragraph" w:styleId="TOC7">
    <w:name w:val="toc 7"/>
    <w:basedOn w:val="Normal"/>
    <w:next w:val="Normal"/>
    <w:autoRedefine/>
    <w:uiPriority w:val="39"/>
    <w:semiHidden/>
    <w:unhideWhenUsed/>
    <w:rsid w:val="0091799E"/>
    <w:pPr>
      <w:pBdr>
        <w:between w:val="double" w:sz="6" w:space="0" w:color="auto"/>
      </w:pBdr>
      <w:spacing w:after="0"/>
      <w:ind w:left="1200"/>
    </w:pPr>
  </w:style>
  <w:style w:type="paragraph" w:styleId="TOC8">
    <w:name w:val="toc 8"/>
    <w:basedOn w:val="Normal"/>
    <w:next w:val="Normal"/>
    <w:autoRedefine/>
    <w:uiPriority w:val="39"/>
    <w:semiHidden/>
    <w:unhideWhenUsed/>
    <w:rsid w:val="0091799E"/>
    <w:pPr>
      <w:pBdr>
        <w:between w:val="double" w:sz="6" w:space="0" w:color="auto"/>
      </w:pBdr>
      <w:spacing w:after="0"/>
      <w:ind w:left="1440"/>
    </w:pPr>
  </w:style>
  <w:style w:type="paragraph" w:styleId="TOC9">
    <w:name w:val="toc 9"/>
    <w:basedOn w:val="Normal"/>
    <w:next w:val="Normal"/>
    <w:autoRedefine/>
    <w:uiPriority w:val="39"/>
    <w:semiHidden/>
    <w:unhideWhenUsed/>
    <w:rsid w:val="0091799E"/>
    <w:pPr>
      <w:pBdr>
        <w:between w:val="double" w:sz="6" w:space="0" w:color="auto"/>
      </w:pBdr>
      <w:spacing w:after="0"/>
      <w:ind w:left="1680"/>
    </w:pPr>
  </w:style>
  <w:style w:type="paragraph" w:styleId="Header">
    <w:name w:val="header"/>
    <w:basedOn w:val="Normal"/>
    <w:link w:val="HeaderChar"/>
    <w:uiPriority w:val="99"/>
    <w:unhideWhenUsed/>
    <w:rsid w:val="0091799E"/>
    <w:pPr>
      <w:tabs>
        <w:tab w:val="center" w:pos="4320"/>
        <w:tab w:val="right" w:pos="8640"/>
      </w:tabs>
      <w:spacing w:after="0"/>
    </w:pPr>
  </w:style>
  <w:style w:type="character" w:customStyle="1" w:styleId="HeaderChar">
    <w:name w:val="Header Char"/>
    <w:link w:val="Header"/>
    <w:uiPriority w:val="99"/>
    <w:rsid w:val="0091799E"/>
    <w:rPr>
      <w:sz w:val="24"/>
      <w:szCs w:val="24"/>
    </w:rPr>
  </w:style>
  <w:style w:type="paragraph" w:styleId="Footer">
    <w:name w:val="footer"/>
    <w:basedOn w:val="Normal"/>
    <w:link w:val="FooterChar"/>
    <w:uiPriority w:val="99"/>
    <w:unhideWhenUsed/>
    <w:rsid w:val="0091799E"/>
    <w:pPr>
      <w:tabs>
        <w:tab w:val="center" w:pos="4320"/>
        <w:tab w:val="right" w:pos="8640"/>
      </w:tabs>
      <w:spacing w:after="0"/>
    </w:pPr>
  </w:style>
  <w:style w:type="character" w:customStyle="1" w:styleId="FooterChar">
    <w:name w:val="Footer Char"/>
    <w:link w:val="Footer"/>
    <w:uiPriority w:val="99"/>
    <w:rsid w:val="0091799E"/>
    <w:rPr>
      <w:sz w:val="24"/>
      <w:szCs w:val="24"/>
    </w:rPr>
  </w:style>
  <w:style w:type="paragraph" w:customStyle="1" w:styleId="ITSBulletList">
    <w:name w:val="ITS Bullet List"/>
    <w:basedOn w:val="Normal"/>
    <w:rsid w:val="00662CD2"/>
    <w:pPr>
      <w:numPr>
        <w:numId w:val="4"/>
      </w:numPr>
      <w:spacing w:after="0" w:line="240" w:lineRule="atLeast"/>
      <w:ind w:left="2880"/>
    </w:pPr>
    <w:rPr>
      <w:rFonts w:ascii="Garamond" w:eastAsia="Times New Roman" w:hAnsi="Garamond" w:cs="Times New Roman"/>
      <w:sz w:val="22"/>
    </w:rPr>
  </w:style>
  <w:style w:type="paragraph" w:customStyle="1" w:styleId="ITSBulletParagraph">
    <w:name w:val="ITS Bullet Paragraph"/>
    <w:basedOn w:val="Normal"/>
    <w:rsid w:val="00662CD2"/>
    <w:pPr>
      <w:numPr>
        <w:numId w:val="21"/>
      </w:numPr>
      <w:spacing w:before="120" w:line="240" w:lineRule="atLeast"/>
    </w:pPr>
    <w:rPr>
      <w:rFonts w:ascii="Garamond" w:eastAsia="Times New Roman" w:hAnsi="Garamond" w:cs="Times New Roman"/>
      <w:sz w:val="22"/>
    </w:rPr>
  </w:style>
  <w:style w:type="paragraph" w:customStyle="1" w:styleId="BodyText">
    <w:name w:val="BodyText"/>
    <w:basedOn w:val="Normal"/>
    <w:rsid w:val="009A4C70"/>
    <w:pPr>
      <w:spacing w:after="0"/>
    </w:pPr>
    <w:rPr>
      <w:rFonts w:ascii="Garamond" w:eastAsia="Times New Roman" w:hAnsi="Garamond"/>
      <w:sz w:val="22"/>
      <w:szCs w:val="22"/>
    </w:rPr>
  </w:style>
  <w:style w:type="character" w:styleId="Hyperlink">
    <w:name w:val="Hyperlink"/>
    <w:uiPriority w:val="99"/>
    <w:rsid w:val="00732075"/>
    <w:rPr>
      <w:color w:val="0000FF"/>
      <w:u w:val="single"/>
    </w:rPr>
  </w:style>
  <w:style w:type="paragraph" w:styleId="FootnoteText">
    <w:name w:val="footnote text"/>
    <w:basedOn w:val="Normal"/>
    <w:link w:val="FootnoteTextChar"/>
    <w:rsid w:val="00B235D7"/>
  </w:style>
  <w:style w:type="character" w:customStyle="1" w:styleId="FootnoteTextChar">
    <w:name w:val="Footnote Text Char"/>
    <w:link w:val="FootnoteText"/>
    <w:rsid w:val="00B235D7"/>
    <w:rPr>
      <w:sz w:val="24"/>
      <w:szCs w:val="24"/>
    </w:rPr>
  </w:style>
  <w:style w:type="character" w:styleId="FootnoteReference">
    <w:name w:val="footnote reference"/>
    <w:rsid w:val="00B235D7"/>
    <w:rPr>
      <w:vertAlign w:val="superscript"/>
    </w:rPr>
  </w:style>
  <w:style w:type="paragraph" w:styleId="Caption">
    <w:name w:val="caption"/>
    <w:basedOn w:val="Normal"/>
    <w:next w:val="Normal"/>
    <w:unhideWhenUsed/>
    <w:qFormat/>
    <w:rsid w:val="00000C2E"/>
    <w:pPr>
      <w:spacing w:line="240" w:lineRule="auto"/>
    </w:pPr>
    <w:rPr>
      <w:b/>
      <w:bCs/>
      <w:smallCaps/>
      <w:color w:val="595959" w:themeColor="text1" w:themeTint="A6"/>
      <w:spacing w:val="6"/>
    </w:rPr>
  </w:style>
  <w:style w:type="paragraph" w:styleId="Title">
    <w:name w:val="Title"/>
    <w:basedOn w:val="Normal"/>
    <w:next w:val="Normal"/>
    <w:link w:val="TitleChar"/>
    <w:qFormat/>
    <w:rsid w:val="00000C2E"/>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000C2E"/>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000C2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00C2E"/>
    <w:rPr>
      <w:rFonts w:asciiTheme="majorHAnsi" w:eastAsiaTheme="majorEastAsia" w:hAnsiTheme="majorHAnsi" w:cstheme="majorBidi"/>
      <w:sz w:val="24"/>
      <w:szCs w:val="24"/>
    </w:rPr>
  </w:style>
  <w:style w:type="character" w:styleId="Strong">
    <w:name w:val="Strong"/>
    <w:basedOn w:val="DefaultParagraphFont"/>
    <w:uiPriority w:val="22"/>
    <w:qFormat/>
    <w:rsid w:val="00000C2E"/>
    <w:rPr>
      <w:b/>
      <w:bCs/>
    </w:rPr>
  </w:style>
  <w:style w:type="character" w:styleId="Emphasis">
    <w:name w:val="Emphasis"/>
    <w:basedOn w:val="DefaultParagraphFont"/>
    <w:uiPriority w:val="20"/>
    <w:qFormat/>
    <w:rsid w:val="00000C2E"/>
    <w:rPr>
      <w:i/>
      <w:iCs/>
    </w:rPr>
  </w:style>
  <w:style w:type="paragraph" w:styleId="NoSpacing">
    <w:name w:val="No Spacing"/>
    <w:uiPriority w:val="1"/>
    <w:qFormat/>
    <w:rsid w:val="00000C2E"/>
    <w:pPr>
      <w:spacing w:after="0" w:line="240" w:lineRule="auto"/>
    </w:pPr>
  </w:style>
  <w:style w:type="paragraph" w:styleId="Quote">
    <w:name w:val="Quote"/>
    <w:basedOn w:val="Normal"/>
    <w:next w:val="Normal"/>
    <w:link w:val="QuoteChar"/>
    <w:uiPriority w:val="29"/>
    <w:qFormat/>
    <w:rsid w:val="00000C2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00C2E"/>
    <w:rPr>
      <w:i/>
      <w:iCs/>
      <w:color w:val="404040" w:themeColor="text1" w:themeTint="BF"/>
    </w:rPr>
  </w:style>
  <w:style w:type="paragraph" w:styleId="IntenseQuote">
    <w:name w:val="Intense Quote"/>
    <w:basedOn w:val="Normal"/>
    <w:next w:val="Normal"/>
    <w:link w:val="IntenseQuoteChar"/>
    <w:uiPriority w:val="30"/>
    <w:qFormat/>
    <w:rsid w:val="00000C2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000C2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000C2E"/>
    <w:rPr>
      <w:i/>
      <w:iCs/>
      <w:color w:val="404040" w:themeColor="text1" w:themeTint="BF"/>
    </w:rPr>
  </w:style>
  <w:style w:type="character" w:styleId="IntenseEmphasis">
    <w:name w:val="Intense Emphasis"/>
    <w:basedOn w:val="DefaultParagraphFont"/>
    <w:uiPriority w:val="21"/>
    <w:qFormat/>
    <w:rsid w:val="00000C2E"/>
    <w:rPr>
      <w:b/>
      <w:bCs/>
      <w:i/>
      <w:iCs/>
    </w:rPr>
  </w:style>
  <w:style w:type="character" w:styleId="SubtleReference">
    <w:name w:val="Subtle Reference"/>
    <w:basedOn w:val="DefaultParagraphFont"/>
    <w:uiPriority w:val="31"/>
    <w:qFormat/>
    <w:rsid w:val="00000C2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00C2E"/>
    <w:rPr>
      <w:b/>
      <w:bCs/>
      <w:smallCaps/>
      <w:spacing w:val="5"/>
      <w:u w:val="single"/>
    </w:rPr>
  </w:style>
  <w:style w:type="character" w:styleId="BookTitle">
    <w:name w:val="Book Title"/>
    <w:basedOn w:val="DefaultParagraphFont"/>
    <w:uiPriority w:val="33"/>
    <w:qFormat/>
    <w:rsid w:val="00000C2E"/>
    <w:rPr>
      <w:b/>
      <w:bCs/>
      <w:smallCaps/>
    </w:rPr>
  </w:style>
  <w:style w:type="paragraph" w:styleId="TOCHeading">
    <w:name w:val="TOC Heading"/>
    <w:basedOn w:val="Heading1"/>
    <w:next w:val="Normal"/>
    <w:uiPriority w:val="39"/>
    <w:unhideWhenUsed/>
    <w:qFormat/>
    <w:rsid w:val="00000C2E"/>
    <w:pPr>
      <w:outlineLvl w:val="9"/>
    </w:pPr>
  </w:style>
  <w:style w:type="character" w:styleId="CommentReference">
    <w:name w:val="annotation reference"/>
    <w:basedOn w:val="DefaultParagraphFont"/>
    <w:rsid w:val="00720846"/>
    <w:rPr>
      <w:sz w:val="16"/>
      <w:szCs w:val="16"/>
    </w:rPr>
  </w:style>
  <w:style w:type="paragraph" w:styleId="CommentText">
    <w:name w:val="annotation text"/>
    <w:basedOn w:val="Normal"/>
    <w:link w:val="CommentTextChar"/>
    <w:rsid w:val="00720846"/>
    <w:pPr>
      <w:spacing w:line="240" w:lineRule="auto"/>
    </w:pPr>
  </w:style>
  <w:style w:type="character" w:customStyle="1" w:styleId="CommentTextChar">
    <w:name w:val="Comment Text Char"/>
    <w:basedOn w:val="DefaultParagraphFont"/>
    <w:link w:val="CommentText"/>
    <w:rsid w:val="00720846"/>
  </w:style>
  <w:style w:type="paragraph" w:styleId="CommentSubject">
    <w:name w:val="annotation subject"/>
    <w:basedOn w:val="CommentText"/>
    <w:next w:val="CommentText"/>
    <w:link w:val="CommentSubjectChar"/>
    <w:rsid w:val="00720846"/>
    <w:rPr>
      <w:b/>
      <w:bCs/>
    </w:rPr>
  </w:style>
  <w:style w:type="character" w:customStyle="1" w:styleId="CommentSubjectChar">
    <w:name w:val="Comment Subject Char"/>
    <w:basedOn w:val="CommentTextChar"/>
    <w:link w:val="CommentSubject"/>
    <w:rsid w:val="00720846"/>
    <w:rPr>
      <w:b/>
      <w:bCs/>
    </w:rPr>
  </w:style>
  <w:style w:type="paragraph" w:styleId="ListParagraph">
    <w:name w:val="List Paragraph"/>
    <w:basedOn w:val="Normal"/>
    <w:uiPriority w:val="34"/>
    <w:qFormat/>
    <w:rsid w:val="004D1FB6"/>
    <w:pPr>
      <w:ind w:left="720"/>
      <w:contextualSpacing/>
    </w:pPr>
  </w:style>
  <w:style w:type="paragraph" w:styleId="Revision">
    <w:name w:val="Revision"/>
    <w:hidden/>
    <w:rsid w:val="002C6111"/>
    <w:pPr>
      <w:spacing w:after="0" w:line="240" w:lineRule="auto"/>
    </w:pPr>
  </w:style>
  <w:style w:type="character" w:styleId="UnresolvedMention">
    <w:name w:val="Unresolved Mention"/>
    <w:basedOn w:val="DefaultParagraphFont"/>
    <w:uiPriority w:val="99"/>
    <w:semiHidden/>
    <w:unhideWhenUsed/>
    <w:rsid w:val="004C4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83757">
      <w:bodyDiv w:val="1"/>
      <w:marLeft w:val="0"/>
      <w:marRight w:val="0"/>
      <w:marTop w:val="0"/>
      <w:marBottom w:val="0"/>
      <w:divBdr>
        <w:top w:val="none" w:sz="0" w:space="0" w:color="auto"/>
        <w:left w:val="none" w:sz="0" w:space="0" w:color="auto"/>
        <w:bottom w:val="none" w:sz="0" w:space="0" w:color="auto"/>
        <w:right w:val="none" w:sz="0" w:space="0" w:color="auto"/>
      </w:divBdr>
    </w:div>
    <w:div w:id="1227766423">
      <w:bodyDiv w:val="1"/>
      <w:marLeft w:val="0"/>
      <w:marRight w:val="0"/>
      <w:marTop w:val="0"/>
      <w:marBottom w:val="0"/>
      <w:divBdr>
        <w:top w:val="none" w:sz="0" w:space="0" w:color="auto"/>
        <w:left w:val="none" w:sz="0" w:space="0" w:color="auto"/>
        <w:bottom w:val="none" w:sz="0" w:space="0" w:color="auto"/>
        <w:right w:val="none" w:sz="0" w:space="0" w:color="auto"/>
      </w:divBdr>
      <w:divsChild>
        <w:div w:id="118115368">
          <w:marLeft w:val="0"/>
          <w:marRight w:val="0"/>
          <w:marTop w:val="0"/>
          <w:marBottom w:val="0"/>
          <w:divBdr>
            <w:top w:val="none" w:sz="0" w:space="0" w:color="auto"/>
            <w:left w:val="none" w:sz="0" w:space="0" w:color="auto"/>
            <w:bottom w:val="none" w:sz="0" w:space="0" w:color="auto"/>
            <w:right w:val="none" w:sz="0" w:space="0" w:color="auto"/>
          </w:divBdr>
          <w:divsChild>
            <w:div w:id="1484354361">
              <w:marLeft w:val="0"/>
              <w:marRight w:val="0"/>
              <w:marTop w:val="0"/>
              <w:marBottom w:val="0"/>
              <w:divBdr>
                <w:top w:val="none" w:sz="0" w:space="0" w:color="auto"/>
                <w:left w:val="none" w:sz="0" w:space="0" w:color="auto"/>
                <w:bottom w:val="none" w:sz="0" w:space="0" w:color="auto"/>
                <w:right w:val="none" w:sz="0" w:space="0" w:color="auto"/>
              </w:divBdr>
              <w:divsChild>
                <w:div w:id="952596140">
                  <w:marLeft w:val="0"/>
                  <w:marRight w:val="0"/>
                  <w:marTop w:val="0"/>
                  <w:marBottom w:val="0"/>
                  <w:divBdr>
                    <w:top w:val="none" w:sz="0" w:space="0" w:color="auto"/>
                    <w:left w:val="none" w:sz="0" w:space="0" w:color="auto"/>
                    <w:bottom w:val="none" w:sz="0" w:space="0" w:color="auto"/>
                    <w:right w:val="none" w:sz="0" w:space="0" w:color="auto"/>
                  </w:divBdr>
                  <w:divsChild>
                    <w:div w:id="636254698">
                      <w:marLeft w:val="0"/>
                      <w:marRight w:val="0"/>
                      <w:marTop w:val="0"/>
                      <w:marBottom w:val="0"/>
                      <w:divBdr>
                        <w:top w:val="none" w:sz="0" w:space="0" w:color="auto"/>
                        <w:left w:val="none" w:sz="0" w:space="0" w:color="auto"/>
                        <w:bottom w:val="none" w:sz="0" w:space="0" w:color="auto"/>
                        <w:right w:val="none" w:sz="0" w:space="0" w:color="auto"/>
                      </w:divBdr>
                      <w:divsChild>
                        <w:div w:id="614411262">
                          <w:marLeft w:val="0"/>
                          <w:marRight w:val="0"/>
                          <w:marTop w:val="0"/>
                          <w:marBottom w:val="0"/>
                          <w:divBdr>
                            <w:top w:val="none" w:sz="0" w:space="0" w:color="auto"/>
                            <w:left w:val="none" w:sz="0" w:space="0" w:color="auto"/>
                            <w:bottom w:val="none" w:sz="0" w:space="0" w:color="auto"/>
                            <w:right w:val="none" w:sz="0" w:space="0" w:color="auto"/>
                          </w:divBdr>
                        </w:div>
                        <w:div w:id="1037967343">
                          <w:marLeft w:val="0"/>
                          <w:marRight w:val="0"/>
                          <w:marTop w:val="0"/>
                          <w:marBottom w:val="0"/>
                          <w:divBdr>
                            <w:top w:val="single" w:sz="6" w:space="6" w:color="CCCCCC"/>
                            <w:left w:val="single" w:sz="6" w:space="14" w:color="CCCCCC"/>
                            <w:bottom w:val="single" w:sz="6" w:space="8" w:color="CCCCCC"/>
                            <w:right w:val="single" w:sz="6" w:space="14" w:color="CCCCCC"/>
                          </w:divBdr>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mailto:johannes_moenius@redlands.edu" TargetMode="External"/><Relationship Id="rId18" Type="http://schemas.openxmlformats.org/officeDocument/2006/relationships/hyperlink" Target="mailto:david_head@redlands.edu" TargetMode="External"/><Relationship Id="rId26" Type="http://schemas.openxmlformats.org/officeDocument/2006/relationships/hyperlink" Target="https://sites.redlands.edu/Secure/CMS/Content/globalassets/depts/its/services-level-agreements/isea-service-level-agreement.docx,,118504?epieditmode=False" TargetMode="External"/><Relationship Id="rId3" Type="http://schemas.openxmlformats.org/officeDocument/2006/relationships/customXml" Target="../customXml/item3.xml"/><Relationship Id="rId21" Type="http://schemas.openxmlformats.org/officeDocument/2006/relationships/hyperlink" Target="mailto:mary_soto@redlands.edu"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terry_reed@redlands.edu" TargetMode="External"/><Relationship Id="rId25" Type="http://schemas.openxmlformats.org/officeDocument/2006/relationships/hyperlink" Target="mailto:tech_support@redlands.ed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teve_garcia@redlands.edu" TargetMode="External"/><Relationship Id="rId20" Type="http://schemas.openxmlformats.org/officeDocument/2006/relationships/hyperlink" Target="mailto:kimberly_perna@redlands.ed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mary_soto@redlands.edu"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Serene_Ong@redlands.edu" TargetMode="External"/><Relationship Id="rId23" Type="http://schemas.openxmlformats.org/officeDocument/2006/relationships/hyperlink" Target="mailto:systems@redlands.edu" TargetMode="External"/><Relationship Id="rId28" Type="http://schemas.openxmlformats.org/officeDocument/2006/relationships/hyperlink" Target="https://sites.redlands.edu/globalassets/depts/its/services-level-agreements/its-incident-report.docx" TargetMode="External"/><Relationship Id="rId10" Type="http://schemas.openxmlformats.org/officeDocument/2006/relationships/webSettings" Target="webSettings.xml"/><Relationship Id="rId19" Type="http://schemas.openxmlformats.org/officeDocument/2006/relationships/hyperlink" Target="mailto:chris_kincaid@redlands.edu"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ess_chen@redlands.edu" TargetMode="External"/><Relationship Id="rId22" Type="http://schemas.openxmlformats.org/officeDocument/2006/relationships/hyperlink" Target="mailto:tech_support@redlands.edu" TargetMode="External"/><Relationship Id="rId27" Type="http://schemas.openxmlformats.org/officeDocument/2006/relationships/hyperlink" Target="https://sites.redlands.edu/globalassets/depts/its/services-level-agreements/its-incident-report.docx" TargetMode="External"/><Relationship Id="rId30" Type="http://schemas.openxmlformats.org/officeDocument/2006/relationships/footer" Target="footer1.xml"/><Relationship Id="rId8"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BE3295A496EE48903409F9DF3631EB" ma:contentTypeVersion="0" ma:contentTypeDescription="Create a new document." ma:contentTypeScope="" ma:versionID="58e68b134d057b20115c43980a8599b0">
  <xsd:schema xmlns:xsd="http://www.w3.org/2001/XMLSchema" xmlns:xs="http://www.w3.org/2001/XMLSchema" xmlns:p="http://schemas.microsoft.com/office/2006/metadata/properties" xmlns:ns2="67683548-739e-422c-a28b-0c8728d4478d" targetNamespace="http://schemas.microsoft.com/office/2006/metadata/properties" ma:root="true" ma:fieldsID="a3fba9606fd892fa4db2b2b154616c85" ns2:_="">
    <xsd:import namespace="67683548-739e-422c-a28b-0c8728d4478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83548-739e-422c-a28b-0c8728d4478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E57FB-9142-4431-96B7-80CE0DC6E0A2}">
  <ds:schemaRefs>
    <ds:schemaRef ds:uri="http://schemas.microsoft.com/sharepoint/events"/>
  </ds:schemaRefs>
</ds:datastoreItem>
</file>

<file path=customXml/itemProps2.xml><?xml version="1.0" encoding="utf-8"?>
<ds:datastoreItem xmlns:ds="http://schemas.openxmlformats.org/officeDocument/2006/customXml" ds:itemID="{E8AC6230-336C-4ED5-988A-E928AEEB78A4}">
  <ds:schemaRefs>
    <ds:schemaRef ds:uri="http://schemas.microsoft.com/office/2006/metadata/longProperties"/>
  </ds:schemaRefs>
</ds:datastoreItem>
</file>

<file path=customXml/itemProps3.xml><?xml version="1.0" encoding="utf-8"?>
<ds:datastoreItem xmlns:ds="http://schemas.openxmlformats.org/officeDocument/2006/customXml" ds:itemID="{EAE473A7-F32E-42C1-B0CF-ADA96EF8AFE9}">
  <ds:schemaRefs>
    <ds:schemaRef ds:uri="http://schemas.microsoft.com/sharepoint/v3/contenttype/forms"/>
  </ds:schemaRefs>
</ds:datastoreItem>
</file>

<file path=customXml/itemProps4.xml><?xml version="1.0" encoding="utf-8"?>
<ds:datastoreItem xmlns:ds="http://schemas.openxmlformats.org/officeDocument/2006/customXml" ds:itemID="{A070DBE9-20D7-47F1-88BD-4F970AD58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83548-739e-422c-a28b-0c8728d44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215BF4-C0FE-455B-A953-EB91D242E6D4}">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DA96750A-5BDD-45FF-ADBC-97F3D24E8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3112</Words>
  <Characters>17740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20811</CharactersWithSpaces>
  <SharedDoc>false</SharedDoc>
  <HLinks>
    <vt:vector size="210" baseType="variant">
      <vt:variant>
        <vt:i4>7012451</vt:i4>
      </vt:variant>
      <vt:variant>
        <vt:i4>177</vt:i4>
      </vt:variant>
      <vt:variant>
        <vt:i4>0</vt:i4>
      </vt:variant>
      <vt:variant>
        <vt:i4>5</vt:i4>
      </vt:variant>
      <vt:variant>
        <vt:lpwstr>http://itproject.redlands.edu/systems/Service Level Agreements/ISEA Service Level Agreement.doc</vt:lpwstr>
      </vt:variant>
      <vt:variant>
        <vt:lpwstr/>
      </vt:variant>
      <vt:variant>
        <vt:i4>8061028</vt:i4>
      </vt:variant>
      <vt:variant>
        <vt:i4>174</vt:i4>
      </vt:variant>
      <vt:variant>
        <vt:i4>0</vt:i4>
      </vt:variant>
      <vt:variant>
        <vt:i4>5</vt:i4>
      </vt:variant>
      <vt:variant>
        <vt:lpwstr>mailto:mary_soto@redlands.edu</vt:lpwstr>
      </vt:variant>
      <vt:variant>
        <vt:lpwstr/>
      </vt:variant>
      <vt:variant>
        <vt:i4>1638406</vt:i4>
      </vt:variant>
      <vt:variant>
        <vt:i4>171</vt:i4>
      </vt:variant>
      <vt:variant>
        <vt:i4>0</vt:i4>
      </vt:variant>
      <vt:variant>
        <vt:i4>5</vt:i4>
      </vt:variant>
      <vt:variant>
        <vt:lpwstr>mailto:tech_support@redlands.edu</vt:lpwstr>
      </vt:variant>
      <vt:variant>
        <vt:lpwstr/>
      </vt:variant>
      <vt:variant>
        <vt:i4>262162</vt:i4>
      </vt:variant>
      <vt:variant>
        <vt:i4>168</vt:i4>
      </vt:variant>
      <vt:variant>
        <vt:i4>0</vt:i4>
      </vt:variant>
      <vt:variant>
        <vt:i4>5</vt:i4>
      </vt:variant>
      <vt:variant>
        <vt:lpwstr>mailto:johannes_moenius@redlands.edu</vt:lpwstr>
      </vt:variant>
      <vt:variant>
        <vt:lpwstr/>
      </vt:variant>
      <vt:variant>
        <vt:i4>8061028</vt:i4>
      </vt:variant>
      <vt:variant>
        <vt:i4>165</vt:i4>
      </vt:variant>
      <vt:variant>
        <vt:i4>0</vt:i4>
      </vt:variant>
      <vt:variant>
        <vt:i4>5</vt:i4>
      </vt:variant>
      <vt:variant>
        <vt:lpwstr>mailto:mary_soto@redlands.edu</vt:lpwstr>
      </vt:variant>
      <vt:variant>
        <vt:lpwstr/>
      </vt:variant>
      <vt:variant>
        <vt:i4>8192112</vt:i4>
      </vt:variant>
      <vt:variant>
        <vt:i4>162</vt:i4>
      </vt:variant>
      <vt:variant>
        <vt:i4>0</vt:i4>
      </vt:variant>
      <vt:variant>
        <vt:i4>5</vt:i4>
      </vt:variant>
      <vt:variant>
        <vt:lpwstr>mailto:kimberly_perna@redlands.edu</vt:lpwstr>
      </vt:variant>
      <vt:variant>
        <vt:lpwstr/>
      </vt:variant>
      <vt:variant>
        <vt:i4>4259934</vt:i4>
      </vt:variant>
      <vt:variant>
        <vt:i4>159</vt:i4>
      </vt:variant>
      <vt:variant>
        <vt:i4>0</vt:i4>
      </vt:variant>
      <vt:variant>
        <vt:i4>5</vt:i4>
      </vt:variant>
      <vt:variant>
        <vt:lpwstr>mailto:steve_paplanus@redlands.edu</vt:lpwstr>
      </vt:variant>
      <vt:variant>
        <vt:lpwstr/>
      </vt:variant>
      <vt:variant>
        <vt:i4>5832774</vt:i4>
      </vt:variant>
      <vt:variant>
        <vt:i4>156</vt:i4>
      </vt:variant>
      <vt:variant>
        <vt:i4>0</vt:i4>
      </vt:variant>
      <vt:variant>
        <vt:i4>5</vt:i4>
      </vt:variant>
      <vt:variant>
        <vt:lpwstr>mailto:chris_kincaid@redlands.edu</vt:lpwstr>
      </vt:variant>
      <vt:variant>
        <vt:lpwstr/>
      </vt:variant>
      <vt:variant>
        <vt:i4>5832773</vt:i4>
      </vt:variant>
      <vt:variant>
        <vt:i4>153</vt:i4>
      </vt:variant>
      <vt:variant>
        <vt:i4>0</vt:i4>
      </vt:variant>
      <vt:variant>
        <vt:i4>5</vt:i4>
      </vt:variant>
      <vt:variant>
        <vt:lpwstr>mailto:david_head@redlands.edu</vt:lpwstr>
      </vt:variant>
      <vt:variant>
        <vt:lpwstr/>
      </vt:variant>
      <vt:variant>
        <vt:i4>5111898</vt:i4>
      </vt:variant>
      <vt:variant>
        <vt:i4>150</vt:i4>
      </vt:variant>
      <vt:variant>
        <vt:i4>0</vt:i4>
      </vt:variant>
      <vt:variant>
        <vt:i4>5</vt:i4>
      </vt:variant>
      <vt:variant>
        <vt:lpwstr>mailto:terry_reed@redlands.edu</vt:lpwstr>
      </vt:variant>
      <vt:variant>
        <vt:lpwstr/>
      </vt:variant>
      <vt:variant>
        <vt:i4>1638406</vt:i4>
      </vt:variant>
      <vt:variant>
        <vt:i4>147</vt:i4>
      </vt:variant>
      <vt:variant>
        <vt:i4>0</vt:i4>
      </vt:variant>
      <vt:variant>
        <vt:i4>5</vt:i4>
      </vt:variant>
      <vt:variant>
        <vt:lpwstr>mailto:tech_support@redlands.edu</vt:lpwstr>
      </vt:variant>
      <vt:variant>
        <vt:lpwstr/>
      </vt:variant>
      <vt:variant>
        <vt:i4>1966141</vt:i4>
      </vt:variant>
      <vt:variant>
        <vt:i4>140</vt:i4>
      </vt:variant>
      <vt:variant>
        <vt:i4>0</vt:i4>
      </vt:variant>
      <vt:variant>
        <vt:i4>5</vt:i4>
      </vt:variant>
      <vt:variant>
        <vt:lpwstr/>
      </vt:variant>
      <vt:variant>
        <vt:lpwstr>_Toc421002892</vt:lpwstr>
      </vt:variant>
      <vt:variant>
        <vt:i4>1966141</vt:i4>
      </vt:variant>
      <vt:variant>
        <vt:i4>134</vt:i4>
      </vt:variant>
      <vt:variant>
        <vt:i4>0</vt:i4>
      </vt:variant>
      <vt:variant>
        <vt:i4>5</vt:i4>
      </vt:variant>
      <vt:variant>
        <vt:lpwstr/>
      </vt:variant>
      <vt:variant>
        <vt:lpwstr>_Toc421002891</vt:lpwstr>
      </vt:variant>
      <vt:variant>
        <vt:i4>1966141</vt:i4>
      </vt:variant>
      <vt:variant>
        <vt:i4>128</vt:i4>
      </vt:variant>
      <vt:variant>
        <vt:i4>0</vt:i4>
      </vt:variant>
      <vt:variant>
        <vt:i4>5</vt:i4>
      </vt:variant>
      <vt:variant>
        <vt:lpwstr/>
      </vt:variant>
      <vt:variant>
        <vt:lpwstr>_Toc421002890</vt:lpwstr>
      </vt:variant>
      <vt:variant>
        <vt:i4>2031677</vt:i4>
      </vt:variant>
      <vt:variant>
        <vt:i4>122</vt:i4>
      </vt:variant>
      <vt:variant>
        <vt:i4>0</vt:i4>
      </vt:variant>
      <vt:variant>
        <vt:i4>5</vt:i4>
      </vt:variant>
      <vt:variant>
        <vt:lpwstr/>
      </vt:variant>
      <vt:variant>
        <vt:lpwstr>_Toc421002889</vt:lpwstr>
      </vt:variant>
      <vt:variant>
        <vt:i4>2031677</vt:i4>
      </vt:variant>
      <vt:variant>
        <vt:i4>116</vt:i4>
      </vt:variant>
      <vt:variant>
        <vt:i4>0</vt:i4>
      </vt:variant>
      <vt:variant>
        <vt:i4>5</vt:i4>
      </vt:variant>
      <vt:variant>
        <vt:lpwstr/>
      </vt:variant>
      <vt:variant>
        <vt:lpwstr>_Toc421002888</vt:lpwstr>
      </vt:variant>
      <vt:variant>
        <vt:i4>2031677</vt:i4>
      </vt:variant>
      <vt:variant>
        <vt:i4>110</vt:i4>
      </vt:variant>
      <vt:variant>
        <vt:i4>0</vt:i4>
      </vt:variant>
      <vt:variant>
        <vt:i4>5</vt:i4>
      </vt:variant>
      <vt:variant>
        <vt:lpwstr/>
      </vt:variant>
      <vt:variant>
        <vt:lpwstr>_Toc421002887</vt:lpwstr>
      </vt:variant>
      <vt:variant>
        <vt:i4>2031677</vt:i4>
      </vt:variant>
      <vt:variant>
        <vt:i4>104</vt:i4>
      </vt:variant>
      <vt:variant>
        <vt:i4>0</vt:i4>
      </vt:variant>
      <vt:variant>
        <vt:i4>5</vt:i4>
      </vt:variant>
      <vt:variant>
        <vt:lpwstr/>
      </vt:variant>
      <vt:variant>
        <vt:lpwstr>_Toc421002886</vt:lpwstr>
      </vt:variant>
      <vt:variant>
        <vt:i4>2031677</vt:i4>
      </vt:variant>
      <vt:variant>
        <vt:i4>98</vt:i4>
      </vt:variant>
      <vt:variant>
        <vt:i4>0</vt:i4>
      </vt:variant>
      <vt:variant>
        <vt:i4>5</vt:i4>
      </vt:variant>
      <vt:variant>
        <vt:lpwstr/>
      </vt:variant>
      <vt:variant>
        <vt:lpwstr>_Toc421002885</vt:lpwstr>
      </vt:variant>
      <vt:variant>
        <vt:i4>2031677</vt:i4>
      </vt:variant>
      <vt:variant>
        <vt:i4>92</vt:i4>
      </vt:variant>
      <vt:variant>
        <vt:i4>0</vt:i4>
      </vt:variant>
      <vt:variant>
        <vt:i4>5</vt:i4>
      </vt:variant>
      <vt:variant>
        <vt:lpwstr/>
      </vt:variant>
      <vt:variant>
        <vt:lpwstr>_Toc421002884</vt:lpwstr>
      </vt:variant>
      <vt:variant>
        <vt:i4>2031677</vt:i4>
      </vt:variant>
      <vt:variant>
        <vt:i4>86</vt:i4>
      </vt:variant>
      <vt:variant>
        <vt:i4>0</vt:i4>
      </vt:variant>
      <vt:variant>
        <vt:i4>5</vt:i4>
      </vt:variant>
      <vt:variant>
        <vt:lpwstr/>
      </vt:variant>
      <vt:variant>
        <vt:lpwstr>_Toc421002883</vt:lpwstr>
      </vt:variant>
      <vt:variant>
        <vt:i4>2031677</vt:i4>
      </vt:variant>
      <vt:variant>
        <vt:i4>80</vt:i4>
      </vt:variant>
      <vt:variant>
        <vt:i4>0</vt:i4>
      </vt:variant>
      <vt:variant>
        <vt:i4>5</vt:i4>
      </vt:variant>
      <vt:variant>
        <vt:lpwstr/>
      </vt:variant>
      <vt:variant>
        <vt:lpwstr>_Toc421002882</vt:lpwstr>
      </vt:variant>
      <vt:variant>
        <vt:i4>2031677</vt:i4>
      </vt:variant>
      <vt:variant>
        <vt:i4>74</vt:i4>
      </vt:variant>
      <vt:variant>
        <vt:i4>0</vt:i4>
      </vt:variant>
      <vt:variant>
        <vt:i4>5</vt:i4>
      </vt:variant>
      <vt:variant>
        <vt:lpwstr/>
      </vt:variant>
      <vt:variant>
        <vt:lpwstr>_Toc421002881</vt:lpwstr>
      </vt:variant>
      <vt:variant>
        <vt:i4>2031677</vt:i4>
      </vt:variant>
      <vt:variant>
        <vt:i4>68</vt:i4>
      </vt:variant>
      <vt:variant>
        <vt:i4>0</vt:i4>
      </vt:variant>
      <vt:variant>
        <vt:i4>5</vt:i4>
      </vt:variant>
      <vt:variant>
        <vt:lpwstr/>
      </vt:variant>
      <vt:variant>
        <vt:lpwstr>_Toc421002880</vt:lpwstr>
      </vt:variant>
      <vt:variant>
        <vt:i4>1048637</vt:i4>
      </vt:variant>
      <vt:variant>
        <vt:i4>62</vt:i4>
      </vt:variant>
      <vt:variant>
        <vt:i4>0</vt:i4>
      </vt:variant>
      <vt:variant>
        <vt:i4>5</vt:i4>
      </vt:variant>
      <vt:variant>
        <vt:lpwstr/>
      </vt:variant>
      <vt:variant>
        <vt:lpwstr>_Toc421002879</vt:lpwstr>
      </vt:variant>
      <vt:variant>
        <vt:i4>1048637</vt:i4>
      </vt:variant>
      <vt:variant>
        <vt:i4>56</vt:i4>
      </vt:variant>
      <vt:variant>
        <vt:i4>0</vt:i4>
      </vt:variant>
      <vt:variant>
        <vt:i4>5</vt:i4>
      </vt:variant>
      <vt:variant>
        <vt:lpwstr/>
      </vt:variant>
      <vt:variant>
        <vt:lpwstr>_Toc421002878</vt:lpwstr>
      </vt:variant>
      <vt:variant>
        <vt:i4>1048637</vt:i4>
      </vt:variant>
      <vt:variant>
        <vt:i4>50</vt:i4>
      </vt:variant>
      <vt:variant>
        <vt:i4>0</vt:i4>
      </vt:variant>
      <vt:variant>
        <vt:i4>5</vt:i4>
      </vt:variant>
      <vt:variant>
        <vt:lpwstr/>
      </vt:variant>
      <vt:variant>
        <vt:lpwstr>_Toc421002877</vt:lpwstr>
      </vt:variant>
      <vt:variant>
        <vt:i4>1048637</vt:i4>
      </vt:variant>
      <vt:variant>
        <vt:i4>44</vt:i4>
      </vt:variant>
      <vt:variant>
        <vt:i4>0</vt:i4>
      </vt:variant>
      <vt:variant>
        <vt:i4>5</vt:i4>
      </vt:variant>
      <vt:variant>
        <vt:lpwstr/>
      </vt:variant>
      <vt:variant>
        <vt:lpwstr>_Toc421002876</vt:lpwstr>
      </vt:variant>
      <vt:variant>
        <vt:i4>1048637</vt:i4>
      </vt:variant>
      <vt:variant>
        <vt:i4>38</vt:i4>
      </vt:variant>
      <vt:variant>
        <vt:i4>0</vt:i4>
      </vt:variant>
      <vt:variant>
        <vt:i4>5</vt:i4>
      </vt:variant>
      <vt:variant>
        <vt:lpwstr/>
      </vt:variant>
      <vt:variant>
        <vt:lpwstr>_Toc421002875</vt:lpwstr>
      </vt:variant>
      <vt:variant>
        <vt:i4>1048637</vt:i4>
      </vt:variant>
      <vt:variant>
        <vt:i4>32</vt:i4>
      </vt:variant>
      <vt:variant>
        <vt:i4>0</vt:i4>
      </vt:variant>
      <vt:variant>
        <vt:i4>5</vt:i4>
      </vt:variant>
      <vt:variant>
        <vt:lpwstr/>
      </vt:variant>
      <vt:variant>
        <vt:lpwstr>_Toc421002874</vt:lpwstr>
      </vt:variant>
      <vt:variant>
        <vt:i4>1048637</vt:i4>
      </vt:variant>
      <vt:variant>
        <vt:i4>26</vt:i4>
      </vt:variant>
      <vt:variant>
        <vt:i4>0</vt:i4>
      </vt:variant>
      <vt:variant>
        <vt:i4>5</vt:i4>
      </vt:variant>
      <vt:variant>
        <vt:lpwstr/>
      </vt:variant>
      <vt:variant>
        <vt:lpwstr>_Toc421002873</vt:lpwstr>
      </vt:variant>
      <vt:variant>
        <vt:i4>1048637</vt:i4>
      </vt:variant>
      <vt:variant>
        <vt:i4>20</vt:i4>
      </vt:variant>
      <vt:variant>
        <vt:i4>0</vt:i4>
      </vt:variant>
      <vt:variant>
        <vt:i4>5</vt:i4>
      </vt:variant>
      <vt:variant>
        <vt:lpwstr/>
      </vt:variant>
      <vt:variant>
        <vt:lpwstr>_Toc421002872</vt:lpwstr>
      </vt:variant>
      <vt:variant>
        <vt:i4>1048637</vt:i4>
      </vt:variant>
      <vt:variant>
        <vt:i4>14</vt:i4>
      </vt:variant>
      <vt:variant>
        <vt:i4>0</vt:i4>
      </vt:variant>
      <vt:variant>
        <vt:i4>5</vt:i4>
      </vt:variant>
      <vt:variant>
        <vt:lpwstr/>
      </vt:variant>
      <vt:variant>
        <vt:lpwstr>_Toc421002871</vt:lpwstr>
      </vt:variant>
      <vt:variant>
        <vt:i4>1048637</vt:i4>
      </vt:variant>
      <vt:variant>
        <vt:i4>8</vt:i4>
      </vt:variant>
      <vt:variant>
        <vt:i4>0</vt:i4>
      </vt:variant>
      <vt:variant>
        <vt:i4>5</vt:i4>
      </vt:variant>
      <vt:variant>
        <vt:lpwstr/>
      </vt:variant>
      <vt:variant>
        <vt:lpwstr>_Toc421002870</vt:lpwstr>
      </vt:variant>
      <vt:variant>
        <vt:i4>1114173</vt:i4>
      </vt:variant>
      <vt:variant>
        <vt:i4>2</vt:i4>
      </vt:variant>
      <vt:variant>
        <vt:i4>0</vt:i4>
      </vt:variant>
      <vt:variant>
        <vt:i4>5</vt:i4>
      </vt:variant>
      <vt:variant>
        <vt:lpwstr/>
      </vt:variant>
      <vt:variant>
        <vt:lpwstr>_Toc421002869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Roeth</dc:creator>
  <cp:keywords/>
  <dc:description/>
  <cp:lastModifiedBy>Reed, Terry</cp:lastModifiedBy>
  <cp:revision>50</cp:revision>
  <cp:lastPrinted>2009-05-09T00:36:00Z</cp:lastPrinted>
  <dcterms:created xsi:type="dcterms:W3CDTF">2016-02-05T16:17:00Z</dcterms:created>
  <dcterms:modified xsi:type="dcterms:W3CDTF">2019-07-04T01:28:00Z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NC6SWPTQYZZY-174-1</vt:lpwstr>
  </property>
  <property fmtid="{D5CDD505-2E9C-101B-9397-08002B2CF9AE}" pid="3" name="_dlc_DocIdItemGuid">
    <vt:lpwstr>eff5fc26-8fa8-4a52-96b2-0afb113e27ed</vt:lpwstr>
  </property>
  <property fmtid="{D5CDD505-2E9C-101B-9397-08002B2CF9AE}" pid="4" name="_dlc_DocIdUrl">
    <vt:lpwstr>http://itproject.redlands.edu/systems/_layouts/DocIdRedir.aspx?ID=NC6SWPTQYZZY-174-1, NC6SWPTQYZZY-174-1</vt:lpwstr>
  </property>
</Properties>
</file>